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charts/chart1.xml" ContentType="application/vnd.openxmlformats-officedocument.drawingml.chart+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ascii="Arial" w:hAnsi="Arial" w:cs="Arial"/>
          <w:b/>
          <w:sz w:val="24"/>
          <w:szCs w:val="24"/>
        </w:rPr>
        <w:id w:val="-1560162182"/>
        <w:docPartObj>
          <w:docPartGallery w:val="Cover Pages"/>
          <w:docPartUnique/>
        </w:docPartObj>
      </w:sdtPr>
      <w:sdtEndPr>
        <w:rPr>
          <w:b w:val="0"/>
          <w:sz w:val="22"/>
          <w:szCs w:val="22"/>
        </w:rPr>
      </w:sdtEndPr>
      <w:sdtContent>
        <w:p w:rsidR="00397A15" w:rsidRPr="004C1248" w:rsidRDefault="00397A15" w:rsidP="00397A15">
          <w:pPr>
            <w:jc w:val="center"/>
            <w:rPr>
              <w:rFonts w:ascii="Arial" w:hAnsi="Arial" w:cs="Arial"/>
              <w:b/>
              <w:sz w:val="32"/>
              <w:szCs w:val="24"/>
            </w:rPr>
          </w:pPr>
          <w:r w:rsidRPr="004C1248">
            <w:rPr>
              <w:rFonts w:ascii="Arial" w:hAnsi="Arial" w:cs="Arial"/>
              <w:b/>
              <w:noProof/>
              <w:sz w:val="24"/>
              <w:szCs w:val="24"/>
              <w:lang w:val="es-EC" w:eastAsia="es-EC"/>
            </w:rPr>
            <w:drawing>
              <wp:anchor distT="0" distB="0" distL="114300" distR="114300" simplePos="0" relativeHeight="251666432" behindDoc="1" locked="0" layoutInCell="1" allowOverlap="1" wp14:anchorId="54E2B404" wp14:editId="1820E049">
                <wp:simplePos x="0" y="0"/>
                <wp:positionH relativeFrom="column">
                  <wp:posOffset>-177478</wp:posOffset>
                </wp:positionH>
                <wp:positionV relativeFrom="paragraph">
                  <wp:posOffset>31750</wp:posOffset>
                </wp:positionV>
                <wp:extent cx="699135" cy="914400"/>
                <wp:effectExtent l="0" t="0" r="5715"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99135" cy="914400"/>
                        </a:xfrm>
                        <a:prstGeom prst="rect">
                          <a:avLst/>
                        </a:prstGeom>
                        <a:noFill/>
                        <a:ln>
                          <a:noFill/>
                        </a:ln>
                      </pic:spPr>
                    </pic:pic>
                  </a:graphicData>
                </a:graphic>
              </wp:anchor>
            </w:drawing>
          </w:r>
          <w:r w:rsidRPr="004C1248">
            <w:rPr>
              <w:rFonts w:ascii="Arial" w:hAnsi="Arial" w:cs="Arial"/>
              <w:noProof/>
              <w:lang w:val="es-EC" w:eastAsia="es-EC"/>
            </w:rPr>
            <w:drawing>
              <wp:anchor distT="0" distB="0" distL="114300" distR="114300" simplePos="0" relativeHeight="251667456" behindDoc="1" locked="0" layoutInCell="1" allowOverlap="1" wp14:anchorId="40491A66" wp14:editId="4F8698A4">
                <wp:simplePos x="0" y="0"/>
                <wp:positionH relativeFrom="column">
                  <wp:posOffset>4386239</wp:posOffset>
                </wp:positionH>
                <wp:positionV relativeFrom="paragraph">
                  <wp:posOffset>-161426</wp:posOffset>
                </wp:positionV>
                <wp:extent cx="1001395" cy="1173480"/>
                <wp:effectExtent l="0" t="0" r="8255" b="762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1395" cy="1173480"/>
                        </a:xfrm>
                        <a:prstGeom prst="rect">
                          <a:avLst/>
                        </a:prstGeom>
                        <a:noFill/>
                        <a:ln>
                          <a:noFill/>
                        </a:ln>
                      </pic:spPr>
                    </pic:pic>
                  </a:graphicData>
                </a:graphic>
              </wp:anchor>
            </w:drawing>
          </w:r>
          <w:r w:rsidRPr="004C1248">
            <w:rPr>
              <w:rFonts w:ascii="Arial" w:hAnsi="Arial" w:cs="Arial"/>
              <w:b/>
              <w:sz w:val="40"/>
              <w:szCs w:val="24"/>
            </w:rPr>
            <w:t>UNIVERSIDAD DE GUAYAQUIL</w:t>
          </w:r>
        </w:p>
        <w:p w:rsidR="00397A15" w:rsidRPr="004C1248" w:rsidRDefault="00397A15" w:rsidP="00397A15">
          <w:pPr>
            <w:jc w:val="center"/>
            <w:rPr>
              <w:rFonts w:ascii="Arial" w:hAnsi="Arial" w:cs="Arial"/>
              <w:b/>
              <w:sz w:val="28"/>
              <w:szCs w:val="28"/>
            </w:rPr>
          </w:pPr>
          <w:r w:rsidRPr="004C1248">
            <w:rPr>
              <w:rFonts w:ascii="Arial" w:hAnsi="Arial" w:cs="Arial"/>
              <w:b/>
              <w:sz w:val="28"/>
              <w:szCs w:val="28"/>
            </w:rPr>
            <w:t>FACULTAD DE COMUNICACIÓN SOCIAL</w:t>
          </w:r>
        </w:p>
        <w:p w:rsidR="00397A15" w:rsidRPr="004C1248" w:rsidRDefault="00397A15" w:rsidP="00397A15">
          <w:pPr>
            <w:jc w:val="center"/>
            <w:rPr>
              <w:rFonts w:ascii="Arial" w:hAnsi="Arial" w:cs="Arial"/>
              <w:b/>
              <w:sz w:val="24"/>
              <w:szCs w:val="24"/>
            </w:rPr>
          </w:pPr>
          <w:r w:rsidRPr="004C1248">
            <w:rPr>
              <w:rFonts w:ascii="Arial" w:hAnsi="Arial" w:cs="Arial"/>
              <w:b/>
              <w:sz w:val="24"/>
              <w:szCs w:val="24"/>
            </w:rPr>
            <w:t>CARRERA DE PUBLICIDAD Y MERCADOTECNIA</w:t>
          </w:r>
        </w:p>
        <w:p w:rsidR="00397A15" w:rsidRPr="004C1248" w:rsidRDefault="00397A15" w:rsidP="00397A15">
          <w:pPr>
            <w:tabs>
              <w:tab w:val="left" w:pos="6060"/>
            </w:tabs>
            <w:spacing w:line="360" w:lineRule="auto"/>
            <w:jc w:val="center"/>
            <w:rPr>
              <w:rFonts w:ascii="Arial" w:hAnsi="Arial" w:cs="Arial"/>
              <w:b/>
              <w:sz w:val="28"/>
              <w:szCs w:val="24"/>
            </w:rPr>
          </w:pPr>
        </w:p>
        <w:p w:rsidR="00397A15" w:rsidRPr="004C1248" w:rsidRDefault="00397A15" w:rsidP="00397A15">
          <w:pPr>
            <w:pStyle w:val="Sinespaciado"/>
            <w:spacing w:line="360" w:lineRule="auto"/>
            <w:jc w:val="center"/>
            <w:outlineLvl w:val="0"/>
            <w:rPr>
              <w:rStyle w:val="Textoennegrita"/>
              <w:rFonts w:ascii="Arial" w:hAnsi="Arial" w:cs="Arial"/>
              <w:b w:val="0"/>
              <w:color w:val="FFFFFF" w:themeColor="background1"/>
              <w:sz w:val="28"/>
              <w:szCs w:val="24"/>
            </w:rPr>
          </w:pPr>
          <w:bookmarkStart w:id="1" w:name="_Toc307300702"/>
          <w:bookmarkStart w:id="2" w:name="_Toc311613967"/>
          <w:r w:rsidRPr="004C1248">
            <w:rPr>
              <w:rStyle w:val="Textoennegrita"/>
              <w:rFonts w:ascii="Arial" w:hAnsi="Arial" w:cs="Arial"/>
              <w:b w:val="0"/>
              <w:color w:val="FFFFFF" w:themeColor="background1"/>
              <w:sz w:val="28"/>
              <w:szCs w:val="24"/>
            </w:rPr>
            <w:t>CARÁTULA</w:t>
          </w:r>
          <w:bookmarkEnd w:id="1"/>
          <w:bookmarkEnd w:id="2"/>
        </w:p>
        <w:p w:rsidR="00397A15" w:rsidRPr="004C1248" w:rsidRDefault="00397A15" w:rsidP="00397A15">
          <w:pPr>
            <w:pStyle w:val="Sinespaciado"/>
            <w:spacing w:line="360" w:lineRule="auto"/>
            <w:jc w:val="center"/>
            <w:rPr>
              <w:rStyle w:val="Textoennegrita"/>
              <w:rFonts w:ascii="Arial" w:hAnsi="Arial" w:cs="Arial"/>
              <w:sz w:val="24"/>
              <w:szCs w:val="24"/>
            </w:rPr>
          </w:pPr>
        </w:p>
        <w:p w:rsidR="00397A15" w:rsidRDefault="00BA7341" w:rsidP="00BA7341">
          <w:pPr>
            <w:tabs>
              <w:tab w:val="center" w:pos="3969"/>
            </w:tabs>
            <w:spacing w:line="360" w:lineRule="auto"/>
            <w:jc w:val="center"/>
            <w:rPr>
              <w:rFonts w:ascii="Arial" w:hAnsi="Arial" w:cs="Arial"/>
              <w:b/>
              <w:bCs/>
              <w:sz w:val="28"/>
              <w:szCs w:val="28"/>
              <w:lang w:val="es-EC" w:eastAsia="en-US"/>
            </w:rPr>
          </w:pPr>
          <w:r w:rsidRPr="00BA7341">
            <w:rPr>
              <w:rFonts w:ascii="Arial" w:hAnsi="Arial" w:cs="Arial"/>
              <w:b/>
              <w:bCs/>
              <w:sz w:val="28"/>
              <w:szCs w:val="28"/>
              <w:lang w:val="es-EC" w:eastAsia="en-US"/>
            </w:rPr>
            <w:t>CALIFICACIÓN DEL SABOR DEL CHOCOLATE CON VITAMINA C PARA CREACIÓN DE UN PLAN DE NEGOCIOS DE LA EMPRESA CHOCOVITAMIN</w:t>
          </w:r>
        </w:p>
        <w:p w:rsidR="0049551B" w:rsidRPr="004C1248" w:rsidRDefault="0049551B" w:rsidP="00BA7341">
          <w:pPr>
            <w:tabs>
              <w:tab w:val="center" w:pos="3969"/>
            </w:tabs>
            <w:spacing w:line="360" w:lineRule="auto"/>
            <w:jc w:val="center"/>
            <w:rPr>
              <w:rFonts w:ascii="Arial" w:hAnsi="Arial" w:cs="Arial"/>
              <w:b/>
              <w:sz w:val="28"/>
              <w:szCs w:val="28"/>
            </w:rPr>
          </w:pPr>
        </w:p>
        <w:p w:rsidR="00397A15" w:rsidRPr="004C1248" w:rsidRDefault="00397A15" w:rsidP="00397A15">
          <w:pPr>
            <w:tabs>
              <w:tab w:val="left" w:pos="567"/>
            </w:tabs>
            <w:spacing w:line="360" w:lineRule="auto"/>
            <w:jc w:val="both"/>
            <w:rPr>
              <w:rFonts w:ascii="Arial" w:hAnsi="Arial" w:cs="Arial"/>
              <w:sz w:val="28"/>
              <w:szCs w:val="28"/>
            </w:rPr>
          </w:pPr>
          <w:r w:rsidRPr="004C1248">
            <w:rPr>
              <w:rFonts w:ascii="Arial" w:hAnsi="Arial" w:cs="Arial"/>
              <w:b/>
              <w:sz w:val="28"/>
              <w:szCs w:val="28"/>
            </w:rPr>
            <w:tab/>
          </w:r>
          <w:r w:rsidRPr="004C1248">
            <w:rPr>
              <w:rFonts w:ascii="Arial" w:hAnsi="Arial" w:cs="Arial"/>
              <w:sz w:val="28"/>
              <w:szCs w:val="28"/>
            </w:rPr>
            <w:t>Proyecto de grado que se presenta como requisito  para optar por el  título de Licenciado  en Marketing y Publicidad.</w:t>
          </w:r>
        </w:p>
        <w:p w:rsidR="00397A15" w:rsidRPr="004C1248" w:rsidRDefault="00397A15" w:rsidP="00A54D5B">
          <w:pPr>
            <w:tabs>
              <w:tab w:val="left" w:pos="6060"/>
            </w:tabs>
            <w:spacing w:line="360" w:lineRule="auto"/>
            <w:jc w:val="center"/>
            <w:rPr>
              <w:rFonts w:ascii="Arial" w:hAnsi="Arial" w:cs="Arial"/>
              <w:b/>
              <w:sz w:val="28"/>
              <w:szCs w:val="28"/>
            </w:rPr>
          </w:pPr>
        </w:p>
        <w:p w:rsidR="00397A15" w:rsidRPr="004C1248" w:rsidRDefault="00397A15" w:rsidP="00A54D5B">
          <w:pPr>
            <w:spacing w:line="360" w:lineRule="auto"/>
            <w:jc w:val="center"/>
            <w:rPr>
              <w:rFonts w:ascii="Arial" w:hAnsi="Arial" w:cs="Arial"/>
              <w:sz w:val="24"/>
              <w:szCs w:val="24"/>
            </w:rPr>
          </w:pPr>
          <w:r w:rsidRPr="004C1248">
            <w:rPr>
              <w:rFonts w:ascii="Arial" w:hAnsi="Arial" w:cs="Arial"/>
              <w:b/>
              <w:sz w:val="28"/>
              <w:szCs w:val="28"/>
            </w:rPr>
            <w:t xml:space="preserve">Autor: </w:t>
          </w:r>
          <w:r w:rsidR="00A54D5B" w:rsidRPr="00A54D5B">
            <w:rPr>
              <w:rFonts w:ascii="Arial" w:hAnsi="Arial" w:cs="Arial"/>
              <w:sz w:val="28"/>
              <w:szCs w:val="28"/>
            </w:rPr>
            <w:t>Freddy Bourne</w:t>
          </w:r>
        </w:p>
        <w:p w:rsidR="00397A15" w:rsidRPr="004C1248" w:rsidRDefault="00397A15" w:rsidP="00A54D5B">
          <w:pPr>
            <w:tabs>
              <w:tab w:val="left" w:pos="6060"/>
            </w:tabs>
            <w:spacing w:line="360" w:lineRule="auto"/>
            <w:jc w:val="center"/>
            <w:rPr>
              <w:rFonts w:ascii="Arial" w:hAnsi="Arial" w:cs="Arial"/>
              <w:b/>
              <w:sz w:val="28"/>
              <w:szCs w:val="28"/>
            </w:rPr>
          </w:pPr>
        </w:p>
        <w:p w:rsidR="00397A15" w:rsidRPr="004C1248" w:rsidRDefault="00397A15" w:rsidP="00A54D5B">
          <w:pPr>
            <w:tabs>
              <w:tab w:val="left" w:pos="6060"/>
            </w:tabs>
            <w:spacing w:line="360" w:lineRule="auto"/>
            <w:jc w:val="center"/>
            <w:rPr>
              <w:rFonts w:ascii="Arial" w:hAnsi="Arial" w:cs="Arial"/>
              <w:sz w:val="28"/>
              <w:szCs w:val="28"/>
            </w:rPr>
          </w:pPr>
          <w:r w:rsidRPr="004C1248">
            <w:rPr>
              <w:rFonts w:ascii="Arial" w:hAnsi="Arial" w:cs="Arial"/>
              <w:b/>
              <w:sz w:val="28"/>
              <w:szCs w:val="28"/>
            </w:rPr>
            <w:t xml:space="preserve">Tutor: </w:t>
          </w:r>
          <w:r w:rsidRPr="004C1248">
            <w:rPr>
              <w:rFonts w:ascii="Arial" w:hAnsi="Arial" w:cs="Arial"/>
              <w:sz w:val="28"/>
              <w:szCs w:val="28"/>
            </w:rPr>
            <w:t>Ec</w:t>
          </w:r>
          <w:r w:rsidR="00C44302" w:rsidRPr="004C1248">
            <w:rPr>
              <w:rFonts w:ascii="Arial" w:hAnsi="Arial" w:cs="Arial"/>
              <w:sz w:val="28"/>
              <w:szCs w:val="28"/>
            </w:rPr>
            <w:t>o</w:t>
          </w:r>
          <w:r w:rsidRPr="004C1248">
            <w:rPr>
              <w:rFonts w:ascii="Arial" w:hAnsi="Arial" w:cs="Arial"/>
              <w:sz w:val="28"/>
              <w:szCs w:val="28"/>
            </w:rPr>
            <w:t>. Carlos Cabanilla</w:t>
          </w:r>
        </w:p>
        <w:p w:rsidR="00397A15" w:rsidRPr="004C1248" w:rsidRDefault="00397A15" w:rsidP="00397A15">
          <w:pPr>
            <w:spacing w:line="360" w:lineRule="auto"/>
            <w:jc w:val="center"/>
            <w:rPr>
              <w:rFonts w:ascii="Arial" w:hAnsi="Arial" w:cs="Arial"/>
              <w:b/>
              <w:sz w:val="28"/>
              <w:szCs w:val="28"/>
            </w:rPr>
          </w:pPr>
        </w:p>
        <w:p w:rsidR="00397A15" w:rsidRPr="004C1248" w:rsidRDefault="00397A15" w:rsidP="00397A15">
          <w:pPr>
            <w:tabs>
              <w:tab w:val="left" w:pos="6060"/>
            </w:tabs>
            <w:spacing w:line="360" w:lineRule="auto"/>
            <w:jc w:val="center"/>
            <w:rPr>
              <w:rFonts w:ascii="Arial" w:hAnsi="Arial" w:cs="Arial"/>
              <w:sz w:val="28"/>
              <w:szCs w:val="28"/>
            </w:rPr>
          </w:pPr>
        </w:p>
        <w:p w:rsidR="00397A15" w:rsidRPr="004C1248" w:rsidRDefault="00397A15" w:rsidP="00397A15">
          <w:pPr>
            <w:tabs>
              <w:tab w:val="left" w:pos="6060"/>
            </w:tabs>
            <w:spacing w:line="360" w:lineRule="auto"/>
            <w:jc w:val="center"/>
            <w:rPr>
              <w:rFonts w:ascii="Arial" w:hAnsi="Arial" w:cs="Arial"/>
              <w:sz w:val="28"/>
              <w:szCs w:val="28"/>
            </w:rPr>
          </w:pPr>
          <w:r w:rsidRPr="004C1248">
            <w:rPr>
              <w:rFonts w:ascii="Arial" w:hAnsi="Arial" w:cs="Arial"/>
              <w:sz w:val="28"/>
              <w:szCs w:val="28"/>
            </w:rPr>
            <w:t xml:space="preserve">Guayaquil, </w:t>
          </w:r>
          <w:r w:rsidR="00A54D5B">
            <w:rPr>
              <w:rFonts w:ascii="Arial" w:hAnsi="Arial" w:cs="Arial"/>
              <w:sz w:val="28"/>
              <w:szCs w:val="28"/>
            </w:rPr>
            <w:t>Enero</w:t>
          </w:r>
          <w:r w:rsidR="00CA2E2A">
            <w:rPr>
              <w:rFonts w:ascii="Arial" w:hAnsi="Arial" w:cs="Arial"/>
              <w:sz w:val="28"/>
              <w:szCs w:val="28"/>
            </w:rPr>
            <w:t xml:space="preserve"> del  2012</w:t>
          </w:r>
        </w:p>
        <w:p w:rsidR="00B85568" w:rsidRPr="004C1248" w:rsidRDefault="00B85568" w:rsidP="00A3175A">
          <w:pPr>
            <w:tabs>
              <w:tab w:val="left" w:pos="6060"/>
            </w:tabs>
            <w:jc w:val="center"/>
            <w:rPr>
              <w:rFonts w:ascii="Arial" w:hAnsi="Arial" w:cs="Arial"/>
            </w:rPr>
            <w:sectPr w:rsidR="00B85568" w:rsidRPr="004C1248" w:rsidSect="00B85568">
              <w:footerReference w:type="default" r:id="rId11"/>
              <w:pgSz w:w="11794" w:h="16783" w:code="9"/>
              <w:pgMar w:top="2835" w:right="1701" w:bottom="1134" w:left="2268" w:header="709" w:footer="709" w:gutter="0"/>
              <w:pgNumType w:fmt="lowerRoman" w:start="1"/>
              <w:cols w:space="708"/>
              <w:docGrid w:linePitch="360"/>
            </w:sectPr>
          </w:pPr>
        </w:p>
        <w:p w:rsidR="00CE2A38" w:rsidRPr="004C1248" w:rsidRDefault="00B85568" w:rsidP="00B85568">
          <w:pPr>
            <w:tabs>
              <w:tab w:val="left" w:pos="4851"/>
              <w:tab w:val="left" w:pos="6060"/>
            </w:tabs>
            <w:rPr>
              <w:rFonts w:ascii="Arial" w:hAnsi="Arial" w:cs="Arial"/>
            </w:rPr>
          </w:pPr>
          <w:r w:rsidRPr="004C1248">
            <w:rPr>
              <w:rFonts w:ascii="Arial" w:hAnsi="Arial" w:cs="Arial"/>
            </w:rPr>
            <w:lastRenderedPageBreak/>
            <w:tab/>
          </w:r>
        </w:p>
      </w:sdtContent>
    </w:sdt>
    <w:bookmarkStart w:id="3" w:name="_Toc311613968" w:displacedByCustomXml="next"/>
    <w:sdt>
      <w:sdtPr>
        <w:rPr>
          <w:rFonts w:ascii="Arial" w:hAnsi="Arial" w:cs="Arial"/>
          <w:b/>
          <w:bCs/>
          <w:sz w:val="24"/>
          <w:szCs w:val="24"/>
        </w:rPr>
        <w:id w:val="1209079039"/>
        <w:docPartObj>
          <w:docPartGallery w:val="Cover Pages"/>
          <w:docPartUnique/>
        </w:docPartObj>
      </w:sdtPr>
      <w:sdtEndPr>
        <w:rPr>
          <w:bCs w:val="0"/>
        </w:rPr>
      </w:sdtEndPr>
      <w:sdtContent>
        <w:p w:rsidR="00C57594" w:rsidRPr="004C1248" w:rsidRDefault="00171DC9" w:rsidP="00167309">
          <w:pPr>
            <w:tabs>
              <w:tab w:val="left" w:pos="6060"/>
            </w:tabs>
            <w:jc w:val="center"/>
            <w:outlineLvl w:val="0"/>
            <w:rPr>
              <w:rFonts w:ascii="Arial" w:hAnsi="Arial" w:cs="Arial"/>
              <w:b/>
            </w:rPr>
          </w:pPr>
          <w:r w:rsidRPr="004C1248">
            <w:rPr>
              <w:rFonts w:ascii="Arial" w:hAnsi="Arial" w:cs="Arial"/>
              <w:b/>
              <w:sz w:val="24"/>
              <w:szCs w:val="24"/>
            </w:rPr>
            <w:t>CERTIFICADO DE ACEPTACIÓ</w:t>
          </w:r>
          <w:r w:rsidR="00C57594" w:rsidRPr="004C1248">
            <w:rPr>
              <w:rFonts w:ascii="Arial" w:hAnsi="Arial" w:cs="Arial"/>
              <w:b/>
              <w:sz w:val="24"/>
              <w:szCs w:val="24"/>
            </w:rPr>
            <w:t>N DEL TUTOR</w:t>
          </w:r>
        </w:p>
      </w:sdtContent>
    </w:sdt>
    <w:bookmarkEnd w:id="3" w:displacedByCustomXml="prev"/>
    <w:p w:rsidR="00C57594" w:rsidRPr="004C1248" w:rsidRDefault="00A70F2C" w:rsidP="00C57594">
      <w:pPr>
        <w:tabs>
          <w:tab w:val="left" w:pos="6060"/>
        </w:tabs>
        <w:jc w:val="both"/>
        <w:rPr>
          <w:rFonts w:ascii="Arial" w:hAnsi="Arial" w:cs="Arial"/>
          <w:sz w:val="24"/>
          <w:szCs w:val="24"/>
        </w:rPr>
      </w:pPr>
      <w:r w:rsidRPr="004C1248">
        <w:rPr>
          <w:rFonts w:ascii="Arial" w:hAnsi="Arial" w:cs="Arial"/>
          <w:sz w:val="24"/>
          <w:szCs w:val="24"/>
        </w:rPr>
        <w:t xml:space="preserve">En mi calidad de tutor de la Facultad de Marketing y Comunicación, </w:t>
      </w:r>
      <w:r w:rsidR="00CD1CEC" w:rsidRPr="004C1248">
        <w:rPr>
          <w:rFonts w:ascii="Arial" w:hAnsi="Arial" w:cs="Arial"/>
          <w:sz w:val="24"/>
          <w:szCs w:val="24"/>
        </w:rPr>
        <w:t>por el presente:</w:t>
      </w:r>
    </w:p>
    <w:p w:rsidR="00C57594" w:rsidRPr="004C1248" w:rsidRDefault="00C57594" w:rsidP="00C57594">
      <w:pPr>
        <w:tabs>
          <w:tab w:val="left" w:pos="6060"/>
        </w:tabs>
        <w:jc w:val="both"/>
        <w:rPr>
          <w:rFonts w:ascii="Arial" w:hAnsi="Arial" w:cs="Arial"/>
          <w:sz w:val="24"/>
          <w:szCs w:val="24"/>
        </w:rPr>
      </w:pPr>
    </w:p>
    <w:p w:rsidR="00C57594" w:rsidRPr="004C1248" w:rsidRDefault="00C57594" w:rsidP="00C57594">
      <w:pPr>
        <w:tabs>
          <w:tab w:val="left" w:pos="6060"/>
        </w:tabs>
        <w:jc w:val="center"/>
        <w:rPr>
          <w:rFonts w:ascii="Arial" w:hAnsi="Arial" w:cs="Arial"/>
          <w:b/>
          <w:sz w:val="24"/>
          <w:szCs w:val="24"/>
        </w:rPr>
      </w:pPr>
      <w:r w:rsidRPr="004C1248">
        <w:rPr>
          <w:rFonts w:ascii="Arial" w:hAnsi="Arial" w:cs="Arial"/>
          <w:b/>
          <w:sz w:val="24"/>
          <w:szCs w:val="24"/>
        </w:rPr>
        <w:t>CERTIFICO</w:t>
      </w:r>
    </w:p>
    <w:p w:rsidR="00C44302" w:rsidRPr="004C1248" w:rsidRDefault="00C57594" w:rsidP="00C44302">
      <w:pPr>
        <w:tabs>
          <w:tab w:val="left" w:pos="709"/>
        </w:tabs>
        <w:spacing w:line="360" w:lineRule="auto"/>
        <w:jc w:val="both"/>
        <w:rPr>
          <w:rFonts w:ascii="Arial" w:hAnsi="Arial" w:cs="Arial"/>
          <w:sz w:val="24"/>
          <w:szCs w:val="24"/>
        </w:rPr>
      </w:pPr>
      <w:r w:rsidRPr="004C1248">
        <w:rPr>
          <w:rFonts w:ascii="Arial" w:hAnsi="Arial" w:cs="Arial"/>
          <w:sz w:val="24"/>
          <w:szCs w:val="24"/>
        </w:rPr>
        <w:tab/>
        <w:t xml:space="preserve">Que </w:t>
      </w:r>
      <w:r w:rsidR="00A70F2C" w:rsidRPr="004C1248">
        <w:rPr>
          <w:rFonts w:ascii="Arial" w:hAnsi="Arial" w:cs="Arial"/>
          <w:sz w:val="24"/>
          <w:szCs w:val="24"/>
        </w:rPr>
        <w:t xml:space="preserve">he </w:t>
      </w:r>
      <w:r w:rsidRPr="004C1248">
        <w:rPr>
          <w:rFonts w:ascii="Arial" w:hAnsi="Arial" w:cs="Arial"/>
          <w:sz w:val="24"/>
          <w:szCs w:val="24"/>
        </w:rPr>
        <w:t xml:space="preserve">analizado el proyecto de trabajo de grado presentado como requisito previo a la aprobación y desarrollo de la investigación </w:t>
      </w:r>
      <w:r w:rsidR="00C44302" w:rsidRPr="004C1248">
        <w:rPr>
          <w:rFonts w:ascii="Arial" w:hAnsi="Arial" w:cs="Arial"/>
          <w:sz w:val="24"/>
          <w:szCs w:val="24"/>
        </w:rPr>
        <w:t>para optar por el grado Licenciada en Publicidad y mercadotecnia</w:t>
      </w:r>
    </w:p>
    <w:p w:rsidR="00C57594" w:rsidRPr="004C1248" w:rsidRDefault="00C57594" w:rsidP="00167309">
      <w:pPr>
        <w:tabs>
          <w:tab w:val="left" w:pos="709"/>
        </w:tabs>
        <w:spacing w:line="360" w:lineRule="auto"/>
        <w:jc w:val="both"/>
        <w:rPr>
          <w:rFonts w:ascii="Arial" w:hAnsi="Arial" w:cs="Arial"/>
          <w:b/>
          <w:sz w:val="24"/>
          <w:szCs w:val="24"/>
        </w:rPr>
      </w:pPr>
    </w:p>
    <w:p w:rsidR="00A3175A" w:rsidRPr="004C1248" w:rsidRDefault="00A3175A" w:rsidP="00A3175A">
      <w:pPr>
        <w:tabs>
          <w:tab w:val="right" w:pos="8838"/>
        </w:tabs>
        <w:rPr>
          <w:rFonts w:ascii="Arial" w:hAnsi="Arial" w:cs="Arial"/>
          <w:sz w:val="24"/>
          <w:szCs w:val="24"/>
        </w:rPr>
      </w:pPr>
    </w:p>
    <w:p w:rsidR="00BF72EA" w:rsidRPr="004C1248" w:rsidRDefault="00BF72EA" w:rsidP="00A3175A">
      <w:pPr>
        <w:tabs>
          <w:tab w:val="right" w:pos="8838"/>
        </w:tabs>
        <w:rPr>
          <w:rFonts w:ascii="Arial" w:hAnsi="Arial" w:cs="Arial"/>
          <w:sz w:val="24"/>
          <w:szCs w:val="24"/>
        </w:rPr>
      </w:pPr>
    </w:p>
    <w:p w:rsidR="00BC4590" w:rsidRPr="004C1248" w:rsidRDefault="00BC4590" w:rsidP="00A3175A">
      <w:pPr>
        <w:tabs>
          <w:tab w:val="right" w:pos="8838"/>
        </w:tabs>
        <w:rPr>
          <w:rFonts w:ascii="Arial" w:hAnsi="Arial" w:cs="Arial"/>
          <w:sz w:val="24"/>
          <w:szCs w:val="24"/>
        </w:rPr>
      </w:pPr>
    </w:p>
    <w:p w:rsidR="00C57594" w:rsidRPr="004C1248" w:rsidRDefault="00A54D5B" w:rsidP="00BC4590">
      <w:pPr>
        <w:tabs>
          <w:tab w:val="left" w:pos="6060"/>
        </w:tabs>
        <w:rPr>
          <w:rFonts w:ascii="Arial" w:hAnsi="Arial" w:cs="Arial"/>
          <w:sz w:val="24"/>
          <w:szCs w:val="24"/>
        </w:rPr>
      </w:pPr>
      <w:r>
        <w:rPr>
          <w:rFonts w:ascii="Arial" w:hAnsi="Arial" w:cs="Arial"/>
          <w:sz w:val="24"/>
          <w:szCs w:val="24"/>
        </w:rPr>
        <w:t xml:space="preserve">FREDDY BOURNE       </w:t>
      </w:r>
      <w:r w:rsidR="00C44302" w:rsidRPr="004C1248">
        <w:rPr>
          <w:rFonts w:ascii="Arial" w:hAnsi="Arial" w:cs="Arial"/>
          <w:sz w:val="24"/>
          <w:szCs w:val="24"/>
        </w:rPr>
        <w:t xml:space="preserve"> </w:t>
      </w:r>
      <w:r w:rsidR="00A70F2C" w:rsidRPr="004C1248">
        <w:rPr>
          <w:rFonts w:ascii="Arial" w:hAnsi="Arial" w:cs="Arial"/>
          <w:sz w:val="24"/>
          <w:szCs w:val="24"/>
        </w:rPr>
        <w:t xml:space="preserve">           </w:t>
      </w:r>
      <w:r w:rsidR="00C44302" w:rsidRPr="004C1248">
        <w:rPr>
          <w:rFonts w:ascii="Arial" w:hAnsi="Arial" w:cs="Arial"/>
          <w:sz w:val="24"/>
          <w:szCs w:val="24"/>
        </w:rPr>
        <w:t xml:space="preserve">                      092698940-1</w:t>
      </w:r>
    </w:p>
    <w:p w:rsidR="00C44302" w:rsidRPr="004C1248" w:rsidRDefault="00C44302" w:rsidP="00C57594">
      <w:pPr>
        <w:tabs>
          <w:tab w:val="right" w:pos="8838"/>
        </w:tabs>
        <w:jc w:val="right"/>
        <w:rPr>
          <w:rFonts w:ascii="Arial" w:hAnsi="Arial" w:cs="Arial"/>
          <w:sz w:val="24"/>
          <w:szCs w:val="24"/>
        </w:rPr>
      </w:pPr>
    </w:p>
    <w:p w:rsidR="00B85568" w:rsidRPr="004C1248" w:rsidRDefault="00B85568" w:rsidP="00C57594">
      <w:pPr>
        <w:tabs>
          <w:tab w:val="right" w:pos="8838"/>
        </w:tabs>
        <w:jc w:val="right"/>
        <w:rPr>
          <w:rFonts w:ascii="Arial" w:hAnsi="Arial" w:cs="Arial"/>
          <w:sz w:val="24"/>
          <w:szCs w:val="24"/>
        </w:rPr>
      </w:pPr>
    </w:p>
    <w:p w:rsidR="00C57594" w:rsidRPr="004C1248" w:rsidRDefault="00C57594" w:rsidP="00C57594">
      <w:pPr>
        <w:tabs>
          <w:tab w:val="right" w:pos="8838"/>
        </w:tabs>
        <w:jc w:val="right"/>
        <w:rPr>
          <w:rFonts w:ascii="Arial" w:hAnsi="Arial" w:cs="Arial"/>
          <w:sz w:val="24"/>
          <w:szCs w:val="24"/>
        </w:rPr>
      </w:pPr>
      <w:r w:rsidRPr="004C1248">
        <w:rPr>
          <w:rFonts w:ascii="Arial" w:hAnsi="Arial" w:cs="Arial"/>
          <w:sz w:val="24"/>
          <w:szCs w:val="24"/>
        </w:rPr>
        <w:t xml:space="preserve">                                                </w:t>
      </w:r>
    </w:p>
    <w:p w:rsidR="00A3175A" w:rsidRPr="004C1248" w:rsidRDefault="00171DC9" w:rsidP="00643606">
      <w:pPr>
        <w:tabs>
          <w:tab w:val="right" w:pos="8838"/>
        </w:tabs>
        <w:jc w:val="center"/>
        <w:rPr>
          <w:rFonts w:ascii="Arial" w:hAnsi="Arial" w:cs="Arial"/>
          <w:sz w:val="24"/>
          <w:szCs w:val="24"/>
        </w:rPr>
      </w:pPr>
      <w:r w:rsidRPr="004C1248">
        <w:rPr>
          <w:rFonts w:ascii="Arial" w:hAnsi="Arial" w:cs="Arial"/>
          <w:sz w:val="24"/>
          <w:szCs w:val="24"/>
        </w:rPr>
        <w:t xml:space="preserve">Tutor: </w:t>
      </w:r>
      <w:r w:rsidR="00C44302" w:rsidRPr="004C1248">
        <w:rPr>
          <w:rFonts w:ascii="Arial" w:hAnsi="Arial" w:cs="Arial"/>
          <w:sz w:val="28"/>
          <w:szCs w:val="28"/>
        </w:rPr>
        <w:t>Eco. Carlos Cabanilla</w:t>
      </w:r>
    </w:p>
    <w:p w:rsidR="007F2EC7" w:rsidRPr="004C1248" w:rsidRDefault="007F2EC7" w:rsidP="00C57594">
      <w:pPr>
        <w:tabs>
          <w:tab w:val="right" w:pos="8838"/>
        </w:tabs>
        <w:jc w:val="both"/>
        <w:rPr>
          <w:rFonts w:ascii="Arial" w:hAnsi="Arial" w:cs="Arial"/>
          <w:sz w:val="24"/>
          <w:szCs w:val="24"/>
        </w:rPr>
      </w:pPr>
    </w:p>
    <w:p w:rsidR="007F2EC7" w:rsidRPr="004C1248" w:rsidRDefault="007F2EC7" w:rsidP="00C57594">
      <w:pPr>
        <w:tabs>
          <w:tab w:val="right" w:pos="8838"/>
        </w:tabs>
        <w:jc w:val="both"/>
        <w:rPr>
          <w:rFonts w:ascii="Arial" w:hAnsi="Arial" w:cs="Arial"/>
          <w:sz w:val="24"/>
          <w:szCs w:val="24"/>
        </w:rPr>
      </w:pPr>
    </w:p>
    <w:p w:rsidR="00167309" w:rsidRPr="004C1248" w:rsidRDefault="00167309" w:rsidP="00A3175A">
      <w:pPr>
        <w:tabs>
          <w:tab w:val="right" w:pos="8838"/>
        </w:tabs>
        <w:jc w:val="center"/>
        <w:rPr>
          <w:rFonts w:ascii="Arial" w:hAnsi="Arial" w:cs="Arial"/>
          <w:sz w:val="24"/>
          <w:szCs w:val="24"/>
        </w:rPr>
      </w:pPr>
    </w:p>
    <w:p w:rsidR="000D441A" w:rsidRPr="004C1248" w:rsidRDefault="000D441A" w:rsidP="000D441A">
      <w:pPr>
        <w:tabs>
          <w:tab w:val="left" w:pos="6060"/>
        </w:tabs>
        <w:jc w:val="center"/>
        <w:rPr>
          <w:rFonts w:ascii="Arial" w:hAnsi="Arial" w:cs="Arial"/>
          <w:sz w:val="28"/>
          <w:szCs w:val="28"/>
        </w:rPr>
      </w:pPr>
      <w:bookmarkStart w:id="4" w:name="_Toc292707389"/>
      <w:r w:rsidRPr="004C1248">
        <w:rPr>
          <w:rFonts w:ascii="Arial" w:hAnsi="Arial" w:cs="Arial"/>
          <w:sz w:val="28"/>
          <w:szCs w:val="28"/>
        </w:rPr>
        <w:t xml:space="preserve">Guayaquil, </w:t>
      </w:r>
      <w:r w:rsidR="00A54D5B">
        <w:rPr>
          <w:rFonts w:ascii="Arial" w:hAnsi="Arial" w:cs="Arial"/>
          <w:sz w:val="28"/>
          <w:szCs w:val="28"/>
        </w:rPr>
        <w:t xml:space="preserve">Enero </w:t>
      </w:r>
      <w:r w:rsidR="00CA2E2A">
        <w:rPr>
          <w:rFonts w:ascii="Arial" w:hAnsi="Arial" w:cs="Arial"/>
          <w:sz w:val="28"/>
          <w:szCs w:val="28"/>
        </w:rPr>
        <w:t>del  2012</w:t>
      </w:r>
    </w:p>
    <w:p w:rsidR="00B85568" w:rsidRDefault="00B85568" w:rsidP="000D441A">
      <w:pPr>
        <w:tabs>
          <w:tab w:val="left" w:pos="6060"/>
        </w:tabs>
        <w:jc w:val="center"/>
        <w:rPr>
          <w:rFonts w:ascii="Arial" w:hAnsi="Arial" w:cs="Arial"/>
          <w:sz w:val="28"/>
          <w:szCs w:val="28"/>
        </w:rPr>
      </w:pPr>
    </w:p>
    <w:p w:rsidR="00A54D5B" w:rsidRPr="004C1248" w:rsidRDefault="00A54D5B" w:rsidP="000D441A">
      <w:pPr>
        <w:tabs>
          <w:tab w:val="left" w:pos="6060"/>
        </w:tabs>
        <w:jc w:val="center"/>
        <w:rPr>
          <w:rFonts w:ascii="Arial" w:hAnsi="Arial" w:cs="Arial"/>
          <w:sz w:val="28"/>
          <w:szCs w:val="28"/>
        </w:rPr>
      </w:pPr>
    </w:p>
    <w:p w:rsidR="007028E6" w:rsidRPr="004C1248" w:rsidRDefault="000D441A" w:rsidP="000D441A">
      <w:pPr>
        <w:pStyle w:val="Ttulo1"/>
        <w:jc w:val="center"/>
        <w:rPr>
          <w:rFonts w:ascii="Arial" w:hAnsi="Arial" w:cs="Arial"/>
          <w:b w:val="0"/>
          <w:sz w:val="28"/>
          <w:szCs w:val="28"/>
        </w:rPr>
      </w:pPr>
      <w:r w:rsidRPr="004C1248">
        <w:rPr>
          <w:rFonts w:ascii="Arial" w:hAnsi="Arial" w:cs="Arial"/>
          <w:sz w:val="28"/>
          <w:szCs w:val="28"/>
        </w:rPr>
        <w:lastRenderedPageBreak/>
        <w:t xml:space="preserve"> </w:t>
      </w:r>
      <w:bookmarkStart w:id="5" w:name="_Toc311613969"/>
      <w:r w:rsidR="007028E6" w:rsidRPr="004C1248">
        <w:rPr>
          <w:rFonts w:ascii="Arial" w:hAnsi="Arial" w:cs="Arial"/>
          <w:sz w:val="28"/>
          <w:szCs w:val="28"/>
        </w:rPr>
        <w:t>DEDICATORIA</w:t>
      </w:r>
      <w:bookmarkEnd w:id="4"/>
      <w:bookmarkEnd w:id="5"/>
    </w:p>
    <w:p w:rsidR="00B37D0E" w:rsidRPr="004C1248" w:rsidRDefault="00B37D0E" w:rsidP="00B37D0E">
      <w:pPr>
        <w:spacing w:line="360" w:lineRule="auto"/>
        <w:ind w:firstLine="708"/>
        <w:jc w:val="both"/>
        <w:rPr>
          <w:rFonts w:ascii="Arial" w:hAnsi="Arial" w:cs="Arial"/>
          <w:sz w:val="24"/>
          <w:lang w:val="es-EC"/>
        </w:rPr>
      </w:pPr>
    </w:p>
    <w:p w:rsidR="000D441A" w:rsidRPr="004C1248" w:rsidRDefault="000D441A" w:rsidP="00B37D0E">
      <w:pPr>
        <w:spacing w:line="360" w:lineRule="auto"/>
        <w:ind w:firstLine="708"/>
        <w:jc w:val="both"/>
        <w:rPr>
          <w:rFonts w:ascii="Arial" w:hAnsi="Arial" w:cs="Arial"/>
          <w:sz w:val="24"/>
          <w:lang w:val="es-EC"/>
        </w:rPr>
      </w:pPr>
    </w:p>
    <w:p w:rsidR="000D441A" w:rsidRPr="004C1248" w:rsidRDefault="000D441A" w:rsidP="00B37D0E">
      <w:pPr>
        <w:spacing w:line="360" w:lineRule="auto"/>
        <w:ind w:firstLine="708"/>
        <w:jc w:val="both"/>
        <w:rPr>
          <w:rFonts w:ascii="Arial" w:hAnsi="Arial" w:cs="Arial"/>
          <w:sz w:val="24"/>
          <w:lang w:val="es-EC"/>
        </w:rPr>
      </w:pPr>
    </w:p>
    <w:p w:rsidR="000D441A" w:rsidRPr="004C1248" w:rsidRDefault="000D441A" w:rsidP="00B37D0E">
      <w:pPr>
        <w:spacing w:line="360" w:lineRule="auto"/>
        <w:ind w:firstLine="708"/>
        <w:jc w:val="both"/>
        <w:rPr>
          <w:rFonts w:ascii="Arial" w:hAnsi="Arial" w:cs="Arial"/>
          <w:sz w:val="24"/>
          <w:lang w:val="es-EC"/>
        </w:rPr>
      </w:pPr>
    </w:p>
    <w:p w:rsidR="00B37D0E" w:rsidRPr="004C1248" w:rsidRDefault="00B37D0E" w:rsidP="00B37D0E">
      <w:pPr>
        <w:spacing w:line="360" w:lineRule="auto"/>
        <w:ind w:firstLine="708"/>
        <w:jc w:val="both"/>
        <w:rPr>
          <w:rFonts w:ascii="Arial" w:hAnsi="Arial" w:cs="Arial"/>
          <w:sz w:val="24"/>
          <w:lang w:val="es-EC"/>
        </w:rPr>
      </w:pPr>
    </w:p>
    <w:p w:rsidR="007028E6" w:rsidRPr="004C1248" w:rsidRDefault="007028E6" w:rsidP="00B37D0E">
      <w:pPr>
        <w:spacing w:line="360" w:lineRule="auto"/>
        <w:jc w:val="both"/>
        <w:rPr>
          <w:rFonts w:ascii="Arial" w:hAnsi="Arial" w:cs="Arial"/>
          <w:sz w:val="32"/>
          <w:szCs w:val="28"/>
          <w:lang w:val="es-EC"/>
        </w:rPr>
      </w:pPr>
    </w:p>
    <w:p w:rsidR="007028E6" w:rsidRPr="004C1248" w:rsidRDefault="007028E6" w:rsidP="00B37D0E">
      <w:pPr>
        <w:jc w:val="both"/>
        <w:rPr>
          <w:rFonts w:ascii="Arial" w:hAnsi="Arial" w:cs="Arial"/>
        </w:rPr>
      </w:pPr>
    </w:p>
    <w:p w:rsidR="007028E6" w:rsidRPr="004C1248" w:rsidRDefault="007028E6" w:rsidP="00B37D0E">
      <w:pPr>
        <w:jc w:val="both"/>
        <w:rPr>
          <w:rFonts w:ascii="Arial" w:hAnsi="Arial" w:cs="Arial"/>
        </w:rPr>
      </w:pPr>
    </w:p>
    <w:p w:rsidR="007028E6" w:rsidRPr="004C1248" w:rsidRDefault="007028E6" w:rsidP="00B37D0E">
      <w:pPr>
        <w:jc w:val="both"/>
        <w:rPr>
          <w:rFonts w:ascii="Arial" w:hAnsi="Arial" w:cs="Arial"/>
        </w:rPr>
      </w:pPr>
    </w:p>
    <w:p w:rsidR="007028E6" w:rsidRPr="004C1248" w:rsidRDefault="007028E6" w:rsidP="00B37D0E">
      <w:pPr>
        <w:jc w:val="both"/>
        <w:rPr>
          <w:rFonts w:ascii="Arial" w:hAnsi="Arial" w:cs="Arial"/>
        </w:rPr>
      </w:pPr>
    </w:p>
    <w:p w:rsidR="00B37D0E" w:rsidRPr="004C1248" w:rsidRDefault="00B37D0E" w:rsidP="00B37D0E">
      <w:pPr>
        <w:jc w:val="both"/>
        <w:rPr>
          <w:rFonts w:ascii="Arial" w:hAnsi="Arial" w:cs="Arial"/>
        </w:rPr>
      </w:pPr>
    </w:p>
    <w:p w:rsidR="00B37D0E" w:rsidRPr="004C1248" w:rsidRDefault="00B37D0E" w:rsidP="00B37D0E">
      <w:pPr>
        <w:jc w:val="both"/>
        <w:rPr>
          <w:rFonts w:ascii="Arial" w:hAnsi="Arial" w:cs="Arial"/>
        </w:rPr>
      </w:pPr>
    </w:p>
    <w:p w:rsidR="00B37D0E" w:rsidRPr="004C1248" w:rsidRDefault="00B37D0E" w:rsidP="00B37D0E">
      <w:pPr>
        <w:jc w:val="both"/>
        <w:rPr>
          <w:rFonts w:ascii="Arial" w:hAnsi="Arial" w:cs="Arial"/>
        </w:rPr>
      </w:pPr>
    </w:p>
    <w:p w:rsidR="007028E6" w:rsidRPr="004C1248" w:rsidRDefault="007028E6" w:rsidP="00B37D0E">
      <w:pPr>
        <w:jc w:val="both"/>
        <w:rPr>
          <w:rFonts w:ascii="Arial" w:hAnsi="Arial" w:cs="Arial"/>
        </w:rPr>
      </w:pPr>
    </w:p>
    <w:p w:rsidR="00B37D0E" w:rsidRPr="004C1248" w:rsidRDefault="00B37D0E" w:rsidP="00B37D0E">
      <w:pPr>
        <w:jc w:val="both"/>
        <w:rPr>
          <w:rFonts w:ascii="Arial" w:hAnsi="Arial" w:cs="Arial"/>
        </w:rPr>
      </w:pPr>
    </w:p>
    <w:p w:rsidR="00B37D0E" w:rsidRPr="004C1248" w:rsidRDefault="00B37D0E" w:rsidP="00B37D0E">
      <w:pPr>
        <w:jc w:val="both"/>
        <w:rPr>
          <w:rFonts w:ascii="Arial" w:hAnsi="Arial" w:cs="Arial"/>
        </w:rPr>
      </w:pPr>
    </w:p>
    <w:p w:rsidR="000D441A" w:rsidRPr="004C1248" w:rsidRDefault="000D441A" w:rsidP="00B37D0E">
      <w:pPr>
        <w:jc w:val="both"/>
        <w:rPr>
          <w:rFonts w:ascii="Arial" w:hAnsi="Arial" w:cs="Arial"/>
        </w:rPr>
      </w:pPr>
    </w:p>
    <w:p w:rsidR="000D441A" w:rsidRPr="004C1248" w:rsidRDefault="000D441A" w:rsidP="00B37D0E">
      <w:pPr>
        <w:jc w:val="both"/>
        <w:rPr>
          <w:rFonts w:ascii="Arial" w:hAnsi="Arial" w:cs="Arial"/>
        </w:rPr>
      </w:pPr>
    </w:p>
    <w:p w:rsidR="00B85568" w:rsidRPr="004C1248" w:rsidRDefault="00B85568" w:rsidP="00B37D0E">
      <w:pPr>
        <w:jc w:val="both"/>
        <w:rPr>
          <w:rFonts w:ascii="Arial" w:hAnsi="Arial" w:cs="Arial"/>
        </w:rPr>
      </w:pPr>
    </w:p>
    <w:p w:rsidR="000D441A" w:rsidRPr="004C1248" w:rsidRDefault="000D441A" w:rsidP="00B37D0E">
      <w:pPr>
        <w:jc w:val="both"/>
        <w:rPr>
          <w:rFonts w:ascii="Arial" w:hAnsi="Arial" w:cs="Arial"/>
        </w:rPr>
      </w:pPr>
    </w:p>
    <w:p w:rsidR="000D441A" w:rsidRPr="004C1248" w:rsidRDefault="000D441A" w:rsidP="00B37D0E">
      <w:pPr>
        <w:jc w:val="both"/>
        <w:rPr>
          <w:rFonts w:ascii="Arial" w:hAnsi="Arial" w:cs="Arial"/>
        </w:rPr>
      </w:pPr>
    </w:p>
    <w:p w:rsidR="000D441A" w:rsidRPr="004C1248" w:rsidRDefault="000D441A" w:rsidP="00B37D0E">
      <w:pPr>
        <w:jc w:val="both"/>
        <w:rPr>
          <w:rFonts w:ascii="Arial" w:hAnsi="Arial" w:cs="Arial"/>
        </w:rPr>
      </w:pPr>
    </w:p>
    <w:p w:rsidR="00B37D0E" w:rsidRPr="004C1248" w:rsidRDefault="00B37D0E" w:rsidP="00B37D0E">
      <w:pPr>
        <w:jc w:val="both"/>
        <w:rPr>
          <w:rFonts w:ascii="Arial" w:hAnsi="Arial" w:cs="Arial"/>
        </w:rPr>
      </w:pPr>
    </w:p>
    <w:p w:rsidR="007028E6" w:rsidRPr="004C1248" w:rsidRDefault="007028E6" w:rsidP="00B37D0E">
      <w:pPr>
        <w:pStyle w:val="Ttulo1"/>
        <w:jc w:val="center"/>
        <w:rPr>
          <w:rFonts w:ascii="Arial" w:hAnsi="Arial" w:cs="Arial"/>
          <w:b w:val="0"/>
          <w:color w:val="000000" w:themeColor="text1"/>
          <w:sz w:val="28"/>
          <w:szCs w:val="28"/>
        </w:rPr>
      </w:pPr>
      <w:bookmarkStart w:id="6" w:name="_Toc292707390"/>
      <w:bookmarkStart w:id="7" w:name="_Toc311613970"/>
      <w:r w:rsidRPr="004C1248">
        <w:rPr>
          <w:rFonts w:ascii="Arial" w:hAnsi="Arial" w:cs="Arial"/>
          <w:color w:val="000000" w:themeColor="text1"/>
          <w:sz w:val="28"/>
          <w:szCs w:val="28"/>
        </w:rPr>
        <w:t>RECONOCIMIENTO</w:t>
      </w:r>
      <w:bookmarkEnd w:id="6"/>
      <w:bookmarkEnd w:id="7"/>
    </w:p>
    <w:p w:rsidR="007028E6" w:rsidRPr="004C1248" w:rsidRDefault="007028E6" w:rsidP="00B37D0E">
      <w:pPr>
        <w:jc w:val="both"/>
        <w:rPr>
          <w:rFonts w:ascii="Arial" w:hAnsi="Arial" w:cs="Arial"/>
          <w:b/>
        </w:rPr>
      </w:pPr>
    </w:p>
    <w:p w:rsidR="00B37D0E" w:rsidRPr="004C1248" w:rsidRDefault="00B37D0E" w:rsidP="00B37D0E">
      <w:pPr>
        <w:spacing w:line="360" w:lineRule="auto"/>
        <w:ind w:firstLine="708"/>
        <w:jc w:val="both"/>
        <w:rPr>
          <w:rFonts w:ascii="Arial" w:hAnsi="Arial" w:cs="Arial"/>
          <w:sz w:val="24"/>
          <w:lang w:val="es-EC"/>
        </w:rPr>
      </w:pPr>
    </w:p>
    <w:p w:rsidR="007028E6" w:rsidRPr="004C1248" w:rsidRDefault="007028E6" w:rsidP="00167309">
      <w:pPr>
        <w:jc w:val="both"/>
        <w:rPr>
          <w:rFonts w:ascii="Arial" w:hAnsi="Arial" w:cs="Arial"/>
          <w:b/>
          <w:lang w:val="es-EC"/>
        </w:rPr>
      </w:pPr>
    </w:p>
    <w:p w:rsidR="007028E6" w:rsidRPr="004C1248" w:rsidRDefault="007028E6" w:rsidP="00167309">
      <w:pPr>
        <w:jc w:val="both"/>
        <w:rPr>
          <w:rFonts w:ascii="Arial" w:hAnsi="Arial" w:cs="Arial"/>
          <w:b/>
        </w:rPr>
      </w:pPr>
    </w:p>
    <w:p w:rsidR="007028E6" w:rsidRPr="004C1248" w:rsidRDefault="007028E6" w:rsidP="00167309">
      <w:pPr>
        <w:jc w:val="both"/>
        <w:rPr>
          <w:rFonts w:ascii="Arial" w:hAnsi="Arial" w:cs="Arial"/>
          <w:b/>
        </w:rPr>
      </w:pPr>
    </w:p>
    <w:p w:rsidR="007028E6" w:rsidRPr="004C1248" w:rsidRDefault="007028E6" w:rsidP="00167309">
      <w:pPr>
        <w:jc w:val="both"/>
        <w:rPr>
          <w:rFonts w:ascii="Arial" w:hAnsi="Arial" w:cs="Arial"/>
          <w:b/>
        </w:rPr>
      </w:pPr>
    </w:p>
    <w:p w:rsidR="007028E6" w:rsidRPr="004C1248" w:rsidRDefault="007028E6" w:rsidP="00167309">
      <w:pPr>
        <w:jc w:val="both"/>
        <w:rPr>
          <w:rFonts w:ascii="Arial" w:hAnsi="Arial" w:cs="Arial"/>
          <w:b/>
        </w:rPr>
      </w:pPr>
    </w:p>
    <w:p w:rsidR="007028E6" w:rsidRPr="004C1248" w:rsidRDefault="007028E6" w:rsidP="00167309">
      <w:pPr>
        <w:jc w:val="both"/>
        <w:rPr>
          <w:rFonts w:ascii="Arial" w:hAnsi="Arial" w:cs="Arial"/>
          <w:b/>
        </w:rPr>
      </w:pPr>
    </w:p>
    <w:p w:rsidR="007028E6" w:rsidRPr="004C1248" w:rsidRDefault="007028E6" w:rsidP="00167309">
      <w:pPr>
        <w:jc w:val="both"/>
        <w:rPr>
          <w:rFonts w:ascii="Arial" w:hAnsi="Arial" w:cs="Arial"/>
          <w:b/>
        </w:rPr>
      </w:pPr>
    </w:p>
    <w:p w:rsidR="007028E6" w:rsidRPr="004C1248" w:rsidRDefault="007028E6" w:rsidP="00167309">
      <w:pPr>
        <w:jc w:val="both"/>
        <w:rPr>
          <w:rFonts w:ascii="Arial" w:hAnsi="Arial" w:cs="Arial"/>
          <w:b/>
        </w:rPr>
      </w:pPr>
    </w:p>
    <w:p w:rsidR="007028E6" w:rsidRPr="004C1248" w:rsidRDefault="007028E6" w:rsidP="00167309">
      <w:pPr>
        <w:jc w:val="both"/>
        <w:rPr>
          <w:rFonts w:ascii="Arial" w:hAnsi="Arial" w:cs="Arial"/>
          <w:b/>
        </w:rPr>
      </w:pPr>
    </w:p>
    <w:p w:rsidR="007028E6" w:rsidRPr="004C1248" w:rsidRDefault="007028E6" w:rsidP="00167309">
      <w:pPr>
        <w:jc w:val="both"/>
        <w:rPr>
          <w:rFonts w:ascii="Arial" w:hAnsi="Arial" w:cs="Arial"/>
          <w:b/>
        </w:rPr>
      </w:pPr>
    </w:p>
    <w:p w:rsidR="007028E6" w:rsidRPr="004C1248" w:rsidRDefault="007028E6" w:rsidP="00167309">
      <w:pPr>
        <w:jc w:val="both"/>
        <w:rPr>
          <w:rFonts w:ascii="Arial" w:hAnsi="Arial" w:cs="Arial"/>
          <w:b/>
        </w:rPr>
      </w:pPr>
    </w:p>
    <w:p w:rsidR="007028E6" w:rsidRPr="004C1248" w:rsidRDefault="007028E6" w:rsidP="00167309">
      <w:pPr>
        <w:jc w:val="both"/>
        <w:rPr>
          <w:rFonts w:ascii="Arial" w:hAnsi="Arial" w:cs="Arial"/>
          <w:b/>
        </w:rPr>
      </w:pPr>
    </w:p>
    <w:p w:rsidR="007028E6" w:rsidRPr="004C1248" w:rsidRDefault="007028E6" w:rsidP="00167309">
      <w:pPr>
        <w:jc w:val="both"/>
        <w:rPr>
          <w:rFonts w:ascii="Arial" w:hAnsi="Arial" w:cs="Arial"/>
          <w:b/>
        </w:rPr>
      </w:pPr>
    </w:p>
    <w:p w:rsidR="007028E6" w:rsidRPr="004C1248" w:rsidRDefault="007028E6" w:rsidP="007028E6">
      <w:pPr>
        <w:jc w:val="center"/>
        <w:rPr>
          <w:rFonts w:ascii="Arial" w:hAnsi="Arial" w:cs="Arial"/>
          <w:b/>
        </w:rPr>
      </w:pPr>
    </w:p>
    <w:p w:rsidR="007028E6" w:rsidRPr="004C1248" w:rsidRDefault="007028E6" w:rsidP="007028E6">
      <w:pPr>
        <w:jc w:val="center"/>
        <w:rPr>
          <w:rFonts w:ascii="Arial" w:hAnsi="Arial" w:cs="Arial"/>
          <w:b/>
        </w:rPr>
      </w:pPr>
    </w:p>
    <w:p w:rsidR="000D441A" w:rsidRPr="004C1248" w:rsidRDefault="000D441A" w:rsidP="007028E6">
      <w:pPr>
        <w:jc w:val="center"/>
        <w:rPr>
          <w:rFonts w:ascii="Arial" w:hAnsi="Arial" w:cs="Arial"/>
          <w:b/>
        </w:rPr>
      </w:pPr>
    </w:p>
    <w:p w:rsidR="00B85568" w:rsidRPr="004C1248" w:rsidRDefault="00B85568" w:rsidP="007028E6">
      <w:pPr>
        <w:jc w:val="center"/>
        <w:rPr>
          <w:rFonts w:ascii="Arial" w:hAnsi="Arial" w:cs="Arial"/>
          <w:b/>
        </w:rPr>
      </w:pPr>
    </w:p>
    <w:p w:rsidR="00C44302" w:rsidRPr="004C1248" w:rsidRDefault="00C44302" w:rsidP="007028E6">
      <w:pPr>
        <w:jc w:val="center"/>
        <w:rPr>
          <w:rFonts w:ascii="Arial" w:hAnsi="Arial" w:cs="Arial"/>
          <w:b/>
        </w:rPr>
      </w:pPr>
    </w:p>
    <w:p w:rsidR="000D441A" w:rsidRPr="004C1248" w:rsidRDefault="000D441A" w:rsidP="007028E6">
      <w:pPr>
        <w:jc w:val="center"/>
        <w:rPr>
          <w:rFonts w:ascii="Arial" w:hAnsi="Arial" w:cs="Arial"/>
          <w:b/>
        </w:rPr>
      </w:pPr>
    </w:p>
    <w:p w:rsidR="000D441A" w:rsidRPr="004C1248" w:rsidRDefault="000D441A" w:rsidP="007028E6">
      <w:pPr>
        <w:jc w:val="center"/>
        <w:rPr>
          <w:rFonts w:ascii="Arial" w:hAnsi="Arial" w:cs="Arial"/>
          <w:b/>
        </w:rPr>
      </w:pPr>
    </w:p>
    <w:p w:rsidR="000D441A" w:rsidRPr="004C1248" w:rsidRDefault="000D441A" w:rsidP="007028E6">
      <w:pPr>
        <w:jc w:val="center"/>
        <w:rPr>
          <w:rFonts w:ascii="Arial" w:hAnsi="Arial" w:cs="Arial"/>
          <w:b/>
        </w:rPr>
      </w:pPr>
    </w:p>
    <w:p w:rsidR="000D441A" w:rsidRPr="004C1248" w:rsidRDefault="000D441A" w:rsidP="007028E6">
      <w:pPr>
        <w:jc w:val="center"/>
        <w:rPr>
          <w:rFonts w:ascii="Arial" w:hAnsi="Arial" w:cs="Arial"/>
          <w:b/>
        </w:rPr>
      </w:pPr>
    </w:p>
    <w:p w:rsidR="007028E6" w:rsidRPr="004C1248" w:rsidRDefault="007028E6" w:rsidP="007028E6">
      <w:pPr>
        <w:pStyle w:val="Ttulo1"/>
        <w:jc w:val="center"/>
        <w:rPr>
          <w:rFonts w:ascii="Arial" w:hAnsi="Arial" w:cs="Arial"/>
          <w:color w:val="000000" w:themeColor="text1"/>
          <w:sz w:val="28"/>
          <w:szCs w:val="28"/>
        </w:rPr>
      </w:pPr>
      <w:bookmarkStart w:id="8" w:name="_Toc292707391"/>
      <w:bookmarkStart w:id="9" w:name="_Toc311613971"/>
      <w:r w:rsidRPr="004C1248">
        <w:rPr>
          <w:rFonts w:ascii="Arial" w:hAnsi="Arial" w:cs="Arial"/>
          <w:color w:val="000000" w:themeColor="text1"/>
          <w:sz w:val="28"/>
          <w:szCs w:val="28"/>
        </w:rPr>
        <w:t>AUTORÍA</w:t>
      </w:r>
      <w:bookmarkEnd w:id="8"/>
      <w:bookmarkEnd w:id="9"/>
    </w:p>
    <w:p w:rsidR="007028E6" w:rsidRPr="004C1248" w:rsidRDefault="007028E6" w:rsidP="007028E6">
      <w:pPr>
        <w:jc w:val="center"/>
        <w:rPr>
          <w:rFonts w:ascii="Arial" w:hAnsi="Arial" w:cs="Arial"/>
        </w:rPr>
      </w:pPr>
    </w:p>
    <w:p w:rsidR="007028E6" w:rsidRPr="004C1248" w:rsidRDefault="007028E6" w:rsidP="007028E6">
      <w:pPr>
        <w:jc w:val="center"/>
        <w:rPr>
          <w:rFonts w:ascii="Arial" w:hAnsi="Arial" w:cs="Arial"/>
          <w:sz w:val="24"/>
          <w:szCs w:val="24"/>
        </w:rPr>
      </w:pPr>
    </w:p>
    <w:p w:rsidR="007028E6" w:rsidRPr="004C1248" w:rsidRDefault="007028E6" w:rsidP="007028E6">
      <w:pPr>
        <w:jc w:val="center"/>
        <w:rPr>
          <w:rFonts w:ascii="Arial" w:hAnsi="Arial" w:cs="Arial"/>
          <w:sz w:val="24"/>
          <w:szCs w:val="24"/>
        </w:rPr>
      </w:pPr>
    </w:p>
    <w:p w:rsidR="007028E6" w:rsidRPr="004C1248" w:rsidRDefault="007028E6" w:rsidP="00167309">
      <w:pPr>
        <w:spacing w:line="360" w:lineRule="auto"/>
        <w:ind w:firstLine="708"/>
        <w:jc w:val="both"/>
        <w:rPr>
          <w:rFonts w:ascii="Arial" w:hAnsi="Arial" w:cs="Arial"/>
          <w:sz w:val="24"/>
          <w:szCs w:val="24"/>
        </w:rPr>
      </w:pPr>
      <w:r w:rsidRPr="004C1248">
        <w:rPr>
          <w:rFonts w:ascii="Arial" w:hAnsi="Arial" w:cs="Arial"/>
          <w:sz w:val="24"/>
          <w:szCs w:val="24"/>
        </w:rPr>
        <w:t>Los pensamientos, ideas, opiniones y la información obtenida a través de este trabajo de investigación, son de exclusiva responsabilidad del autor.</w:t>
      </w:r>
    </w:p>
    <w:p w:rsidR="007028E6" w:rsidRPr="004C1248" w:rsidRDefault="007028E6" w:rsidP="00167309">
      <w:pPr>
        <w:spacing w:line="360" w:lineRule="auto"/>
        <w:rPr>
          <w:rFonts w:ascii="Arial" w:hAnsi="Arial" w:cs="Arial"/>
          <w:sz w:val="24"/>
          <w:szCs w:val="24"/>
        </w:rPr>
      </w:pPr>
    </w:p>
    <w:p w:rsidR="007028E6" w:rsidRPr="004C1248" w:rsidRDefault="007028E6" w:rsidP="007028E6">
      <w:pPr>
        <w:jc w:val="center"/>
        <w:rPr>
          <w:rFonts w:ascii="Arial" w:hAnsi="Arial" w:cs="Arial"/>
          <w:b/>
          <w:sz w:val="24"/>
          <w:szCs w:val="24"/>
        </w:rPr>
      </w:pPr>
    </w:p>
    <w:p w:rsidR="007028E6" w:rsidRPr="004C1248" w:rsidRDefault="007028E6" w:rsidP="007028E6">
      <w:pPr>
        <w:jc w:val="center"/>
        <w:rPr>
          <w:rFonts w:ascii="Arial" w:hAnsi="Arial" w:cs="Arial"/>
          <w:b/>
          <w:sz w:val="24"/>
          <w:szCs w:val="24"/>
        </w:rPr>
      </w:pPr>
    </w:p>
    <w:p w:rsidR="007028E6" w:rsidRPr="004C1248" w:rsidRDefault="007028E6" w:rsidP="007028E6">
      <w:pPr>
        <w:jc w:val="center"/>
        <w:rPr>
          <w:rFonts w:ascii="Arial" w:hAnsi="Arial" w:cs="Arial"/>
          <w:b/>
          <w:sz w:val="24"/>
          <w:szCs w:val="24"/>
        </w:rPr>
      </w:pPr>
    </w:p>
    <w:p w:rsidR="007028E6" w:rsidRPr="004C1248" w:rsidRDefault="007028E6" w:rsidP="007028E6">
      <w:pPr>
        <w:jc w:val="center"/>
        <w:rPr>
          <w:rFonts w:ascii="Arial" w:hAnsi="Arial" w:cs="Arial"/>
          <w:sz w:val="24"/>
          <w:szCs w:val="24"/>
        </w:rPr>
      </w:pPr>
    </w:p>
    <w:p w:rsidR="008462D6" w:rsidRPr="004C1248" w:rsidRDefault="008462D6" w:rsidP="007028E6">
      <w:pPr>
        <w:jc w:val="center"/>
        <w:rPr>
          <w:rFonts w:ascii="Arial" w:hAnsi="Arial" w:cs="Arial"/>
          <w:sz w:val="24"/>
          <w:szCs w:val="24"/>
        </w:rPr>
      </w:pPr>
    </w:p>
    <w:p w:rsidR="008462D6" w:rsidRPr="004C1248" w:rsidRDefault="008462D6" w:rsidP="007028E6">
      <w:pPr>
        <w:jc w:val="center"/>
        <w:rPr>
          <w:rFonts w:ascii="Arial" w:hAnsi="Arial" w:cs="Arial"/>
          <w:sz w:val="24"/>
          <w:szCs w:val="24"/>
        </w:rPr>
      </w:pPr>
    </w:p>
    <w:p w:rsidR="007028E6" w:rsidRPr="004C1248" w:rsidRDefault="007028E6" w:rsidP="007028E6">
      <w:pPr>
        <w:rPr>
          <w:rFonts w:ascii="Arial" w:hAnsi="Arial" w:cs="Arial"/>
          <w:b/>
        </w:rPr>
      </w:pPr>
    </w:p>
    <w:p w:rsidR="007028E6" w:rsidRPr="004C1248" w:rsidRDefault="007028E6" w:rsidP="007028E6">
      <w:pPr>
        <w:rPr>
          <w:rFonts w:ascii="Arial" w:hAnsi="Arial" w:cs="Arial"/>
          <w:b/>
        </w:rPr>
      </w:pPr>
    </w:p>
    <w:p w:rsidR="007028E6" w:rsidRPr="004C1248" w:rsidRDefault="007028E6" w:rsidP="007028E6">
      <w:pPr>
        <w:rPr>
          <w:rFonts w:ascii="Arial" w:hAnsi="Arial" w:cs="Arial"/>
          <w:b/>
        </w:rPr>
      </w:pPr>
    </w:p>
    <w:p w:rsidR="00CC6DB5" w:rsidRPr="004C1248" w:rsidRDefault="00CC6DB5" w:rsidP="007028E6">
      <w:pPr>
        <w:rPr>
          <w:rFonts w:ascii="Arial" w:hAnsi="Arial" w:cs="Arial"/>
          <w:b/>
        </w:rPr>
      </w:pPr>
    </w:p>
    <w:p w:rsidR="00CC6DB5" w:rsidRPr="004C1248" w:rsidRDefault="00CC6DB5" w:rsidP="007028E6">
      <w:pPr>
        <w:rPr>
          <w:rFonts w:ascii="Arial" w:hAnsi="Arial" w:cs="Arial"/>
          <w:b/>
        </w:rPr>
      </w:pPr>
    </w:p>
    <w:p w:rsidR="007028E6" w:rsidRPr="004C1248" w:rsidRDefault="007028E6" w:rsidP="007028E6">
      <w:pPr>
        <w:rPr>
          <w:rFonts w:ascii="Arial" w:hAnsi="Arial" w:cs="Arial"/>
          <w:b/>
        </w:rPr>
      </w:pPr>
    </w:p>
    <w:p w:rsidR="007028E6" w:rsidRPr="004C1248" w:rsidRDefault="007028E6" w:rsidP="007028E6">
      <w:pPr>
        <w:rPr>
          <w:rFonts w:ascii="Arial" w:hAnsi="Arial" w:cs="Arial"/>
          <w:sz w:val="24"/>
          <w:szCs w:val="24"/>
        </w:rPr>
      </w:pPr>
    </w:p>
    <w:p w:rsidR="000D441A" w:rsidRPr="004C1248" w:rsidRDefault="000D441A" w:rsidP="000D441A">
      <w:pPr>
        <w:tabs>
          <w:tab w:val="left" w:pos="6060"/>
        </w:tabs>
        <w:jc w:val="center"/>
        <w:rPr>
          <w:rFonts w:ascii="Arial" w:hAnsi="Arial" w:cs="Arial"/>
          <w:sz w:val="28"/>
          <w:szCs w:val="28"/>
        </w:rPr>
      </w:pPr>
      <w:r w:rsidRPr="004C1248">
        <w:rPr>
          <w:rFonts w:ascii="Arial" w:hAnsi="Arial" w:cs="Arial"/>
          <w:sz w:val="28"/>
          <w:szCs w:val="28"/>
        </w:rPr>
        <w:t xml:space="preserve">Guayaquil, </w:t>
      </w:r>
      <w:r w:rsidR="00A54D5B">
        <w:rPr>
          <w:rFonts w:ascii="Arial" w:hAnsi="Arial" w:cs="Arial"/>
          <w:sz w:val="28"/>
          <w:szCs w:val="28"/>
        </w:rPr>
        <w:t xml:space="preserve">Enero </w:t>
      </w:r>
      <w:r w:rsidR="003D352C">
        <w:rPr>
          <w:rFonts w:ascii="Arial" w:hAnsi="Arial" w:cs="Arial"/>
          <w:sz w:val="28"/>
          <w:szCs w:val="28"/>
        </w:rPr>
        <w:t xml:space="preserve"> del  2012</w:t>
      </w:r>
    </w:p>
    <w:p w:rsidR="00C44302" w:rsidRPr="004C1248" w:rsidRDefault="00C44302" w:rsidP="000D441A">
      <w:pPr>
        <w:tabs>
          <w:tab w:val="left" w:pos="6060"/>
        </w:tabs>
        <w:jc w:val="center"/>
        <w:rPr>
          <w:rFonts w:ascii="Arial" w:hAnsi="Arial" w:cs="Arial"/>
          <w:sz w:val="28"/>
          <w:szCs w:val="28"/>
        </w:rPr>
      </w:pPr>
    </w:p>
    <w:p w:rsidR="00B85568" w:rsidRPr="004C1248" w:rsidRDefault="00B85568" w:rsidP="000D441A">
      <w:pPr>
        <w:tabs>
          <w:tab w:val="left" w:pos="6060"/>
        </w:tabs>
        <w:jc w:val="center"/>
        <w:rPr>
          <w:rFonts w:ascii="Arial" w:hAnsi="Arial" w:cs="Arial"/>
          <w:sz w:val="28"/>
          <w:szCs w:val="28"/>
        </w:rPr>
      </w:pPr>
    </w:p>
    <w:bookmarkStart w:id="10" w:name="_Toc311613972" w:displacedByCustomXml="next"/>
    <w:sdt>
      <w:sdtPr>
        <w:rPr>
          <w:rFonts w:ascii="Arial" w:eastAsiaTheme="minorEastAsia" w:hAnsi="Arial" w:cs="Arial"/>
          <w:b w:val="0"/>
          <w:bCs w:val="0"/>
          <w:color w:val="auto"/>
          <w:sz w:val="24"/>
          <w:szCs w:val="24"/>
          <w:lang w:val="es-ES" w:eastAsia="es-ES"/>
        </w:rPr>
        <w:id w:val="-1115517351"/>
        <w:docPartObj>
          <w:docPartGallery w:val="Table of Contents"/>
          <w:docPartUnique/>
        </w:docPartObj>
      </w:sdtPr>
      <w:sdtEndPr/>
      <w:sdtContent>
        <w:p w:rsidR="009C20DF" w:rsidRDefault="00B019ED" w:rsidP="007E1F89">
          <w:pPr>
            <w:pStyle w:val="TtulodeTDC"/>
            <w:spacing w:line="360" w:lineRule="auto"/>
            <w:jc w:val="center"/>
            <w:outlineLvl w:val="0"/>
            <w:rPr>
              <w:rFonts w:ascii="Arial" w:hAnsi="Arial" w:cs="Arial"/>
              <w:color w:val="auto"/>
              <w:sz w:val="24"/>
              <w:szCs w:val="24"/>
              <w:lang w:val="es-ES"/>
            </w:rPr>
          </w:pPr>
          <w:r w:rsidRPr="007E1F89">
            <w:rPr>
              <w:rFonts w:ascii="Arial" w:hAnsi="Arial" w:cs="Arial"/>
              <w:color w:val="auto"/>
              <w:sz w:val="24"/>
              <w:szCs w:val="24"/>
              <w:lang w:val="es-ES"/>
            </w:rPr>
            <w:t>ÍNDICE DEL CONTENIDO</w:t>
          </w:r>
          <w:bookmarkEnd w:id="10"/>
        </w:p>
        <w:p w:rsidR="007E1F89" w:rsidRPr="007E1F89" w:rsidRDefault="007E1F89" w:rsidP="007E1F89">
          <w:pPr>
            <w:rPr>
              <w:lang w:eastAsia="es-EC"/>
            </w:rPr>
          </w:pPr>
        </w:p>
        <w:p w:rsidR="007E1F89" w:rsidRPr="007E1F89" w:rsidRDefault="002C2543" w:rsidP="007E1F89">
          <w:pPr>
            <w:pStyle w:val="TDC1"/>
            <w:tabs>
              <w:tab w:val="right" w:leader="dot" w:pos="7815"/>
            </w:tabs>
            <w:spacing w:line="360" w:lineRule="auto"/>
            <w:jc w:val="both"/>
            <w:rPr>
              <w:rFonts w:ascii="Arial" w:hAnsi="Arial" w:cs="Arial"/>
              <w:noProof/>
              <w:sz w:val="24"/>
              <w:szCs w:val="24"/>
              <w:lang w:val="es-EC" w:eastAsia="es-EC"/>
            </w:rPr>
          </w:pPr>
          <w:r w:rsidRPr="007E1F89">
            <w:rPr>
              <w:rFonts w:ascii="Arial" w:hAnsi="Arial" w:cs="Arial"/>
              <w:sz w:val="24"/>
              <w:szCs w:val="24"/>
            </w:rPr>
            <w:fldChar w:fldCharType="begin"/>
          </w:r>
          <w:r w:rsidR="009C20DF" w:rsidRPr="007E1F89">
            <w:rPr>
              <w:rFonts w:ascii="Arial" w:hAnsi="Arial" w:cs="Arial"/>
              <w:sz w:val="24"/>
              <w:szCs w:val="24"/>
            </w:rPr>
            <w:instrText xml:space="preserve"> TOC \o "1-3" \h \z \u </w:instrText>
          </w:r>
          <w:r w:rsidRPr="007E1F89">
            <w:rPr>
              <w:rFonts w:ascii="Arial" w:hAnsi="Arial" w:cs="Arial"/>
              <w:sz w:val="24"/>
              <w:szCs w:val="24"/>
            </w:rPr>
            <w:fldChar w:fldCharType="separate"/>
          </w:r>
          <w:hyperlink w:anchor="_Toc311613967" w:history="1">
            <w:r w:rsidR="007E1F89" w:rsidRPr="007E1F89">
              <w:rPr>
                <w:rStyle w:val="Hipervnculo"/>
                <w:rFonts w:ascii="Arial" w:hAnsi="Arial" w:cs="Arial"/>
                <w:bCs/>
                <w:noProof/>
                <w:sz w:val="24"/>
                <w:szCs w:val="24"/>
              </w:rPr>
              <w:t>CARÁTULA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_Toc311613967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i</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right" w:leader="dot" w:pos="7815"/>
            </w:tabs>
            <w:spacing w:line="360" w:lineRule="auto"/>
            <w:jc w:val="both"/>
            <w:rPr>
              <w:rFonts w:ascii="Arial" w:hAnsi="Arial" w:cs="Arial"/>
              <w:noProof/>
              <w:sz w:val="24"/>
              <w:szCs w:val="24"/>
              <w:lang w:val="es-EC" w:eastAsia="es-EC"/>
            </w:rPr>
          </w:pPr>
          <w:hyperlink w:anchor="_Toc311613968" w:history="1">
            <w:r w:rsidR="007E1F89" w:rsidRPr="007E1F89">
              <w:rPr>
                <w:rStyle w:val="Hipervnculo"/>
                <w:rFonts w:ascii="Arial" w:hAnsi="Arial" w:cs="Arial"/>
                <w:noProof/>
                <w:sz w:val="24"/>
                <w:szCs w:val="24"/>
              </w:rPr>
              <w:t>CERTIFICADO DE ACEPTACIÓN DEL TUTOR</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_Toc311613968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ii</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right" w:leader="dot" w:pos="7815"/>
            </w:tabs>
            <w:spacing w:line="360" w:lineRule="auto"/>
            <w:jc w:val="both"/>
            <w:rPr>
              <w:rFonts w:ascii="Arial" w:hAnsi="Arial" w:cs="Arial"/>
              <w:noProof/>
              <w:sz w:val="24"/>
              <w:szCs w:val="24"/>
              <w:lang w:val="es-EC" w:eastAsia="es-EC"/>
            </w:rPr>
          </w:pPr>
          <w:hyperlink w:anchor="_Toc311613969" w:history="1">
            <w:r w:rsidR="007E1F89" w:rsidRPr="007E1F89">
              <w:rPr>
                <w:rStyle w:val="Hipervnculo"/>
                <w:rFonts w:ascii="Arial" w:hAnsi="Arial" w:cs="Arial"/>
                <w:noProof/>
                <w:sz w:val="24"/>
                <w:szCs w:val="24"/>
              </w:rPr>
              <w:t>DEDICATORIA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_Toc311613969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iii</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right" w:leader="dot" w:pos="7815"/>
            </w:tabs>
            <w:spacing w:line="360" w:lineRule="auto"/>
            <w:jc w:val="both"/>
            <w:rPr>
              <w:rFonts w:ascii="Arial" w:hAnsi="Arial" w:cs="Arial"/>
              <w:noProof/>
              <w:sz w:val="24"/>
              <w:szCs w:val="24"/>
              <w:lang w:val="es-EC" w:eastAsia="es-EC"/>
            </w:rPr>
          </w:pPr>
          <w:hyperlink w:anchor="_Toc311613970" w:history="1">
            <w:r w:rsidR="007E1F89" w:rsidRPr="007E1F89">
              <w:rPr>
                <w:rStyle w:val="Hipervnculo"/>
                <w:rFonts w:ascii="Arial" w:hAnsi="Arial" w:cs="Arial"/>
                <w:noProof/>
                <w:sz w:val="24"/>
                <w:szCs w:val="24"/>
              </w:rPr>
              <w:t>RECONOCIMIENTO</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_Toc311613970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iv</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right" w:leader="dot" w:pos="7815"/>
            </w:tabs>
            <w:spacing w:line="360" w:lineRule="auto"/>
            <w:jc w:val="both"/>
            <w:rPr>
              <w:rFonts w:ascii="Arial" w:hAnsi="Arial" w:cs="Arial"/>
              <w:noProof/>
              <w:sz w:val="24"/>
              <w:szCs w:val="24"/>
              <w:lang w:val="es-EC" w:eastAsia="es-EC"/>
            </w:rPr>
          </w:pPr>
          <w:hyperlink w:anchor="_Toc311613971" w:history="1">
            <w:r w:rsidR="007E1F89" w:rsidRPr="007E1F89">
              <w:rPr>
                <w:rStyle w:val="Hipervnculo"/>
                <w:rFonts w:ascii="Arial" w:hAnsi="Arial" w:cs="Arial"/>
                <w:noProof/>
                <w:sz w:val="24"/>
                <w:szCs w:val="24"/>
              </w:rPr>
              <w:t>AUTORÍA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_Toc311613971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v</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right" w:leader="dot" w:pos="7815"/>
            </w:tabs>
            <w:spacing w:line="360" w:lineRule="auto"/>
            <w:jc w:val="both"/>
            <w:rPr>
              <w:rFonts w:ascii="Arial" w:hAnsi="Arial" w:cs="Arial"/>
              <w:noProof/>
              <w:sz w:val="24"/>
              <w:szCs w:val="24"/>
              <w:lang w:val="es-EC" w:eastAsia="es-EC"/>
            </w:rPr>
          </w:pPr>
          <w:hyperlink w:anchor="_Toc311613972" w:history="1">
            <w:r w:rsidR="007E1F89" w:rsidRPr="007E1F89">
              <w:rPr>
                <w:rStyle w:val="Hipervnculo"/>
                <w:rFonts w:ascii="Arial" w:hAnsi="Arial" w:cs="Arial"/>
                <w:noProof/>
                <w:sz w:val="24"/>
                <w:szCs w:val="24"/>
              </w:rPr>
              <w:t>ÍNDICE DEL CONTENIDO</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_Toc311613972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vi</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right" w:leader="dot" w:pos="7815"/>
            </w:tabs>
            <w:spacing w:line="360" w:lineRule="auto"/>
            <w:jc w:val="both"/>
            <w:rPr>
              <w:rFonts w:ascii="Arial" w:hAnsi="Arial" w:cs="Arial"/>
              <w:noProof/>
              <w:sz w:val="24"/>
              <w:szCs w:val="24"/>
              <w:lang w:val="es-EC" w:eastAsia="es-EC"/>
            </w:rPr>
          </w:pPr>
          <w:hyperlink w:anchor="_Toc311613973" w:history="1">
            <w:r w:rsidR="007E1F89" w:rsidRPr="007E1F89">
              <w:rPr>
                <w:rStyle w:val="Hipervnculo"/>
                <w:rFonts w:ascii="Arial" w:hAnsi="Arial" w:cs="Arial"/>
                <w:noProof/>
                <w:sz w:val="24"/>
                <w:szCs w:val="24"/>
              </w:rPr>
              <w:t>RESUMEN</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_Toc311613973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ix</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right" w:leader="dot" w:pos="7815"/>
            </w:tabs>
            <w:spacing w:line="360" w:lineRule="auto"/>
            <w:jc w:val="both"/>
            <w:rPr>
              <w:rFonts w:ascii="Arial" w:hAnsi="Arial" w:cs="Arial"/>
              <w:noProof/>
              <w:sz w:val="24"/>
              <w:szCs w:val="24"/>
              <w:lang w:val="es-EC" w:eastAsia="es-EC"/>
            </w:rPr>
          </w:pPr>
          <w:hyperlink w:anchor="_Toc311613974" w:history="1">
            <w:r w:rsidR="007E1F89" w:rsidRPr="007E1F89">
              <w:rPr>
                <w:rStyle w:val="Hipervnculo"/>
                <w:rFonts w:ascii="Arial" w:hAnsi="Arial" w:cs="Arial"/>
                <w:noProof/>
                <w:sz w:val="24"/>
                <w:szCs w:val="24"/>
              </w:rPr>
              <w:t>TEMA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_Toc311613974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x</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right" w:leader="dot" w:pos="7815"/>
            </w:tabs>
            <w:spacing w:line="360" w:lineRule="auto"/>
            <w:jc w:val="both"/>
            <w:rPr>
              <w:rFonts w:ascii="Arial" w:hAnsi="Arial" w:cs="Arial"/>
              <w:noProof/>
              <w:sz w:val="24"/>
              <w:szCs w:val="24"/>
              <w:lang w:val="es-EC" w:eastAsia="es-EC"/>
            </w:rPr>
          </w:pPr>
          <w:hyperlink w:anchor="_Toc311613975" w:history="1">
            <w:r w:rsidR="007E1F89" w:rsidRPr="007E1F89">
              <w:rPr>
                <w:rStyle w:val="Hipervnculo"/>
                <w:rFonts w:ascii="Arial" w:hAnsi="Arial" w:cs="Arial"/>
                <w:noProof/>
                <w:sz w:val="24"/>
                <w:szCs w:val="24"/>
              </w:rPr>
              <w:t>INTRODUCCIÓN</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_Toc311613975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right" w:leader="dot" w:pos="7815"/>
            </w:tabs>
            <w:spacing w:line="360" w:lineRule="auto"/>
            <w:jc w:val="both"/>
            <w:rPr>
              <w:rFonts w:ascii="Arial" w:hAnsi="Arial" w:cs="Arial"/>
              <w:noProof/>
              <w:sz w:val="24"/>
              <w:szCs w:val="24"/>
              <w:lang w:val="es-EC" w:eastAsia="es-EC"/>
            </w:rPr>
          </w:pPr>
          <w:hyperlink w:anchor="_Toc311613976" w:history="1">
            <w:r w:rsidR="007E1F89" w:rsidRPr="007E1F89">
              <w:rPr>
                <w:rStyle w:val="Hipervnculo"/>
                <w:rFonts w:ascii="Arial" w:eastAsia="Times New Roman" w:hAnsi="Arial" w:cs="Arial"/>
                <w:noProof/>
                <w:sz w:val="24"/>
                <w:szCs w:val="24"/>
                <w:lang w:val="es-EC" w:eastAsia="es-EC"/>
              </w:rPr>
              <w:t>CAPÍTULO I</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_Toc311613976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2</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left" w:pos="440"/>
              <w:tab w:val="right" w:leader="dot" w:pos="7815"/>
            </w:tabs>
            <w:spacing w:line="360" w:lineRule="auto"/>
            <w:jc w:val="both"/>
            <w:rPr>
              <w:rFonts w:ascii="Arial" w:hAnsi="Arial" w:cs="Arial"/>
              <w:noProof/>
              <w:sz w:val="24"/>
              <w:szCs w:val="24"/>
              <w:lang w:val="es-EC" w:eastAsia="es-EC"/>
            </w:rPr>
          </w:pPr>
          <w:hyperlink w:anchor="_Toc311613977" w:history="1">
            <w:r w:rsidR="007E1F89" w:rsidRPr="007E1F89">
              <w:rPr>
                <w:rStyle w:val="Hipervnculo"/>
                <w:rFonts w:ascii="Arial" w:eastAsia="Times New Roman" w:hAnsi="Arial" w:cs="Arial"/>
                <w:noProof/>
                <w:sz w:val="24"/>
                <w:szCs w:val="24"/>
                <w:lang w:val="es-EC" w:eastAsia="es-EC"/>
              </w:rPr>
              <w:t>1.</w:t>
            </w:r>
            <w:r w:rsidR="007E1F89" w:rsidRPr="007E1F89">
              <w:rPr>
                <w:rFonts w:ascii="Arial" w:hAnsi="Arial" w:cs="Arial"/>
                <w:noProof/>
                <w:sz w:val="24"/>
                <w:szCs w:val="24"/>
                <w:lang w:val="es-EC" w:eastAsia="es-EC"/>
              </w:rPr>
              <w:tab/>
            </w:r>
            <w:r w:rsidR="007E1F89" w:rsidRPr="007E1F89">
              <w:rPr>
                <w:rStyle w:val="Hipervnculo"/>
                <w:rFonts w:ascii="Arial" w:eastAsia="Times New Roman" w:hAnsi="Arial" w:cs="Arial"/>
                <w:noProof/>
                <w:sz w:val="24"/>
                <w:szCs w:val="24"/>
                <w:lang w:val="es-EC" w:eastAsia="es-EC"/>
              </w:rPr>
              <w:t>EL PROBLEMA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_Toc311613977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2</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3978" w:history="1">
            <w:r w:rsidR="007E1F89" w:rsidRPr="007E1F89">
              <w:rPr>
                <w:rStyle w:val="Hipervnculo"/>
                <w:rFonts w:ascii="Arial" w:hAnsi="Arial" w:cs="Arial"/>
                <w:noProof/>
                <w:sz w:val="24"/>
                <w:szCs w:val="24"/>
              </w:rPr>
              <w:t>1.1.</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Antecedentes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_Toc311613978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2</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3979" w:history="1">
            <w:r w:rsidR="007E1F89" w:rsidRPr="007E1F89">
              <w:rPr>
                <w:rStyle w:val="Hipervnculo"/>
                <w:rFonts w:ascii="Arial" w:hAnsi="Arial" w:cs="Arial"/>
                <w:noProof/>
                <w:sz w:val="24"/>
                <w:szCs w:val="24"/>
              </w:rPr>
              <w:t>1.2.</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Definición del problema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_Toc311613979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3</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3980" w:history="1">
            <w:r w:rsidR="007E1F89" w:rsidRPr="007E1F89">
              <w:rPr>
                <w:rStyle w:val="Hipervnculo"/>
                <w:rFonts w:ascii="Arial" w:hAnsi="Arial" w:cs="Arial"/>
                <w:noProof/>
                <w:sz w:val="24"/>
                <w:szCs w:val="24"/>
              </w:rPr>
              <w:t>1.3.</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Alcance</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_Toc311613980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4</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3981" w:history="1">
            <w:r w:rsidR="007E1F89" w:rsidRPr="007E1F89">
              <w:rPr>
                <w:rStyle w:val="Hipervnculo"/>
                <w:rFonts w:ascii="Arial" w:hAnsi="Arial" w:cs="Arial"/>
                <w:noProof/>
                <w:sz w:val="24"/>
                <w:szCs w:val="24"/>
              </w:rPr>
              <w:t>1.4.</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Objetivo general del proyecto</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_Toc311613981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4</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3982" w:history="1">
            <w:r w:rsidR="007E1F89" w:rsidRPr="007E1F89">
              <w:rPr>
                <w:rStyle w:val="Hipervnculo"/>
                <w:rFonts w:ascii="Arial" w:hAnsi="Arial" w:cs="Arial"/>
                <w:noProof/>
                <w:sz w:val="24"/>
                <w:szCs w:val="24"/>
              </w:rPr>
              <w:t>1.4.1.</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Objetivos específicos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_Toc311613982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4</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3983" w:history="1">
            <w:r w:rsidR="007E1F89" w:rsidRPr="007E1F89">
              <w:rPr>
                <w:rStyle w:val="Hipervnculo"/>
                <w:rFonts w:ascii="Arial" w:hAnsi="Arial" w:cs="Arial"/>
                <w:noProof/>
                <w:sz w:val="24"/>
                <w:szCs w:val="24"/>
              </w:rPr>
              <w:t>1.1.</w:t>
            </w:r>
            <w:r w:rsidR="007E1F89" w:rsidRPr="007E1F89">
              <w:rPr>
                <w:rFonts w:ascii="Arial" w:hAnsi="Arial" w:cs="Arial"/>
                <w:noProof/>
                <w:sz w:val="24"/>
                <w:szCs w:val="24"/>
                <w:lang w:val="es-EC" w:eastAsia="es-EC"/>
              </w:rPr>
              <w:tab/>
            </w:r>
            <w:r w:rsidR="007E1F89" w:rsidRPr="007E1F89">
              <w:rPr>
                <w:rStyle w:val="Hipervnculo"/>
                <w:rFonts w:ascii="Arial" w:eastAsia="SymbolMT-Identity-H" w:hAnsi="Arial" w:cs="Arial"/>
                <w:noProof/>
                <w:sz w:val="24"/>
                <w:szCs w:val="24"/>
                <w:lang w:val="es-EC" w:eastAsia="en-US"/>
              </w:rPr>
              <w:t>.</w:t>
            </w:r>
            <w:r w:rsidR="007E1F89" w:rsidRPr="007E1F89">
              <w:rPr>
                <w:rStyle w:val="Hipervnculo"/>
                <w:rFonts w:ascii="Arial" w:hAnsi="Arial" w:cs="Arial"/>
                <w:noProof/>
                <w:sz w:val="24"/>
                <w:szCs w:val="24"/>
              </w:rPr>
              <w:t>Justificación e importancia de la investigación</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_Toc311613983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5</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3984" w:history="1">
            <w:r w:rsidR="007E1F89" w:rsidRPr="007E1F89">
              <w:rPr>
                <w:rStyle w:val="Hipervnculo"/>
                <w:rFonts w:ascii="Arial" w:hAnsi="Arial" w:cs="Arial"/>
                <w:noProof/>
                <w:sz w:val="24"/>
                <w:szCs w:val="24"/>
              </w:rPr>
              <w:t>1.2.</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Hipótesis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_Toc311613984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5</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right" w:leader="dot" w:pos="7815"/>
            </w:tabs>
            <w:spacing w:line="360" w:lineRule="auto"/>
            <w:jc w:val="both"/>
            <w:rPr>
              <w:rFonts w:ascii="Arial" w:hAnsi="Arial" w:cs="Arial"/>
              <w:noProof/>
              <w:sz w:val="24"/>
              <w:szCs w:val="24"/>
              <w:lang w:val="es-EC" w:eastAsia="es-EC"/>
            </w:rPr>
          </w:pPr>
          <w:hyperlink w:anchor="_Toc311613985" w:history="1">
            <w:r w:rsidR="007E1F89" w:rsidRPr="007E1F89">
              <w:rPr>
                <w:rStyle w:val="Hipervnculo"/>
                <w:rFonts w:ascii="Arial" w:hAnsi="Arial" w:cs="Arial"/>
                <w:noProof/>
                <w:sz w:val="24"/>
                <w:szCs w:val="24"/>
              </w:rPr>
              <w:t>CAPÌTULO II</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_Toc311613985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6</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left" w:pos="440"/>
              <w:tab w:val="right" w:leader="dot" w:pos="7815"/>
            </w:tabs>
            <w:spacing w:line="360" w:lineRule="auto"/>
            <w:jc w:val="both"/>
            <w:rPr>
              <w:rFonts w:ascii="Arial" w:hAnsi="Arial" w:cs="Arial"/>
              <w:noProof/>
              <w:sz w:val="24"/>
              <w:szCs w:val="24"/>
              <w:lang w:val="es-EC" w:eastAsia="es-EC"/>
            </w:rPr>
          </w:pPr>
          <w:hyperlink w:anchor="_Toc311613986" w:history="1">
            <w:r w:rsidR="007E1F89" w:rsidRPr="007E1F89">
              <w:rPr>
                <w:rStyle w:val="Hipervnculo"/>
                <w:rFonts w:ascii="Arial" w:hAnsi="Arial" w:cs="Arial"/>
                <w:noProof/>
                <w:sz w:val="24"/>
                <w:szCs w:val="24"/>
              </w:rPr>
              <w:t>2.</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MARCO TEÓRICO</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_Toc311613986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6</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3987" w:history="1">
            <w:r w:rsidR="007E1F89" w:rsidRPr="007E1F89">
              <w:rPr>
                <w:rStyle w:val="Hipervnculo"/>
                <w:rFonts w:ascii="Arial" w:hAnsi="Arial" w:cs="Arial"/>
                <w:bCs/>
                <w:noProof/>
                <w:sz w:val="24"/>
                <w:szCs w:val="24"/>
              </w:rPr>
              <w:t>2.1.</w:t>
            </w:r>
            <w:r w:rsidR="007E1F89" w:rsidRPr="007E1F89">
              <w:rPr>
                <w:rFonts w:ascii="Arial" w:hAnsi="Arial" w:cs="Arial"/>
                <w:noProof/>
                <w:sz w:val="24"/>
                <w:szCs w:val="24"/>
                <w:lang w:val="es-EC" w:eastAsia="es-EC"/>
              </w:rPr>
              <w:tab/>
            </w:r>
            <w:r w:rsidR="007E1F89" w:rsidRPr="007E1F89">
              <w:rPr>
                <w:rStyle w:val="Hipervnculo"/>
                <w:rFonts w:ascii="Arial" w:hAnsi="Arial" w:cs="Arial"/>
                <w:bCs/>
                <w:noProof/>
                <w:sz w:val="24"/>
                <w:szCs w:val="24"/>
              </w:rPr>
              <w:t>Inicio de la industria del chocolate</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_Toc311613987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6</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3988" w:history="1">
            <w:r w:rsidR="007E1F89" w:rsidRPr="007E1F89">
              <w:rPr>
                <w:rStyle w:val="Hipervnculo"/>
                <w:rFonts w:ascii="Arial" w:hAnsi="Arial" w:cs="Arial"/>
                <w:bCs/>
                <w:noProof/>
                <w:sz w:val="24"/>
                <w:szCs w:val="24"/>
              </w:rPr>
              <w:t>2.2.</w:t>
            </w:r>
            <w:r w:rsidR="007E1F89" w:rsidRPr="007E1F89">
              <w:rPr>
                <w:rFonts w:ascii="Arial" w:hAnsi="Arial" w:cs="Arial"/>
                <w:noProof/>
                <w:sz w:val="24"/>
                <w:szCs w:val="24"/>
                <w:lang w:val="es-EC" w:eastAsia="es-EC"/>
              </w:rPr>
              <w:tab/>
            </w:r>
            <w:r w:rsidR="007E1F89" w:rsidRPr="007E1F89">
              <w:rPr>
                <w:rStyle w:val="Hipervnculo"/>
                <w:rFonts w:ascii="Arial" w:hAnsi="Arial" w:cs="Arial"/>
                <w:bCs/>
                <w:noProof/>
                <w:sz w:val="24"/>
                <w:szCs w:val="24"/>
              </w:rPr>
              <w:t>Beneficios de la vitamina C</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_Toc311613988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7</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3989" w:history="1">
            <w:r w:rsidR="007E1F89" w:rsidRPr="007E1F89">
              <w:rPr>
                <w:rStyle w:val="Hipervnculo"/>
                <w:rFonts w:ascii="Arial" w:hAnsi="Arial" w:cs="Arial"/>
                <w:bCs/>
                <w:noProof/>
                <w:sz w:val="24"/>
                <w:szCs w:val="24"/>
              </w:rPr>
              <w:t>2.3.</w:t>
            </w:r>
            <w:r w:rsidR="007E1F89" w:rsidRPr="007E1F89">
              <w:rPr>
                <w:rFonts w:ascii="Arial" w:hAnsi="Arial" w:cs="Arial"/>
                <w:noProof/>
                <w:sz w:val="24"/>
                <w:szCs w:val="24"/>
                <w:lang w:val="es-EC" w:eastAsia="es-EC"/>
              </w:rPr>
              <w:tab/>
            </w:r>
            <w:r w:rsidR="007E1F89" w:rsidRPr="007E1F89">
              <w:rPr>
                <w:rStyle w:val="Hipervnculo"/>
                <w:rFonts w:ascii="Arial" w:hAnsi="Arial" w:cs="Arial"/>
                <w:bCs/>
                <w:noProof/>
                <w:sz w:val="24"/>
                <w:szCs w:val="24"/>
              </w:rPr>
              <w:t>Consecuencias de la falta de vitamina C</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_Toc311613989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7</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3990" w:history="1">
            <w:r w:rsidR="007E1F89" w:rsidRPr="007E1F89">
              <w:rPr>
                <w:rStyle w:val="Hipervnculo"/>
                <w:rFonts w:ascii="Arial" w:hAnsi="Arial" w:cs="Arial"/>
                <w:bCs/>
                <w:noProof/>
                <w:sz w:val="24"/>
                <w:szCs w:val="24"/>
              </w:rPr>
              <w:t>2.4.</w:t>
            </w:r>
            <w:r w:rsidR="007E1F89" w:rsidRPr="007E1F89">
              <w:rPr>
                <w:rFonts w:ascii="Arial" w:hAnsi="Arial" w:cs="Arial"/>
                <w:noProof/>
                <w:sz w:val="24"/>
                <w:szCs w:val="24"/>
                <w:lang w:val="es-EC" w:eastAsia="es-EC"/>
              </w:rPr>
              <w:tab/>
            </w:r>
            <w:r w:rsidR="007E1F89" w:rsidRPr="007E1F89">
              <w:rPr>
                <w:rStyle w:val="Hipervnculo"/>
                <w:rFonts w:ascii="Arial" w:hAnsi="Arial" w:cs="Arial"/>
                <w:bCs/>
                <w:noProof/>
                <w:sz w:val="24"/>
                <w:szCs w:val="24"/>
              </w:rPr>
              <w:t>Fuentes de Vitamina C</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_Toc311613990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8</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3991" w:history="1">
            <w:r w:rsidR="007E1F89" w:rsidRPr="007E1F89">
              <w:rPr>
                <w:rStyle w:val="Hipervnculo"/>
                <w:rFonts w:ascii="Arial" w:hAnsi="Arial" w:cs="Arial"/>
                <w:bCs/>
                <w:noProof/>
                <w:sz w:val="24"/>
                <w:szCs w:val="24"/>
              </w:rPr>
              <w:t>2.5.</w:t>
            </w:r>
            <w:r w:rsidR="007E1F89" w:rsidRPr="007E1F89">
              <w:rPr>
                <w:rFonts w:ascii="Arial" w:hAnsi="Arial" w:cs="Arial"/>
                <w:noProof/>
                <w:sz w:val="24"/>
                <w:szCs w:val="24"/>
                <w:lang w:val="es-EC" w:eastAsia="es-EC"/>
              </w:rPr>
              <w:tab/>
            </w:r>
            <w:r w:rsidR="007E1F89" w:rsidRPr="007E1F89">
              <w:rPr>
                <w:rStyle w:val="Hipervnculo"/>
                <w:rFonts w:ascii="Arial" w:hAnsi="Arial" w:cs="Arial"/>
                <w:bCs/>
                <w:noProof/>
                <w:sz w:val="24"/>
                <w:szCs w:val="24"/>
              </w:rPr>
              <w:t>Reportaje sobre las bondades del chocolate</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_Toc311613991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9</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right" w:leader="dot" w:pos="7815"/>
            </w:tabs>
            <w:spacing w:line="360" w:lineRule="auto"/>
            <w:jc w:val="both"/>
            <w:rPr>
              <w:rFonts w:ascii="Arial" w:hAnsi="Arial" w:cs="Arial"/>
              <w:noProof/>
              <w:sz w:val="24"/>
              <w:szCs w:val="24"/>
              <w:lang w:val="es-EC" w:eastAsia="es-EC"/>
            </w:rPr>
          </w:pPr>
          <w:hyperlink w:anchor="_Toc311613992" w:history="1">
            <w:r w:rsidR="007E1F89" w:rsidRPr="007E1F89">
              <w:rPr>
                <w:rStyle w:val="Hipervnculo"/>
                <w:rFonts w:ascii="Arial" w:eastAsia="Times New Roman" w:hAnsi="Arial" w:cs="Arial"/>
                <w:noProof/>
                <w:sz w:val="24"/>
                <w:szCs w:val="24"/>
                <w:lang w:val="es-EC" w:eastAsia="es-EC"/>
              </w:rPr>
              <w:t>CAPÍTULO III</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_Toc311613992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12</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left" w:pos="440"/>
              <w:tab w:val="right" w:leader="dot" w:pos="7815"/>
            </w:tabs>
            <w:spacing w:line="360" w:lineRule="auto"/>
            <w:jc w:val="both"/>
            <w:rPr>
              <w:rFonts w:ascii="Arial" w:hAnsi="Arial" w:cs="Arial"/>
              <w:noProof/>
              <w:sz w:val="24"/>
              <w:szCs w:val="24"/>
              <w:lang w:val="es-EC" w:eastAsia="es-EC"/>
            </w:rPr>
          </w:pPr>
          <w:hyperlink w:anchor="_Toc311613993" w:history="1">
            <w:r w:rsidR="007E1F89" w:rsidRPr="007E1F89">
              <w:rPr>
                <w:rStyle w:val="Hipervnculo"/>
                <w:rFonts w:ascii="Arial" w:eastAsia="Times New Roman" w:hAnsi="Arial" w:cs="Arial"/>
                <w:noProof/>
                <w:sz w:val="24"/>
                <w:szCs w:val="24"/>
                <w:lang w:val="es-EC" w:eastAsia="es-EC"/>
              </w:rPr>
              <w:t>3.</w:t>
            </w:r>
            <w:r w:rsidR="007E1F89" w:rsidRPr="007E1F89">
              <w:rPr>
                <w:rFonts w:ascii="Arial" w:hAnsi="Arial" w:cs="Arial"/>
                <w:noProof/>
                <w:sz w:val="24"/>
                <w:szCs w:val="24"/>
                <w:lang w:val="es-EC" w:eastAsia="es-EC"/>
              </w:rPr>
              <w:tab/>
            </w:r>
            <w:r w:rsidR="007E1F89" w:rsidRPr="007E1F89">
              <w:rPr>
                <w:rStyle w:val="Hipervnculo"/>
                <w:rFonts w:ascii="Arial" w:eastAsia="Times New Roman" w:hAnsi="Arial" w:cs="Arial"/>
                <w:noProof/>
                <w:sz w:val="24"/>
                <w:szCs w:val="24"/>
                <w:lang w:val="es-EC" w:eastAsia="es-EC"/>
              </w:rPr>
              <w:t>METODOLOGÍA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_Toc311613993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12</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3997" w:history="1">
            <w:r w:rsidR="007E1F89" w:rsidRPr="007E1F89">
              <w:rPr>
                <w:rStyle w:val="Hipervnculo"/>
                <w:rFonts w:ascii="Arial" w:hAnsi="Arial" w:cs="Arial"/>
                <w:noProof/>
                <w:sz w:val="24"/>
                <w:szCs w:val="24"/>
                <w:lang w:val="es-EC"/>
              </w:rPr>
              <w:t>3.1.</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Investigación de mercado</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_Toc311613997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12</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3998" w:history="1">
            <w:r w:rsidR="007E1F89" w:rsidRPr="007E1F89">
              <w:rPr>
                <w:rStyle w:val="Hipervnculo"/>
                <w:rFonts w:ascii="Arial" w:hAnsi="Arial" w:cs="Arial"/>
                <w:noProof/>
                <w:sz w:val="24"/>
                <w:szCs w:val="24"/>
                <w:lang w:val="es-EC"/>
              </w:rPr>
              <w:t>3.2.</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Objetivos de la Investigación de mercado</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_Toc311613998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12</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3999" w:history="1">
            <w:r w:rsidR="007E1F89" w:rsidRPr="007E1F89">
              <w:rPr>
                <w:rStyle w:val="Hipervnculo"/>
                <w:rFonts w:ascii="Arial" w:hAnsi="Arial" w:cs="Arial"/>
                <w:noProof/>
                <w:sz w:val="24"/>
                <w:szCs w:val="24"/>
                <w:lang w:val="es-EC"/>
              </w:rPr>
              <w:t>3.2.1.</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Objetivos Generales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_Toc311613999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12</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00" w:history="1">
            <w:r w:rsidR="007E1F89" w:rsidRPr="007E1F89">
              <w:rPr>
                <w:rStyle w:val="Hipervnculo"/>
                <w:rFonts w:ascii="Arial" w:hAnsi="Arial" w:cs="Arial"/>
                <w:noProof/>
                <w:sz w:val="24"/>
                <w:szCs w:val="24"/>
                <w:lang w:val="es-EC"/>
              </w:rPr>
              <w:t>3.2.2.</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Objetivos específicos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_Toc311614000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12</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4001" w:history="1">
            <w:r w:rsidR="007E1F89" w:rsidRPr="007E1F89">
              <w:rPr>
                <w:rStyle w:val="Hipervnculo"/>
                <w:rFonts w:ascii="Arial" w:hAnsi="Arial" w:cs="Arial"/>
                <w:noProof/>
                <w:sz w:val="24"/>
                <w:szCs w:val="24"/>
              </w:rPr>
              <w:t>3.3.</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Métodos de  Investigación</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_Toc311614001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13</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4002" w:history="1">
            <w:r w:rsidR="007E1F89" w:rsidRPr="007E1F89">
              <w:rPr>
                <w:rStyle w:val="Hipervnculo"/>
                <w:rFonts w:ascii="Arial" w:hAnsi="Arial" w:cs="Arial"/>
                <w:noProof/>
                <w:sz w:val="24"/>
                <w:szCs w:val="24"/>
                <w:lang w:val="es-EC"/>
              </w:rPr>
              <w:t>3.4.</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Segmentación</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_Toc311614002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15</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03" w:history="1">
            <w:r w:rsidR="007E1F89" w:rsidRPr="007E1F89">
              <w:rPr>
                <w:rStyle w:val="Hipervnculo"/>
                <w:rFonts w:ascii="Arial" w:hAnsi="Arial" w:cs="Arial"/>
                <w:noProof/>
                <w:sz w:val="24"/>
                <w:szCs w:val="24"/>
                <w:lang w:val="es-EC"/>
              </w:rPr>
              <w:t>3.4.1.</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Segmentación Psicográfica: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_Toc311614003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15</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04" w:history="1">
            <w:r w:rsidR="007E1F89" w:rsidRPr="007E1F89">
              <w:rPr>
                <w:rStyle w:val="Hipervnculo"/>
                <w:rFonts w:ascii="Arial" w:hAnsi="Arial" w:cs="Arial"/>
                <w:noProof/>
                <w:sz w:val="24"/>
                <w:szCs w:val="24"/>
                <w:lang w:val="es-EC"/>
              </w:rPr>
              <w:t>3.4.2.</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Segmentación geográfica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_Toc311614004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16</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05" w:history="1">
            <w:r w:rsidR="007E1F89" w:rsidRPr="007E1F89">
              <w:rPr>
                <w:rStyle w:val="Hipervnculo"/>
                <w:rFonts w:ascii="Arial" w:hAnsi="Arial" w:cs="Arial"/>
                <w:noProof/>
                <w:sz w:val="24"/>
                <w:szCs w:val="24"/>
                <w:lang w:val="es-EC"/>
              </w:rPr>
              <w:t>3.4.3.</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Segmentación demográfica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_Toc311614005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16</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4006" w:history="1">
            <w:r w:rsidR="007E1F89" w:rsidRPr="007E1F89">
              <w:rPr>
                <w:rStyle w:val="Hipervnculo"/>
                <w:rFonts w:ascii="Arial" w:hAnsi="Arial" w:cs="Arial"/>
                <w:noProof/>
                <w:sz w:val="24"/>
                <w:szCs w:val="24"/>
              </w:rPr>
              <w:t>3.5.</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Objetivos de la investigación</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_Toc311614006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17</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07" w:history="1">
            <w:r w:rsidR="007E1F89" w:rsidRPr="007E1F89">
              <w:rPr>
                <w:rStyle w:val="Hipervnculo"/>
                <w:rFonts w:ascii="Arial" w:hAnsi="Arial" w:cs="Arial"/>
                <w:noProof/>
                <w:sz w:val="24"/>
                <w:szCs w:val="24"/>
              </w:rPr>
              <w:t>3.5.1.</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Objetivos generales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_Toc311614007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17</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08" w:history="1">
            <w:r w:rsidR="007E1F89" w:rsidRPr="007E1F89">
              <w:rPr>
                <w:rStyle w:val="Hipervnculo"/>
                <w:rFonts w:ascii="Arial" w:hAnsi="Arial" w:cs="Arial"/>
                <w:noProof/>
                <w:sz w:val="24"/>
                <w:szCs w:val="24"/>
              </w:rPr>
              <w:t>3.5.2.</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Objetivos específicos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_Toc311614008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17</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right" w:leader="dot" w:pos="7815"/>
            </w:tabs>
            <w:spacing w:line="360" w:lineRule="auto"/>
            <w:jc w:val="both"/>
            <w:rPr>
              <w:rFonts w:ascii="Arial" w:hAnsi="Arial" w:cs="Arial"/>
              <w:noProof/>
              <w:sz w:val="24"/>
              <w:szCs w:val="24"/>
              <w:lang w:val="es-EC" w:eastAsia="es-EC"/>
            </w:rPr>
          </w:pPr>
          <w:hyperlink w:anchor="_Toc311614009" w:history="1">
            <w:r w:rsidR="007E1F89" w:rsidRPr="007E1F89">
              <w:rPr>
                <w:rStyle w:val="Hipervnculo"/>
                <w:rFonts w:ascii="Arial" w:hAnsi="Arial" w:cs="Arial"/>
                <w:noProof/>
                <w:sz w:val="24"/>
                <w:szCs w:val="24"/>
                <w:lang w:val="es-EC"/>
              </w:rPr>
              <w:t>CAPÍTULO IV</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_Toc311614009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18</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left" w:pos="440"/>
              <w:tab w:val="right" w:leader="dot" w:pos="7815"/>
            </w:tabs>
            <w:spacing w:line="360" w:lineRule="auto"/>
            <w:jc w:val="both"/>
            <w:rPr>
              <w:rFonts w:ascii="Arial" w:hAnsi="Arial" w:cs="Arial"/>
              <w:noProof/>
              <w:sz w:val="24"/>
              <w:szCs w:val="24"/>
              <w:lang w:val="es-EC" w:eastAsia="es-EC"/>
            </w:rPr>
          </w:pPr>
          <w:hyperlink w:anchor="_Toc311614010" w:history="1">
            <w:r w:rsidR="007E1F89" w:rsidRPr="007E1F89">
              <w:rPr>
                <w:rStyle w:val="Hipervnculo"/>
                <w:rFonts w:ascii="Arial" w:hAnsi="Arial" w:cs="Arial"/>
                <w:noProof/>
                <w:sz w:val="24"/>
                <w:szCs w:val="24"/>
                <w:lang w:val="es-EC"/>
              </w:rPr>
              <w:t>4.</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ANÁLISIS DE RESULTADOS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_Toc311614010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18</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4012" w:history="1">
            <w:r w:rsidR="007E1F89" w:rsidRPr="007E1F89">
              <w:rPr>
                <w:rStyle w:val="Hipervnculo"/>
                <w:rFonts w:ascii="Arial" w:hAnsi="Arial" w:cs="Arial"/>
                <w:noProof/>
                <w:sz w:val="24"/>
                <w:szCs w:val="24"/>
              </w:rPr>
              <w:t>4.1.</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Resultado de las encuestas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_Toc311614012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18</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4013" w:history="1">
            <w:r w:rsidR="007E1F89" w:rsidRPr="007E1F89">
              <w:rPr>
                <w:rStyle w:val="Hipervnculo"/>
                <w:rFonts w:ascii="Arial" w:eastAsiaTheme="minorHAnsi" w:hAnsi="Arial" w:cs="Arial"/>
                <w:bCs/>
                <w:noProof/>
                <w:sz w:val="24"/>
                <w:szCs w:val="24"/>
                <w:lang w:val="es-EC" w:eastAsia="en-US"/>
              </w:rPr>
              <w:t>4.2.</w:t>
            </w:r>
            <w:r w:rsidR="007E1F89" w:rsidRPr="007E1F89">
              <w:rPr>
                <w:rFonts w:ascii="Arial" w:hAnsi="Arial" w:cs="Arial"/>
                <w:noProof/>
                <w:sz w:val="24"/>
                <w:szCs w:val="24"/>
                <w:lang w:val="es-EC" w:eastAsia="es-EC"/>
              </w:rPr>
              <w:tab/>
            </w:r>
            <w:r w:rsidR="007E1F89" w:rsidRPr="007E1F89">
              <w:rPr>
                <w:rStyle w:val="Hipervnculo"/>
                <w:rFonts w:ascii="Arial" w:eastAsiaTheme="minorHAnsi" w:hAnsi="Arial" w:cs="Arial"/>
                <w:bCs/>
                <w:noProof/>
                <w:sz w:val="24"/>
                <w:szCs w:val="24"/>
                <w:lang w:val="es-EC" w:eastAsia="en-US"/>
              </w:rPr>
              <w:t>Análisis de la investigación</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_Toc311614013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26</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14" w:history="1">
            <w:r w:rsidR="007E1F89" w:rsidRPr="007E1F89">
              <w:rPr>
                <w:rStyle w:val="Hipervnculo"/>
                <w:rFonts w:ascii="Arial" w:hAnsi="Arial" w:cs="Arial"/>
                <w:noProof/>
                <w:sz w:val="24"/>
                <w:szCs w:val="24"/>
              </w:rPr>
              <w:t>4.2.1.</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Conclusiones de la investigación de mercado</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_Toc311614014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37</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right" w:leader="dot" w:pos="7815"/>
            </w:tabs>
            <w:spacing w:line="360" w:lineRule="auto"/>
            <w:jc w:val="both"/>
            <w:rPr>
              <w:rFonts w:ascii="Arial" w:hAnsi="Arial" w:cs="Arial"/>
              <w:noProof/>
              <w:sz w:val="24"/>
              <w:szCs w:val="24"/>
              <w:lang w:val="es-EC" w:eastAsia="es-EC"/>
            </w:rPr>
          </w:pPr>
          <w:hyperlink w:anchor="_Toc311614015" w:history="1">
            <w:r w:rsidR="007E1F89" w:rsidRPr="007E1F89">
              <w:rPr>
                <w:rStyle w:val="Hipervnculo"/>
                <w:rFonts w:ascii="Arial" w:eastAsia="Times New Roman" w:hAnsi="Arial" w:cs="Arial"/>
                <w:noProof/>
                <w:sz w:val="24"/>
                <w:szCs w:val="24"/>
                <w:lang w:val="es-EC" w:eastAsia="es-EC"/>
              </w:rPr>
              <w:t>CAPÍTULO V</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_Toc311614015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38</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left" w:pos="440"/>
              <w:tab w:val="right" w:leader="dot" w:pos="7815"/>
            </w:tabs>
            <w:spacing w:line="360" w:lineRule="auto"/>
            <w:jc w:val="both"/>
            <w:rPr>
              <w:rFonts w:ascii="Arial" w:hAnsi="Arial" w:cs="Arial"/>
              <w:noProof/>
              <w:sz w:val="24"/>
              <w:szCs w:val="24"/>
              <w:lang w:val="es-EC" w:eastAsia="es-EC"/>
            </w:rPr>
          </w:pPr>
          <w:hyperlink w:anchor="_Toc311614016" w:history="1">
            <w:r w:rsidR="007E1F89" w:rsidRPr="007E1F89">
              <w:rPr>
                <w:rStyle w:val="Hipervnculo"/>
                <w:rFonts w:ascii="Arial" w:eastAsia="Times New Roman" w:hAnsi="Arial" w:cs="Arial"/>
                <w:noProof/>
                <w:sz w:val="24"/>
                <w:szCs w:val="24"/>
                <w:lang w:val="es-EC" w:eastAsia="es-EC"/>
              </w:rPr>
              <w:t>5.</w:t>
            </w:r>
            <w:r w:rsidR="007E1F89" w:rsidRPr="007E1F89">
              <w:rPr>
                <w:rFonts w:ascii="Arial" w:hAnsi="Arial" w:cs="Arial"/>
                <w:noProof/>
                <w:sz w:val="24"/>
                <w:szCs w:val="24"/>
                <w:lang w:val="es-EC" w:eastAsia="es-EC"/>
              </w:rPr>
              <w:tab/>
            </w:r>
            <w:r w:rsidR="007E1F89" w:rsidRPr="007E1F89">
              <w:rPr>
                <w:rStyle w:val="Hipervnculo"/>
                <w:rFonts w:ascii="Arial" w:eastAsia="Times New Roman" w:hAnsi="Arial" w:cs="Arial"/>
                <w:noProof/>
                <w:sz w:val="24"/>
                <w:szCs w:val="24"/>
                <w:lang w:val="es-EC" w:eastAsia="es-EC"/>
              </w:rPr>
              <w:t>PLAN DE MARKETING</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_Toc311614016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38</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4018" w:history="1">
            <w:r w:rsidR="007E1F89" w:rsidRPr="007E1F89">
              <w:rPr>
                <w:rStyle w:val="Hipervnculo"/>
                <w:rFonts w:ascii="Arial" w:hAnsi="Arial" w:cs="Arial"/>
                <w:noProof/>
                <w:sz w:val="24"/>
                <w:szCs w:val="24"/>
                <w:lang w:val="es-EC"/>
              </w:rPr>
              <w:t>5.1.</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Información General de la empresa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_Toc311614018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38</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19" w:history="1">
            <w:r w:rsidR="007E1F89" w:rsidRPr="007E1F89">
              <w:rPr>
                <w:rStyle w:val="Hipervnculo"/>
                <w:rFonts w:ascii="Arial" w:hAnsi="Arial" w:cs="Arial"/>
                <w:noProof/>
                <w:sz w:val="24"/>
                <w:szCs w:val="24"/>
                <w:lang w:val="es-EC"/>
              </w:rPr>
              <w:t>5.1.1.</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Manual de Funciones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_Toc311614019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41</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320"/>
              <w:tab w:val="right" w:leader="dot" w:pos="7815"/>
            </w:tabs>
            <w:spacing w:line="360" w:lineRule="auto"/>
            <w:jc w:val="both"/>
            <w:rPr>
              <w:rFonts w:ascii="Arial" w:hAnsi="Arial" w:cs="Arial"/>
              <w:noProof/>
              <w:sz w:val="24"/>
              <w:szCs w:val="24"/>
              <w:lang w:val="es-EC" w:eastAsia="es-EC"/>
            </w:rPr>
          </w:pPr>
          <w:hyperlink w:anchor="_Toc311614020" w:history="1">
            <w:r w:rsidR="007E1F89" w:rsidRPr="007E1F89">
              <w:rPr>
                <w:rStyle w:val="Hipervnculo"/>
                <w:rFonts w:ascii="Arial" w:eastAsia="Courier New" w:hAnsi="Arial" w:cs="Arial"/>
                <w:noProof/>
                <w:sz w:val="24"/>
                <w:szCs w:val="24"/>
                <w:lang w:val="es-EC"/>
              </w:rPr>
              <w:t>5.1.1.1.</w:t>
            </w:r>
            <w:r w:rsidR="007E1F89" w:rsidRPr="007E1F89">
              <w:rPr>
                <w:rFonts w:ascii="Arial" w:hAnsi="Arial" w:cs="Arial"/>
                <w:noProof/>
                <w:sz w:val="24"/>
                <w:szCs w:val="24"/>
                <w:lang w:val="es-EC" w:eastAsia="es-EC"/>
              </w:rPr>
              <w:tab/>
            </w:r>
            <w:r w:rsidR="007E1F89" w:rsidRPr="007E1F89">
              <w:rPr>
                <w:rStyle w:val="Hipervnculo"/>
                <w:rFonts w:ascii="Arial" w:eastAsia="Courier New" w:hAnsi="Arial" w:cs="Arial"/>
                <w:noProof/>
                <w:sz w:val="24"/>
                <w:szCs w:val="24"/>
                <w:lang w:val="es-EC"/>
              </w:rPr>
              <w:t>Políticas Internas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_Toc311614020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51</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21" w:history="1">
            <w:r w:rsidR="007E1F89" w:rsidRPr="007E1F89">
              <w:rPr>
                <w:rStyle w:val="Hipervnculo"/>
                <w:rFonts w:ascii="Arial" w:hAnsi="Arial" w:cs="Arial"/>
                <w:noProof/>
                <w:sz w:val="24"/>
                <w:szCs w:val="24"/>
                <w:lang w:val="es-EC"/>
              </w:rPr>
              <w:t>5.1.2.</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Plan estratégico</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_Toc311614021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52</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320"/>
              <w:tab w:val="right" w:leader="dot" w:pos="7815"/>
            </w:tabs>
            <w:spacing w:line="360" w:lineRule="auto"/>
            <w:jc w:val="both"/>
            <w:rPr>
              <w:rFonts w:ascii="Arial" w:hAnsi="Arial" w:cs="Arial"/>
              <w:noProof/>
              <w:sz w:val="24"/>
              <w:szCs w:val="24"/>
              <w:lang w:val="es-EC" w:eastAsia="es-EC"/>
            </w:rPr>
          </w:pPr>
          <w:hyperlink w:anchor="_Toc311614022" w:history="1">
            <w:r w:rsidR="007E1F89" w:rsidRPr="007E1F89">
              <w:rPr>
                <w:rStyle w:val="Hipervnculo"/>
                <w:rFonts w:ascii="Arial" w:hAnsi="Arial" w:cs="Arial"/>
                <w:noProof/>
                <w:sz w:val="24"/>
                <w:szCs w:val="24"/>
                <w:lang w:val="es-EC"/>
              </w:rPr>
              <w:t>5.1.2.1.</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Misión</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_Toc311614022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52</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320"/>
              <w:tab w:val="right" w:leader="dot" w:pos="7815"/>
            </w:tabs>
            <w:spacing w:line="360" w:lineRule="auto"/>
            <w:jc w:val="both"/>
            <w:rPr>
              <w:rFonts w:ascii="Arial" w:hAnsi="Arial" w:cs="Arial"/>
              <w:noProof/>
              <w:sz w:val="24"/>
              <w:szCs w:val="24"/>
              <w:lang w:val="es-EC" w:eastAsia="es-EC"/>
            </w:rPr>
          </w:pPr>
          <w:hyperlink w:anchor="_Toc311614023" w:history="1">
            <w:r w:rsidR="007E1F89" w:rsidRPr="007E1F89">
              <w:rPr>
                <w:rStyle w:val="Hipervnculo"/>
                <w:rFonts w:ascii="Arial" w:hAnsi="Arial" w:cs="Arial"/>
                <w:noProof/>
                <w:sz w:val="24"/>
                <w:szCs w:val="24"/>
                <w:lang w:val="es-EC"/>
              </w:rPr>
              <w:t>5.1.2.2.</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Visión</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_Toc311614023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52</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320"/>
              <w:tab w:val="right" w:leader="dot" w:pos="7815"/>
            </w:tabs>
            <w:spacing w:line="360" w:lineRule="auto"/>
            <w:jc w:val="both"/>
            <w:rPr>
              <w:rFonts w:ascii="Arial" w:hAnsi="Arial" w:cs="Arial"/>
              <w:noProof/>
              <w:sz w:val="24"/>
              <w:szCs w:val="24"/>
              <w:lang w:val="es-EC" w:eastAsia="es-EC"/>
            </w:rPr>
          </w:pPr>
          <w:hyperlink w:anchor="_Toc311614024" w:history="1">
            <w:r w:rsidR="007E1F89" w:rsidRPr="007E1F89">
              <w:rPr>
                <w:rStyle w:val="Hipervnculo"/>
                <w:rFonts w:ascii="Arial" w:hAnsi="Arial" w:cs="Arial"/>
                <w:noProof/>
                <w:sz w:val="24"/>
                <w:szCs w:val="24"/>
                <w:lang w:val="es-EC"/>
              </w:rPr>
              <w:t>5.1.2.3.</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Objetivos estratégicos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_Toc311614024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52</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4025" w:history="1">
            <w:r w:rsidR="007E1F89" w:rsidRPr="007E1F89">
              <w:rPr>
                <w:rStyle w:val="Hipervnculo"/>
                <w:rFonts w:ascii="Arial" w:hAnsi="Arial" w:cs="Arial"/>
                <w:noProof/>
                <w:sz w:val="24"/>
                <w:szCs w:val="24"/>
                <w:lang w:val="es-EC"/>
              </w:rPr>
              <w:t>5.2.</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Sector Económico</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_Toc311614025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56</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26" w:history="1">
            <w:r w:rsidR="007E1F89" w:rsidRPr="007E1F89">
              <w:rPr>
                <w:rStyle w:val="Hipervnculo"/>
                <w:rFonts w:ascii="Arial" w:hAnsi="Arial" w:cs="Arial"/>
                <w:noProof/>
                <w:sz w:val="24"/>
                <w:szCs w:val="24"/>
              </w:rPr>
              <w:t>5.2.1.</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La tasa activa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_Toc311614026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58</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27" w:history="1">
            <w:r w:rsidR="007E1F89" w:rsidRPr="007E1F89">
              <w:rPr>
                <w:rStyle w:val="Hipervnculo"/>
                <w:rFonts w:ascii="Arial" w:hAnsi="Arial" w:cs="Arial"/>
                <w:noProof/>
                <w:sz w:val="24"/>
                <w:szCs w:val="24"/>
              </w:rPr>
              <w:t>5.2.2.</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La tasa Pasiva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_Toc311614027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58</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28" w:history="1">
            <w:r w:rsidR="007E1F89" w:rsidRPr="007E1F89">
              <w:rPr>
                <w:rStyle w:val="Hipervnculo"/>
                <w:rFonts w:ascii="Arial" w:hAnsi="Arial" w:cs="Arial"/>
                <w:noProof/>
                <w:sz w:val="24"/>
                <w:szCs w:val="24"/>
              </w:rPr>
              <w:t>5.2.3.</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Nivel Socio económico en Ecuador</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_Toc311614028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59</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29" w:history="1">
            <w:r w:rsidR="007E1F89" w:rsidRPr="007E1F89">
              <w:rPr>
                <w:rStyle w:val="Hipervnculo"/>
                <w:rFonts w:ascii="Arial" w:eastAsiaTheme="minorHAnsi" w:hAnsi="Arial" w:cs="Arial"/>
                <w:bCs/>
                <w:noProof/>
                <w:sz w:val="24"/>
                <w:szCs w:val="24"/>
                <w:lang w:val="es-EC" w:eastAsia="en-US"/>
              </w:rPr>
              <w:t>5.2.4.</w:t>
            </w:r>
            <w:r w:rsidR="007E1F89" w:rsidRPr="007E1F89">
              <w:rPr>
                <w:rFonts w:ascii="Arial" w:hAnsi="Arial" w:cs="Arial"/>
                <w:noProof/>
                <w:sz w:val="24"/>
                <w:szCs w:val="24"/>
                <w:lang w:val="es-EC" w:eastAsia="es-EC"/>
              </w:rPr>
              <w:tab/>
            </w:r>
            <w:r w:rsidR="007E1F89" w:rsidRPr="007E1F89">
              <w:rPr>
                <w:rStyle w:val="Hipervnculo"/>
                <w:rFonts w:ascii="Arial" w:eastAsiaTheme="minorHAnsi" w:hAnsi="Arial" w:cs="Arial"/>
                <w:bCs/>
                <w:noProof/>
                <w:sz w:val="24"/>
                <w:szCs w:val="24"/>
                <w:lang w:val="es-EC" w:eastAsia="en-US"/>
              </w:rPr>
              <w:t>Inflación</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_Toc311614029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61</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4030" w:history="1">
            <w:r w:rsidR="007E1F89" w:rsidRPr="007E1F89">
              <w:rPr>
                <w:rStyle w:val="Hipervnculo"/>
                <w:rFonts w:ascii="Arial" w:hAnsi="Arial" w:cs="Arial"/>
                <w:noProof/>
                <w:sz w:val="24"/>
                <w:szCs w:val="24"/>
                <w:lang w:val="es-EC"/>
              </w:rPr>
              <w:t>5.3.</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Clasificación del producto</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_Toc311614030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65</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4031" w:history="1">
            <w:r w:rsidR="007E1F89" w:rsidRPr="007E1F89">
              <w:rPr>
                <w:rStyle w:val="Hipervnculo"/>
                <w:rFonts w:ascii="Arial" w:hAnsi="Arial" w:cs="Arial"/>
                <w:noProof/>
                <w:sz w:val="24"/>
                <w:szCs w:val="24"/>
                <w:lang w:val="es-EC"/>
              </w:rPr>
              <w:t>5.4.</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Análisis de Madurez de la Industria: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_Toc311614031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66</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4032" w:history="1">
            <w:r w:rsidR="007E1F89" w:rsidRPr="007E1F89">
              <w:rPr>
                <w:rStyle w:val="Hipervnculo"/>
                <w:rFonts w:ascii="Arial" w:hAnsi="Arial" w:cs="Arial"/>
                <w:noProof/>
                <w:sz w:val="24"/>
                <w:szCs w:val="24"/>
                <w:lang w:val="es-EC"/>
              </w:rPr>
              <w:t>5.5.</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Análisis de Concentración de la Industria: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_Toc311614032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68</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4033" w:history="1">
            <w:r w:rsidR="007E1F89" w:rsidRPr="007E1F89">
              <w:rPr>
                <w:rStyle w:val="Hipervnculo"/>
                <w:rFonts w:ascii="Arial" w:hAnsi="Arial" w:cs="Arial"/>
                <w:noProof/>
                <w:sz w:val="24"/>
                <w:szCs w:val="24"/>
                <w:lang w:val="es-EC"/>
              </w:rPr>
              <w:t>5.6.</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Análisis de Atractividad de la Industria: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_Toc311614033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74</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34" w:history="1">
            <w:r w:rsidR="007E1F89" w:rsidRPr="007E1F89">
              <w:rPr>
                <w:rStyle w:val="Hipervnculo"/>
                <w:rFonts w:ascii="Arial" w:hAnsi="Arial" w:cs="Arial"/>
                <w:noProof/>
                <w:sz w:val="24"/>
                <w:szCs w:val="24"/>
                <w:lang w:val="es-EC"/>
              </w:rPr>
              <w:t>5.6.1.</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Mercado Histórico</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_Toc311614034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75</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35" w:history="1">
            <w:r w:rsidR="007E1F89" w:rsidRPr="007E1F89">
              <w:rPr>
                <w:rStyle w:val="Hipervnculo"/>
                <w:rFonts w:ascii="Arial" w:hAnsi="Arial" w:cs="Arial"/>
                <w:noProof/>
                <w:sz w:val="24"/>
                <w:szCs w:val="24"/>
                <w:lang w:val="es-EC"/>
              </w:rPr>
              <w:t>5.6.2.</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Tipo de Mercado</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_Toc311614035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75</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320"/>
              <w:tab w:val="right" w:leader="dot" w:pos="7815"/>
            </w:tabs>
            <w:spacing w:line="360" w:lineRule="auto"/>
            <w:jc w:val="both"/>
            <w:rPr>
              <w:rFonts w:ascii="Arial" w:hAnsi="Arial" w:cs="Arial"/>
              <w:noProof/>
              <w:sz w:val="24"/>
              <w:szCs w:val="24"/>
              <w:lang w:val="es-EC" w:eastAsia="es-EC"/>
            </w:rPr>
          </w:pPr>
          <w:hyperlink w:anchor="_Toc311614036" w:history="1">
            <w:r w:rsidR="007E1F89" w:rsidRPr="007E1F89">
              <w:rPr>
                <w:rStyle w:val="Hipervnculo"/>
                <w:rFonts w:ascii="Arial" w:eastAsia="Times New Roman" w:hAnsi="Arial" w:cs="Arial"/>
                <w:noProof/>
                <w:sz w:val="24"/>
                <w:szCs w:val="24"/>
                <w:lang w:val="es-EC" w:eastAsia="es-EC"/>
              </w:rPr>
              <w:t>5.6.2.1.</w:t>
            </w:r>
            <w:r w:rsidR="007E1F89" w:rsidRPr="007E1F89">
              <w:rPr>
                <w:rFonts w:ascii="Arial" w:hAnsi="Arial" w:cs="Arial"/>
                <w:noProof/>
                <w:sz w:val="24"/>
                <w:szCs w:val="24"/>
                <w:lang w:val="es-EC" w:eastAsia="es-EC"/>
              </w:rPr>
              <w:tab/>
            </w:r>
            <w:r w:rsidR="007E1F89" w:rsidRPr="007E1F89">
              <w:rPr>
                <w:rStyle w:val="Hipervnculo"/>
                <w:rFonts w:ascii="Arial" w:eastAsia="Times New Roman" w:hAnsi="Arial" w:cs="Arial"/>
                <w:noProof/>
                <w:sz w:val="24"/>
                <w:szCs w:val="24"/>
                <w:lang w:val="es-EC" w:eastAsia="es-EC"/>
              </w:rPr>
              <w:t>Mercado</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_Toc311614036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76</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37" w:history="1">
            <w:r w:rsidR="007E1F89" w:rsidRPr="007E1F89">
              <w:rPr>
                <w:rStyle w:val="Hipervnculo"/>
                <w:rFonts w:ascii="Arial" w:hAnsi="Arial" w:cs="Arial"/>
                <w:noProof/>
                <w:sz w:val="24"/>
                <w:szCs w:val="24"/>
                <w:lang w:val="es-EC"/>
              </w:rPr>
              <w:t>5.6.3.</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Demanda histórica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_Toc311614037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77</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38" w:history="1">
            <w:r w:rsidR="007E1F89" w:rsidRPr="007E1F89">
              <w:rPr>
                <w:rStyle w:val="Hipervnculo"/>
                <w:rFonts w:ascii="Arial" w:hAnsi="Arial" w:cs="Arial"/>
                <w:noProof/>
                <w:sz w:val="24"/>
                <w:szCs w:val="24"/>
                <w:lang w:val="es-EC"/>
              </w:rPr>
              <w:t>5.6.4.</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Oferta histórica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_Toc311614038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77</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39" w:history="1">
            <w:r w:rsidR="007E1F89" w:rsidRPr="007E1F89">
              <w:rPr>
                <w:rStyle w:val="Hipervnculo"/>
                <w:rFonts w:ascii="Arial" w:hAnsi="Arial" w:cs="Arial"/>
                <w:noProof/>
                <w:sz w:val="24"/>
                <w:szCs w:val="24"/>
                <w:lang w:val="es-EC"/>
              </w:rPr>
              <w:t>5.6.5.</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Mercado del Proyecto</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_Toc311614039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77</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320"/>
              <w:tab w:val="right" w:leader="dot" w:pos="7815"/>
            </w:tabs>
            <w:spacing w:line="360" w:lineRule="auto"/>
            <w:jc w:val="both"/>
            <w:rPr>
              <w:rFonts w:ascii="Arial" w:hAnsi="Arial" w:cs="Arial"/>
              <w:noProof/>
              <w:sz w:val="24"/>
              <w:szCs w:val="24"/>
              <w:lang w:val="es-EC" w:eastAsia="es-EC"/>
            </w:rPr>
          </w:pPr>
          <w:hyperlink w:anchor="_Toc311614040" w:history="1">
            <w:r w:rsidR="007E1F89" w:rsidRPr="007E1F89">
              <w:rPr>
                <w:rStyle w:val="Hipervnculo"/>
                <w:rFonts w:ascii="Arial" w:hAnsi="Arial" w:cs="Arial"/>
                <w:noProof/>
                <w:sz w:val="24"/>
                <w:szCs w:val="24"/>
                <w:lang w:val="es-EC"/>
              </w:rPr>
              <w:t>5.6.5.1.</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Sub mercados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_Toc311614040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77</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540"/>
              <w:tab w:val="right" w:leader="dot" w:pos="7815"/>
            </w:tabs>
            <w:spacing w:line="360" w:lineRule="auto"/>
            <w:jc w:val="both"/>
            <w:rPr>
              <w:rFonts w:ascii="Arial" w:hAnsi="Arial" w:cs="Arial"/>
              <w:noProof/>
              <w:sz w:val="24"/>
              <w:szCs w:val="24"/>
              <w:lang w:val="es-EC" w:eastAsia="es-EC"/>
            </w:rPr>
          </w:pPr>
          <w:hyperlink w:anchor="_Toc311614041" w:history="1">
            <w:r w:rsidR="007E1F89" w:rsidRPr="007E1F89">
              <w:rPr>
                <w:rStyle w:val="Hipervnculo"/>
                <w:rFonts w:ascii="Arial" w:hAnsi="Arial" w:cs="Arial"/>
                <w:noProof/>
                <w:sz w:val="24"/>
                <w:szCs w:val="24"/>
                <w:lang w:val="es-EC"/>
              </w:rPr>
              <w:t>5.6.5.1.1.</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Proveedores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_Toc311614041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77</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540"/>
              <w:tab w:val="right" w:leader="dot" w:pos="7815"/>
            </w:tabs>
            <w:spacing w:line="360" w:lineRule="auto"/>
            <w:jc w:val="both"/>
            <w:rPr>
              <w:rFonts w:ascii="Arial" w:hAnsi="Arial" w:cs="Arial"/>
              <w:noProof/>
              <w:sz w:val="24"/>
              <w:szCs w:val="24"/>
              <w:lang w:val="es-EC" w:eastAsia="es-EC"/>
            </w:rPr>
          </w:pPr>
          <w:hyperlink w:anchor="_Toc311614042" w:history="1">
            <w:r w:rsidR="007E1F89" w:rsidRPr="007E1F89">
              <w:rPr>
                <w:rStyle w:val="Hipervnculo"/>
                <w:rFonts w:ascii="Arial" w:hAnsi="Arial" w:cs="Arial"/>
                <w:noProof/>
                <w:sz w:val="24"/>
                <w:szCs w:val="24"/>
                <w:lang w:val="es-EC"/>
              </w:rPr>
              <w:t>5.6.5.1.2.</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Competidores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_Toc311614042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79</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540"/>
              <w:tab w:val="right" w:leader="dot" w:pos="7815"/>
            </w:tabs>
            <w:spacing w:line="360" w:lineRule="auto"/>
            <w:jc w:val="both"/>
            <w:rPr>
              <w:rFonts w:ascii="Arial" w:hAnsi="Arial" w:cs="Arial"/>
              <w:noProof/>
              <w:sz w:val="24"/>
              <w:szCs w:val="24"/>
              <w:lang w:val="es-EC" w:eastAsia="es-EC"/>
            </w:rPr>
          </w:pPr>
          <w:hyperlink w:anchor="_Toc311614043" w:history="1">
            <w:r w:rsidR="007E1F89" w:rsidRPr="007E1F89">
              <w:rPr>
                <w:rStyle w:val="Hipervnculo"/>
                <w:rFonts w:ascii="Arial" w:hAnsi="Arial" w:cs="Arial"/>
                <w:noProof/>
                <w:sz w:val="24"/>
                <w:szCs w:val="24"/>
                <w:lang w:val="es-EC"/>
              </w:rPr>
              <w:t>5.6.5.1.3.</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Consumidores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_Toc311614043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80</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880"/>
              <w:tab w:val="right" w:leader="dot" w:pos="7815"/>
            </w:tabs>
            <w:spacing w:line="360" w:lineRule="auto"/>
            <w:jc w:val="both"/>
            <w:rPr>
              <w:rFonts w:ascii="Arial" w:hAnsi="Arial" w:cs="Arial"/>
              <w:noProof/>
              <w:sz w:val="24"/>
              <w:szCs w:val="24"/>
              <w:lang w:val="es-EC" w:eastAsia="es-EC"/>
            </w:rPr>
          </w:pPr>
          <w:hyperlink w:anchor="_Toc311614044" w:history="1">
            <w:r w:rsidR="007E1F89" w:rsidRPr="007E1F89">
              <w:rPr>
                <w:rStyle w:val="Hipervnculo"/>
                <w:rFonts w:ascii="Arial" w:hAnsi="Arial" w:cs="Arial"/>
                <w:noProof/>
                <w:sz w:val="24"/>
                <w:szCs w:val="24"/>
                <w:lang w:val="es-EC"/>
              </w:rPr>
              <w:t>5.7.</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Estrategia Comercial</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_Toc311614044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80</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45" w:history="1">
            <w:r w:rsidR="007E1F89" w:rsidRPr="007E1F89">
              <w:rPr>
                <w:rStyle w:val="Hipervnculo"/>
                <w:rFonts w:ascii="Arial" w:eastAsiaTheme="minorHAnsi" w:hAnsi="Arial" w:cs="Arial"/>
                <w:bCs/>
                <w:noProof/>
                <w:sz w:val="24"/>
                <w:szCs w:val="24"/>
                <w:lang w:val="es-EC" w:eastAsia="en-US"/>
              </w:rPr>
              <w:t>5.7.1.</w:t>
            </w:r>
            <w:r w:rsidR="007E1F89" w:rsidRPr="007E1F89">
              <w:rPr>
                <w:rFonts w:ascii="Arial" w:hAnsi="Arial" w:cs="Arial"/>
                <w:noProof/>
                <w:sz w:val="24"/>
                <w:szCs w:val="24"/>
                <w:lang w:val="es-EC" w:eastAsia="es-EC"/>
              </w:rPr>
              <w:tab/>
            </w:r>
            <w:r w:rsidR="007E1F89" w:rsidRPr="007E1F89">
              <w:rPr>
                <w:rStyle w:val="Hipervnculo"/>
                <w:rFonts w:ascii="Arial" w:eastAsiaTheme="minorHAnsi" w:hAnsi="Arial" w:cs="Arial"/>
                <w:bCs/>
                <w:noProof/>
                <w:sz w:val="24"/>
                <w:szCs w:val="24"/>
                <w:lang w:val="es-EC" w:eastAsia="en-US"/>
              </w:rPr>
              <w:t>Producto</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_Toc311614045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80</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46" w:history="1">
            <w:r w:rsidR="007E1F89" w:rsidRPr="007E1F89">
              <w:rPr>
                <w:rStyle w:val="Hipervnculo"/>
                <w:rFonts w:ascii="Arial" w:hAnsi="Arial" w:cs="Arial"/>
                <w:noProof/>
                <w:sz w:val="24"/>
                <w:szCs w:val="24"/>
              </w:rPr>
              <w:t>5.7.2.</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Precio de venta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_Toc311614046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90</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47" w:history="1">
            <w:r w:rsidR="007E1F89" w:rsidRPr="007E1F89">
              <w:rPr>
                <w:rStyle w:val="Hipervnculo"/>
                <w:rFonts w:ascii="Arial" w:hAnsi="Arial" w:cs="Arial"/>
                <w:noProof/>
                <w:sz w:val="24"/>
                <w:szCs w:val="24"/>
              </w:rPr>
              <w:t>5.7.3.</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Promoción</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_Toc311614047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90</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48" w:history="1">
            <w:r w:rsidR="007E1F89" w:rsidRPr="007E1F89">
              <w:rPr>
                <w:rStyle w:val="Hipervnculo"/>
                <w:rFonts w:ascii="Arial" w:hAnsi="Arial" w:cs="Arial"/>
                <w:noProof/>
                <w:sz w:val="24"/>
                <w:szCs w:val="24"/>
              </w:rPr>
              <w:t>5.7.4.</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Plaza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_Toc311614048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97</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49" w:history="1">
            <w:r w:rsidR="007E1F89" w:rsidRPr="007E1F89">
              <w:rPr>
                <w:rStyle w:val="Hipervnculo"/>
                <w:rFonts w:ascii="Arial" w:hAnsi="Arial" w:cs="Arial"/>
                <w:noProof/>
                <w:sz w:val="24"/>
                <w:szCs w:val="24"/>
                <w:lang w:val="es-EC"/>
              </w:rPr>
              <w:t>5.7.5.</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lang w:val="es-EC"/>
              </w:rPr>
              <w:t>Canales de Distribución</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_Toc311614049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98</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50" w:history="1">
            <w:r w:rsidR="007E1F89" w:rsidRPr="007E1F89">
              <w:rPr>
                <w:rStyle w:val="Hipervnculo"/>
                <w:rFonts w:ascii="Arial" w:hAnsi="Arial" w:cs="Arial"/>
                <w:noProof/>
                <w:sz w:val="24"/>
                <w:szCs w:val="24"/>
              </w:rPr>
              <w:t>5.7.6.</w:t>
            </w:r>
            <w:r w:rsidR="007E1F89" w:rsidRPr="007E1F89">
              <w:rPr>
                <w:rFonts w:ascii="Arial" w:hAnsi="Arial" w:cs="Arial"/>
                <w:noProof/>
                <w:sz w:val="24"/>
                <w:szCs w:val="24"/>
                <w:lang w:val="es-EC" w:eastAsia="es-EC"/>
              </w:rPr>
              <w:tab/>
            </w:r>
            <w:r w:rsidR="007E1F89" w:rsidRPr="007E1F89">
              <w:rPr>
                <w:rStyle w:val="Hipervnculo"/>
                <w:rFonts w:ascii="Arial" w:hAnsi="Arial" w:cs="Arial"/>
                <w:noProof/>
                <w:sz w:val="24"/>
                <w:szCs w:val="24"/>
              </w:rPr>
              <w:t>Análisis FODA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_Toc311614050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99</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left" w:pos="1100"/>
              <w:tab w:val="right" w:leader="dot" w:pos="7815"/>
            </w:tabs>
            <w:spacing w:line="360" w:lineRule="auto"/>
            <w:jc w:val="both"/>
            <w:rPr>
              <w:rFonts w:ascii="Arial" w:hAnsi="Arial" w:cs="Arial"/>
              <w:noProof/>
              <w:sz w:val="24"/>
              <w:szCs w:val="24"/>
              <w:lang w:val="es-EC" w:eastAsia="es-EC"/>
            </w:rPr>
          </w:pPr>
          <w:hyperlink w:anchor="_Toc311614051" w:history="1">
            <w:r w:rsidR="007E1F89" w:rsidRPr="007E1F89">
              <w:rPr>
                <w:rStyle w:val="Hipervnculo"/>
                <w:rFonts w:ascii="Arial" w:eastAsiaTheme="minorHAnsi" w:hAnsi="Arial" w:cs="Arial"/>
                <w:bCs/>
                <w:noProof/>
                <w:sz w:val="24"/>
                <w:szCs w:val="24"/>
                <w:lang w:val="es-EC" w:eastAsia="en-US"/>
              </w:rPr>
              <w:t>5.7.7.</w:t>
            </w:r>
            <w:r w:rsidR="007E1F89" w:rsidRPr="007E1F89">
              <w:rPr>
                <w:rFonts w:ascii="Arial" w:hAnsi="Arial" w:cs="Arial"/>
                <w:noProof/>
                <w:sz w:val="24"/>
                <w:szCs w:val="24"/>
                <w:lang w:val="es-EC" w:eastAsia="es-EC"/>
              </w:rPr>
              <w:tab/>
            </w:r>
            <w:r w:rsidR="007E1F89" w:rsidRPr="007E1F89">
              <w:rPr>
                <w:rStyle w:val="Hipervnculo"/>
                <w:rFonts w:ascii="Arial" w:eastAsiaTheme="minorHAnsi" w:hAnsi="Arial" w:cs="Arial"/>
                <w:bCs/>
                <w:noProof/>
                <w:sz w:val="24"/>
                <w:szCs w:val="24"/>
                <w:lang w:val="es-EC" w:eastAsia="en-US"/>
              </w:rPr>
              <w:t>Estrategias FODA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_Toc311614051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101</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right" w:leader="dot" w:pos="7815"/>
            </w:tabs>
            <w:spacing w:line="360" w:lineRule="auto"/>
            <w:jc w:val="both"/>
            <w:rPr>
              <w:rFonts w:ascii="Arial" w:hAnsi="Arial" w:cs="Arial"/>
              <w:noProof/>
              <w:sz w:val="24"/>
              <w:szCs w:val="24"/>
              <w:lang w:val="es-EC" w:eastAsia="es-EC"/>
            </w:rPr>
          </w:pPr>
          <w:hyperlink w:anchor="_Toc311614052" w:history="1">
            <w:r w:rsidR="007E1F89" w:rsidRPr="007E1F89">
              <w:rPr>
                <w:rStyle w:val="Hipervnculo"/>
                <w:rFonts w:ascii="Arial" w:eastAsia="Times New Roman" w:hAnsi="Arial" w:cs="Arial"/>
                <w:noProof/>
                <w:sz w:val="24"/>
                <w:szCs w:val="24"/>
                <w:lang w:val="es-EC" w:eastAsia="es-EC"/>
              </w:rPr>
              <w:t>VIABILIDAD ECONÓMICA Y FINANCIERA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_Toc311614052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102</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right" w:leader="dot" w:pos="7815"/>
            </w:tabs>
            <w:spacing w:line="360" w:lineRule="auto"/>
            <w:jc w:val="both"/>
            <w:rPr>
              <w:rFonts w:ascii="Arial" w:hAnsi="Arial" w:cs="Arial"/>
              <w:noProof/>
              <w:sz w:val="24"/>
              <w:szCs w:val="24"/>
              <w:lang w:val="es-EC" w:eastAsia="es-EC"/>
            </w:rPr>
          </w:pPr>
          <w:hyperlink w:anchor="_Toc311614053" w:history="1">
            <w:r w:rsidR="007E1F89" w:rsidRPr="007E1F89">
              <w:rPr>
                <w:rStyle w:val="Hipervnculo"/>
                <w:rFonts w:ascii="Arial" w:hAnsi="Arial" w:cs="Arial"/>
                <w:noProof/>
                <w:sz w:val="24"/>
                <w:szCs w:val="24"/>
              </w:rPr>
              <w:t>Bibliografía</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_Toc311614053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103</w:t>
            </w:r>
            <w:r w:rsidR="007E1F89" w:rsidRPr="007E1F89">
              <w:rPr>
                <w:rFonts w:ascii="Arial" w:hAnsi="Arial" w:cs="Arial"/>
                <w:noProof/>
                <w:webHidden/>
                <w:sz w:val="24"/>
                <w:szCs w:val="24"/>
              </w:rPr>
              <w:fldChar w:fldCharType="end"/>
            </w:r>
          </w:hyperlink>
        </w:p>
        <w:p w:rsidR="007E1F89" w:rsidRPr="007E1F89" w:rsidRDefault="00E010EC" w:rsidP="007E1F89">
          <w:pPr>
            <w:pStyle w:val="TDC1"/>
            <w:tabs>
              <w:tab w:val="right" w:leader="dot" w:pos="7815"/>
            </w:tabs>
            <w:spacing w:line="360" w:lineRule="auto"/>
            <w:jc w:val="both"/>
            <w:rPr>
              <w:rFonts w:ascii="Arial" w:hAnsi="Arial" w:cs="Arial"/>
              <w:noProof/>
              <w:sz w:val="24"/>
              <w:szCs w:val="24"/>
              <w:lang w:val="es-EC" w:eastAsia="es-EC"/>
            </w:rPr>
          </w:pPr>
          <w:hyperlink w:anchor="_Toc311614054" w:history="1">
            <w:r w:rsidR="007E1F89" w:rsidRPr="007E1F89">
              <w:rPr>
                <w:rStyle w:val="Hipervnculo"/>
                <w:rFonts w:ascii="Arial" w:eastAsia="SymbolMT-Identity-H" w:hAnsi="Arial" w:cs="Arial"/>
                <w:noProof/>
                <w:sz w:val="24"/>
                <w:szCs w:val="24"/>
                <w:lang w:val="es-EC" w:eastAsia="en-US"/>
              </w:rPr>
              <w:t>ANEXOS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_Toc311614054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104</w:t>
            </w:r>
            <w:r w:rsidR="007E1F89" w:rsidRPr="007E1F89">
              <w:rPr>
                <w:rFonts w:ascii="Arial" w:hAnsi="Arial" w:cs="Arial"/>
                <w:noProof/>
                <w:webHidden/>
                <w:sz w:val="24"/>
                <w:szCs w:val="24"/>
              </w:rPr>
              <w:fldChar w:fldCharType="end"/>
            </w:r>
          </w:hyperlink>
        </w:p>
        <w:p w:rsidR="007E1F89" w:rsidRPr="007E1F89" w:rsidRDefault="00E010EC" w:rsidP="007E1F89">
          <w:pPr>
            <w:pStyle w:val="TDC2"/>
            <w:tabs>
              <w:tab w:val="right" w:leader="dot" w:pos="7815"/>
            </w:tabs>
            <w:spacing w:line="360" w:lineRule="auto"/>
            <w:jc w:val="both"/>
            <w:rPr>
              <w:rFonts w:ascii="Arial" w:hAnsi="Arial" w:cs="Arial"/>
              <w:noProof/>
              <w:sz w:val="24"/>
              <w:szCs w:val="24"/>
              <w:lang w:val="es-EC" w:eastAsia="es-EC"/>
            </w:rPr>
          </w:pPr>
          <w:hyperlink w:anchor="_Toc311614055" w:history="1">
            <w:r w:rsidR="007E1F89" w:rsidRPr="007E1F89">
              <w:rPr>
                <w:rStyle w:val="Hipervnculo"/>
                <w:rFonts w:ascii="Arial" w:eastAsiaTheme="minorHAnsi" w:hAnsi="Arial" w:cs="Arial"/>
                <w:bCs/>
                <w:noProof/>
                <w:sz w:val="24"/>
                <w:szCs w:val="24"/>
                <w:lang w:val="es-EC" w:eastAsia="en-US"/>
              </w:rPr>
              <w:t>Modelo utilizado para las encuestas</w:t>
            </w:r>
            <w:r w:rsidR="007E1F89" w:rsidRPr="007E1F89">
              <w:rPr>
                <w:rFonts w:ascii="Arial" w:hAnsi="Arial" w:cs="Arial"/>
                <w:noProof/>
                <w:webHidden/>
                <w:sz w:val="24"/>
                <w:szCs w:val="24"/>
              </w:rPr>
              <w:tab/>
            </w:r>
            <w:r w:rsidR="007E1F89" w:rsidRPr="007E1F89">
              <w:rPr>
                <w:rFonts w:ascii="Arial" w:hAnsi="Arial" w:cs="Arial"/>
                <w:noProof/>
                <w:webHidden/>
                <w:sz w:val="24"/>
                <w:szCs w:val="24"/>
              </w:rPr>
              <w:fldChar w:fldCharType="begin"/>
            </w:r>
            <w:r w:rsidR="007E1F89" w:rsidRPr="007E1F89">
              <w:rPr>
                <w:rFonts w:ascii="Arial" w:hAnsi="Arial" w:cs="Arial"/>
                <w:noProof/>
                <w:webHidden/>
                <w:sz w:val="24"/>
                <w:szCs w:val="24"/>
              </w:rPr>
              <w:instrText xml:space="preserve"> PAGEREF _Toc311614055 \h </w:instrText>
            </w:r>
            <w:r w:rsidR="007E1F89" w:rsidRPr="007E1F89">
              <w:rPr>
                <w:rFonts w:ascii="Arial" w:hAnsi="Arial" w:cs="Arial"/>
                <w:noProof/>
                <w:webHidden/>
                <w:sz w:val="24"/>
                <w:szCs w:val="24"/>
              </w:rPr>
            </w:r>
            <w:r w:rsidR="007E1F89" w:rsidRPr="007E1F89">
              <w:rPr>
                <w:rFonts w:ascii="Arial" w:hAnsi="Arial" w:cs="Arial"/>
                <w:noProof/>
                <w:webHidden/>
                <w:sz w:val="24"/>
                <w:szCs w:val="24"/>
              </w:rPr>
              <w:fldChar w:fldCharType="separate"/>
            </w:r>
            <w:r w:rsidR="007E1F89" w:rsidRPr="007E1F89">
              <w:rPr>
                <w:rFonts w:ascii="Arial" w:hAnsi="Arial" w:cs="Arial"/>
                <w:noProof/>
                <w:webHidden/>
                <w:sz w:val="24"/>
                <w:szCs w:val="24"/>
              </w:rPr>
              <w:t>104</w:t>
            </w:r>
            <w:r w:rsidR="007E1F89" w:rsidRPr="007E1F89">
              <w:rPr>
                <w:rFonts w:ascii="Arial" w:hAnsi="Arial" w:cs="Arial"/>
                <w:noProof/>
                <w:webHidden/>
                <w:sz w:val="24"/>
                <w:szCs w:val="24"/>
              </w:rPr>
              <w:fldChar w:fldCharType="end"/>
            </w:r>
          </w:hyperlink>
        </w:p>
        <w:p w:rsidR="009C20DF" w:rsidRPr="00A54D5B" w:rsidRDefault="002C2543" w:rsidP="007E1F89">
          <w:pPr>
            <w:spacing w:line="360" w:lineRule="auto"/>
            <w:jc w:val="both"/>
            <w:rPr>
              <w:rFonts w:ascii="Arial" w:hAnsi="Arial" w:cs="Arial"/>
              <w:bCs/>
              <w:sz w:val="24"/>
              <w:szCs w:val="24"/>
            </w:rPr>
          </w:pPr>
          <w:r w:rsidRPr="007E1F89">
            <w:rPr>
              <w:rFonts w:ascii="Arial" w:hAnsi="Arial" w:cs="Arial"/>
              <w:bCs/>
              <w:sz w:val="24"/>
              <w:szCs w:val="24"/>
            </w:rPr>
            <w:fldChar w:fldCharType="end"/>
          </w:r>
        </w:p>
      </w:sdtContent>
    </w:sdt>
    <w:p w:rsidR="003532B6" w:rsidRPr="004C1248" w:rsidRDefault="003532B6" w:rsidP="00D20B68">
      <w:pPr>
        <w:jc w:val="center"/>
        <w:rPr>
          <w:rFonts w:ascii="Arial" w:hAnsi="Arial" w:cs="Arial"/>
          <w:b/>
          <w:sz w:val="24"/>
          <w:szCs w:val="24"/>
        </w:rPr>
      </w:pPr>
    </w:p>
    <w:p w:rsidR="000210DA" w:rsidRPr="004C1248" w:rsidRDefault="000210DA" w:rsidP="00D20B68">
      <w:pPr>
        <w:jc w:val="center"/>
        <w:rPr>
          <w:rFonts w:ascii="Arial" w:hAnsi="Arial" w:cs="Arial"/>
          <w:b/>
          <w:sz w:val="24"/>
          <w:szCs w:val="24"/>
        </w:rPr>
      </w:pPr>
    </w:p>
    <w:p w:rsidR="006B4475" w:rsidRPr="004C1248" w:rsidRDefault="006B4475" w:rsidP="00D20B68">
      <w:pPr>
        <w:jc w:val="center"/>
        <w:rPr>
          <w:rFonts w:ascii="Arial" w:hAnsi="Arial" w:cs="Arial"/>
          <w:b/>
          <w:sz w:val="24"/>
          <w:szCs w:val="24"/>
        </w:rPr>
      </w:pPr>
    </w:p>
    <w:p w:rsidR="00B85568" w:rsidRDefault="00B85568" w:rsidP="00D20B68">
      <w:pPr>
        <w:jc w:val="center"/>
        <w:rPr>
          <w:rFonts w:ascii="Arial" w:hAnsi="Arial" w:cs="Arial"/>
          <w:b/>
          <w:sz w:val="24"/>
          <w:szCs w:val="24"/>
        </w:rPr>
      </w:pPr>
    </w:p>
    <w:p w:rsidR="007E1F89" w:rsidRDefault="007E1F89" w:rsidP="00D20B68">
      <w:pPr>
        <w:jc w:val="center"/>
        <w:rPr>
          <w:rFonts w:ascii="Arial" w:hAnsi="Arial" w:cs="Arial"/>
          <w:b/>
          <w:sz w:val="24"/>
          <w:szCs w:val="24"/>
        </w:rPr>
      </w:pPr>
    </w:p>
    <w:p w:rsidR="007E1F89" w:rsidRDefault="007E1F89" w:rsidP="00D20B68">
      <w:pPr>
        <w:jc w:val="center"/>
        <w:rPr>
          <w:rFonts w:ascii="Arial" w:hAnsi="Arial" w:cs="Arial"/>
          <w:b/>
          <w:sz w:val="24"/>
          <w:szCs w:val="24"/>
        </w:rPr>
      </w:pPr>
    </w:p>
    <w:p w:rsidR="007E1F89" w:rsidRDefault="007E1F89" w:rsidP="00D20B68">
      <w:pPr>
        <w:jc w:val="center"/>
        <w:rPr>
          <w:rFonts w:ascii="Arial" w:hAnsi="Arial" w:cs="Arial"/>
          <w:b/>
          <w:sz w:val="24"/>
          <w:szCs w:val="24"/>
        </w:rPr>
      </w:pPr>
    </w:p>
    <w:p w:rsidR="007E1F89" w:rsidRDefault="007E1F89" w:rsidP="00D20B68">
      <w:pPr>
        <w:jc w:val="center"/>
        <w:rPr>
          <w:rFonts w:ascii="Arial" w:hAnsi="Arial" w:cs="Arial"/>
          <w:b/>
          <w:sz w:val="24"/>
          <w:szCs w:val="24"/>
        </w:rPr>
      </w:pPr>
    </w:p>
    <w:p w:rsidR="007E1F89" w:rsidRDefault="007E1F89" w:rsidP="00D20B68">
      <w:pPr>
        <w:jc w:val="center"/>
        <w:rPr>
          <w:rFonts w:ascii="Arial" w:hAnsi="Arial" w:cs="Arial"/>
          <w:b/>
          <w:sz w:val="24"/>
          <w:szCs w:val="24"/>
        </w:rPr>
      </w:pPr>
    </w:p>
    <w:p w:rsidR="007E1F89" w:rsidRDefault="007E1F89" w:rsidP="00D20B68">
      <w:pPr>
        <w:jc w:val="center"/>
        <w:rPr>
          <w:rFonts w:ascii="Arial" w:hAnsi="Arial" w:cs="Arial"/>
          <w:b/>
          <w:sz w:val="24"/>
          <w:szCs w:val="24"/>
        </w:rPr>
      </w:pPr>
    </w:p>
    <w:p w:rsidR="007E1F89" w:rsidRDefault="007E1F89" w:rsidP="00D20B68">
      <w:pPr>
        <w:jc w:val="center"/>
        <w:rPr>
          <w:rFonts w:ascii="Arial" w:hAnsi="Arial" w:cs="Arial"/>
          <w:b/>
          <w:sz w:val="24"/>
          <w:szCs w:val="24"/>
        </w:rPr>
      </w:pPr>
    </w:p>
    <w:p w:rsidR="007E1F89" w:rsidRDefault="007E1F89" w:rsidP="00D20B68">
      <w:pPr>
        <w:jc w:val="center"/>
        <w:rPr>
          <w:rFonts w:ascii="Arial" w:hAnsi="Arial" w:cs="Arial"/>
          <w:b/>
          <w:sz w:val="24"/>
          <w:szCs w:val="24"/>
        </w:rPr>
      </w:pPr>
    </w:p>
    <w:p w:rsidR="007E1F89" w:rsidRDefault="007E1F89" w:rsidP="00D20B68">
      <w:pPr>
        <w:jc w:val="center"/>
        <w:rPr>
          <w:rFonts w:ascii="Arial" w:hAnsi="Arial" w:cs="Arial"/>
          <w:b/>
          <w:sz w:val="24"/>
          <w:szCs w:val="24"/>
        </w:rPr>
      </w:pPr>
    </w:p>
    <w:p w:rsidR="007E1F89" w:rsidRPr="004C1248" w:rsidRDefault="007E1F89" w:rsidP="00D20B68">
      <w:pPr>
        <w:jc w:val="center"/>
        <w:rPr>
          <w:rFonts w:ascii="Arial" w:hAnsi="Arial" w:cs="Arial"/>
          <w:b/>
          <w:sz w:val="24"/>
          <w:szCs w:val="24"/>
        </w:rPr>
        <w:sectPr w:rsidR="007E1F89" w:rsidRPr="004C1248" w:rsidSect="00B85568">
          <w:headerReference w:type="default" r:id="rId12"/>
          <w:footerReference w:type="default" r:id="rId13"/>
          <w:pgSz w:w="11794" w:h="16783" w:code="9"/>
          <w:pgMar w:top="2835" w:right="1701" w:bottom="1134" w:left="2268" w:header="709" w:footer="709" w:gutter="0"/>
          <w:pgNumType w:fmt="lowerRoman"/>
          <w:cols w:space="708"/>
          <w:docGrid w:linePitch="360"/>
        </w:sectPr>
      </w:pPr>
    </w:p>
    <w:p w:rsidR="00C44302" w:rsidRPr="00A54D5B" w:rsidRDefault="00C44302" w:rsidP="00A54D5B">
      <w:pPr>
        <w:spacing w:line="240" w:lineRule="auto"/>
        <w:jc w:val="center"/>
        <w:rPr>
          <w:rFonts w:ascii="Arial" w:hAnsi="Arial" w:cs="Arial"/>
          <w:b/>
          <w:sz w:val="28"/>
          <w:szCs w:val="28"/>
        </w:rPr>
      </w:pPr>
      <w:r w:rsidRPr="00A54D5B">
        <w:rPr>
          <w:rFonts w:ascii="Arial" w:hAnsi="Arial" w:cs="Arial"/>
          <w:b/>
          <w:noProof/>
          <w:sz w:val="28"/>
          <w:szCs w:val="28"/>
          <w:lang w:val="es-EC" w:eastAsia="es-EC"/>
        </w:rPr>
        <w:drawing>
          <wp:anchor distT="0" distB="0" distL="114300" distR="114300" simplePos="0" relativeHeight="251669504" behindDoc="1" locked="0" layoutInCell="1" allowOverlap="1">
            <wp:simplePos x="0" y="0"/>
            <wp:positionH relativeFrom="column">
              <wp:posOffset>-177478</wp:posOffset>
            </wp:positionH>
            <wp:positionV relativeFrom="paragraph">
              <wp:posOffset>31750</wp:posOffset>
            </wp:positionV>
            <wp:extent cx="699135" cy="914400"/>
            <wp:effectExtent l="0" t="0" r="5715"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99135" cy="914400"/>
                    </a:xfrm>
                    <a:prstGeom prst="rect">
                      <a:avLst/>
                    </a:prstGeom>
                    <a:noFill/>
                    <a:ln>
                      <a:noFill/>
                    </a:ln>
                  </pic:spPr>
                </pic:pic>
              </a:graphicData>
            </a:graphic>
          </wp:anchor>
        </w:drawing>
      </w:r>
      <w:r w:rsidRPr="00A54D5B">
        <w:rPr>
          <w:rFonts w:ascii="Arial" w:hAnsi="Arial" w:cs="Arial"/>
          <w:b/>
          <w:noProof/>
          <w:sz w:val="28"/>
          <w:szCs w:val="28"/>
          <w:lang w:val="es-EC" w:eastAsia="es-EC"/>
        </w:rPr>
        <w:drawing>
          <wp:anchor distT="0" distB="0" distL="114300" distR="114300" simplePos="0" relativeHeight="251670528" behindDoc="1" locked="0" layoutInCell="1" allowOverlap="1">
            <wp:simplePos x="0" y="0"/>
            <wp:positionH relativeFrom="column">
              <wp:posOffset>4386239</wp:posOffset>
            </wp:positionH>
            <wp:positionV relativeFrom="paragraph">
              <wp:posOffset>-161426</wp:posOffset>
            </wp:positionV>
            <wp:extent cx="1001395" cy="1173480"/>
            <wp:effectExtent l="0" t="0" r="8255" b="762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1395" cy="1173480"/>
                    </a:xfrm>
                    <a:prstGeom prst="rect">
                      <a:avLst/>
                    </a:prstGeom>
                    <a:noFill/>
                    <a:ln>
                      <a:noFill/>
                    </a:ln>
                  </pic:spPr>
                </pic:pic>
              </a:graphicData>
            </a:graphic>
          </wp:anchor>
        </w:drawing>
      </w:r>
      <w:r w:rsidRPr="00A54D5B">
        <w:rPr>
          <w:rFonts w:ascii="Arial" w:hAnsi="Arial" w:cs="Arial"/>
          <w:b/>
          <w:sz w:val="28"/>
          <w:szCs w:val="28"/>
        </w:rPr>
        <w:t>UNIVERSIDAD DE GUAYAQUIL</w:t>
      </w:r>
    </w:p>
    <w:p w:rsidR="00C44302" w:rsidRPr="00A54D5B" w:rsidRDefault="00C44302" w:rsidP="00A54D5B">
      <w:pPr>
        <w:spacing w:line="240" w:lineRule="auto"/>
        <w:jc w:val="center"/>
        <w:rPr>
          <w:rFonts w:ascii="Arial" w:hAnsi="Arial" w:cs="Arial"/>
          <w:b/>
          <w:sz w:val="28"/>
          <w:szCs w:val="28"/>
        </w:rPr>
      </w:pPr>
      <w:r w:rsidRPr="00A54D5B">
        <w:rPr>
          <w:rFonts w:ascii="Arial" w:hAnsi="Arial" w:cs="Arial"/>
          <w:b/>
          <w:sz w:val="28"/>
          <w:szCs w:val="28"/>
        </w:rPr>
        <w:t>FACULTAD DE COMUNICACIÓN SOCIAL</w:t>
      </w:r>
    </w:p>
    <w:p w:rsidR="00C44302" w:rsidRPr="00A54D5B" w:rsidRDefault="00C44302" w:rsidP="00A54D5B">
      <w:pPr>
        <w:pStyle w:val="Sinespaciado"/>
        <w:jc w:val="center"/>
        <w:rPr>
          <w:rStyle w:val="Textoennegrita"/>
          <w:rFonts w:ascii="Arial" w:hAnsi="Arial" w:cs="Arial"/>
          <w:sz w:val="24"/>
          <w:szCs w:val="28"/>
        </w:rPr>
      </w:pPr>
      <w:r w:rsidRPr="00A54D5B">
        <w:rPr>
          <w:rFonts w:ascii="Arial" w:hAnsi="Arial" w:cs="Arial"/>
          <w:b/>
          <w:sz w:val="24"/>
          <w:szCs w:val="28"/>
        </w:rPr>
        <w:t>CARRERA DE PUBLICIDAD Y MERCADOTECNIA</w:t>
      </w:r>
    </w:p>
    <w:p w:rsidR="00C57594" w:rsidRPr="00A54D5B" w:rsidRDefault="00C57594" w:rsidP="00A54D5B">
      <w:pPr>
        <w:pStyle w:val="Ttulo1"/>
        <w:spacing w:line="360" w:lineRule="auto"/>
        <w:jc w:val="center"/>
        <w:rPr>
          <w:rFonts w:ascii="Arial" w:hAnsi="Arial" w:cs="Arial"/>
          <w:sz w:val="28"/>
          <w:szCs w:val="28"/>
        </w:rPr>
      </w:pPr>
      <w:bookmarkStart w:id="11" w:name="_Toc311613973"/>
      <w:r w:rsidRPr="00A54D5B">
        <w:rPr>
          <w:rFonts w:ascii="Arial" w:hAnsi="Arial" w:cs="Arial"/>
          <w:sz w:val="28"/>
          <w:szCs w:val="28"/>
        </w:rPr>
        <w:t>RESUMEN</w:t>
      </w:r>
      <w:bookmarkEnd w:id="11"/>
    </w:p>
    <w:p w:rsidR="003C2A9B" w:rsidRPr="007E1F89" w:rsidRDefault="008462D6" w:rsidP="004C1248">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7E1F89">
        <w:rPr>
          <w:rFonts w:ascii="Arial" w:eastAsiaTheme="minorHAnsi" w:hAnsi="Arial" w:cs="Arial"/>
          <w:sz w:val="24"/>
          <w:szCs w:val="24"/>
          <w:lang w:val="es-EC" w:eastAsia="en-US"/>
        </w:rPr>
        <w:t>Este trabajo es un estudio de factibilidad dirigido a la fabricación y comercialización de un chocolate innovador, bajo en calorías, el cual contiene la dosis necesaria de vitamina c.</w:t>
      </w:r>
      <w:r w:rsidR="00A54D5B" w:rsidRPr="007E1F89">
        <w:rPr>
          <w:rFonts w:ascii="Arial" w:eastAsiaTheme="minorHAnsi" w:hAnsi="Arial" w:cs="Arial"/>
          <w:sz w:val="24"/>
          <w:szCs w:val="24"/>
          <w:lang w:val="es-EC" w:eastAsia="en-US"/>
        </w:rPr>
        <w:t xml:space="preserve"> </w:t>
      </w:r>
      <w:r w:rsidRPr="007E1F89">
        <w:rPr>
          <w:rFonts w:ascii="Arial" w:eastAsiaTheme="minorHAnsi" w:hAnsi="Arial" w:cs="Arial"/>
          <w:sz w:val="24"/>
          <w:szCs w:val="24"/>
          <w:lang w:val="es-EC" w:eastAsia="en-US"/>
        </w:rPr>
        <w:t xml:space="preserve">El objetivo principal de este estudio es crear interés en el consumo de vitamina c en los niños y culturizar a las personas en cuanto a sus beneficios y a los beneficios del chocolate, satisfaciendo al mercado al brindarle una alternativa sana y divertida como lo es </w:t>
      </w:r>
      <w:r w:rsidR="004C1248" w:rsidRPr="007E1F89">
        <w:rPr>
          <w:rFonts w:ascii="Arial" w:eastAsiaTheme="minorHAnsi" w:hAnsi="Arial" w:cs="Arial"/>
          <w:sz w:val="24"/>
          <w:szCs w:val="24"/>
          <w:lang w:val="es-EC" w:eastAsia="en-US"/>
        </w:rPr>
        <w:t>CHOCOVITAMIN</w:t>
      </w:r>
      <w:r w:rsidRPr="007E1F89">
        <w:rPr>
          <w:rFonts w:ascii="Arial" w:eastAsiaTheme="minorHAnsi" w:hAnsi="Arial" w:cs="Arial"/>
          <w:sz w:val="24"/>
          <w:szCs w:val="24"/>
          <w:lang w:val="es-EC" w:eastAsia="en-US"/>
        </w:rPr>
        <w:t>, un delicioso chocolate bajo en calorías con vitamina c.</w:t>
      </w:r>
      <w:r w:rsidR="00A54D5B" w:rsidRPr="007E1F89">
        <w:rPr>
          <w:rFonts w:ascii="Arial" w:eastAsiaTheme="minorHAnsi" w:hAnsi="Arial" w:cs="Arial"/>
          <w:sz w:val="24"/>
          <w:szCs w:val="24"/>
          <w:lang w:val="es-EC" w:eastAsia="en-US"/>
        </w:rPr>
        <w:t xml:space="preserve"> </w:t>
      </w:r>
      <w:r w:rsidRPr="007E1F89">
        <w:rPr>
          <w:rFonts w:ascii="Arial" w:eastAsiaTheme="minorHAnsi" w:hAnsi="Arial" w:cs="Arial"/>
          <w:sz w:val="24"/>
          <w:szCs w:val="24"/>
          <w:lang w:val="es-EC" w:eastAsia="en-US"/>
        </w:rPr>
        <w:t xml:space="preserve">La fábrica estará ubicada en el norte de Guayaquil. El producto se comercializará en los supermercados como supermaxi, megamaxi, hipermarket; en las farmacias Pharmacys y Fybecas; y en los bares de las escuelas, todos los canales de distribución ubicados en el norte de la ciudad de Guayaquil y </w:t>
      </w:r>
      <w:r w:rsidR="007E1F89" w:rsidRPr="007E1F89">
        <w:rPr>
          <w:rFonts w:ascii="Arial" w:eastAsiaTheme="minorHAnsi" w:hAnsi="Arial" w:cs="Arial"/>
          <w:sz w:val="24"/>
          <w:szCs w:val="24"/>
          <w:lang w:val="es-EC" w:eastAsia="en-US"/>
        </w:rPr>
        <w:t>Samborondón. La</w:t>
      </w:r>
      <w:r w:rsidRPr="007E1F89">
        <w:rPr>
          <w:rFonts w:ascii="Arial" w:eastAsiaTheme="minorHAnsi" w:hAnsi="Arial" w:cs="Arial"/>
          <w:sz w:val="24"/>
          <w:szCs w:val="24"/>
          <w:lang w:val="es-EC" w:eastAsia="en-US"/>
        </w:rPr>
        <w:t xml:space="preserve"> segmentación de mercado para este producto es de niños entre 5 a 14 años de edad, nivel socioeconómico medio, medio alto, alto.</w:t>
      </w:r>
    </w:p>
    <w:p w:rsidR="00BD3212" w:rsidRPr="004C1248" w:rsidRDefault="00BD3212" w:rsidP="004C1248">
      <w:pPr>
        <w:tabs>
          <w:tab w:val="left" w:pos="2114"/>
          <w:tab w:val="right" w:pos="8838"/>
        </w:tabs>
        <w:spacing w:line="360" w:lineRule="auto"/>
        <w:ind w:firstLine="851"/>
        <w:jc w:val="both"/>
        <w:rPr>
          <w:rFonts w:ascii="Arial" w:hAnsi="Arial" w:cs="Arial"/>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91"/>
        <w:gridCol w:w="1991"/>
        <w:gridCol w:w="1991"/>
        <w:gridCol w:w="1992"/>
      </w:tblGrid>
      <w:tr w:rsidR="007E1F89" w:rsidTr="007E1F89">
        <w:tc>
          <w:tcPr>
            <w:tcW w:w="1991" w:type="dxa"/>
          </w:tcPr>
          <w:p w:rsidR="007E1F89" w:rsidRDefault="007E1F89" w:rsidP="004C1248">
            <w:pPr>
              <w:tabs>
                <w:tab w:val="left" w:pos="2114"/>
                <w:tab w:val="right" w:pos="8838"/>
              </w:tabs>
              <w:spacing w:line="360" w:lineRule="auto"/>
              <w:jc w:val="both"/>
              <w:rPr>
                <w:rFonts w:ascii="Arial" w:hAnsi="Arial" w:cs="Arial"/>
                <w:szCs w:val="24"/>
              </w:rPr>
            </w:pPr>
            <w:r>
              <w:rPr>
                <w:rFonts w:ascii="Arial" w:hAnsi="Arial" w:cs="Arial"/>
                <w:szCs w:val="24"/>
              </w:rPr>
              <w:t>Cacao</w:t>
            </w:r>
          </w:p>
        </w:tc>
        <w:tc>
          <w:tcPr>
            <w:tcW w:w="1991" w:type="dxa"/>
          </w:tcPr>
          <w:p w:rsidR="007E1F89" w:rsidRDefault="007E1F89" w:rsidP="004C1248">
            <w:pPr>
              <w:tabs>
                <w:tab w:val="left" w:pos="2114"/>
                <w:tab w:val="right" w:pos="8838"/>
              </w:tabs>
              <w:spacing w:line="360" w:lineRule="auto"/>
              <w:jc w:val="both"/>
              <w:rPr>
                <w:rFonts w:ascii="Arial" w:hAnsi="Arial" w:cs="Arial"/>
                <w:szCs w:val="24"/>
              </w:rPr>
            </w:pPr>
            <w:r>
              <w:rPr>
                <w:rFonts w:ascii="Arial" w:hAnsi="Arial" w:cs="Arial"/>
                <w:szCs w:val="24"/>
              </w:rPr>
              <w:t>Chocolate</w:t>
            </w:r>
          </w:p>
        </w:tc>
        <w:tc>
          <w:tcPr>
            <w:tcW w:w="1991" w:type="dxa"/>
          </w:tcPr>
          <w:p w:rsidR="007E1F89" w:rsidRDefault="007E1F89" w:rsidP="004C1248">
            <w:pPr>
              <w:tabs>
                <w:tab w:val="left" w:pos="2114"/>
                <w:tab w:val="right" w:pos="8838"/>
              </w:tabs>
              <w:spacing w:line="360" w:lineRule="auto"/>
              <w:jc w:val="both"/>
              <w:rPr>
                <w:rFonts w:ascii="Arial" w:hAnsi="Arial" w:cs="Arial"/>
                <w:szCs w:val="24"/>
              </w:rPr>
            </w:pPr>
            <w:r>
              <w:rPr>
                <w:rFonts w:ascii="Arial" w:hAnsi="Arial" w:cs="Arial"/>
                <w:szCs w:val="24"/>
              </w:rPr>
              <w:t>Vitamina C</w:t>
            </w:r>
          </w:p>
        </w:tc>
        <w:tc>
          <w:tcPr>
            <w:tcW w:w="1992" w:type="dxa"/>
          </w:tcPr>
          <w:p w:rsidR="007E1F89" w:rsidRDefault="007E1F89" w:rsidP="004C1248">
            <w:pPr>
              <w:tabs>
                <w:tab w:val="left" w:pos="2114"/>
                <w:tab w:val="right" w:pos="8838"/>
              </w:tabs>
              <w:spacing w:line="360" w:lineRule="auto"/>
              <w:jc w:val="both"/>
              <w:rPr>
                <w:rFonts w:ascii="Arial" w:hAnsi="Arial" w:cs="Arial"/>
                <w:szCs w:val="24"/>
              </w:rPr>
            </w:pPr>
            <w:r>
              <w:rPr>
                <w:rFonts w:ascii="Arial" w:hAnsi="Arial" w:cs="Arial"/>
                <w:szCs w:val="24"/>
              </w:rPr>
              <w:t>Plan de marketing</w:t>
            </w:r>
          </w:p>
        </w:tc>
      </w:tr>
    </w:tbl>
    <w:p w:rsidR="008462D6" w:rsidRPr="004C1248" w:rsidRDefault="008462D6" w:rsidP="004C1248">
      <w:pPr>
        <w:tabs>
          <w:tab w:val="left" w:pos="2114"/>
          <w:tab w:val="right" w:pos="8838"/>
        </w:tabs>
        <w:spacing w:line="360" w:lineRule="auto"/>
        <w:ind w:firstLine="851"/>
        <w:jc w:val="both"/>
        <w:rPr>
          <w:rFonts w:ascii="Arial" w:hAnsi="Arial" w:cs="Arial"/>
          <w:szCs w:val="24"/>
        </w:rPr>
      </w:pPr>
    </w:p>
    <w:p w:rsidR="008462D6" w:rsidRPr="004C1248" w:rsidRDefault="008462D6" w:rsidP="00983619">
      <w:pPr>
        <w:tabs>
          <w:tab w:val="left" w:pos="2114"/>
          <w:tab w:val="right" w:pos="8838"/>
        </w:tabs>
        <w:spacing w:line="360" w:lineRule="auto"/>
        <w:jc w:val="both"/>
        <w:rPr>
          <w:rFonts w:ascii="Arial" w:hAnsi="Arial" w:cs="Arial"/>
          <w:szCs w:val="24"/>
        </w:rPr>
      </w:pPr>
    </w:p>
    <w:p w:rsidR="008462D6" w:rsidRPr="004C1248" w:rsidRDefault="008462D6" w:rsidP="00983619">
      <w:pPr>
        <w:tabs>
          <w:tab w:val="left" w:pos="2114"/>
          <w:tab w:val="right" w:pos="8838"/>
        </w:tabs>
        <w:spacing w:line="360" w:lineRule="auto"/>
        <w:jc w:val="both"/>
        <w:rPr>
          <w:rFonts w:ascii="Arial" w:hAnsi="Arial" w:cs="Arial"/>
          <w:szCs w:val="24"/>
        </w:rPr>
      </w:pPr>
    </w:p>
    <w:p w:rsidR="008462D6" w:rsidRPr="004C1248" w:rsidRDefault="008462D6" w:rsidP="00983619">
      <w:pPr>
        <w:tabs>
          <w:tab w:val="left" w:pos="2114"/>
          <w:tab w:val="right" w:pos="8838"/>
        </w:tabs>
        <w:spacing w:line="360" w:lineRule="auto"/>
        <w:jc w:val="both"/>
        <w:rPr>
          <w:rFonts w:ascii="Arial" w:hAnsi="Arial" w:cs="Arial"/>
          <w:szCs w:val="24"/>
        </w:rPr>
      </w:pPr>
    </w:p>
    <w:p w:rsidR="008462D6" w:rsidRPr="004C1248" w:rsidRDefault="008462D6" w:rsidP="00983619">
      <w:pPr>
        <w:tabs>
          <w:tab w:val="left" w:pos="2114"/>
          <w:tab w:val="right" w:pos="8838"/>
        </w:tabs>
        <w:spacing w:line="360" w:lineRule="auto"/>
        <w:jc w:val="both"/>
        <w:rPr>
          <w:rFonts w:ascii="Arial" w:hAnsi="Arial" w:cs="Arial"/>
          <w:szCs w:val="24"/>
        </w:rPr>
      </w:pPr>
    </w:p>
    <w:p w:rsidR="008462D6" w:rsidRPr="004C1248" w:rsidRDefault="008462D6" w:rsidP="00983619">
      <w:pPr>
        <w:tabs>
          <w:tab w:val="left" w:pos="2114"/>
          <w:tab w:val="right" w:pos="8838"/>
        </w:tabs>
        <w:spacing w:line="360" w:lineRule="auto"/>
        <w:jc w:val="both"/>
        <w:rPr>
          <w:rFonts w:ascii="Arial" w:hAnsi="Arial" w:cs="Arial"/>
          <w:szCs w:val="24"/>
        </w:rPr>
      </w:pPr>
    </w:p>
    <w:p w:rsidR="00BD3212" w:rsidRPr="004C1248" w:rsidRDefault="00BD3212" w:rsidP="00983619">
      <w:pPr>
        <w:tabs>
          <w:tab w:val="left" w:pos="2114"/>
          <w:tab w:val="right" w:pos="8838"/>
        </w:tabs>
        <w:spacing w:line="360" w:lineRule="auto"/>
        <w:jc w:val="both"/>
        <w:rPr>
          <w:rFonts w:ascii="Arial" w:hAnsi="Arial" w:cs="Arial"/>
          <w:szCs w:val="24"/>
        </w:rPr>
      </w:pPr>
    </w:p>
    <w:p w:rsidR="00BD3212" w:rsidRPr="004C1248" w:rsidRDefault="00BD3212" w:rsidP="00BD3212">
      <w:pPr>
        <w:pStyle w:val="Sinespaciado"/>
        <w:spacing w:line="360" w:lineRule="auto"/>
        <w:jc w:val="center"/>
        <w:outlineLvl w:val="0"/>
        <w:rPr>
          <w:rFonts w:ascii="Arial" w:hAnsi="Arial" w:cs="Arial"/>
          <w:b/>
          <w:sz w:val="24"/>
          <w:szCs w:val="24"/>
        </w:rPr>
      </w:pPr>
      <w:bookmarkStart w:id="12" w:name="_Toc311613974"/>
      <w:r w:rsidRPr="004C1248">
        <w:rPr>
          <w:rFonts w:ascii="Arial" w:hAnsi="Arial" w:cs="Arial"/>
          <w:b/>
          <w:sz w:val="24"/>
          <w:szCs w:val="24"/>
        </w:rPr>
        <w:t>TEMA</w:t>
      </w:r>
      <w:bookmarkEnd w:id="12"/>
    </w:p>
    <w:p w:rsidR="00BD3212" w:rsidRPr="004C1248" w:rsidRDefault="00BD3212" w:rsidP="00BD3212">
      <w:pPr>
        <w:pStyle w:val="Sinespaciado"/>
        <w:spacing w:line="360" w:lineRule="auto"/>
        <w:jc w:val="both"/>
        <w:rPr>
          <w:rFonts w:ascii="Arial" w:hAnsi="Arial" w:cs="Arial"/>
          <w:sz w:val="24"/>
          <w:szCs w:val="24"/>
        </w:rPr>
      </w:pPr>
    </w:p>
    <w:p w:rsidR="00BD3212" w:rsidRPr="004C1248" w:rsidRDefault="00BD3212" w:rsidP="00BD3212">
      <w:pPr>
        <w:pStyle w:val="Sinespaciado"/>
        <w:spacing w:line="360" w:lineRule="auto"/>
        <w:jc w:val="both"/>
        <w:rPr>
          <w:rFonts w:ascii="Arial" w:hAnsi="Arial" w:cs="Arial"/>
          <w:sz w:val="24"/>
          <w:szCs w:val="24"/>
        </w:rPr>
      </w:pPr>
    </w:p>
    <w:p w:rsidR="00BD3212" w:rsidRPr="004C1248" w:rsidRDefault="00BD3212" w:rsidP="00BD3212">
      <w:pPr>
        <w:pStyle w:val="Sinespaciado"/>
        <w:spacing w:line="360" w:lineRule="auto"/>
        <w:jc w:val="both"/>
        <w:rPr>
          <w:rFonts w:ascii="Arial" w:hAnsi="Arial" w:cs="Arial"/>
          <w:sz w:val="24"/>
          <w:szCs w:val="24"/>
        </w:rPr>
      </w:pPr>
    </w:p>
    <w:p w:rsidR="00BD3212" w:rsidRPr="004C1248" w:rsidRDefault="00BA7341" w:rsidP="00BA7341">
      <w:pPr>
        <w:autoSpaceDE w:val="0"/>
        <w:autoSpaceDN w:val="0"/>
        <w:adjustRightInd w:val="0"/>
        <w:spacing w:after="0" w:line="360" w:lineRule="auto"/>
        <w:ind w:firstLine="708"/>
        <w:jc w:val="center"/>
        <w:rPr>
          <w:rFonts w:ascii="Arial" w:hAnsi="Arial" w:cs="Arial"/>
          <w:sz w:val="28"/>
          <w:szCs w:val="28"/>
        </w:rPr>
        <w:sectPr w:rsidR="00BD3212" w:rsidRPr="004C1248" w:rsidSect="00B85568">
          <w:headerReference w:type="default" r:id="rId14"/>
          <w:footerReference w:type="default" r:id="rId15"/>
          <w:pgSz w:w="11794" w:h="16783" w:code="9"/>
          <w:pgMar w:top="2835" w:right="1701" w:bottom="1134" w:left="2268" w:header="709" w:footer="709" w:gutter="0"/>
          <w:pgNumType w:fmt="lowerRoman"/>
          <w:cols w:space="708"/>
          <w:docGrid w:linePitch="360"/>
        </w:sectPr>
      </w:pPr>
      <w:r w:rsidRPr="00BA7341">
        <w:rPr>
          <w:rStyle w:val="Textoennegrita"/>
          <w:rFonts w:ascii="Arial" w:hAnsi="Arial" w:cs="Arial"/>
          <w:sz w:val="28"/>
          <w:szCs w:val="28"/>
        </w:rPr>
        <w:t>CALIFICACIÓN DEL SABOR DEL CHOCOLATE CON VITAMINA C PARA CREACIÓN DE UN PLAN DE NEGOCIOS DE LA EMPRESA CHOCOVITAMIN</w:t>
      </w:r>
    </w:p>
    <w:p w:rsidR="00C57594" w:rsidRPr="004C1248" w:rsidRDefault="00C57594" w:rsidP="0001585A">
      <w:pPr>
        <w:pStyle w:val="Ttulo1"/>
        <w:jc w:val="center"/>
        <w:rPr>
          <w:rFonts w:ascii="Arial" w:hAnsi="Arial" w:cs="Arial"/>
          <w:sz w:val="24"/>
          <w:szCs w:val="24"/>
        </w:rPr>
      </w:pPr>
      <w:bookmarkStart w:id="13" w:name="_Toc311613975"/>
      <w:r w:rsidRPr="004C1248">
        <w:rPr>
          <w:rFonts w:ascii="Arial" w:hAnsi="Arial" w:cs="Arial"/>
          <w:sz w:val="24"/>
          <w:szCs w:val="24"/>
        </w:rPr>
        <w:t>INTRODU</w:t>
      </w:r>
      <w:r w:rsidR="006D554C" w:rsidRPr="004C1248">
        <w:rPr>
          <w:rFonts w:ascii="Arial" w:hAnsi="Arial" w:cs="Arial"/>
          <w:sz w:val="24"/>
          <w:szCs w:val="24"/>
        </w:rPr>
        <w:t>CCI</w:t>
      </w:r>
      <w:r w:rsidRPr="004C1248">
        <w:rPr>
          <w:rFonts w:ascii="Arial" w:hAnsi="Arial" w:cs="Arial"/>
          <w:sz w:val="24"/>
          <w:szCs w:val="24"/>
        </w:rPr>
        <w:t>ÓN</w:t>
      </w:r>
      <w:bookmarkEnd w:id="13"/>
    </w:p>
    <w:p w:rsidR="007C21EE" w:rsidRPr="004C1248" w:rsidRDefault="007C21EE" w:rsidP="004C1248">
      <w:pPr>
        <w:rPr>
          <w:rFonts w:ascii="Arial" w:hAnsi="Arial" w:cs="Arial"/>
          <w:bCs/>
          <w:sz w:val="24"/>
          <w:szCs w:val="24"/>
        </w:rPr>
      </w:pPr>
    </w:p>
    <w:p w:rsidR="008462D6" w:rsidRPr="004C1248" w:rsidRDefault="008462D6" w:rsidP="008462D6">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En el mercado existen varios tipos de golosinas y varias presentaciones de la vitamina c, pero en este proyecto estudiamos la posibilidad de unir las dos cosas para deleitar el paladar de nuestros consumidores de una manera sana y divertida.</w:t>
      </w:r>
    </w:p>
    <w:p w:rsidR="008462D6" w:rsidRPr="004C1248" w:rsidRDefault="004C1248" w:rsidP="008462D6">
      <w:pPr>
        <w:autoSpaceDE w:val="0"/>
        <w:autoSpaceDN w:val="0"/>
        <w:adjustRightInd w:val="0"/>
        <w:spacing w:after="0" w:line="360" w:lineRule="auto"/>
        <w:ind w:firstLine="851"/>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CHOCOVITAMIN</w:t>
      </w:r>
      <w:r w:rsidR="008462D6" w:rsidRPr="004C1248">
        <w:rPr>
          <w:rFonts w:ascii="Arial" w:eastAsiaTheme="minorHAnsi" w:hAnsi="Arial" w:cs="Arial"/>
          <w:sz w:val="24"/>
          <w:szCs w:val="24"/>
          <w:lang w:val="es-EC" w:eastAsia="en-US"/>
        </w:rPr>
        <w:t xml:space="preserve"> está compuesto por chocolate bajo en calorías y vitamina c, los cuales lo convierten en un producto innovador y llamativo. Este producto estará dirigido a los niños para fortalecer su sistema inmunológico y cuidar su salud.</w:t>
      </w:r>
    </w:p>
    <w:p w:rsidR="008462D6" w:rsidRPr="004C1248" w:rsidRDefault="008462D6" w:rsidP="008462D6">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Sus componentes poseen una serie de interesantes beneficios para la salud de quienes lo consuman, por lo que no solamente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es un chocolate más, sino que es un chocolate saludable en todo sentido, gracias a que es bajo en calorías, no engorda y da energía; por su parte la vitamina c es antioxidante, ayuda a la producción de colágeno para fortalecer los músculos y los huesos, fortalece el sistema inmunológico, y ayuda al buen mantenimiento de las encías.</w:t>
      </w:r>
    </w:p>
    <w:p w:rsidR="000E2B06" w:rsidRPr="004C1248" w:rsidRDefault="008462D6" w:rsidP="008462D6">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Se ha pensado en crear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para incentivar el consumo de vitamina c y culturizar a las personas sobre sus múltiples beneficios y los del chocolate, para que los niños consuman una golosina que favorezca a su salud.</w:t>
      </w:r>
    </w:p>
    <w:p w:rsidR="00857F97" w:rsidRPr="004C1248" w:rsidRDefault="009443FE" w:rsidP="00983619">
      <w:pPr>
        <w:tabs>
          <w:tab w:val="left" w:pos="851"/>
          <w:tab w:val="left" w:pos="2977"/>
        </w:tabs>
        <w:spacing w:line="360" w:lineRule="auto"/>
        <w:ind w:right="70"/>
        <w:jc w:val="both"/>
        <w:rPr>
          <w:rFonts w:ascii="Arial" w:hAnsi="Arial" w:cs="Arial"/>
          <w:sz w:val="24"/>
          <w:szCs w:val="24"/>
        </w:rPr>
      </w:pPr>
      <w:r w:rsidRPr="004C1248">
        <w:rPr>
          <w:rFonts w:ascii="Arial" w:hAnsi="Arial" w:cs="Arial"/>
          <w:sz w:val="24"/>
          <w:szCs w:val="24"/>
        </w:rPr>
        <w:tab/>
      </w:r>
    </w:p>
    <w:p w:rsidR="0001585A" w:rsidRPr="004C1248" w:rsidRDefault="0001585A" w:rsidP="00C57594">
      <w:pPr>
        <w:autoSpaceDE w:val="0"/>
        <w:autoSpaceDN w:val="0"/>
        <w:adjustRightInd w:val="0"/>
        <w:spacing w:after="0" w:line="360" w:lineRule="auto"/>
        <w:ind w:firstLine="708"/>
        <w:jc w:val="both"/>
        <w:rPr>
          <w:rFonts w:ascii="Arial" w:hAnsi="Arial" w:cs="Arial"/>
          <w:sz w:val="24"/>
          <w:szCs w:val="24"/>
        </w:rPr>
      </w:pPr>
    </w:p>
    <w:p w:rsidR="00AA3F0A" w:rsidRPr="004C1248" w:rsidRDefault="00AA3F0A" w:rsidP="00C57594">
      <w:pPr>
        <w:autoSpaceDE w:val="0"/>
        <w:autoSpaceDN w:val="0"/>
        <w:adjustRightInd w:val="0"/>
        <w:spacing w:after="0" w:line="360" w:lineRule="auto"/>
        <w:ind w:firstLine="708"/>
        <w:jc w:val="both"/>
        <w:rPr>
          <w:rFonts w:ascii="Arial" w:hAnsi="Arial" w:cs="Arial"/>
          <w:sz w:val="24"/>
          <w:szCs w:val="24"/>
        </w:rPr>
      </w:pPr>
    </w:p>
    <w:p w:rsidR="00983619" w:rsidRPr="004C1248" w:rsidRDefault="00983619" w:rsidP="00C57594">
      <w:pPr>
        <w:autoSpaceDE w:val="0"/>
        <w:autoSpaceDN w:val="0"/>
        <w:adjustRightInd w:val="0"/>
        <w:spacing w:after="0" w:line="360" w:lineRule="auto"/>
        <w:ind w:firstLine="708"/>
        <w:jc w:val="both"/>
        <w:rPr>
          <w:rFonts w:ascii="Arial" w:hAnsi="Arial" w:cs="Arial"/>
          <w:sz w:val="24"/>
          <w:szCs w:val="24"/>
        </w:rPr>
      </w:pPr>
    </w:p>
    <w:p w:rsidR="00983619" w:rsidRPr="004C1248" w:rsidRDefault="00983619" w:rsidP="00C57594">
      <w:pPr>
        <w:autoSpaceDE w:val="0"/>
        <w:autoSpaceDN w:val="0"/>
        <w:adjustRightInd w:val="0"/>
        <w:spacing w:after="0" w:line="360" w:lineRule="auto"/>
        <w:ind w:firstLine="708"/>
        <w:jc w:val="both"/>
        <w:rPr>
          <w:rFonts w:ascii="Arial" w:hAnsi="Arial" w:cs="Arial"/>
          <w:sz w:val="24"/>
          <w:szCs w:val="24"/>
        </w:rPr>
      </w:pPr>
    </w:p>
    <w:p w:rsidR="00983619" w:rsidRPr="004C1248" w:rsidRDefault="00983619" w:rsidP="00C57594">
      <w:pPr>
        <w:autoSpaceDE w:val="0"/>
        <w:autoSpaceDN w:val="0"/>
        <w:adjustRightInd w:val="0"/>
        <w:spacing w:after="0" w:line="360" w:lineRule="auto"/>
        <w:ind w:firstLine="708"/>
        <w:jc w:val="both"/>
        <w:rPr>
          <w:rFonts w:ascii="Arial" w:hAnsi="Arial" w:cs="Arial"/>
          <w:sz w:val="24"/>
          <w:szCs w:val="24"/>
        </w:rPr>
      </w:pPr>
    </w:p>
    <w:p w:rsidR="00B85568" w:rsidRPr="004C1248" w:rsidRDefault="00B85568" w:rsidP="00C57594">
      <w:pPr>
        <w:autoSpaceDE w:val="0"/>
        <w:autoSpaceDN w:val="0"/>
        <w:adjustRightInd w:val="0"/>
        <w:spacing w:after="0" w:line="360" w:lineRule="auto"/>
        <w:ind w:firstLine="708"/>
        <w:jc w:val="both"/>
        <w:rPr>
          <w:rFonts w:ascii="Arial" w:hAnsi="Arial" w:cs="Arial"/>
          <w:sz w:val="24"/>
          <w:szCs w:val="24"/>
        </w:rPr>
        <w:sectPr w:rsidR="00B85568" w:rsidRPr="004C1248" w:rsidSect="00B85568">
          <w:headerReference w:type="default" r:id="rId16"/>
          <w:footerReference w:type="default" r:id="rId17"/>
          <w:pgSz w:w="11794" w:h="16783" w:code="9"/>
          <w:pgMar w:top="2835" w:right="1701" w:bottom="1701" w:left="2268" w:header="709" w:footer="709" w:gutter="0"/>
          <w:pgNumType w:start="1"/>
          <w:cols w:space="708"/>
          <w:docGrid w:linePitch="360"/>
        </w:sectPr>
      </w:pPr>
    </w:p>
    <w:p w:rsidR="00180A5D" w:rsidRPr="00180A5D" w:rsidRDefault="00180A5D" w:rsidP="00180A5D">
      <w:pPr>
        <w:spacing w:after="0" w:line="360" w:lineRule="auto"/>
        <w:jc w:val="center"/>
        <w:outlineLvl w:val="0"/>
        <w:rPr>
          <w:rFonts w:ascii="Arial" w:eastAsia="Times New Roman" w:hAnsi="Arial" w:cs="Arial"/>
          <w:b/>
          <w:sz w:val="28"/>
          <w:szCs w:val="24"/>
          <w:lang w:val="es-EC" w:eastAsia="es-EC"/>
        </w:rPr>
      </w:pPr>
      <w:bookmarkStart w:id="14" w:name="_Toc311613976"/>
      <w:r w:rsidRPr="00180A5D">
        <w:rPr>
          <w:rFonts w:ascii="Arial" w:eastAsia="Times New Roman" w:hAnsi="Arial" w:cs="Arial"/>
          <w:b/>
          <w:sz w:val="28"/>
          <w:szCs w:val="24"/>
          <w:lang w:val="es-EC" w:eastAsia="es-EC"/>
        </w:rPr>
        <w:t>CAPÍTULO I</w:t>
      </w:r>
      <w:bookmarkEnd w:id="14"/>
    </w:p>
    <w:p w:rsidR="009A5E3E" w:rsidRPr="00BE1408" w:rsidRDefault="00180A5D" w:rsidP="00BA45D5">
      <w:pPr>
        <w:pStyle w:val="Prrafodelista"/>
        <w:numPr>
          <w:ilvl w:val="0"/>
          <w:numId w:val="5"/>
        </w:numPr>
        <w:spacing w:after="0" w:line="360" w:lineRule="auto"/>
        <w:ind w:left="0" w:firstLine="0"/>
        <w:jc w:val="center"/>
        <w:outlineLvl w:val="0"/>
        <w:rPr>
          <w:rFonts w:ascii="Arial" w:eastAsia="Times New Roman" w:hAnsi="Arial" w:cs="Arial"/>
          <w:b/>
          <w:sz w:val="28"/>
          <w:lang w:val="es-EC" w:eastAsia="es-EC"/>
        </w:rPr>
      </w:pPr>
      <w:bookmarkStart w:id="15" w:name="_Toc311613977"/>
      <w:r w:rsidRPr="00BE1408">
        <w:rPr>
          <w:rFonts w:ascii="Arial" w:eastAsia="Times New Roman" w:hAnsi="Arial" w:cs="Arial"/>
          <w:b/>
          <w:sz w:val="28"/>
          <w:lang w:val="es-EC" w:eastAsia="es-EC"/>
        </w:rPr>
        <w:t>EL PROBLEMA</w:t>
      </w:r>
      <w:bookmarkEnd w:id="15"/>
    </w:p>
    <w:p w:rsidR="009A5E3E" w:rsidRPr="004C1248" w:rsidRDefault="009A5E3E" w:rsidP="009A2EB6">
      <w:pPr>
        <w:spacing w:after="0" w:line="360" w:lineRule="auto"/>
        <w:jc w:val="both"/>
        <w:rPr>
          <w:rFonts w:ascii="Arial" w:eastAsia="Times New Roman" w:hAnsi="Arial" w:cs="Arial"/>
          <w:b/>
          <w:sz w:val="24"/>
          <w:szCs w:val="24"/>
          <w:lang w:val="es-EC" w:eastAsia="es-EC"/>
        </w:rPr>
      </w:pPr>
    </w:p>
    <w:p w:rsidR="00BD3212" w:rsidRPr="004C1248" w:rsidRDefault="00BD3212" w:rsidP="009A4FB7">
      <w:pPr>
        <w:pStyle w:val="Ttulo2"/>
        <w:numPr>
          <w:ilvl w:val="1"/>
          <w:numId w:val="5"/>
        </w:numPr>
        <w:spacing w:line="360" w:lineRule="auto"/>
        <w:rPr>
          <w:rFonts w:ascii="Arial" w:hAnsi="Arial" w:cs="Arial"/>
          <w:sz w:val="24"/>
          <w:szCs w:val="24"/>
          <w:u w:val="single"/>
        </w:rPr>
      </w:pPr>
      <w:bookmarkStart w:id="16" w:name="_Toc311613978"/>
      <w:r w:rsidRPr="004C1248">
        <w:rPr>
          <w:rFonts w:ascii="Arial" w:hAnsi="Arial" w:cs="Arial"/>
          <w:sz w:val="24"/>
          <w:szCs w:val="24"/>
          <w:u w:val="single"/>
        </w:rPr>
        <w:t>Antecedentes</w:t>
      </w:r>
      <w:bookmarkEnd w:id="16"/>
    </w:p>
    <w:p w:rsidR="008462D6" w:rsidRPr="004C1248" w:rsidRDefault="008462D6" w:rsidP="003C2261">
      <w:pPr>
        <w:shd w:val="clear" w:color="auto" w:fill="FFFFFF"/>
        <w:spacing w:after="0" w:line="360" w:lineRule="auto"/>
        <w:ind w:firstLine="851"/>
        <w:jc w:val="both"/>
        <w:rPr>
          <w:rFonts w:ascii="Arial" w:hAnsi="Arial" w:cs="Arial"/>
          <w:sz w:val="24"/>
          <w:szCs w:val="24"/>
        </w:rPr>
      </w:pPr>
      <w:r w:rsidRPr="004C1248">
        <w:rPr>
          <w:rFonts w:ascii="Arial" w:hAnsi="Arial" w:cs="Arial"/>
          <w:sz w:val="24"/>
          <w:szCs w:val="24"/>
        </w:rPr>
        <w:t>De acuerdo a las investigaciones realizadas no existe alguna empresa que se dedique a la elaboración y comercialización de chocolates con vitamina c, pero si existen varias empresas productoras de chocolates, por ejemplo Nestlé, fundada en 1866 por Henri Nestlé, con más de 140 años de experiencia, 480 empresas. Es la empresa industrial más importante de Suiza con la Sede</w:t>
      </w:r>
      <w:r w:rsidR="003C2261" w:rsidRPr="004C1248">
        <w:rPr>
          <w:rFonts w:ascii="Arial" w:hAnsi="Arial" w:cs="Arial"/>
          <w:sz w:val="24"/>
          <w:szCs w:val="24"/>
        </w:rPr>
        <w:t xml:space="preserve"> </w:t>
      </w:r>
      <w:r w:rsidRPr="004C1248">
        <w:rPr>
          <w:rFonts w:ascii="Arial" w:hAnsi="Arial" w:cs="Arial"/>
          <w:sz w:val="24"/>
          <w:szCs w:val="24"/>
        </w:rPr>
        <w:t>internacional: Vevey (Suiza) 481 fábricas; 265.000 empleados.</w:t>
      </w:r>
    </w:p>
    <w:p w:rsidR="003C2261" w:rsidRPr="004C1248" w:rsidRDefault="003C2261" w:rsidP="003C2261">
      <w:pPr>
        <w:shd w:val="clear" w:color="auto" w:fill="FFFFFF"/>
        <w:spacing w:after="0" w:line="360" w:lineRule="auto"/>
        <w:ind w:firstLine="851"/>
        <w:jc w:val="both"/>
        <w:rPr>
          <w:rFonts w:ascii="Arial" w:hAnsi="Arial" w:cs="Arial"/>
          <w:sz w:val="24"/>
          <w:szCs w:val="24"/>
        </w:rPr>
      </w:pPr>
    </w:p>
    <w:p w:rsidR="008462D6" w:rsidRPr="004C1248" w:rsidRDefault="008462D6" w:rsidP="003C2261">
      <w:pPr>
        <w:shd w:val="clear" w:color="auto" w:fill="FFFFFF"/>
        <w:spacing w:after="0" w:line="360" w:lineRule="auto"/>
        <w:ind w:firstLine="851"/>
        <w:jc w:val="both"/>
        <w:rPr>
          <w:rFonts w:ascii="Arial" w:hAnsi="Arial" w:cs="Arial"/>
          <w:sz w:val="24"/>
          <w:szCs w:val="24"/>
          <w:lang w:val="es-EC"/>
        </w:rPr>
      </w:pPr>
      <w:r w:rsidRPr="004C1248">
        <w:rPr>
          <w:rFonts w:ascii="Arial" w:hAnsi="Arial" w:cs="Arial"/>
          <w:sz w:val="24"/>
          <w:szCs w:val="24"/>
        </w:rPr>
        <w:t xml:space="preserve">Los productos destacados en confitería, chocolates y galletas son: Nestlé, </w:t>
      </w:r>
      <w:r w:rsidRPr="004C1248">
        <w:rPr>
          <w:rFonts w:ascii="Arial" w:hAnsi="Arial" w:cs="Arial"/>
          <w:sz w:val="24"/>
          <w:szCs w:val="24"/>
          <w:lang w:val="es-EC"/>
        </w:rPr>
        <w:t>Crunch, Cailler, Galak/Milkybar, Kit Kat, Smarties, Butterfinger, Aero, Polo.</w:t>
      </w:r>
    </w:p>
    <w:p w:rsidR="003C2261" w:rsidRPr="004C1248" w:rsidRDefault="003C2261" w:rsidP="003C2261">
      <w:pPr>
        <w:shd w:val="clear" w:color="auto" w:fill="FFFFFF"/>
        <w:spacing w:after="0" w:line="360" w:lineRule="auto"/>
        <w:ind w:firstLine="851"/>
        <w:jc w:val="both"/>
        <w:rPr>
          <w:rFonts w:ascii="Arial" w:hAnsi="Arial" w:cs="Arial"/>
          <w:sz w:val="24"/>
          <w:szCs w:val="24"/>
        </w:rPr>
      </w:pPr>
    </w:p>
    <w:p w:rsidR="00BD3212" w:rsidRPr="004C1248" w:rsidRDefault="00BA7341" w:rsidP="003C2261">
      <w:pPr>
        <w:shd w:val="clear" w:color="auto" w:fill="FFFFFF"/>
        <w:spacing w:after="0" w:line="360" w:lineRule="auto"/>
        <w:ind w:firstLine="851"/>
        <w:jc w:val="both"/>
        <w:rPr>
          <w:rFonts w:ascii="Arial" w:hAnsi="Arial" w:cs="Arial"/>
          <w:sz w:val="24"/>
          <w:szCs w:val="24"/>
        </w:rPr>
      </w:pPr>
      <w:r>
        <w:rPr>
          <w:rFonts w:ascii="Arial" w:hAnsi="Arial" w:cs="Arial"/>
          <w:sz w:val="24"/>
          <w:szCs w:val="24"/>
        </w:rPr>
        <w:t>E</w:t>
      </w:r>
      <w:r w:rsidR="003C2261" w:rsidRPr="004C1248">
        <w:rPr>
          <w:rFonts w:ascii="Arial" w:hAnsi="Arial" w:cs="Arial"/>
          <w:sz w:val="24"/>
          <w:szCs w:val="24"/>
        </w:rPr>
        <w:t xml:space="preserve">xisten </w:t>
      </w:r>
      <w:r w:rsidR="008462D6" w:rsidRPr="004C1248">
        <w:rPr>
          <w:rFonts w:ascii="Arial" w:hAnsi="Arial" w:cs="Arial"/>
          <w:sz w:val="24"/>
          <w:szCs w:val="24"/>
        </w:rPr>
        <w:t>empresas ecuatorianas que se dedican a la elaboración y exportación</w:t>
      </w:r>
      <w:r w:rsidR="003C2261" w:rsidRPr="004C1248">
        <w:rPr>
          <w:rFonts w:ascii="Arial" w:hAnsi="Arial" w:cs="Arial"/>
          <w:sz w:val="24"/>
          <w:szCs w:val="24"/>
        </w:rPr>
        <w:t xml:space="preserve"> </w:t>
      </w:r>
      <w:r w:rsidR="008462D6" w:rsidRPr="004C1248">
        <w:rPr>
          <w:rFonts w:ascii="Arial" w:hAnsi="Arial" w:cs="Arial"/>
          <w:sz w:val="24"/>
          <w:szCs w:val="24"/>
        </w:rPr>
        <w:t>cumpliendo con los estándares de calidad que demanda el mercado</w:t>
      </w:r>
      <w:r w:rsidR="003C2261" w:rsidRPr="004C1248">
        <w:rPr>
          <w:rFonts w:ascii="Arial" w:hAnsi="Arial" w:cs="Arial"/>
          <w:sz w:val="24"/>
          <w:szCs w:val="24"/>
        </w:rPr>
        <w:t xml:space="preserve"> </w:t>
      </w:r>
      <w:r w:rsidR="008462D6" w:rsidRPr="004C1248">
        <w:rPr>
          <w:rFonts w:ascii="Arial" w:hAnsi="Arial" w:cs="Arial"/>
          <w:sz w:val="24"/>
          <w:szCs w:val="24"/>
        </w:rPr>
        <w:t>internacional específicamente en Alemania, Ing</w:t>
      </w:r>
      <w:r w:rsidR="003C2261" w:rsidRPr="004C1248">
        <w:rPr>
          <w:rFonts w:ascii="Arial" w:hAnsi="Arial" w:cs="Arial"/>
          <w:sz w:val="24"/>
          <w:szCs w:val="24"/>
        </w:rPr>
        <w:t>laterra, Estados Unidos y Chile</w:t>
      </w:r>
      <w:r w:rsidR="008462D6" w:rsidRPr="004C1248">
        <w:rPr>
          <w:rFonts w:ascii="Arial" w:hAnsi="Arial" w:cs="Arial"/>
          <w:sz w:val="24"/>
          <w:szCs w:val="24"/>
        </w:rPr>
        <w:t>.</w:t>
      </w:r>
    </w:p>
    <w:p w:rsidR="00BD3212" w:rsidRPr="004C1248" w:rsidRDefault="00BD3212" w:rsidP="00BD3212">
      <w:pPr>
        <w:rPr>
          <w:rFonts w:ascii="Arial" w:hAnsi="Arial" w:cs="Arial"/>
          <w:sz w:val="24"/>
          <w:szCs w:val="24"/>
        </w:rPr>
      </w:pPr>
    </w:p>
    <w:p w:rsidR="00BD3212" w:rsidRPr="004C1248" w:rsidRDefault="00BD3212" w:rsidP="009A4FB7">
      <w:pPr>
        <w:pStyle w:val="Ttulo2"/>
        <w:numPr>
          <w:ilvl w:val="1"/>
          <w:numId w:val="5"/>
        </w:numPr>
        <w:spacing w:line="360" w:lineRule="auto"/>
        <w:rPr>
          <w:rFonts w:ascii="Arial" w:hAnsi="Arial" w:cs="Arial"/>
          <w:sz w:val="24"/>
          <w:szCs w:val="24"/>
          <w:u w:val="single"/>
        </w:rPr>
      </w:pPr>
      <w:bookmarkStart w:id="17" w:name="_Toc311613979"/>
      <w:r w:rsidRPr="004C1248">
        <w:rPr>
          <w:rFonts w:ascii="Arial" w:hAnsi="Arial" w:cs="Arial"/>
          <w:sz w:val="24"/>
          <w:szCs w:val="24"/>
          <w:u w:val="single"/>
        </w:rPr>
        <w:t>Definición del problema</w:t>
      </w:r>
      <w:bookmarkEnd w:id="17"/>
    </w:p>
    <w:p w:rsidR="00BD3212" w:rsidRPr="004C1248" w:rsidRDefault="00BA7341" w:rsidP="00BD3212">
      <w:pPr>
        <w:shd w:val="clear" w:color="auto" w:fill="FFFFFF"/>
        <w:spacing w:after="0" w:line="360" w:lineRule="auto"/>
        <w:ind w:firstLine="851"/>
        <w:jc w:val="both"/>
        <w:rPr>
          <w:rFonts w:ascii="Arial" w:eastAsia="Times New Roman" w:hAnsi="Arial" w:cs="Arial"/>
          <w:color w:val="000000"/>
          <w:sz w:val="24"/>
          <w:szCs w:val="24"/>
          <w:lang w:val="es-EC" w:eastAsia="es-EC"/>
        </w:rPr>
      </w:pPr>
      <w:r>
        <w:rPr>
          <w:rFonts w:ascii="Arial" w:eastAsia="Times New Roman" w:hAnsi="Arial" w:cs="Arial"/>
          <w:color w:val="000000"/>
          <w:sz w:val="24"/>
          <w:szCs w:val="24"/>
          <w:lang w:val="es-EC" w:eastAsia="es-EC"/>
        </w:rPr>
        <w:t>No existe en Guayaquil, una empresa que aproveche las bondades del chocolate como antioxidante y la vitaminca C como defensa para la protección de gripes y enfermedades respiratorias.</w:t>
      </w:r>
    </w:p>
    <w:p w:rsidR="00BA7341" w:rsidRDefault="00BA7341" w:rsidP="003C2261">
      <w:pPr>
        <w:spacing w:line="360" w:lineRule="auto"/>
        <w:ind w:firstLine="851"/>
        <w:jc w:val="both"/>
        <w:rPr>
          <w:rFonts w:ascii="Arial" w:eastAsia="Times New Roman" w:hAnsi="Arial" w:cs="Arial"/>
          <w:color w:val="000000"/>
          <w:sz w:val="24"/>
          <w:szCs w:val="24"/>
          <w:lang w:val="es-EC" w:eastAsia="es-EC"/>
        </w:rPr>
      </w:pPr>
    </w:p>
    <w:p w:rsidR="003C2261" w:rsidRPr="004C1248" w:rsidRDefault="003C2261" w:rsidP="003C2261">
      <w:pPr>
        <w:spacing w:line="360" w:lineRule="auto"/>
        <w:ind w:firstLine="851"/>
        <w:jc w:val="both"/>
        <w:rPr>
          <w:rFonts w:ascii="Arial" w:eastAsia="Times New Roman" w:hAnsi="Arial" w:cs="Arial"/>
          <w:color w:val="000000"/>
          <w:sz w:val="24"/>
          <w:szCs w:val="24"/>
          <w:lang w:val="es-EC" w:eastAsia="es-EC"/>
        </w:rPr>
      </w:pPr>
      <w:r w:rsidRPr="004C1248">
        <w:rPr>
          <w:rFonts w:ascii="Arial" w:eastAsia="Times New Roman" w:hAnsi="Arial" w:cs="Arial"/>
          <w:color w:val="000000"/>
          <w:sz w:val="24"/>
          <w:szCs w:val="24"/>
          <w:lang w:val="es-EC" w:eastAsia="es-EC"/>
        </w:rPr>
        <w:t>En el Ecuador existe un desinterés por el consumo de vitamina c debido al desconocimiento de los beneficios y los problemas que causa la falta de su consumo.</w:t>
      </w:r>
    </w:p>
    <w:p w:rsidR="003C2261" w:rsidRPr="004C1248" w:rsidRDefault="003C2261" w:rsidP="003C2261">
      <w:pPr>
        <w:spacing w:line="360" w:lineRule="auto"/>
        <w:ind w:firstLine="851"/>
        <w:jc w:val="both"/>
        <w:rPr>
          <w:rFonts w:ascii="Arial" w:eastAsia="Times New Roman" w:hAnsi="Arial" w:cs="Arial"/>
          <w:color w:val="000000"/>
          <w:sz w:val="24"/>
          <w:szCs w:val="24"/>
          <w:lang w:val="es-EC" w:eastAsia="es-EC"/>
        </w:rPr>
      </w:pPr>
      <w:r w:rsidRPr="004C1248">
        <w:rPr>
          <w:rFonts w:ascii="Arial" w:eastAsia="Times New Roman" w:hAnsi="Arial" w:cs="Arial"/>
          <w:color w:val="000000"/>
          <w:sz w:val="24"/>
          <w:szCs w:val="24"/>
          <w:lang w:val="es-EC" w:eastAsia="es-EC"/>
        </w:rPr>
        <w:t>Este desinterés en la falta de consumo de vitamina c acarrea una serie de enfermedades estacionarias, virales, encías sangrantes, gingivitis, heridas más difíciles de cicatrizar e incluso existe una enfermedad denominada escorbuto.</w:t>
      </w:r>
    </w:p>
    <w:p w:rsidR="003C2261" w:rsidRPr="004C1248" w:rsidRDefault="003C2261" w:rsidP="003C2261">
      <w:pPr>
        <w:spacing w:line="360" w:lineRule="auto"/>
        <w:ind w:firstLine="851"/>
        <w:jc w:val="both"/>
        <w:rPr>
          <w:rFonts w:ascii="Arial" w:eastAsia="Times New Roman" w:hAnsi="Arial" w:cs="Arial"/>
          <w:color w:val="000000"/>
          <w:sz w:val="24"/>
          <w:szCs w:val="24"/>
          <w:lang w:val="es-EC" w:eastAsia="es-EC"/>
        </w:rPr>
      </w:pPr>
      <w:r w:rsidRPr="004C1248">
        <w:rPr>
          <w:rFonts w:ascii="Arial" w:eastAsia="Times New Roman" w:hAnsi="Arial" w:cs="Arial"/>
          <w:color w:val="000000"/>
          <w:sz w:val="24"/>
          <w:szCs w:val="24"/>
          <w:lang w:val="es-EC" w:eastAsia="es-EC"/>
        </w:rPr>
        <w:t>Los niños son los más afectados por estas enfermedades, debido a que sus organismos están en desarrollo y necesitan reforzarse constantemente.</w:t>
      </w:r>
    </w:p>
    <w:p w:rsidR="00BD3212" w:rsidRDefault="003C2261" w:rsidP="003C2261">
      <w:pPr>
        <w:spacing w:line="360" w:lineRule="auto"/>
        <w:ind w:firstLine="851"/>
        <w:jc w:val="both"/>
        <w:rPr>
          <w:rFonts w:ascii="Arial" w:eastAsia="Times New Roman" w:hAnsi="Arial" w:cs="Arial"/>
          <w:color w:val="000000"/>
          <w:sz w:val="24"/>
          <w:szCs w:val="24"/>
          <w:lang w:val="es-EC" w:eastAsia="es-EC"/>
        </w:rPr>
      </w:pPr>
      <w:r w:rsidRPr="004C1248">
        <w:rPr>
          <w:rFonts w:ascii="Arial" w:eastAsia="Times New Roman" w:hAnsi="Arial" w:cs="Arial"/>
          <w:color w:val="000000"/>
          <w:sz w:val="24"/>
          <w:szCs w:val="24"/>
          <w:lang w:val="es-EC" w:eastAsia="es-EC"/>
        </w:rPr>
        <w:t xml:space="preserve">El problema que se intentará solucionar será la falta de interés en el consumo de vitamina c en los niños y culturizar a las personas en cuanto a sus beneficios, a los beneficios del chocolate, y cambiando la percepción negativa sobre los mitos del mismo (Ej. El chocolate engorda, produce acné, es perjudicial para la salud), satisfaciendo al mercado al brindarle una alternativa sana y divertida como lo es </w:t>
      </w:r>
      <w:r w:rsidR="004C1248">
        <w:rPr>
          <w:rFonts w:ascii="Arial" w:eastAsia="Times New Roman" w:hAnsi="Arial" w:cs="Arial"/>
          <w:color w:val="000000"/>
          <w:sz w:val="24"/>
          <w:szCs w:val="24"/>
          <w:lang w:val="es-EC" w:eastAsia="es-EC"/>
        </w:rPr>
        <w:t>CHOCOVITAMIN</w:t>
      </w:r>
      <w:r w:rsidRPr="004C1248">
        <w:rPr>
          <w:rFonts w:ascii="Arial" w:eastAsia="Times New Roman" w:hAnsi="Arial" w:cs="Arial"/>
          <w:color w:val="000000"/>
          <w:sz w:val="24"/>
          <w:szCs w:val="24"/>
          <w:lang w:val="es-EC" w:eastAsia="es-EC"/>
        </w:rPr>
        <w:t>, un delicioso chocolate bajo en calorías con vitamina c.</w:t>
      </w:r>
    </w:p>
    <w:p w:rsidR="00BE1408" w:rsidRPr="004C1248" w:rsidRDefault="00BE1408" w:rsidP="003C2261">
      <w:pPr>
        <w:spacing w:line="360" w:lineRule="auto"/>
        <w:ind w:firstLine="851"/>
        <w:jc w:val="both"/>
        <w:rPr>
          <w:rFonts w:ascii="Arial" w:eastAsia="Times New Roman" w:hAnsi="Arial" w:cs="Arial"/>
          <w:color w:val="000000"/>
          <w:sz w:val="24"/>
          <w:szCs w:val="24"/>
          <w:lang w:val="es-EC" w:eastAsia="es-EC"/>
        </w:rPr>
      </w:pPr>
    </w:p>
    <w:p w:rsidR="00BD3212" w:rsidRPr="004C1248" w:rsidRDefault="00BD3212" w:rsidP="009A4FB7">
      <w:pPr>
        <w:pStyle w:val="Ttulo2"/>
        <w:numPr>
          <w:ilvl w:val="1"/>
          <w:numId w:val="5"/>
        </w:numPr>
        <w:spacing w:line="360" w:lineRule="auto"/>
        <w:rPr>
          <w:rFonts w:ascii="Arial" w:hAnsi="Arial" w:cs="Arial"/>
          <w:bCs w:val="0"/>
          <w:sz w:val="24"/>
          <w:szCs w:val="24"/>
          <w:u w:val="single"/>
        </w:rPr>
      </w:pPr>
      <w:bookmarkStart w:id="18" w:name="_Toc311613980"/>
      <w:r w:rsidRPr="004C1248">
        <w:rPr>
          <w:rFonts w:ascii="Arial" w:hAnsi="Arial" w:cs="Arial"/>
          <w:bCs w:val="0"/>
          <w:sz w:val="24"/>
          <w:szCs w:val="24"/>
          <w:u w:val="single"/>
        </w:rPr>
        <w:t>Alcance</w:t>
      </w:r>
      <w:bookmarkEnd w:id="18"/>
    </w:p>
    <w:p w:rsidR="00BD3212" w:rsidRPr="004C1248" w:rsidRDefault="00BD3212" w:rsidP="00BD3212">
      <w:pPr>
        <w:tabs>
          <w:tab w:val="left" w:pos="2977"/>
        </w:tabs>
        <w:spacing w:line="360" w:lineRule="auto"/>
        <w:ind w:right="70"/>
        <w:jc w:val="both"/>
        <w:rPr>
          <w:rFonts w:ascii="Arial" w:hAnsi="Arial" w:cs="Arial"/>
          <w:sz w:val="24"/>
          <w:szCs w:val="24"/>
        </w:rPr>
      </w:pPr>
      <w:r w:rsidRPr="004C1248">
        <w:rPr>
          <w:rFonts w:ascii="Arial" w:hAnsi="Arial" w:cs="Arial"/>
          <w:b/>
          <w:sz w:val="24"/>
          <w:szCs w:val="24"/>
        </w:rPr>
        <w:t>Campo:</w:t>
      </w:r>
      <w:r w:rsidRPr="004C1248">
        <w:rPr>
          <w:rFonts w:ascii="Arial" w:hAnsi="Arial" w:cs="Arial"/>
          <w:sz w:val="24"/>
          <w:szCs w:val="24"/>
        </w:rPr>
        <w:t xml:space="preserve"> Marketing </w:t>
      </w:r>
    </w:p>
    <w:p w:rsidR="00BD3212" w:rsidRPr="004C1248" w:rsidRDefault="00BD3212" w:rsidP="00BD3212">
      <w:pPr>
        <w:tabs>
          <w:tab w:val="left" w:pos="2977"/>
        </w:tabs>
        <w:spacing w:line="360" w:lineRule="auto"/>
        <w:ind w:right="70"/>
        <w:jc w:val="both"/>
        <w:rPr>
          <w:rFonts w:ascii="Arial" w:hAnsi="Arial" w:cs="Arial"/>
          <w:sz w:val="24"/>
          <w:szCs w:val="24"/>
        </w:rPr>
      </w:pPr>
      <w:r w:rsidRPr="004C1248">
        <w:rPr>
          <w:rFonts w:ascii="Arial" w:hAnsi="Arial" w:cs="Arial"/>
          <w:b/>
          <w:sz w:val="24"/>
          <w:szCs w:val="24"/>
        </w:rPr>
        <w:t xml:space="preserve">Área: </w:t>
      </w:r>
      <w:r w:rsidR="003C2261" w:rsidRPr="004C1248">
        <w:rPr>
          <w:rFonts w:ascii="Arial" w:hAnsi="Arial" w:cs="Arial"/>
          <w:sz w:val="24"/>
          <w:szCs w:val="24"/>
        </w:rPr>
        <w:t>Marketing de productos</w:t>
      </w:r>
    </w:p>
    <w:p w:rsidR="00BD3212" w:rsidRPr="004C1248" w:rsidRDefault="00BD3212" w:rsidP="00BD3212">
      <w:pPr>
        <w:tabs>
          <w:tab w:val="left" w:pos="2977"/>
        </w:tabs>
        <w:spacing w:line="360" w:lineRule="auto"/>
        <w:ind w:right="70"/>
        <w:jc w:val="both"/>
        <w:rPr>
          <w:rFonts w:ascii="Arial" w:hAnsi="Arial" w:cs="Arial"/>
          <w:sz w:val="24"/>
          <w:szCs w:val="24"/>
        </w:rPr>
      </w:pPr>
      <w:r w:rsidRPr="004C1248">
        <w:rPr>
          <w:rFonts w:ascii="Arial" w:hAnsi="Arial" w:cs="Arial"/>
          <w:b/>
          <w:sz w:val="24"/>
          <w:szCs w:val="24"/>
        </w:rPr>
        <w:t>Aspecto</w:t>
      </w:r>
      <w:r w:rsidRPr="004C1248">
        <w:rPr>
          <w:rFonts w:ascii="Arial" w:hAnsi="Arial" w:cs="Arial"/>
          <w:sz w:val="24"/>
          <w:szCs w:val="24"/>
        </w:rPr>
        <w:t xml:space="preserve">: </w:t>
      </w:r>
    </w:p>
    <w:p w:rsidR="00BA7341" w:rsidRPr="00BA7341" w:rsidRDefault="00BD3212" w:rsidP="00BA7341">
      <w:pPr>
        <w:spacing w:line="360" w:lineRule="auto"/>
        <w:jc w:val="both"/>
        <w:rPr>
          <w:rFonts w:ascii="Arial" w:hAnsi="Arial" w:cs="Arial"/>
          <w:sz w:val="24"/>
          <w:szCs w:val="28"/>
        </w:rPr>
      </w:pPr>
      <w:r w:rsidRPr="004C1248">
        <w:rPr>
          <w:rFonts w:ascii="Arial" w:hAnsi="Arial" w:cs="Arial"/>
          <w:b/>
          <w:sz w:val="24"/>
          <w:szCs w:val="24"/>
        </w:rPr>
        <w:t>Tema:</w:t>
      </w:r>
      <w:r w:rsidR="00BA7341">
        <w:rPr>
          <w:rFonts w:ascii="Arial" w:hAnsi="Arial" w:cs="Arial"/>
          <w:b/>
          <w:sz w:val="24"/>
          <w:szCs w:val="24"/>
        </w:rPr>
        <w:t xml:space="preserve"> </w:t>
      </w:r>
      <w:r w:rsidR="00BA7341">
        <w:rPr>
          <w:rFonts w:ascii="Arial" w:hAnsi="Arial" w:cs="Arial"/>
          <w:bCs/>
          <w:sz w:val="24"/>
          <w:szCs w:val="28"/>
          <w:lang w:val="es-EC" w:eastAsia="en-US"/>
        </w:rPr>
        <w:t>C</w:t>
      </w:r>
      <w:r w:rsidR="00BA7341" w:rsidRPr="00BA7341">
        <w:rPr>
          <w:rFonts w:ascii="Arial" w:hAnsi="Arial" w:cs="Arial"/>
          <w:bCs/>
          <w:sz w:val="24"/>
          <w:szCs w:val="28"/>
          <w:lang w:val="es-EC" w:eastAsia="en-US"/>
        </w:rPr>
        <w:t>alificación del sabor del chocolate con vitamina c para creación de un plan de negocios de la empresa chocovitamin.</w:t>
      </w:r>
    </w:p>
    <w:p w:rsidR="00BD3212" w:rsidRPr="004C1248" w:rsidRDefault="00BD3212" w:rsidP="00BD3212">
      <w:pPr>
        <w:tabs>
          <w:tab w:val="left" w:pos="2977"/>
        </w:tabs>
        <w:spacing w:line="360" w:lineRule="auto"/>
        <w:ind w:right="70"/>
        <w:jc w:val="both"/>
        <w:rPr>
          <w:rFonts w:ascii="Arial" w:hAnsi="Arial" w:cs="Arial"/>
          <w:b/>
          <w:sz w:val="24"/>
          <w:szCs w:val="24"/>
        </w:rPr>
      </w:pPr>
    </w:p>
    <w:p w:rsidR="003C2261" w:rsidRPr="004C1248" w:rsidRDefault="00BD3212" w:rsidP="00BD3212">
      <w:pPr>
        <w:tabs>
          <w:tab w:val="left" w:pos="2977"/>
        </w:tabs>
        <w:spacing w:line="360" w:lineRule="auto"/>
        <w:ind w:right="70"/>
        <w:jc w:val="both"/>
        <w:rPr>
          <w:rFonts w:ascii="Arial" w:hAnsi="Arial" w:cs="Arial"/>
          <w:sz w:val="24"/>
          <w:szCs w:val="24"/>
        </w:rPr>
      </w:pPr>
      <w:r w:rsidRPr="004C1248">
        <w:rPr>
          <w:rFonts w:ascii="Arial" w:hAnsi="Arial" w:cs="Arial"/>
          <w:b/>
          <w:sz w:val="24"/>
          <w:szCs w:val="24"/>
        </w:rPr>
        <w:t>Problema:</w:t>
      </w:r>
      <w:r w:rsidRPr="004C1248">
        <w:rPr>
          <w:rFonts w:ascii="Arial" w:hAnsi="Arial" w:cs="Arial"/>
          <w:sz w:val="24"/>
          <w:szCs w:val="24"/>
        </w:rPr>
        <w:t xml:space="preserve"> </w:t>
      </w:r>
      <w:r w:rsidR="00BA7341">
        <w:rPr>
          <w:rFonts w:ascii="Arial" w:eastAsia="Times New Roman" w:hAnsi="Arial" w:cs="Arial"/>
          <w:color w:val="000000"/>
          <w:sz w:val="24"/>
          <w:szCs w:val="24"/>
          <w:lang w:val="es-EC" w:eastAsia="es-EC"/>
        </w:rPr>
        <w:t>No existe en Guayaquil, una empresa que aproveche las bondades del chocolate como antioxidante y la vitamina C como defensa para la protección de gripes y enfermedades respiratorias</w:t>
      </w:r>
    </w:p>
    <w:p w:rsidR="00BD3212" w:rsidRPr="004C1248" w:rsidRDefault="00BD3212" w:rsidP="00BD3212">
      <w:pPr>
        <w:tabs>
          <w:tab w:val="left" w:pos="2977"/>
        </w:tabs>
        <w:spacing w:line="360" w:lineRule="auto"/>
        <w:ind w:right="70"/>
        <w:jc w:val="both"/>
        <w:rPr>
          <w:rFonts w:ascii="Arial" w:hAnsi="Arial" w:cs="Arial"/>
          <w:sz w:val="24"/>
          <w:szCs w:val="24"/>
        </w:rPr>
      </w:pPr>
      <w:r w:rsidRPr="004C1248">
        <w:rPr>
          <w:rFonts w:ascii="Arial" w:hAnsi="Arial" w:cs="Arial"/>
          <w:b/>
          <w:sz w:val="24"/>
          <w:szCs w:val="24"/>
        </w:rPr>
        <w:t>Delimitación espacial:</w:t>
      </w:r>
      <w:r w:rsidRPr="004C1248">
        <w:rPr>
          <w:rFonts w:ascii="Arial" w:hAnsi="Arial" w:cs="Arial"/>
          <w:sz w:val="24"/>
          <w:szCs w:val="24"/>
        </w:rPr>
        <w:t xml:space="preserve"> Guayaquil, Ecuador</w:t>
      </w:r>
    </w:p>
    <w:p w:rsidR="00BD3212" w:rsidRPr="004C1248" w:rsidRDefault="00BD3212" w:rsidP="00BD3212">
      <w:pPr>
        <w:tabs>
          <w:tab w:val="left" w:pos="2977"/>
        </w:tabs>
        <w:spacing w:line="360" w:lineRule="auto"/>
        <w:ind w:right="70"/>
        <w:jc w:val="both"/>
        <w:rPr>
          <w:rFonts w:ascii="Arial" w:hAnsi="Arial" w:cs="Arial"/>
          <w:sz w:val="24"/>
          <w:szCs w:val="24"/>
        </w:rPr>
      </w:pPr>
      <w:r w:rsidRPr="004C1248">
        <w:rPr>
          <w:rFonts w:ascii="Arial" w:hAnsi="Arial" w:cs="Arial"/>
          <w:b/>
          <w:sz w:val="24"/>
          <w:szCs w:val="24"/>
        </w:rPr>
        <w:t>Delimitación temporal:</w:t>
      </w:r>
      <w:r w:rsidR="00BA7341">
        <w:rPr>
          <w:rFonts w:ascii="Arial" w:hAnsi="Arial" w:cs="Arial"/>
          <w:sz w:val="24"/>
          <w:szCs w:val="24"/>
        </w:rPr>
        <w:t xml:space="preserve"> Enero</w:t>
      </w:r>
      <w:r w:rsidRPr="004C1248">
        <w:rPr>
          <w:rFonts w:ascii="Arial" w:hAnsi="Arial" w:cs="Arial"/>
          <w:sz w:val="24"/>
          <w:szCs w:val="24"/>
        </w:rPr>
        <w:t xml:space="preserve"> del  2011 </w:t>
      </w:r>
    </w:p>
    <w:p w:rsidR="00BA45D5" w:rsidRPr="004C1248" w:rsidRDefault="00BA45D5" w:rsidP="00BA45D5">
      <w:pPr>
        <w:pStyle w:val="Prrafodelista"/>
        <w:numPr>
          <w:ilvl w:val="1"/>
          <w:numId w:val="5"/>
        </w:numPr>
        <w:spacing w:line="360" w:lineRule="auto"/>
        <w:outlineLvl w:val="1"/>
        <w:rPr>
          <w:rFonts w:ascii="Arial" w:hAnsi="Arial" w:cs="Arial"/>
          <w:b/>
          <w:u w:val="single"/>
          <w:lang w:val="es-EC"/>
        </w:rPr>
      </w:pPr>
      <w:bookmarkStart w:id="19" w:name="_Toc304502152"/>
      <w:bookmarkStart w:id="20" w:name="_Toc308104413"/>
      <w:bookmarkStart w:id="21" w:name="_Toc311613998"/>
      <w:bookmarkStart w:id="22" w:name="_Toc311613983"/>
      <w:r w:rsidRPr="004C1248">
        <w:rPr>
          <w:rFonts w:ascii="Arial" w:hAnsi="Arial" w:cs="Arial"/>
          <w:b/>
          <w:u w:val="single"/>
          <w:lang w:val="es-EC"/>
        </w:rPr>
        <w:t>Objetivos de la Investigación de mercado</w:t>
      </w:r>
      <w:bookmarkEnd w:id="19"/>
      <w:bookmarkEnd w:id="20"/>
      <w:bookmarkEnd w:id="21"/>
    </w:p>
    <w:p w:rsidR="00BA45D5" w:rsidRPr="00E5730C" w:rsidRDefault="00BA45D5" w:rsidP="00BA45D5">
      <w:pPr>
        <w:pStyle w:val="Prrafodelista"/>
        <w:numPr>
          <w:ilvl w:val="2"/>
          <w:numId w:val="5"/>
        </w:numPr>
        <w:spacing w:line="360" w:lineRule="auto"/>
        <w:outlineLvl w:val="1"/>
        <w:rPr>
          <w:rFonts w:ascii="Arial" w:hAnsi="Arial" w:cs="Arial"/>
          <w:u w:val="single"/>
          <w:lang w:val="es-EC"/>
        </w:rPr>
      </w:pPr>
      <w:bookmarkStart w:id="23" w:name="_Toc311613999"/>
      <w:r w:rsidRPr="00E5730C">
        <w:rPr>
          <w:rFonts w:ascii="Arial" w:hAnsi="Arial" w:cs="Arial"/>
          <w:u w:val="single"/>
          <w:lang w:val="es-EC"/>
        </w:rPr>
        <w:t>Objetivos Generales</w:t>
      </w:r>
      <w:bookmarkEnd w:id="23"/>
    </w:p>
    <w:p w:rsidR="00BA45D5" w:rsidRPr="004C1248" w:rsidRDefault="00BA45D5" w:rsidP="00BA45D5">
      <w:pPr>
        <w:numPr>
          <w:ilvl w:val="0"/>
          <w:numId w:val="6"/>
        </w:numPr>
        <w:spacing w:line="360" w:lineRule="auto"/>
        <w:jc w:val="both"/>
        <w:rPr>
          <w:rStyle w:val="Textoennegrita"/>
          <w:rFonts w:ascii="Arial" w:hAnsi="Arial" w:cs="Arial"/>
          <w:b w:val="0"/>
          <w:color w:val="000000" w:themeColor="text1"/>
          <w:sz w:val="24"/>
          <w:szCs w:val="24"/>
        </w:rPr>
      </w:pPr>
      <w:r w:rsidRPr="004C1248">
        <w:rPr>
          <w:rStyle w:val="Textoennegrita"/>
          <w:rFonts w:ascii="Arial" w:hAnsi="Arial" w:cs="Arial"/>
          <w:b w:val="0"/>
          <w:color w:val="000000" w:themeColor="text1"/>
          <w:sz w:val="24"/>
          <w:szCs w:val="24"/>
        </w:rPr>
        <w:t xml:space="preserve">Determinar la aceptación de nuestro producto </w:t>
      </w:r>
      <w:r>
        <w:rPr>
          <w:rStyle w:val="Textoennegrita"/>
          <w:rFonts w:ascii="Arial" w:hAnsi="Arial" w:cs="Arial"/>
          <w:b w:val="0"/>
          <w:color w:val="000000" w:themeColor="text1"/>
          <w:sz w:val="24"/>
          <w:szCs w:val="24"/>
        </w:rPr>
        <w:t>CHOCOVITAMIN</w:t>
      </w:r>
      <w:r w:rsidRPr="004C1248">
        <w:rPr>
          <w:rStyle w:val="Textoennegrita"/>
          <w:rFonts w:ascii="Arial" w:hAnsi="Arial" w:cs="Arial"/>
          <w:b w:val="0"/>
          <w:color w:val="000000" w:themeColor="text1"/>
          <w:sz w:val="24"/>
          <w:szCs w:val="24"/>
        </w:rPr>
        <w:t xml:space="preserve"> en el mercado de la ciudad de Guayaquil.</w:t>
      </w:r>
    </w:p>
    <w:p w:rsidR="00BA45D5" w:rsidRPr="00E5730C" w:rsidRDefault="00BA45D5" w:rsidP="00BA45D5">
      <w:pPr>
        <w:pStyle w:val="Prrafodelista"/>
        <w:numPr>
          <w:ilvl w:val="2"/>
          <w:numId w:val="5"/>
        </w:numPr>
        <w:spacing w:line="360" w:lineRule="auto"/>
        <w:outlineLvl w:val="1"/>
        <w:rPr>
          <w:rFonts w:ascii="Arial" w:hAnsi="Arial" w:cs="Arial"/>
          <w:u w:val="single"/>
          <w:lang w:val="es-EC"/>
        </w:rPr>
      </w:pPr>
      <w:bookmarkStart w:id="24" w:name="_Toc311614000"/>
      <w:r w:rsidRPr="00E5730C">
        <w:rPr>
          <w:rFonts w:ascii="Arial" w:hAnsi="Arial" w:cs="Arial"/>
          <w:u w:val="single"/>
          <w:lang w:val="es-EC"/>
        </w:rPr>
        <w:t>Objetivos específicos</w:t>
      </w:r>
      <w:bookmarkEnd w:id="24"/>
    </w:p>
    <w:p w:rsidR="00BA45D5" w:rsidRPr="004C1248" w:rsidRDefault="00BA45D5" w:rsidP="00BA45D5">
      <w:pPr>
        <w:pStyle w:val="Prrafodelista"/>
        <w:numPr>
          <w:ilvl w:val="0"/>
          <w:numId w:val="6"/>
        </w:numPr>
        <w:autoSpaceDE w:val="0"/>
        <w:autoSpaceDN w:val="0"/>
        <w:adjustRightInd w:val="0"/>
        <w:spacing w:line="360" w:lineRule="auto"/>
        <w:ind w:left="714" w:hanging="357"/>
        <w:rPr>
          <w:rFonts w:ascii="Arial" w:eastAsia="SymbolMT-Identity-H" w:hAnsi="Arial" w:cs="Arial"/>
          <w:lang w:val="es-EC" w:eastAsia="en-US"/>
        </w:rPr>
      </w:pPr>
      <w:r w:rsidRPr="004C1248">
        <w:rPr>
          <w:rFonts w:ascii="Arial" w:eastAsia="SymbolMT-Identity-H" w:hAnsi="Arial" w:cs="Arial"/>
          <w:lang w:val="es-EC" w:eastAsia="en-US"/>
        </w:rPr>
        <w:t>Determinar el grado económico de éxito o fracaso que pueda tener Chocovita del Ecuador al momento de entrar al mercado y, así, saber con mayor certeza las acciones que se deben tomar.</w:t>
      </w:r>
    </w:p>
    <w:p w:rsidR="00BA45D5" w:rsidRPr="004C1248" w:rsidRDefault="00BA45D5" w:rsidP="00BA45D5">
      <w:pPr>
        <w:pStyle w:val="Prrafodelista"/>
        <w:numPr>
          <w:ilvl w:val="0"/>
          <w:numId w:val="6"/>
        </w:numPr>
        <w:autoSpaceDE w:val="0"/>
        <w:autoSpaceDN w:val="0"/>
        <w:adjustRightInd w:val="0"/>
        <w:spacing w:line="360" w:lineRule="auto"/>
        <w:ind w:left="714" w:hanging="357"/>
        <w:rPr>
          <w:rFonts w:ascii="Arial" w:eastAsia="SymbolMT-Identity-H" w:hAnsi="Arial" w:cs="Arial"/>
          <w:lang w:val="es-EC" w:eastAsia="en-US"/>
        </w:rPr>
      </w:pPr>
      <w:r w:rsidRPr="004C1248">
        <w:rPr>
          <w:rFonts w:ascii="Arial" w:eastAsia="SymbolMT-Identity-H" w:hAnsi="Arial" w:cs="Arial"/>
          <w:lang w:val="es-EC" w:eastAsia="en-US"/>
        </w:rPr>
        <w:t>Ayudar al desarrollo del negocio, mediante la adecuada planeación, organización, control de los recursos y áreas que lo conforman, para que cubra las necesidades del mercado, en el tiempo oportuno.</w:t>
      </w:r>
    </w:p>
    <w:p w:rsidR="00BA45D5" w:rsidRPr="004C1248" w:rsidRDefault="00BA45D5" w:rsidP="00BA45D5">
      <w:pPr>
        <w:pStyle w:val="Prrafodelista"/>
        <w:numPr>
          <w:ilvl w:val="0"/>
          <w:numId w:val="6"/>
        </w:numPr>
        <w:autoSpaceDE w:val="0"/>
        <w:autoSpaceDN w:val="0"/>
        <w:adjustRightInd w:val="0"/>
        <w:spacing w:line="360" w:lineRule="auto"/>
        <w:ind w:left="714" w:hanging="357"/>
        <w:rPr>
          <w:rFonts w:ascii="Arial" w:eastAsia="SymbolMT-Identity-H" w:hAnsi="Arial" w:cs="Arial"/>
          <w:lang w:val="es-EC" w:eastAsia="en-US"/>
        </w:rPr>
      </w:pPr>
      <w:r w:rsidRPr="004C1248">
        <w:rPr>
          <w:rFonts w:ascii="Arial" w:eastAsia="SymbolMT-Identity-H" w:hAnsi="Arial" w:cs="Arial"/>
          <w:lang w:val="es-EC" w:eastAsia="en-US"/>
        </w:rPr>
        <w:t>Conocer costumbres, hábitos de consumo, nivel cultural en lo que respecte al consumo y beneficios del chocolate y la vitamina c.</w:t>
      </w:r>
    </w:p>
    <w:p w:rsidR="00BA45D5" w:rsidRPr="004C1248" w:rsidRDefault="00BA45D5" w:rsidP="00BA45D5">
      <w:pPr>
        <w:pStyle w:val="Prrafodelista"/>
        <w:numPr>
          <w:ilvl w:val="0"/>
          <w:numId w:val="6"/>
        </w:numPr>
        <w:autoSpaceDE w:val="0"/>
        <w:autoSpaceDN w:val="0"/>
        <w:adjustRightInd w:val="0"/>
        <w:spacing w:line="360" w:lineRule="auto"/>
        <w:ind w:left="714" w:hanging="357"/>
        <w:rPr>
          <w:rFonts w:ascii="Arial" w:eastAsia="SymbolMT-Identity-H" w:hAnsi="Arial" w:cs="Arial"/>
          <w:lang w:val="es-EC" w:eastAsia="en-US"/>
        </w:rPr>
      </w:pPr>
      <w:r w:rsidRPr="004C1248">
        <w:rPr>
          <w:rFonts w:ascii="Arial" w:eastAsia="SymbolMT-Identity-H" w:hAnsi="Arial" w:cs="Arial"/>
          <w:lang w:val="es-EC" w:eastAsia="en-US"/>
        </w:rPr>
        <w:t>Mejorar el producto mediante una encuesta sobre una degustación del chocolate</w:t>
      </w:r>
    </w:p>
    <w:p w:rsidR="00514A69" w:rsidRPr="0049551B" w:rsidRDefault="00514A69" w:rsidP="0049551B">
      <w:pPr>
        <w:pStyle w:val="Ttulo2"/>
        <w:numPr>
          <w:ilvl w:val="1"/>
          <w:numId w:val="5"/>
        </w:numPr>
        <w:spacing w:line="360" w:lineRule="auto"/>
        <w:rPr>
          <w:rFonts w:ascii="Arial" w:hAnsi="Arial" w:cs="Arial"/>
          <w:sz w:val="24"/>
          <w:szCs w:val="24"/>
        </w:rPr>
      </w:pPr>
      <w:r w:rsidRPr="0049551B">
        <w:rPr>
          <w:rFonts w:ascii="Arial" w:hAnsi="Arial" w:cs="Arial"/>
          <w:sz w:val="24"/>
          <w:szCs w:val="24"/>
        </w:rPr>
        <w:t>Justificación e importancia de la investigación</w:t>
      </w:r>
      <w:bookmarkEnd w:id="22"/>
    </w:p>
    <w:p w:rsidR="003C2261" w:rsidRPr="004C1248" w:rsidRDefault="00514A69" w:rsidP="003C2261">
      <w:pPr>
        <w:shd w:val="clear" w:color="auto" w:fill="FFFFFF"/>
        <w:spacing w:line="360" w:lineRule="auto"/>
        <w:ind w:firstLine="851"/>
        <w:jc w:val="both"/>
        <w:rPr>
          <w:rFonts w:ascii="Arial" w:eastAsia="Times New Roman" w:hAnsi="Arial" w:cs="Arial"/>
          <w:color w:val="000000"/>
          <w:sz w:val="24"/>
          <w:szCs w:val="24"/>
          <w:lang w:val="es-EC" w:eastAsia="es-EC"/>
        </w:rPr>
      </w:pPr>
      <w:r w:rsidRPr="004C1248">
        <w:rPr>
          <w:rFonts w:ascii="Arial" w:hAnsi="Arial" w:cs="Arial"/>
          <w:sz w:val="24"/>
          <w:szCs w:val="24"/>
        </w:rPr>
        <w:tab/>
      </w:r>
      <w:r w:rsidR="003C2261" w:rsidRPr="004C1248">
        <w:rPr>
          <w:rFonts w:ascii="Arial" w:eastAsia="Times New Roman" w:hAnsi="Arial" w:cs="Arial"/>
          <w:color w:val="000000"/>
          <w:sz w:val="24"/>
          <w:szCs w:val="24"/>
          <w:lang w:val="es-EC" w:eastAsia="es-EC"/>
        </w:rPr>
        <w:t xml:space="preserve">Se ha pensado en lanzar este producto ante el aumento significativo de enfermedades virales y estacionarias para ayudar a los padres a fortalecer el sistema inmunológico de sus hijos, mediante el consumo de vitamina c mezclado con chocolate de una manera innovadora y divertida con la creación de </w:t>
      </w:r>
      <w:r w:rsidR="004C1248">
        <w:rPr>
          <w:rFonts w:ascii="Arial" w:eastAsia="Times New Roman" w:hAnsi="Arial" w:cs="Arial"/>
          <w:color w:val="000000"/>
          <w:sz w:val="24"/>
          <w:szCs w:val="24"/>
          <w:lang w:val="es-EC" w:eastAsia="es-EC"/>
        </w:rPr>
        <w:t>CHOCOVITAMIN</w:t>
      </w:r>
      <w:r w:rsidR="003C2261" w:rsidRPr="004C1248">
        <w:rPr>
          <w:rFonts w:ascii="Arial" w:eastAsia="Times New Roman" w:hAnsi="Arial" w:cs="Arial"/>
          <w:color w:val="000000"/>
          <w:sz w:val="24"/>
          <w:szCs w:val="24"/>
          <w:lang w:val="es-EC" w:eastAsia="es-EC"/>
        </w:rPr>
        <w:t>.</w:t>
      </w:r>
    </w:p>
    <w:p w:rsidR="003C2261" w:rsidRPr="004C1248" w:rsidRDefault="003C2261" w:rsidP="003C2261">
      <w:pPr>
        <w:shd w:val="clear" w:color="auto" w:fill="FFFFFF"/>
        <w:spacing w:line="360" w:lineRule="auto"/>
        <w:ind w:firstLine="851"/>
        <w:jc w:val="both"/>
        <w:rPr>
          <w:rFonts w:ascii="Arial" w:eastAsia="Times New Roman" w:hAnsi="Arial" w:cs="Arial"/>
          <w:color w:val="000000"/>
          <w:sz w:val="24"/>
          <w:szCs w:val="24"/>
          <w:lang w:val="es-EC" w:eastAsia="es-EC"/>
        </w:rPr>
      </w:pPr>
      <w:r w:rsidRPr="004C1248">
        <w:rPr>
          <w:rFonts w:ascii="Arial" w:eastAsia="Times New Roman" w:hAnsi="Arial" w:cs="Arial"/>
          <w:color w:val="000000"/>
          <w:sz w:val="24"/>
          <w:szCs w:val="24"/>
          <w:lang w:val="es-EC" w:eastAsia="es-EC"/>
        </w:rPr>
        <w:t>Una de las fortalezas de nuestro país es que tenemos diversos recursos naturales para ser explotados, entre ellos el cacao de donde se deriva el chocolate. El cacao ecuatoriano es reconocido mundialmente por sus marcadas características de aroma y color sumamente apreciadas en la preparación de chocolates finos, revestimientos y coberturas.</w:t>
      </w:r>
    </w:p>
    <w:p w:rsidR="00931A13" w:rsidRPr="004C1248" w:rsidRDefault="003C2261" w:rsidP="003C2261">
      <w:pPr>
        <w:shd w:val="clear" w:color="auto" w:fill="FFFFFF"/>
        <w:spacing w:line="360" w:lineRule="auto"/>
        <w:ind w:firstLine="851"/>
        <w:jc w:val="both"/>
        <w:rPr>
          <w:rFonts w:ascii="Arial" w:eastAsia="Times New Roman" w:hAnsi="Arial" w:cs="Arial"/>
          <w:color w:val="000000"/>
          <w:sz w:val="24"/>
          <w:szCs w:val="24"/>
          <w:lang w:val="es-EC" w:eastAsia="es-EC"/>
        </w:rPr>
      </w:pPr>
      <w:r w:rsidRPr="004C1248">
        <w:rPr>
          <w:rFonts w:ascii="Arial" w:eastAsia="Times New Roman" w:hAnsi="Arial" w:cs="Arial"/>
          <w:color w:val="000000"/>
          <w:sz w:val="24"/>
          <w:szCs w:val="24"/>
          <w:lang w:val="es-EC" w:eastAsia="es-EC"/>
        </w:rPr>
        <w:t>Es de suma importancia promocionar nuestra cultura, ese enorme patrimonio natural que ofrece el Ecuador y, por supuesto, todos los maravillosos destinos turísticos hoy ligados a la ruta del CACAO.</w:t>
      </w:r>
    </w:p>
    <w:p w:rsidR="00931A13" w:rsidRPr="004C1248" w:rsidRDefault="00931A13" w:rsidP="00BA45D5">
      <w:pPr>
        <w:pStyle w:val="Ttulo2"/>
        <w:numPr>
          <w:ilvl w:val="1"/>
          <w:numId w:val="5"/>
        </w:numPr>
        <w:spacing w:line="360" w:lineRule="auto"/>
        <w:rPr>
          <w:rFonts w:ascii="Arial" w:hAnsi="Arial" w:cs="Arial"/>
          <w:b w:val="0"/>
          <w:bCs w:val="0"/>
          <w:color w:val="000000" w:themeColor="text1"/>
          <w:sz w:val="24"/>
          <w:szCs w:val="24"/>
          <w:u w:val="single"/>
          <w:lang w:eastAsia="es-ES"/>
        </w:rPr>
      </w:pPr>
      <w:bookmarkStart w:id="25" w:name="_Toc307755212"/>
      <w:bookmarkStart w:id="26" w:name="_Toc311613984"/>
      <w:r w:rsidRPr="004C1248">
        <w:rPr>
          <w:rFonts w:ascii="Arial" w:hAnsi="Arial" w:cs="Arial"/>
          <w:color w:val="000000" w:themeColor="text1"/>
          <w:sz w:val="24"/>
          <w:szCs w:val="24"/>
          <w:u w:val="single"/>
          <w:lang w:eastAsia="es-ES"/>
        </w:rPr>
        <w:t>Hipótesis</w:t>
      </w:r>
      <w:bookmarkEnd w:id="25"/>
      <w:bookmarkEnd w:id="26"/>
    </w:p>
    <w:p w:rsidR="00931A13" w:rsidRPr="004C1248" w:rsidRDefault="00931A13" w:rsidP="00514A69">
      <w:pPr>
        <w:spacing w:after="0" w:line="360" w:lineRule="auto"/>
        <w:jc w:val="both"/>
        <w:rPr>
          <w:rFonts w:ascii="Arial" w:hAnsi="Arial" w:cs="Arial"/>
          <w:sz w:val="24"/>
          <w:szCs w:val="24"/>
        </w:rPr>
      </w:pPr>
    </w:p>
    <w:p w:rsidR="000073DB" w:rsidRDefault="004C1248" w:rsidP="00514A69">
      <w:pPr>
        <w:spacing w:after="0" w:line="360" w:lineRule="auto"/>
        <w:jc w:val="both"/>
        <w:rPr>
          <w:rFonts w:ascii="Arial" w:hAnsi="Arial" w:cs="Arial"/>
          <w:sz w:val="24"/>
          <w:szCs w:val="24"/>
        </w:rPr>
      </w:pPr>
      <w:r w:rsidRPr="004C1248">
        <w:rPr>
          <w:rFonts w:ascii="Arial" w:hAnsi="Arial" w:cs="Arial"/>
          <w:sz w:val="24"/>
          <w:szCs w:val="24"/>
        </w:rPr>
        <w:t>Si se crea la empresa CHOCOVITAMIN, entonces se fomentará la protección nutritiva con vitaminas</w:t>
      </w:r>
      <w:r w:rsidR="00180A5D">
        <w:rPr>
          <w:rFonts w:ascii="Arial" w:hAnsi="Arial" w:cs="Arial"/>
          <w:sz w:val="24"/>
          <w:szCs w:val="24"/>
        </w:rPr>
        <w:t>.</w:t>
      </w:r>
    </w:p>
    <w:p w:rsidR="00180A5D" w:rsidRDefault="00180A5D" w:rsidP="00514A69">
      <w:pPr>
        <w:spacing w:after="0" w:line="360" w:lineRule="auto"/>
        <w:jc w:val="both"/>
        <w:rPr>
          <w:rFonts w:ascii="Arial" w:hAnsi="Arial" w:cs="Arial"/>
          <w:sz w:val="24"/>
          <w:szCs w:val="24"/>
        </w:rPr>
      </w:pPr>
    </w:p>
    <w:p w:rsidR="00180A5D" w:rsidRDefault="00180A5D" w:rsidP="00514A69">
      <w:pPr>
        <w:spacing w:after="0" w:line="360" w:lineRule="auto"/>
        <w:jc w:val="both"/>
        <w:rPr>
          <w:rFonts w:ascii="Arial" w:hAnsi="Arial" w:cs="Arial"/>
          <w:sz w:val="24"/>
          <w:szCs w:val="24"/>
        </w:rPr>
      </w:pPr>
    </w:p>
    <w:p w:rsidR="00180A5D" w:rsidRDefault="00180A5D" w:rsidP="00514A69">
      <w:pPr>
        <w:spacing w:after="0" w:line="360" w:lineRule="auto"/>
        <w:jc w:val="both"/>
        <w:rPr>
          <w:rFonts w:ascii="Arial" w:hAnsi="Arial" w:cs="Arial"/>
          <w:sz w:val="24"/>
          <w:szCs w:val="24"/>
        </w:rPr>
      </w:pPr>
    </w:p>
    <w:p w:rsidR="00180A5D" w:rsidRDefault="00180A5D" w:rsidP="00514A69">
      <w:pPr>
        <w:spacing w:after="0" w:line="360" w:lineRule="auto"/>
        <w:jc w:val="both"/>
        <w:rPr>
          <w:rFonts w:ascii="Arial" w:hAnsi="Arial" w:cs="Arial"/>
          <w:sz w:val="24"/>
          <w:szCs w:val="24"/>
        </w:rPr>
      </w:pPr>
    </w:p>
    <w:p w:rsidR="00BA45D5" w:rsidRDefault="00BA45D5" w:rsidP="00514A69">
      <w:pPr>
        <w:spacing w:after="0" w:line="360" w:lineRule="auto"/>
        <w:jc w:val="both"/>
        <w:rPr>
          <w:rFonts w:ascii="Arial" w:hAnsi="Arial" w:cs="Arial"/>
          <w:sz w:val="24"/>
          <w:szCs w:val="24"/>
        </w:rPr>
      </w:pPr>
    </w:p>
    <w:p w:rsidR="00BA45D5" w:rsidRDefault="00BA45D5" w:rsidP="00514A69">
      <w:pPr>
        <w:spacing w:after="0" w:line="360" w:lineRule="auto"/>
        <w:jc w:val="both"/>
        <w:rPr>
          <w:rFonts w:ascii="Arial" w:hAnsi="Arial" w:cs="Arial"/>
          <w:sz w:val="24"/>
          <w:szCs w:val="24"/>
        </w:rPr>
      </w:pPr>
    </w:p>
    <w:p w:rsidR="00BA45D5" w:rsidRDefault="00BA45D5" w:rsidP="00514A69">
      <w:pPr>
        <w:spacing w:after="0" w:line="360" w:lineRule="auto"/>
        <w:jc w:val="both"/>
        <w:rPr>
          <w:rFonts w:ascii="Arial" w:hAnsi="Arial" w:cs="Arial"/>
          <w:sz w:val="24"/>
          <w:szCs w:val="24"/>
        </w:rPr>
      </w:pPr>
    </w:p>
    <w:p w:rsidR="00180A5D" w:rsidRDefault="00180A5D" w:rsidP="00514A69">
      <w:pPr>
        <w:spacing w:after="0" w:line="360" w:lineRule="auto"/>
        <w:jc w:val="both"/>
        <w:rPr>
          <w:rFonts w:ascii="Arial" w:hAnsi="Arial" w:cs="Arial"/>
          <w:sz w:val="24"/>
          <w:szCs w:val="24"/>
        </w:rPr>
      </w:pPr>
    </w:p>
    <w:p w:rsidR="00180A5D" w:rsidRDefault="00180A5D" w:rsidP="00514A69">
      <w:pPr>
        <w:spacing w:after="0" w:line="360" w:lineRule="auto"/>
        <w:jc w:val="both"/>
        <w:rPr>
          <w:rFonts w:ascii="Arial" w:hAnsi="Arial" w:cs="Arial"/>
          <w:sz w:val="24"/>
          <w:szCs w:val="24"/>
        </w:rPr>
      </w:pPr>
    </w:p>
    <w:p w:rsidR="00180A5D" w:rsidRDefault="00180A5D" w:rsidP="00514A69">
      <w:pPr>
        <w:spacing w:after="0" w:line="360" w:lineRule="auto"/>
        <w:jc w:val="both"/>
        <w:rPr>
          <w:rFonts w:ascii="Arial" w:hAnsi="Arial" w:cs="Arial"/>
          <w:sz w:val="24"/>
          <w:szCs w:val="24"/>
        </w:rPr>
      </w:pPr>
    </w:p>
    <w:p w:rsidR="00180A5D" w:rsidRDefault="00180A5D" w:rsidP="00514A69">
      <w:pPr>
        <w:spacing w:after="0" w:line="360" w:lineRule="auto"/>
        <w:jc w:val="both"/>
        <w:rPr>
          <w:rFonts w:ascii="Arial" w:hAnsi="Arial" w:cs="Arial"/>
          <w:sz w:val="24"/>
          <w:szCs w:val="24"/>
        </w:rPr>
      </w:pPr>
    </w:p>
    <w:p w:rsidR="00180A5D" w:rsidRDefault="00180A5D" w:rsidP="00514A69">
      <w:pPr>
        <w:spacing w:after="0" w:line="360" w:lineRule="auto"/>
        <w:jc w:val="both"/>
        <w:rPr>
          <w:rFonts w:ascii="Arial" w:hAnsi="Arial" w:cs="Arial"/>
          <w:sz w:val="24"/>
          <w:szCs w:val="24"/>
        </w:rPr>
      </w:pPr>
    </w:p>
    <w:p w:rsidR="00180A5D" w:rsidRDefault="00180A5D" w:rsidP="00514A69">
      <w:pPr>
        <w:spacing w:after="0" w:line="360" w:lineRule="auto"/>
        <w:jc w:val="both"/>
        <w:rPr>
          <w:rFonts w:ascii="Arial" w:hAnsi="Arial" w:cs="Arial"/>
          <w:sz w:val="24"/>
          <w:szCs w:val="24"/>
        </w:rPr>
      </w:pPr>
    </w:p>
    <w:p w:rsidR="00BA45D5" w:rsidRDefault="00BA45D5" w:rsidP="00514A69">
      <w:pPr>
        <w:spacing w:after="0" w:line="360" w:lineRule="auto"/>
        <w:jc w:val="both"/>
        <w:rPr>
          <w:rFonts w:ascii="Arial" w:hAnsi="Arial" w:cs="Arial"/>
          <w:sz w:val="24"/>
          <w:szCs w:val="24"/>
        </w:rPr>
      </w:pPr>
    </w:p>
    <w:p w:rsidR="00BA45D5" w:rsidRDefault="00BA45D5" w:rsidP="00514A69">
      <w:pPr>
        <w:spacing w:after="0" w:line="360" w:lineRule="auto"/>
        <w:jc w:val="both"/>
        <w:rPr>
          <w:rFonts w:ascii="Arial" w:hAnsi="Arial" w:cs="Arial"/>
          <w:sz w:val="24"/>
          <w:szCs w:val="24"/>
        </w:rPr>
      </w:pPr>
    </w:p>
    <w:p w:rsidR="00BA45D5" w:rsidRDefault="00BA45D5" w:rsidP="00514A69">
      <w:pPr>
        <w:spacing w:after="0" w:line="360" w:lineRule="auto"/>
        <w:jc w:val="both"/>
        <w:rPr>
          <w:rFonts w:ascii="Arial" w:hAnsi="Arial" w:cs="Arial"/>
          <w:sz w:val="24"/>
          <w:szCs w:val="24"/>
        </w:rPr>
      </w:pPr>
    </w:p>
    <w:p w:rsidR="00BA45D5" w:rsidRDefault="00BA45D5" w:rsidP="00514A69">
      <w:pPr>
        <w:spacing w:after="0" w:line="360" w:lineRule="auto"/>
        <w:jc w:val="both"/>
        <w:rPr>
          <w:rFonts w:ascii="Arial" w:hAnsi="Arial" w:cs="Arial"/>
          <w:sz w:val="24"/>
          <w:szCs w:val="24"/>
        </w:rPr>
      </w:pPr>
    </w:p>
    <w:p w:rsidR="00BA45D5" w:rsidRDefault="00BA45D5" w:rsidP="00514A69">
      <w:pPr>
        <w:spacing w:after="0" w:line="360" w:lineRule="auto"/>
        <w:jc w:val="both"/>
        <w:rPr>
          <w:rFonts w:ascii="Arial" w:hAnsi="Arial" w:cs="Arial"/>
          <w:sz w:val="24"/>
          <w:szCs w:val="24"/>
        </w:rPr>
      </w:pPr>
    </w:p>
    <w:p w:rsidR="00BA45D5" w:rsidRDefault="00BA45D5" w:rsidP="00514A69">
      <w:pPr>
        <w:spacing w:after="0" w:line="360" w:lineRule="auto"/>
        <w:jc w:val="both"/>
        <w:rPr>
          <w:rFonts w:ascii="Arial" w:hAnsi="Arial" w:cs="Arial"/>
          <w:sz w:val="24"/>
          <w:szCs w:val="24"/>
        </w:rPr>
      </w:pPr>
    </w:p>
    <w:p w:rsidR="00BA45D5" w:rsidRDefault="00BA45D5" w:rsidP="00514A69">
      <w:pPr>
        <w:spacing w:after="0" w:line="360" w:lineRule="auto"/>
        <w:jc w:val="both"/>
        <w:rPr>
          <w:rFonts w:ascii="Arial" w:hAnsi="Arial" w:cs="Arial"/>
          <w:sz w:val="24"/>
          <w:szCs w:val="24"/>
        </w:rPr>
      </w:pPr>
    </w:p>
    <w:p w:rsidR="00BA45D5" w:rsidRDefault="00BA45D5" w:rsidP="00514A69">
      <w:pPr>
        <w:spacing w:after="0" w:line="360" w:lineRule="auto"/>
        <w:jc w:val="both"/>
        <w:rPr>
          <w:rFonts w:ascii="Arial" w:hAnsi="Arial" w:cs="Arial"/>
          <w:sz w:val="24"/>
          <w:szCs w:val="24"/>
        </w:rPr>
      </w:pPr>
    </w:p>
    <w:p w:rsidR="00BA45D5" w:rsidRDefault="00BA45D5" w:rsidP="00514A69">
      <w:pPr>
        <w:spacing w:after="0" w:line="360" w:lineRule="auto"/>
        <w:jc w:val="both"/>
        <w:rPr>
          <w:rFonts w:ascii="Arial" w:hAnsi="Arial" w:cs="Arial"/>
          <w:sz w:val="24"/>
          <w:szCs w:val="24"/>
        </w:rPr>
      </w:pPr>
    </w:p>
    <w:p w:rsidR="00BA45D5" w:rsidRDefault="00BA45D5" w:rsidP="00514A69">
      <w:pPr>
        <w:spacing w:after="0" w:line="360" w:lineRule="auto"/>
        <w:jc w:val="both"/>
        <w:rPr>
          <w:rFonts w:ascii="Arial" w:hAnsi="Arial" w:cs="Arial"/>
          <w:sz w:val="24"/>
          <w:szCs w:val="24"/>
        </w:rPr>
        <w:sectPr w:rsidR="00BA45D5" w:rsidSect="00636893">
          <w:headerReference w:type="default" r:id="rId18"/>
          <w:footerReference w:type="default" r:id="rId19"/>
          <w:pgSz w:w="11794" w:h="16783" w:code="9"/>
          <w:pgMar w:top="1701" w:right="1701" w:bottom="1701" w:left="2268" w:header="709" w:footer="709" w:gutter="0"/>
          <w:cols w:space="708"/>
          <w:docGrid w:linePitch="360"/>
        </w:sectPr>
      </w:pPr>
    </w:p>
    <w:p w:rsidR="00180A5D" w:rsidRPr="00180A5D" w:rsidRDefault="00BA45D5" w:rsidP="00BA45D5">
      <w:pPr>
        <w:pStyle w:val="Ttulo1"/>
        <w:jc w:val="center"/>
        <w:rPr>
          <w:rFonts w:ascii="Arial" w:hAnsi="Arial" w:cs="Arial"/>
          <w:bCs w:val="0"/>
          <w:sz w:val="28"/>
          <w:szCs w:val="24"/>
        </w:rPr>
      </w:pPr>
      <w:bookmarkStart w:id="27" w:name="_Toc311613985"/>
      <w:r w:rsidRPr="00180A5D">
        <w:rPr>
          <w:rFonts w:ascii="Arial" w:hAnsi="Arial" w:cs="Arial"/>
          <w:bCs w:val="0"/>
          <w:sz w:val="28"/>
          <w:szCs w:val="24"/>
        </w:rPr>
        <w:t>CAPÍTULO</w:t>
      </w:r>
      <w:r w:rsidR="00180A5D" w:rsidRPr="00180A5D">
        <w:rPr>
          <w:rFonts w:ascii="Arial" w:hAnsi="Arial" w:cs="Arial"/>
          <w:bCs w:val="0"/>
          <w:sz w:val="28"/>
          <w:szCs w:val="24"/>
        </w:rPr>
        <w:t xml:space="preserve"> II</w:t>
      </w:r>
      <w:bookmarkEnd w:id="27"/>
    </w:p>
    <w:p w:rsidR="00EC2DB5" w:rsidRDefault="00180A5D" w:rsidP="00BA45D5">
      <w:pPr>
        <w:pStyle w:val="Ttulo1"/>
        <w:numPr>
          <w:ilvl w:val="0"/>
          <w:numId w:val="11"/>
        </w:numPr>
        <w:ind w:left="0" w:hanging="426"/>
        <w:jc w:val="center"/>
        <w:rPr>
          <w:rFonts w:ascii="Arial" w:hAnsi="Arial" w:cs="Arial"/>
          <w:bCs w:val="0"/>
          <w:sz w:val="24"/>
          <w:szCs w:val="24"/>
        </w:rPr>
      </w:pPr>
      <w:bookmarkStart w:id="28" w:name="_Toc311613986"/>
      <w:r w:rsidRPr="00180A5D">
        <w:rPr>
          <w:rFonts w:ascii="Arial" w:hAnsi="Arial" w:cs="Arial"/>
          <w:bCs w:val="0"/>
          <w:sz w:val="24"/>
          <w:szCs w:val="24"/>
        </w:rPr>
        <w:t>MARCO TEÓRICO</w:t>
      </w:r>
      <w:bookmarkEnd w:id="28"/>
    </w:p>
    <w:p w:rsidR="00BE1408" w:rsidRPr="00180A5D" w:rsidRDefault="00BE1408" w:rsidP="00BE1408">
      <w:pPr>
        <w:rPr>
          <w:rFonts w:ascii="Arial" w:hAnsi="Arial" w:cs="Arial"/>
          <w:bCs/>
          <w:sz w:val="24"/>
          <w:szCs w:val="24"/>
        </w:rPr>
      </w:pPr>
    </w:p>
    <w:p w:rsidR="000073DB" w:rsidRPr="00BE1408" w:rsidRDefault="000073DB" w:rsidP="00BE1408">
      <w:pPr>
        <w:pStyle w:val="Prrafodelista"/>
        <w:numPr>
          <w:ilvl w:val="1"/>
          <w:numId w:val="11"/>
        </w:numPr>
        <w:ind w:left="788" w:hanging="431"/>
        <w:outlineLvl w:val="1"/>
        <w:rPr>
          <w:rFonts w:ascii="Arial" w:hAnsi="Arial" w:cs="Arial"/>
          <w:b/>
          <w:bCs/>
        </w:rPr>
      </w:pPr>
      <w:bookmarkStart w:id="29" w:name="_Toc311613987"/>
      <w:r w:rsidRPr="00BE1408">
        <w:rPr>
          <w:rFonts w:ascii="Arial" w:hAnsi="Arial" w:cs="Arial"/>
          <w:b/>
          <w:bCs/>
        </w:rPr>
        <w:t>Inicio de la industria del chocolate</w:t>
      </w:r>
      <w:bookmarkEnd w:id="29"/>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En el año 600 antes de Cristo, los mayas emigraron hacia el norte, procedentes de América del Sur, cultivando las primeras plantaciones de cacao que se conocen en la península del Yucatán. Los mayas consideraban el cacao un producto muy valioso por lo que lo utilizaban como moneda y como medida.</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El primer contacto del mundo occidental con el cacao se remonta al año 1502 con Cristóbal Colón. Pero el verdadero descubrimiento del cacao por los españoles no se produjo hasta 1519, cuando Hernán Cortés desembarcó en México.</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Hernán Cortés fue recibido con la bebida más exquisita de los aztecas, una mezcla de cacao con maíz molido y variadas especias que llamaban la bebida de los dioses.</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La historia atribuye a unas monjas mexicanas el invento del chocolate como una mezcla de cacao y azúcar a la que le añadían vainilla o canela para mejorar el aroma. Aunque Colón había llevado granos de cacao a España estos pasaron inadvertidos hasta que un monje del Cister que se había instalado con los conquistadores en México envió cacao con una fórmula detallada al abad del Monasterio de Piedra cerca de Zaragoza.</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El chocolate tardó poco tiempo en hacerse popular en España. La novedad y la abundancia de cacao que llegaba de América hicieron que la costumbre de tomar chocolate arraigase fuertemente entre los españoles. Desde España la costumbre de beber chocolate se propagó a Francia. De ahí se difundió al resto de Europa. Hasta el siglo XVII España era el único importador de cacao. A principios del siglo XIX el árbol del cacao se empezó a cultivar en África por los portugueses y los españoles y en el sudeste de Asia por los holandeses.</w:t>
      </w:r>
    </w:p>
    <w:p w:rsidR="006B4475"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El consumo de chocolate sólido, en pastillas no se produjo de forma generalizada hasta el siglo XIX con la revolución industrial.</w:t>
      </w:r>
    </w:p>
    <w:p w:rsidR="000073DB" w:rsidRPr="00BE1408" w:rsidRDefault="000073DB" w:rsidP="00BE1408">
      <w:pPr>
        <w:pStyle w:val="Prrafodelista"/>
        <w:numPr>
          <w:ilvl w:val="1"/>
          <w:numId w:val="11"/>
        </w:numPr>
        <w:spacing w:line="360" w:lineRule="auto"/>
        <w:ind w:left="788" w:hanging="431"/>
        <w:outlineLvl w:val="1"/>
        <w:rPr>
          <w:rFonts w:ascii="Arial" w:hAnsi="Arial" w:cs="Arial"/>
          <w:b/>
          <w:bCs/>
        </w:rPr>
      </w:pPr>
      <w:bookmarkStart w:id="30" w:name="_Toc311613988"/>
      <w:r w:rsidRPr="00BE1408">
        <w:rPr>
          <w:rFonts w:ascii="Arial" w:hAnsi="Arial" w:cs="Arial"/>
          <w:b/>
          <w:bCs/>
        </w:rPr>
        <w:t>Beneficios de la vitamina C</w:t>
      </w:r>
      <w:bookmarkEnd w:id="30"/>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La vitamina C, es una vitamina también conocida como ácido ascórbico. Esta vitamina, es responsable del buen funcionamiento de muchas de las funciones de nuestro cuerpo.</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Esta vitamina funciona como antioxidante, pudiendo además proteger a su organismo de los denominados ―radicales libres‖, los cuales aceleran el envejecimiento y se asocian con un gran número de enfermedades, entre las que se pueden encontrar las cardíacas y los cánceres.</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Además, gracias a esta vitamina, nuestro cuerpo puede producir colágeno, un elemento fundamental para el buen mantenimiento de los músculos y huesos, así como para que células se mantengan juntas.</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Entre sus beneficios más destacables, está la invalorable ayuda para el correcto funcionamiento del sistema inmunológico, indispensable para combatir las enfermedades infecciosas, y su papel en la cicatrización, que permite a las heridas curar más rápidamente.</w:t>
      </w:r>
    </w:p>
    <w:p w:rsidR="00BE1408" w:rsidRDefault="000073DB" w:rsidP="003D352C">
      <w:pPr>
        <w:spacing w:line="360" w:lineRule="auto"/>
        <w:ind w:firstLine="851"/>
        <w:jc w:val="both"/>
        <w:rPr>
          <w:rFonts w:ascii="Arial" w:hAnsi="Arial" w:cs="Arial"/>
          <w:bCs/>
          <w:sz w:val="24"/>
          <w:szCs w:val="24"/>
        </w:rPr>
      </w:pPr>
      <w:r w:rsidRPr="004C1248">
        <w:rPr>
          <w:rFonts w:ascii="Arial" w:hAnsi="Arial" w:cs="Arial"/>
          <w:bCs/>
          <w:sz w:val="24"/>
          <w:szCs w:val="24"/>
        </w:rPr>
        <w:t>La vitamina C mantiene además a las encías en un estado saludable. Por eso mismo, la gente que sufre de falta de esta vitamina, a menudo presenta encías negras e hinchadas, motivo por el que se llamó escorbuto a la enfermedad que se produce por su carencia.</w:t>
      </w:r>
    </w:p>
    <w:p w:rsidR="00BA45D5" w:rsidRDefault="00BA45D5" w:rsidP="003D352C">
      <w:pPr>
        <w:spacing w:line="360" w:lineRule="auto"/>
        <w:ind w:firstLine="851"/>
        <w:jc w:val="both"/>
        <w:rPr>
          <w:rFonts w:ascii="Arial" w:hAnsi="Arial" w:cs="Arial"/>
          <w:bCs/>
          <w:sz w:val="24"/>
          <w:szCs w:val="24"/>
        </w:rPr>
      </w:pPr>
    </w:p>
    <w:p w:rsidR="00BA45D5" w:rsidRPr="004C1248" w:rsidRDefault="00BA45D5" w:rsidP="003D352C">
      <w:pPr>
        <w:spacing w:line="360" w:lineRule="auto"/>
        <w:ind w:firstLine="851"/>
        <w:jc w:val="both"/>
        <w:rPr>
          <w:rFonts w:ascii="Arial" w:hAnsi="Arial" w:cs="Arial"/>
          <w:bCs/>
          <w:sz w:val="24"/>
          <w:szCs w:val="24"/>
        </w:rPr>
      </w:pPr>
    </w:p>
    <w:p w:rsidR="000073DB" w:rsidRPr="00BE1408" w:rsidRDefault="000073DB" w:rsidP="00BE1408">
      <w:pPr>
        <w:pStyle w:val="Prrafodelista"/>
        <w:numPr>
          <w:ilvl w:val="1"/>
          <w:numId w:val="11"/>
        </w:numPr>
        <w:spacing w:line="360" w:lineRule="auto"/>
        <w:outlineLvl w:val="1"/>
        <w:rPr>
          <w:rFonts w:ascii="Arial" w:hAnsi="Arial" w:cs="Arial"/>
          <w:b/>
          <w:bCs/>
        </w:rPr>
      </w:pPr>
      <w:bookmarkStart w:id="31" w:name="_Toc311613989"/>
      <w:r w:rsidRPr="00BE1408">
        <w:rPr>
          <w:rFonts w:ascii="Arial" w:hAnsi="Arial" w:cs="Arial"/>
          <w:b/>
          <w:bCs/>
        </w:rPr>
        <w:t>Consecuencias de la falta de vitamina C</w:t>
      </w:r>
      <w:bookmarkEnd w:id="31"/>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Las personas que no consume la suficiente Vitamina C, a menudo desarrollan los siguientes síntomas:</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1. Propensión a los resfríos</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2. Encías hinchadas</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3. Heridas más difíciles de cicatrizar</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4. Propensión a las lastimaduras</w:t>
      </w:r>
    </w:p>
    <w:p w:rsidR="000073DB"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5. Encías sangrantes</w:t>
      </w:r>
    </w:p>
    <w:p w:rsidR="00BE1408" w:rsidRPr="004C1248" w:rsidRDefault="00BE1408" w:rsidP="000073DB">
      <w:pPr>
        <w:spacing w:line="360" w:lineRule="auto"/>
        <w:ind w:firstLine="851"/>
        <w:jc w:val="both"/>
        <w:rPr>
          <w:rFonts w:ascii="Arial" w:hAnsi="Arial" w:cs="Arial"/>
          <w:bCs/>
          <w:sz w:val="24"/>
          <w:szCs w:val="24"/>
        </w:rPr>
      </w:pPr>
    </w:p>
    <w:p w:rsidR="000073DB" w:rsidRPr="004C1248" w:rsidRDefault="000073DB" w:rsidP="000073DB">
      <w:pPr>
        <w:spacing w:line="360" w:lineRule="auto"/>
        <w:jc w:val="both"/>
        <w:rPr>
          <w:rFonts w:ascii="Arial" w:hAnsi="Arial" w:cs="Arial"/>
          <w:b/>
          <w:bCs/>
          <w:sz w:val="24"/>
          <w:szCs w:val="24"/>
        </w:rPr>
      </w:pPr>
      <w:r w:rsidRPr="004C1248">
        <w:rPr>
          <w:rFonts w:ascii="Arial" w:hAnsi="Arial" w:cs="Arial"/>
          <w:b/>
          <w:bCs/>
          <w:sz w:val="24"/>
          <w:szCs w:val="24"/>
        </w:rPr>
        <w:t>¿Cuánta vitamina C se debería consumir?</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El promedio diario de vitamina C que debería consumir una persona normal, no fumadora, es de aproximadamente 60 mg. Esta cantidad podría incorporarse tomando un vaso de jugo de naranja (lleno, por lo menos, hasta sus tres cuartas partes). Pero en el caso de que se hable de un fumador, esta cantidad debería subir, hasta alcanzar los 100 mg. diarios.</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Es importante, igualmente, que ingiera la mayor cantidad de Vitamina C que le sea posible, ya que no existe el ―consumo excesivo‖ de Vitamina C, y de hecho la misma jamás podría ser perjudicial. De hecho, la vitamina C es una vitamina hidrosoluble (que se disuelve en el agua) y por lo tanto, si hay un exceso de cantidad, será eliminada con la orina.</w:t>
      </w:r>
    </w:p>
    <w:p w:rsidR="000073DB"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Con todo, se podrían desarrollar síntomas tales como piedras en el riñón y diarrea, ya que esta vitamina es un ácido, pero es raro que una persona consuma dosis tan amplias de vitamina C.</w:t>
      </w:r>
    </w:p>
    <w:p w:rsidR="00BE1408" w:rsidRPr="004C1248" w:rsidRDefault="00BE1408" w:rsidP="000073DB">
      <w:pPr>
        <w:spacing w:line="360" w:lineRule="auto"/>
        <w:ind w:firstLine="851"/>
        <w:jc w:val="both"/>
        <w:rPr>
          <w:rFonts w:ascii="Arial" w:hAnsi="Arial" w:cs="Arial"/>
          <w:bCs/>
          <w:sz w:val="24"/>
          <w:szCs w:val="24"/>
        </w:rPr>
      </w:pPr>
    </w:p>
    <w:p w:rsidR="000073DB" w:rsidRPr="00BE1408" w:rsidRDefault="000073DB" w:rsidP="00BE1408">
      <w:pPr>
        <w:pStyle w:val="Prrafodelista"/>
        <w:numPr>
          <w:ilvl w:val="1"/>
          <w:numId w:val="11"/>
        </w:numPr>
        <w:spacing w:line="360" w:lineRule="auto"/>
        <w:ind w:left="788" w:hanging="431"/>
        <w:outlineLvl w:val="1"/>
        <w:rPr>
          <w:rFonts w:ascii="Arial" w:hAnsi="Arial" w:cs="Arial"/>
          <w:b/>
          <w:bCs/>
        </w:rPr>
      </w:pPr>
      <w:bookmarkStart w:id="32" w:name="_Toc311613990"/>
      <w:r w:rsidRPr="00BE1408">
        <w:rPr>
          <w:rFonts w:ascii="Arial" w:hAnsi="Arial" w:cs="Arial"/>
          <w:b/>
          <w:bCs/>
        </w:rPr>
        <w:t>Fuentes de Vitamina C</w:t>
      </w:r>
      <w:bookmarkEnd w:id="32"/>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Se puede obtener vitamina C de casi todas las frutas cítricas, como las naranjas, las mandarinas, y las bergamotas. También se puede incorporar esta vitamina consumiendo una cantidad significativa de tomates, pimienta, brócoli, e incluso papas.</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La vitamina C es fundamental para la protección del organismo. Pero en el caso de los vegetarianos, es aún más importante, ya que, cuándo se combina con el hierro, este mineral se absorbe mejor, permitiendo un mayor aporte de hierro al organismo (una necesidad siempre presente en las dietas vegetarianas).</w:t>
      </w:r>
    </w:p>
    <w:p w:rsidR="000073DB" w:rsidRPr="004C1248" w:rsidRDefault="000073DB" w:rsidP="000073DB">
      <w:pPr>
        <w:spacing w:line="360" w:lineRule="auto"/>
        <w:ind w:firstLine="851"/>
        <w:jc w:val="both"/>
        <w:rPr>
          <w:rFonts w:ascii="Arial" w:hAnsi="Arial" w:cs="Arial"/>
          <w:bCs/>
          <w:sz w:val="24"/>
          <w:szCs w:val="24"/>
        </w:rPr>
      </w:pPr>
    </w:p>
    <w:p w:rsidR="000073DB" w:rsidRPr="00BE1408" w:rsidRDefault="000073DB" w:rsidP="00BE1408">
      <w:pPr>
        <w:pStyle w:val="Prrafodelista"/>
        <w:numPr>
          <w:ilvl w:val="1"/>
          <w:numId w:val="11"/>
        </w:numPr>
        <w:spacing w:line="360" w:lineRule="auto"/>
        <w:ind w:left="788" w:hanging="431"/>
        <w:outlineLvl w:val="1"/>
        <w:rPr>
          <w:rFonts w:ascii="Arial" w:hAnsi="Arial" w:cs="Arial"/>
          <w:b/>
          <w:bCs/>
        </w:rPr>
      </w:pPr>
      <w:bookmarkStart w:id="33" w:name="_Toc311613991"/>
      <w:r w:rsidRPr="00BE1408">
        <w:rPr>
          <w:rFonts w:ascii="Arial" w:hAnsi="Arial" w:cs="Arial"/>
          <w:b/>
          <w:bCs/>
        </w:rPr>
        <w:t>Reportaje sobre las bondades del chocolate</w:t>
      </w:r>
      <w:bookmarkEnd w:id="33"/>
    </w:p>
    <w:p w:rsidR="000073DB" w:rsidRPr="004C1248" w:rsidRDefault="000073DB" w:rsidP="000073DB">
      <w:pPr>
        <w:spacing w:line="360" w:lineRule="auto"/>
        <w:jc w:val="both"/>
        <w:rPr>
          <w:rFonts w:ascii="Arial" w:hAnsi="Arial" w:cs="Arial"/>
          <w:b/>
          <w:bCs/>
          <w:sz w:val="24"/>
          <w:szCs w:val="24"/>
        </w:rPr>
      </w:pPr>
      <w:r w:rsidRPr="004C1248">
        <w:rPr>
          <w:rFonts w:ascii="Arial" w:hAnsi="Arial" w:cs="Arial"/>
          <w:b/>
          <w:bCs/>
          <w:sz w:val="24"/>
          <w:szCs w:val="24"/>
        </w:rPr>
        <w:t>Las bondades del chocolate</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De la prohibición del ejercicio a los cardíacos a la recomendación de ir al gimnasio; de las sanciones sobre el vino, su recomendación. Ahora llegó la santificación para el chocolate.</w:t>
      </w:r>
    </w:p>
    <w:p w:rsidR="000073DB" w:rsidRPr="004C1248" w:rsidRDefault="000073DB" w:rsidP="000073DB">
      <w:pPr>
        <w:spacing w:line="360" w:lineRule="auto"/>
        <w:ind w:firstLine="851"/>
        <w:jc w:val="both"/>
        <w:rPr>
          <w:rFonts w:ascii="Arial" w:hAnsi="Arial" w:cs="Arial"/>
          <w:b/>
          <w:bCs/>
          <w:sz w:val="24"/>
          <w:szCs w:val="24"/>
        </w:rPr>
      </w:pPr>
      <w:r w:rsidRPr="004C1248">
        <w:rPr>
          <w:rFonts w:ascii="Arial" w:hAnsi="Arial" w:cs="Arial"/>
          <w:b/>
          <w:bCs/>
          <w:sz w:val="24"/>
          <w:szCs w:val="24"/>
        </w:rPr>
        <w:t>Leonardo Coscia / Periodista*</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Que el chocolate es rico, no hay dudas. Y si a ese placer que provoca el sabor que tiene le agregamos que cuenta con beneficios para la salud, no quedan dudas, hay que comer siempre un poco. Y mucho más luego de conocerse que estudios recientes demostraron que ingerir dos pequeños cuadrados de chocolate negro a diario permite reducir la presión arterial sin ganar peso. La ración recomendada es el equivalente a 30 calorías y confirma las virtudes medicinales del cacao, consumido desde hace dos mil años.</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Este delicioso alimento sigue sumando ―bondades‖. Ya se sabía que disfrutar de 10 gramos de chocolate todos los días podía hacer bajar la presión, pero la medicina ignoraba los efectos de consumir bajas cantidades de chocolate negro, rico en cacao y débil en azúcar y materia grasa.</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Así lo explicó Dirk Taubert del Hospital universitario de Colonia, en Alemania, principal autor de estos trabajos.</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Los polifenoles, denominados flavonoides en el cac</w:t>
      </w:r>
      <w:r w:rsidR="002C7B7C" w:rsidRPr="004C1248">
        <w:rPr>
          <w:rFonts w:ascii="Arial" w:hAnsi="Arial" w:cs="Arial"/>
          <w:bCs/>
          <w:sz w:val="24"/>
          <w:szCs w:val="24"/>
        </w:rPr>
        <w:t xml:space="preserve">ao, son poderosos antioxidantes </w:t>
      </w:r>
      <w:r w:rsidRPr="004C1248">
        <w:rPr>
          <w:rFonts w:ascii="Arial" w:hAnsi="Arial" w:cs="Arial"/>
          <w:bCs/>
          <w:sz w:val="24"/>
          <w:szCs w:val="24"/>
        </w:rPr>
        <w:t>encontrados en numerosas plant</w:t>
      </w:r>
      <w:r w:rsidR="002C7B7C" w:rsidRPr="004C1248">
        <w:rPr>
          <w:rFonts w:ascii="Arial" w:hAnsi="Arial" w:cs="Arial"/>
          <w:bCs/>
          <w:sz w:val="24"/>
          <w:szCs w:val="24"/>
        </w:rPr>
        <w:t xml:space="preserve">as y frutos, como la uva, y que </w:t>
      </w:r>
      <w:r w:rsidRPr="004C1248">
        <w:rPr>
          <w:rFonts w:ascii="Arial" w:hAnsi="Arial" w:cs="Arial"/>
          <w:bCs/>
          <w:sz w:val="24"/>
          <w:szCs w:val="24"/>
        </w:rPr>
        <w:t>aparentemente también tienen un efecto dilatador sobre las arterias.</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Al final del estudio, los investigadores constata</w:t>
      </w:r>
      <w:r w:rsidR="002C7B7C" w:rsidRPr="004C1248">
        <w:rPr>
          <w:rFonts w:ascii="Arial" w:hAnsi="Arial" w:cs="Arial"/>
          <w:bCs/>
          <w:sz w:val="24"/>
          <w:szCs w:val="24"/>
        </w:rPr>
        <w:t xml:space="preserve">ron que las personas que habían </w:t>
      </w:r>
      <w:r w:rsidRPr="004C1248">
        <w:rPr>
          <w:rFonts w:ascii="Arial" w:hAnsi="Arial" w:cs="Arial"/>
          <w:bCs/>
          <w:sz w:val="24"/>
          <w:szCs w:val="24"/>
        </w:rPr>
        <w:t>consumido el chocolate negro registraron una</w:t>
      </w:r>
      <w:r w:rsidR="002C7B7C" w:rsidRPr="004C1248">
        <w:rPr>
          <w:rFonts w:ascii="Arial" w:hAnsi="Arial" w:cs="Arial"/>
          <w:bCs/>
          <w:sz w:val="24"/>
          <w:szCs w:val="24"/>
        </w:rPr>
        <w:t xml:space="preserve"> disminución de su presión, sin </w:t>
      </w:r>
      <w:r w:rsidRPr="004C1248">
        <w:rPr>
          <w:rFonts w:ascii="Arial" w:hAnsi="Arial" w:cs="Arial"/>
          <w:bCs/>
          <w:sz w:val="24"/>
          <w:szCs w:val="24"/>
        </w:rPr>
        <w:t>cambio de peso, y del porcentaje de lípidos y glucosa en la sangre.</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 xml:space="preserve">En este grupo, la prevalencia de la </w:t>
      </w:r>
      <w:r w:rsidR="002C7B7C" w:rsidRPr="004C1248">
        <w:rPr>
          <w:rFonts w:ascii="Arial" w:hAnsi="Arial" w:cs="Arial"/>
          <w:bCs/>
          <w:sz w:val="24"/>
          <w:szCs w:val="24"/>
        </w:rPr>
        <w:t xml:space="preserve">hipertensión pasó de 86% a 68%, </w:t>
      </w:r>
      <w:r w:rsidRPr="004C1248">
        <w:rPr>
          <w:rFonts w:ascii="Arial" w:hAnsi="Arial" w:cs="Arial"/>
          <w:bCs/>
          <w:sz w:val="24"/>
          <w:szCs w:val="24"/>
        </w:rPr>
        <w:t>precisaron los médicos. En cambio, en aqu</w:t>
      </w:r>
      <w:r w:rsidR="002C7B7C" w:rsidRPr="004C1248">
        <w:rPr>
          <w:rFonts w:ascii="Arial" w:hAnsi="Arial" w:cs="Arial"/>
          <w:bCs/>
          <w:sz w:val="24"/>
          <w:szCs w:val="24"/>
        </w:rPr>
        <w:t xml:space="preserve">ellos que consumieron chocolate </w:t>
      </w:r>
      <w:r w:rsidRPr="004C1248">
        <w:rPr>
          <w:rFonts w:ascii="Arial" w:hAnsi="Arial" w:cs="Arial"/>
          <w:bCs/>
          <w:sz w:val="24"/>
          <w:szCs w:val="24"/>
        </w:rPr>
        <w:t>blanco (sin cacao), no registraron cambios en su presión arterial, subrayó el</w:t>
      </w:r>
      <w:r w:rsidR="002C7B7C" w:rsidRPr="004C1248">
        <w:rPr>
          <w:rFonts w:ascii="Arial" w:hAnsi="Arial" w:cs="Arial"/>
          <w:bCs/>
          <w:sz w:val="24"/>
          <w:szCs w:val="24"/>
        </w:rPr>
        <w:t xml:space="preserve"> </w:t>
      </w:r>
      <w:r w:rsidRPr="004C1248">
        <w:rPr>
          <w:rFonts w:ascii="Arial" w:hAnsi="Arial" w:cs="Arial"/>
          <w:bCs/>
          <w:sz w:val="24"/>
          <w:szCs w:val="24"/>
        </w:rPr>
        <w:t>estudio, que fue divulgado por el Journal of The American Medical Association.</w:t>
      </w:r>
    </w:p>
    <w:p w:rsidR="000073DB" w:rsidRPr="004C1248" w:rsidRDefault="000073DB" w:rsidP="000073DB">
      <w:pPr>
        <w:spacing w:line="360" w:lineRule="auto"/>
        <w:ind w:firstLine="851"/>
        <w:jc w:val="both"/>
        <w:rPr>
          <w:rFonts w:ascii="Arial" w:hAnsi="Arial" w:cs="Arial"/>
          <w:bCs/>
          <w:sz w:val="24"/>
          <w:szCs w:val="24"/>
        </w:rPr>
      </w:pPr>
      <w:r w:rsidRPr="004C1248">
        <w:rPr>
          <w:rFonts w:ascii="Arial" w:hAnsi="Arial" w:cs="Arial"/>
          <w:bCs/>
          <w:sz w:val="24"/>
          <w:szCs w:val="24"/>
        </w:rPr>
        <w:t>―Aunque la amplitud de la reducción de la t</w:t>
      </w:r>
      <w:r w:rsidR="002C7B7C" w:rsidRPr="004C1248">
        <w:rPr>
          <w:rFonts w:ascii="Arial" w:hAnsi="Arial" w:cs="Arial"/>
          <w:bCs/>
          <w:sz w:val="24"/>
          <w:szCs w:val="24"/>
        </w:rPr>
        <w:t xml:space="preserve">ensión arterial sea modesta, es </w:t>
      </w:r>
      <w:r w:rsidRPr="004C1248">
        <w:rPr>
          <w:rFonts w:ascii="Arial" w:hAnsi="Arial" w:cs="Arial"/>
          <w:bCs/>
          <w:sz w:val="24"/>
          <w:szCs w:val="24"/>
        </w:rPr>
        <w:t>clínicamente concluyente‖􀄁, subrayó Taubert.</w:t>
      </w:r>
    </w:p>
    <w:p w:rsidR="002C7B7C" w:rsidRPr="004C1248" w:rsidRDefault="000073DB" w:rsidP="002C7B7C">
      <w:pPr>
        <w:spacing w:line="360" w:lineRule="auto"/>
        <w:ind w:firstLine="851"/>
        <w:jc w:val="both"/>
        <w:rPr>
          <w:rFonts w:ascii="Arial" w:hAnsi="Arial" w:cs="Arial"/>
          <w:bCs/>
          <w:sz w:val="24"/>
          <w:szCs w:val="24"/>
        </w:rPr>
      </w:pPr>
      <w:r w:rsidRPr="004C1248">
        <w:rPr>
          <w:rFonts w:ascii="Arial" w:hAnsi="Arial" w:cs="Arial"/>
          <w:bCs/>
          <w:sz w:val="24"/>
          <w:szCs w:val="24"/>
        </w:rPr>
        <w:t>En el conjunto de la población, una reducción –aunque d</w:t>
      </w:r>
      <w:r w:rsidR="002C7B7C" w:rsidRPr="004C1248">
        <w:rPr>
          <w:rFonts w:ascii="Arial" w:hAnsi="Arial" w:cs="Arial"/>
          <w:bCs/>
          <w:sz w:val="24"/>
          <w:szCs w:val="24"/>
        </w:rPr>
        <w:t xml:space="preserve">ébil– de la presión </w:t>
      </w:r>
      <w:r w:rsidRPr="004C1248">
        <w:rPr>
          <w:rFonts w:ascii="Arial" w:hAnsi="Arial" w:cs="Arial"/>
          <w:bCs/>
          <w:sz w:val="24"/>
          <w:szCs w:val="24"/>
        </w:rPr>
        <w:t>sistólica reduciría en 8% y 5%, respectivamen</w:t>
      </w:r>
      <w:r w:rsidR="002C7B7C" w:rsidRPr="004C1248">
        <w:rPr>
          <w:rFonts w:ascii="Arial" w:hAnsi="Arial" w:cs="Arial"/>
          <w:bCs/>
          <w:sz w:val="24"/>
          <w:szCs w:val="24"/>
        </w:rPr>
        <w:t xml:space="preserve">te, el riesgo de fallecer de un </w:t>
      </w:r>
      <w:r w:rsidRPr="004C1248">
        <w:rPr>
          <w:rFonts w:ascii="Arial" w:hAnsi="Arial" w:cs="Arial"/>
          <w:bCs/>
          <w:sz w:val="24"/>
          <w:szCs w:val="24"/>
        </w:rPr>
        <w:t>ataque cerebral o cardiaco, indicó. Varios estudios publicados en el último año</w:t>
      </w:r>
      <w:r w:rsidR="002C7B7C" w:rsidRPr="004C1248">
        <w:rPr>
          <w:rFonts w:ascii="Arial" w:hAnsi="Arial" w:cs="Arial"/>
          <w:bCs/>
          <w:sz w:val="24"/>
          <w:szCs w:val="24"/>
        </w:rPr>
        <w:t xml:space="preserve"> han revelado los efectos anti-coagulantes o dilatadores del cacao sobre las arterias.</w:t>
      </w:r>
    </w:p>
    <w:p w:rsidR="002C7B7C" w:rsidRPr="004C1248" w:rsidRDefault="002C7B7C" w:rsidP="002C7B7C">
      <w:pPr>
        <w:spacing w:line="360" w:lineRule="auto"/>
        <w:ind w:firstLine="851"/>
        <w:jc w:val="both"/>
        <w:rPr>
          <w:rFonts w:ascii="Arial" w:hAnsi="Arial" w:cs="Arial"/>
          <w:bCs/>
          <w:sz w:val="24"/>
          <w:szCs w:val="24"/>
        </w:rPr>
      </w:pPr>
      <w:r w:rsidRPr="004C1248">
        <w:rPr>
          <w:rFonts w:ascii="Arial" w:hAnsi="Arial" w:cs="Arial"/>
          <w:bCs/>
          <w:sz w:val="24"/>
          <w:szCs w:val="24"/>
        </w:rPr>
        <w:t>Según un estudio de fines de 2006 de la doctora Diane Becker, de la Escuela de Medicina Johns Hopkins en Baltimore, algunos cuadrados de chocolate negro consumidos cotidianamente tienen el mismo efecto que la aspirina para reducir la coagulación sanguínea y disminuir los riesgos de un bloqueo arterial responsable de las crisis cardiacas.</w:t>
      </w:r>
    </w:p>
    <w:p w:rsidR="002C7B7C" w:rsidRPr="004C1248" w:rsidRDefault="002C7B7C" w:rsidP="002C7B7C">
      <w:pPr>
        <w:spacing w:line="360" w:lineRule="auto"/>
        <w:ind w:firstLine="851"/>
        <w:jc w:val="both"/>
        <w:rPr>
          <w:rFonts w:ascii="Arial" w:hAnsi="Arial" w:cs="Arial"/>
          <w:bCs/>
          <w:sz w:val="24"/>
          <w:szCs w:val="24"/>
        </w:rPr>
      </w:pPr>
      <w:r w:rsidRPr="004C1248">
        <w:rPr>
          <w:rFonts w:ascii="Arial" w:hAnsi="Arial" w:cs="Arial"/>
          <w:bCs/>
          <w:sz w:val="24"/>
          <w:szCs w:val="24"/>
        </w:rPr>
        <w:t>Otros trabajos realizados por el doctor Norman Hollenberg, de la Facultad de medicina de Harvard (Massachusetts, noreste), sobre personas de buena salud de más de 50 años, mostraron una clara mejora del flujo sanguíneo en el cerebro en quienes consumieron una bebida rica en flavonoides.</w:t>
      </w:r>
    </w:p>
    <w:p w:rsidR="002C7B7C" w:rsidRPr="004C1248" w:rsidRDefault="002C7B7C" w:rsidP="002C7B7C">
      <w:pPr>
        <w:spacing w:line="360" w:lineRule="auto"/>
        <w:ind w:firstLine="851"/>
        <w:jc w:val="both"/>
        <w:rPr>
          <w:rFonts w:ascii="Arial" w:hAnsi="Arial" w:cs="Arial"/>
          <w:bCs/>
          <w:sz w:val="24"/>
          <w:szCs w:val="24"/>
        </w:rPr>
      </w:pPr>
      <w:r w:rsidRPr="004C1248">
        <w:rPr>
          <w:rFonts w:ascii="Arial" w:hAnsi="Arial" w:cs="Arial"/>
          <w:bCs/>
          <w:sz w:val="24"/>
          <w:szCs w:val="24"/>
        </w:rPr>
        <w:t>Este médico estudió los efectos del cacao sobre los indígenas Kuna, que consumen regularmente el negro manjar y no sufren hipertensión arterial ni degeneración cerebral.</w:t>
      </w:r>
    </w:p>
    <w:p w:rsidR="002C7B7C" w:rsidRPr="004C1248" w:rsidRDefault="002C7B7C" w:rsidP="002C7B7C">
      <w:pPr>
        <w:spacing w:line="360" w:lineRule="auto"/>
        <w:ind w:firstLine="851"/>
        <w:jc w:val="both"/>
        <w:rPr>
          <w:rFonts w:ascii="Arial" w:hAnsi="Arial" w:cs="Arial"/>
          <w:bCs/>
          <w:sz w:val="24"/>
          <w:szCs w:val="24"/>
        </w:rPr>
      </w:pPr>
      <w:r w:rsidRPr="004C1248">
        <w:rPr>
          <w:rFonts w:ascii="Arial" w:hAnsi="Arial" w:cs="Arial"/>
          <w:bCs/>
          <w:sz w:val="24"/>
          <w:szCs w:val="24"/>
        </w:rPr>
        <w:t>Otros dos beneficios del chocolate negro son la disminución del colesterol ―malo‖ o LDL, en hasta un 10%; estimula la producción de endorfinas, dando sensación de placer; promueve la generación de serotonina en el sistema nervioso, con lo que logra suavizar los síntomas de depresión y entre sus componentes están la teobromina y la cafeína, además de otros de carácter estimulante.</w:t>
      </w:r>
    </w:p>
    <w:p w:rsidR="002C7B7C" w:rsidRPr="004C1248" w:rsidRDefault="002C7B7C" w:rsidP="002C7B7C">
      <w:pPr>
        <w:spacing w:line="360" w:lineRule="auto"/>
        <w:ind w:firstLine="851"/>
        <w:jc w:val="both"/>
        <w:rPr>
          <w:rFonts w:ascii="Arial" w:hAnsi="Arial" w:cs="Arial"/>
          <w:bCs/>
          <w:sz w:val="24"/>
          <w:szCs w:val="24"/>
        </w:rPr>
      </w:pPr>
    </w:p>
    <w:p w:rsidR="00EC2DB5" w:rsidRPr="004C1248" w:rsidRDefault="00EC2DB5" w:rsidP="00EC2DB5">
      <w:pPr>
        <w:spacing w:line="360" w:lineRule="auto"/>
        <w:jc w:val="both"/>
        <w:rPr>
          <w:rFonts w:ascii="Arial" w:hAnsi="Arial" w:cs="Arial"/>
          <w:color w:val="000000" w:themeColor="text1"/>
          <w:sz w:val="24"/>
        </w:rPr>
      </w:pPr>
    </w:p>
    <w:p w:rsidR="00B85568" w:rsidRDefault="00B85568" w:rsidP="00EC2DB5">
      <w:pPr>
        <w:spacing w:line="360" w:lineRule="auto"/>
        <w:jc w:val="both"/>
        <w:rPr>
          <w:rFonts w:ascii="Arial" w:hAnsi="Arial" w:cs="Arial"/>
          <w:color w:val="000000" w:themeColor="text1"/>
          <w:sz w:val="24"/>
        </w:rPr>
      </w:pPr>
    </w:p>
    <w:p w:rsidR="00B2671E" w:rsidRDefault="00B2671E" w:rsidP="00EC2DB5">
      <w:pPr>
        <w:spacing w:line="360" w:lineRule="auto"/>
        <w:jc w:val="both"/>
        <w:rPr>
          <w:rFonts w:ascii="Arial" w:hAnsi="Arial" w:cs="Arial"/>
          <w:color w:val="000000" w:themeColor="text1"/>
          <w:sz w:val="24"/>
        </w:rPr>
      </w:pPr>
    </w:p>
    <w:p w:rsidR="00B2671E" w:rsidRDefault="00B2671E" w:rsidP="00EC2DB5">
      <w:pPr>
        <w:spacing w:line="360" w:lineRule="auto"/>
        <w:jc w:val="both"/>
        <w:rPr>
          <w:rFonts w:ascii="Arial" w:hAnsi="Arial" w:cs="Arial"/>
          <w:color w:val="000000" w:themeColor="text1"/>
          <w:sz w:val="24"/>
        </w:rPr>
      </w:pPr>
    </w:p>
    <w:p w:rsidR="00B2671E" w:rsidRDefault="00B2671E" w:rsidP="00EC2DB5">
      <w:pPr>
        <w:spacing w:line="360" w:lineRule="auto"/>
        <w:jc w:val="both"/>
        <w:rPr>
          <w:rFonts w:ascii="Arial" w:hAnsi="Arial" w:cs="Arial"/>
          <w:color w:val="000000" w:themeColor="text1"/>
          <w:sz w:val="24"/>
        </w:rPr>
      </w:pPr>
    </w:p>
    <w:p w:rsidR="00B2671E" w:rsidRDefault="00B2671E" w:rsidP="00EC2DB5">
      <w:pPr>
        <w:spacing w:line="360" w:lineRule="auto"/>
        <w:jc w:val="both"/>
        <w:rPr>
          <w:rFonts w:ascii="Arial" w:hAnsi="Arial" w:cs="Arial"/>
          <w:color w:val="000000" w:themeColor="text1"/>
          <w:sz w:val="24"/>
        </w:rPr>
      </w:pPr>
    </w:p>
    <w:p w:rsidR="00B2671E" w:rsidRPr="004C1248" w:rsidRDefault="00B2671E" w:rsidP="00EC2DB5">
      <w:pPr>
        <w:spacing w:line="360" w:lineRule="auto"/>
        <w:jc w:val="both"/>
        <w:rPr>
          <w:rFonts w:ascii="Arial" w:hAnsi="Arial" w:cs="Arial"/>
          <w:color w:val="000000" w:themeColor="text1"/>
          <w:sz w:val="24"/>
        </w:rPr>
        <w:sectPr w:rsidR="00B2671E" w:rsidRPr="004C1248" w:rsidSect="00636893">
          <w:headerReference w:type="default" r:id="rId20"/>
          <w:footerReference w:type="default" r:id="rId21"/>
          <w:pgSz w:w="11794" w:h="16783" w:code="9"/>
          <w:pgMar w:top="1701" w:right="1701" w:bottom="1701" w:left="2268" w:header="709" w:footer="709" w:gutter="0"/>
          <w:cols w:space="708"/>
          <w:docGrid w:linePitch="360"/>
        </w:sectPr>
      </w:pPr>
    </w:p>
    <w:p w:rsidR="00B715A5" w:rsidRDefault="00B715A5" w:rsidP="00BE1408">
      <w:pPr>
        <w:spacing w:after="0" w:line="360" w:lineRule="auto"/>
        <w:jc w:val="center"/>
        <w:outlineLvl w:val="0"/>
        <w:rPr>
          <w:rFonts w:ascii="Arial" w:eastAsia="Times New Roman" w:hAnsi="Arial" w:cs="Arial"/>
          <w:b/>
          <w:sz w:val="28"/>
          <w:szCs w:val="24"/>
          <w:lang w:val="es-EC" w:eastAsia="es-EC"/>
        </w:rPr>
      </w:pPr>
      <w:bookmarkStart w:id="34" w:name="_Toc311613992"/>
      <w:r w:rsidRPr="00BE1408">
        <w:rPr>
          <w:rFonts w:ascii="Arial" w:eastAsia="Times New Roman" w:hAnsi="Arial" w:cs="Arial"/>
          <w:b/>
          <w:sz w:val="28"/>
          <w:szCs w:val="24"/>
          <w:lang w:val="es-EC" w:eastAsia="es-EC"/>
        </w:rPr>
        <w:t>CAPÍTULO II</w:t>
      </w:r>
      <w:r w:rsidR="00BE1408" w:rsidRPr="00BE1408">
        <w:rPr>
          <w:rFonts w:ascii="Arial" w:eastAsia="Times New Roman" w:hAnsi="Arial" w:cs="Arial"/>
          <w:b/>
          <w:sz w:val="28"/>
          <w:szCs w:val="24"/>
          <w:lang w:val="es-EC" w:eastAsia="es-EC"/>
        </w:rPr>
        <w:t>I</w:t>
      </w:r>
      <w:bookmarkEnd w:id="34"/>
    </w:p>
    <w:p w:rsidR="00BE1408" w:rsidRPr="00BE1408" w:rsidRDefault="00BE1408" w:rsidP="00BA45D5">
      <w:pPr>
        <w:pStyle w:val="Prrafodelista"/>
        <w:numPr>
          <w:ilvl w:val="0"/>
          <w:numId w:val="11"/>
        </w:numPr>
        <w:spacing w:after="0" w:line="360" w:lineRule="auto"/>
        <w:ind w:left="-426" w:hanging="283"/>
        <w:jc w:val="center"/>
        <w:outlineLvl w:val="0"/>
        <w:rPr>
          <w:rFonts w:ascii="Arial" w:eastAsia="Times New Roman" w:hAnsi="Arial" w:cs="Arial"/>
          <w:b/>
          <w:sz w:val="28"/>
          <w:lang w:val="es-EC" w:eastAsia="es-EC"/>
        </w:rPr>
      </w:pPr>
      <w:bookmarkStart w:id="35" w:name="_Toc311613993"/>
      <w:r w:rsidRPr="00BE1408">
        <w:rPr>
          <w:rFonts w:ascii="Arial" w:eastAsia="Times New Roman" w:hAnsi="Arial" w:cs="Arial"/>
          <w:b/>
          <w:sz w:val="28"/>
          <w:lang w:val="es-EC" w:eastAsia="es-EC"/>
        </w:rPr>
        <w:t>METODOLOGÍA</w:t>
      </w:r>
      <w:bookmarkEnd w:id="35"/>
    </w:p>
    <w:p w:rsidR="00B715A5" w:rsidRPr="004C1248" w:rsidRDefault="00B715A5" w:rsidP="00B715A5">
      <w:pPr>
        <w:tabs>
          <w:tab w:val="left" w:pos="900"/>
        </w:tabs>
        <w:spacing w:after="0"/>
        <w:ind w:left="1440" w:hanging="360"/>
        <w:jc w:val="both"/>
        <w:rPr>
          <w:rFonts w:ascii="Arial" w:eastAsia="Times New Roman" w:hAnsi="Arial" w:cs="Arial"/>
          <w:b/>
          <w:sz w:val="24"/>
          <w:szCs w:val="24"/>
          <w:lang w:val="es-EC" w:eastAsia="es-EC"/>
        </w:rPr>
      </w:pPr>
    </w:p>
    <w:p w:rsidR="00B715A5" w:rsidRPr="004C1248" w:rsidRDefault="00B715A5" w:rsidP="009A4FB7">
      <w:pPr>
        <w:pStyle w:val="Prrafodelista"/>
        <w:numPr>
          <w:ilvl w:val="0"/>
          <w:numId w:val="7"/>
        </w:numPr>
        <w:spacing w:line="360" w:lineRule="auto"/>
        <w:ind w:right="0"/>
        <w:contextualSpacing w:val="0"/>
        <w:jc w:val="left"/>
        <w:outlineLvl w:val="1"/>
        <w:rPr>
          <w:rFonts w:ascii="Arial" w:eastAsia="Times New Roman" w:hAnsi="Arial" w:cs="Arial"/>
          <w:b/>
          <w:bCs/>
          <w:vanish/>
          <w:lang w:val="es-EC" w:eastAsia="es-EC"/>
        </w:rPr>
      </w:pPr>
      <w:bookmarkStart w:id="36" w:name="_Toc309076140"/>
      <w:bookmarkStart w:id="37" w:name="_Toc311203489"/>
      <w:bookmarkStart w:id="38" w:name="_Toc311282867"/>
      <w:bookmarkStart w:id="39" w:name="_Toc311613994"/>
      <w:bookmarkStart w:id="40" w:name="_Toc304502139"/>
      <w:bookmarkStart w:id="41" w:name="_Toc308104400"/>
      <w:bookmarkEnd w:id="36"/>
      <w:bookmarkEnd w:id="37"/>
      <w:bookmarkEnd w:id="38"/>
      <w:bookmarkEnd w:id="39"/>
    </w:p>
    <w:p w:rsidR="00B715A5" w:rsidRPr="004C1248" w:rsidRDefault="00B715A5" w:rsidP="009A4FB7">
      <w:pPr>
        <w:pStyle w:val="Prrafodelista"/>
        <w:numPr>
          <w:ilvl w:val="0"/>
          <w:numId w:val="7"/>
        </w:numPr>
        <w:spacing w:line="360" w:lineRule="auto"/>
        <w:ind w:right="0"/>
        <w:contextualSpacing w:val="0"/>
        <w:jc w:val="left"/>
        <w:outlineLvl w:val="1"/>
        <w:rPr>
          <w:rFonts w:ascii="Arial" w:eastAsia="Times New Roman" w:hAnsi="Arial" w:cs="Arial"/>
          <w:b/>
          <w:bCs/>
          <w:vanish/>
          <w:lang w:val="es-EC" w:eastAsia="es-EC"/>
        </w:rPr>
      </w:pPr>
      <w:bookmarkStart w:id="42" w:name="_Toc309076141"/>
      <w:bookmarkStart w:id="43" w:name="_Toc311203490"/>
      <w:bookmarkStart w:id="44" w:name="_Toc311282868"/>
      <w:bookmarkStart w:id="45" w:name="_Toc311613995"/>
      <w:bookmarkEnd w:id="42"/>
      <w:bookmarkEnd w:id="43"/>
      <w:bookmarkEnd w:id="44"/>
      <w:bookmarkEnd w:id="45"/>
    </w:p>
    <w:p w:rsidR="00B715A5" w:rsidRPr="004C1248" w:rsidRDefault="00B715A5" w:rsidP="009A4FB7">
      <w:pPr>
        <w:pStyle w:val="Prrafodelista"/>
        <w:numPr>
          <w:ilvl w:val="1"/>
          <w:numId w:val="7"/>
        </w:numPr>
        <w:spacing w:line="360" w:lineRule="auto"/>
        <w:ind w:right="0"/>
        <w:contextualSpacing w:val="0"/>
        <w:jc w:val="left"/>
        <w:outlineLvl w:val="1"/>
        <w:rPr>
          <w:rFonts w:ascii="Arial" w:eastAsia="Times New Roman" w:hAnsi="Arial" w:cs="Arial"/>
          <w:b/>
          <w:bCs/>
          <w:vanish/>
          <w:lang w:val="es-EC" w:eastAsia="es-EC"/>
        </w:rPr>
      </w:pPr>
      <w:bookmarkStart w:id="46" w:name="_Toc309076142"/>
      <w:bookmarkStart w:id="47" w:name="_Toc311203491"/>
      <w:bookmarkStart w:id="48" w:name="_Toc311282869"/>
      <w:bookmarkStart w:id="49" w:name="_Toc311613996"/>
      <w:bookmarkEnd w:id="46"/>
      <w:bookmarkEnd w:id="47"/>
      <w:bookmarkEnd w:id="48"/>
      <w:bookmarkEnd w:id="49"/>
    </w:p>
    <w:p w:rsidR="000218EB" w:rsidRPr="00E5730C" w:rsidRDefault="000218EB" w:rsidP="00E5730C">
      <w:pPr>
        <w:pStyle w:val="Prrafodelista"/>
        <w:numPr>
          <w:ilvl w:val="1"/>
          <w:numId w:val="11"/>
        </w:numPr>
        <w:spacing w:line="360" w:lineRule="auto"/>
        <w:outlineLvl w:val="1"/>
        <w:rPr>
          <w:rFonts w:ascii="Arial" w:hAnsi="Arial" w:cs="Arial"/>
          <w:b/>
          <w:u w:val="single"/>
          <w:lang w:val="es-EC"/>
        </w:rPr>
      </w:pPr>
      <w:bookmarkStart w:id="50" w:name="_Toc311613997"/>
      <w:r w:rsidRPr="00E5730C">
        <w:rPr>
          <w:rFonts w:ascii="Arial" w:hAnsi="Arial" w:cs="Arial"/>
          <w:b/>
          <w:u w:val="single"/>
          <w:lang w:val="es-EC"/>
        </w:rPr>
        <w:t>Investigación de mercado</w:t>
      </w:r>
      <w:bookmarkEnd w:id="50"/>
    </w:p>
    <w:p w:rsidR="000218EB" w:rsidRPr="004C1248" w:rsidRDefault="000218EB" w:rsidP="00B2671E">
      <w:pPr>
        <w:spacing w:after="0" w:line="360" w:lineRule="auto"/>
        <w:ind w:left="480"/>
        <w:jc w:val="both"/>
        <w:rPr>
          <w:rFonts w:ascii="Arial" w:eastAsia="Times New Roman" w:hAnsi="Arial" w:cs="Arial"/>
          <w:sz w:val="24"/>
          <w:szCs w:val="24"/>
          <w:lang w:val="es-EC" w:eastAsia="es-EC"/>
        </w:rPr>
      </w:pPr>
    </w:p>
    <w:p w:rsidR="000218EB" w:rsidRPr="004C1248" w:rsidRDefault="00B2671E" w:rsidP="00B2671E">
      <w:pPr>
        <w:spacing w:after="0" w:line="360" w:lineRule="auto"/>
        <w:ind w:firstLine="709"/>
        <w:jc w:val="both"/>
        <w:rPr>
          <w:rFonts w:ascii="Arial" w:eastAsia="Times New Roman" w:hAnsi="Arial" w:cs="Arial"/>
          <w:sz w:val="24"/>
          <w:szCs w:val="24"/>
          <w:lang w:val="es-EC" w:eastAsia="es-EC"/>
        </w:rPr>
      </w:pPr>
      <w:r>
        <w:rPr>
          <w:rFonts w:ascii="Arial" w:eastAsia="Times New Roman" w:hAnsi="Arial" w:cs="Arial"/>
          <w:sz w:val="24"/>
          <w:szCs w:val="24"/>
          <w:lang w:val="es-EC" w:eastAsia="es-EC"/>
        </w:rPr>
        <w:t>La investigación actual lleva a fondo a desarrollar los conocimientos obtenidos en la carrera de publicidad y mercadotecnia, esta investigación fue supervisada por el profesor Carlos Cabanilla quién observó que se cumplieran los correctos pasos de los procedimientos.</w:t>
      </w:r>
    </w:p>
    <w:p w:rsidR="000218EB" w:rsidRPr="004C1248" w:rsidRDefault="000218EB" w:rsidP="00E5730C">
      <w:pPr>
        <w:pStyle w:val="Ttulo2"/>
        <w:numPr>
          <w:ilvl w:val="1"/>
          <w:numId w:val="11"/>
        </w:numPr>
        <w:spacing w:line="360" w:lineRule="auto"/>
        <w:rPr>
          <w:rFonts w:ascii="Arial" w:hAnsi="Arial" w:cs="Arial"/>
          <w:b w:val="0"/>
          <w:sz w:val="24"/>
          <w:szCs w:val="24"/>
          <w:lang w:val="es-EC"/>
        </w:rPr>
      </w:pPr>
      <w:bookmarkStart w:id="51" w:name="_Toc311614002"/>
      <w:r w:rsidRPr="004C1248">
        <w:rPr>
          <w:rFonts w:ascii="Arial" w:hAnsi="Arial" w:cs="Arial"/>
          <w:sz w:val="24"/>
          <w:szCs w:val="24"/>
          <w:lang w:val="es-EC"/>
        </w:rPr>
        <w:t>Segmentación</w:t>
      </w:r>
      <w:bookmarkEnd w:id="51"/>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imes New Roman" w:hAnsi="Arial" w:cs="Arial"/>
          <w:sz w:val="24"/>
          <w:szCs w:val="24"/>
          <w:lang w:val="es-EC" w:eastAsia="es-EC"/>
        </w:rPr>
        <w:tab/>
      </w:r>
      <w:r w:rsidRPr="004C1248">
        <w:rPr>
          <w:rFonts w:ascii="Arial" w:eastAsiaTheme="minorHAnsi" w:hAnsi="Arial" w:cs="Arial"/>
          <w:sz w:val="24"/>
          <w:szCs w:val="24"/>
          <w:lang w:val="es-EC" w:eastAsia="en-US"/>
        </w:rPr>
        <w:t>El proceso de segmentación se lo realiza de acuerdo a las siguientes características del mercado.</w:t>
      </w:r>
    </w:p>
    <w:p w:rsidR="000218EB" w:rsidRPr="004C1248" w:rsidRDefault="000218EB" w:rsidP="00E5730C">
      <w:pPr>
        <w:pStyle w:val="Ttulo2"/>
        <w:numPr>
          <w:ilvl w:val="2"/>
          <w:numId w:val="11"/>
        </w:numPr>
        <w:spacing w:line="360" w:lineRule="auto"/>
        <w:ind w:left="426" w:firstLine="0"/>
        <w:rPr>
          <w:rFonts w:ascii="Arial" w:hAnsi="Arial" w:cs="Arial"/>
          <w:b w:val="0"/>
          <w:sz w:val="24"/>
          <w:szCs w:val="24"/>
          <w:lang w:val="es-EC"/>
        </w:rPr>
      </w:pPr>
      <w:bookmarkStart w:id="52" w:name="_Toc304502133"/>
      <w:bookmarkStart w:id="53" w:name="_Toc308104393"/>
      <w:bookmarkStart w:id="54" w:name="_Toc311614003"/>
      <w:r w:rsidRPr="004C1248">
        <w:rPr>
          <w:rFonts w:ascii="Arial" w:hAnsi="Arial" w:cs="Arial"/>
          <w:sz w:val="24"/>
          <w:szCs w:val="24"/>
          <w:lang w:val="es-EC"/>
        </w:rPr>
        <w:t>Segmentación</w:t>
      </w:r>
      <w:r w:rsidRPr="004C1248">
        <w:rPr>
          <w:rFonts w:ascii="Arial" w:hAnsi="Arial" w:cs="Arial"/>
          <w:b w:val="0"/>
          <w:sz w:val="24"/>
          <w:szCs w:val="24"/>
          <w:lang w:val="es-EC"/>
        </w:rPr>
        <w:t xml:space="preserve"> </w:t>
      </w:r>
      <w:r w:rsidRPr="004C1248">
        <w:rPr>
          <w:rFonts w:ascii="Arial" w:hAnsi="Arial" w:cs="Arial"/>
          <w:sz w:val="24"/>
          <w:szCs w:val="24"/>
          <w:lang w:val="es-EC"/>
        </w:rPr>
        <w:t>Psicográfica:</w:t>
      </w:r>
      <w:bookmarkEnd w:id="52"/>
      <w:bookmarkEnd w:id="53"/>
      <w:bookmarkEnd w:id="54"/>
      <w:r w:rsidRPr="004C1248">
        <w:rPr>
          <w:rFonts w:ascii="Arial" w:hAnsi="Arial" w:cs="Arial"/>
          <w:b w:val="0"/>
          <w:sz w:val="24"/>
          <w:szCs w:val="24"/>
          <w:lang w:val="es-EC"/>
        </w:rPr>
        <w:t xml:space="preserve"> </w:t>
      </w:r>
    </w:p>
    <w:p w:rsidR="000218EB" w:rsidRPr="004C1248" w:rsidRDefault="000218EB" w:rsidP="000218EB">
      <w:pPr>
        <w:spacing w:after="0" w:line="360" w:lineRule="auto"/>
        <w:jc w:val="both"/>
        <w:rPr>
          <w:rFonts w:ascii="Arial" w:eastAsia="Times New Roman" w:hAnsi="Arial" w:cs="Arial"/>
          <w:sz w:val="24"/>
          <w:szCs w:val="24"/>
          <w:lang w:val="es-EC" w:eastAsia="es-EC"/>
        </w:rPr>
      </w:pPr>
    </w:p>
    <w:p w:rsidR="000218EB" w:rsidRPr="004C1248" w:rsidRDefault="000218EB" w:rsidP="000218EB">
      <w:pPr>
        <w:autoSpaceDE w:val="0"/>
        <w:autoSpaceDN w:val="0"/>
        <w:adjustRightInd w:val="0"/>
        <w:spacing w:after="0" w:line="240" w:lineRule="auto"/>
        <w:jc w:val="both"/>
        <w:rPr>
          <w:rFonts w:ascii="Arial" w:eastAsiaTheme="minorHAnsi" w:hAnsi="Arial" w:cs="Arial"/>
          <w:b/>
          <w:sz w:val="24"/>
          <w:szCs w:val="24"/>
          <w:lang w:val="es-EC" w:eastAsia="en-US"/>
        </w:rPr>
      </w:pPr>
      <w:r w:rsidRPr="004C1248">
        <w:rPr>
          <w:rFonts w:ascii="Arial" w:eastAsiaTheme="minorHAnsi" w:hAnsi="Arial" w:cs="Arial"/>
          <w:b/>
          <w:sz w:val="24"/>
          <w:szCs w:val="24"/>
          <w:lang w:val="es-EC" w:eastAsia="en-US"/>
        </w:rPr>
        <w:t>Estilo de vida:</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Madres de familia con niños con edades entre 5 a 14 años que se preocupan por la salud de sus hijos.</w:t>
      </w:r>
    </w:p>
    <w:p w:rsidR="000218EB" w:rsidRPr="004C1248" w:rsidRDefault="000218EB" w:rsidP="000218EB">
      <w:pPr>
        <w:autoSpaceDE w:val="0"/>
        <w:autoSpaceDN w:val="0"/>
        <w:adjustRightInd w:val="0"/>
        <w:spacing w:after="0" w:line="240" w:lineRule="auto"/>
        <w:jc w:val="both"/>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240" w:lineRule="auto"/>
        <w:jc w:val="both"/>
        <w:rPr>
          <w:rFonts w:ascii="Arial" w:eastAsiaTheme="minorHAnsi" w:hAnsi="Arial" w:cs="Arial"/>
          <w:b/>
          <w:sz w:val="24"/>
          <w:szCs w:val="24"/>
          <w:lang w:val="es-EC" w:eastAsia="en-US"/>
        </w:rPr>
      </w:pPr>
      <w:r w:rsidRPr="004C1248">
        <w:rPr>
          <w:rFonts w:ascii="Arial" w:eastAsiaTheme="minorHAnsi" w:hAnsi="Arial" w:cs="Arial"/>
          <w:b/>
          <w:sz w:val="24"/>
          <w:szCs w:val="24"/>
          <w:lang w:val="es-EC" w:eastAsia="en-US"/>
        </w:rPr>
        <w:t>Personalidad:</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Personas independientes, sociables, alegres, divertidas, curiosas, seguras, prácticas, abiertas al cambio y a probar cosas nuevas.</w:t>
      </w:r>
    </w:p>
    <w:p w:rsidR="000218EB" w:rsidRPr="004C1248" w:rsidRDefault="000218EB" w:rsidP="00E5730C">
      <w:pPr>
        <w:pStyle w:val="Ttulo2"/>
        <w:numPr>
          <w:ilvl w:val="2"/>
          <w:numId w:val="11"/>
        </w:numPr>
        <w:spacing w:line="360" w:lineRule="auto"/>
        <w:ind w:left="426" w:firstLine="0"/>
        <w:rPr>
          <w:rFonts w:ascii="Arial" w:hAnsi="Arial" w:cs="Arial"/>
          <w:sz w:val="24"/>
          <w:szCs w:val="24"/>
          <w:lang w:val="es-EC"/>
        </w:rPr>
      </w:pPr>
      <w:bookmarkStart w:id="55" w:name="_Toc308104396"/>
      <w:bookmarkStart w:id="56" w:name="_Toc311614004"/>
      <w:r w:rsidRPr="004C1248">
        <w:rPr>
          <w:rFonts w:ascii="Arial" w:hAnsi="Arial" w:cs="Arial"/>
          <w:sz w:val="24"/>
          <w:szCs w:val="24"/>
          <w:lang w:val="es-EC"/>
        </w:rPr>
        <w:t>Segmentación geográfica</w:t>
      </w:r>
      <w:bookmarkEnd w:id="55"/>
      <w:bookmarkEnd w:id="56"/>
    </w:p>
    <w:p w:rsidR="000218EB" w:rsidRPr="004C1248" w:rsidRDefault="000218EB" w:rsidP="000218EB">
      <w:pPr>
        <w:autoSpaceDE w:val="0"/>
        <w:autoSpaceDN w:val="0"/>
        <w:adjustRightInd w:val="0"/>
        <w:spacing w:after="0" w:line="360" w:lineRule="auto"/>
        <w:jc w:val="both"/>
        <w:rPr>
          <w:rFonts w:ascii="Arial" w:eastAsiaTheme="minorHAnsi" w:hAnsi="Arial" w:cs="Arial"/>
          <w:sz w:val="24"/>
          <w:szCs w:val="24"/>
          <w:lang w:val="es-EC" w:eastAsia="en-US"/>
        </w:rPr>
      </w:pPr>
      <w:bookmarkStart w:id="57" w:name="_Toc308104397"/>
      <w:bookmarkStart w:id="58" w:name="_Toc304502137"/>
      <w:bookmarkStart w:id="59" w:name="_Toc304502136"/>
      <w:r w:rsidRPr="004C1248">
        <w:rPr>
          <w:rFonts w:ascii="Arial" w:eastAsiaTheme="minorHAnsi" w:hAnsi="Arial" w:cs="Arial"/>
          <w:sz w:val="24"/>
          <w:szCs w:val="24"/>
          <w:lang w:val="es-EC" w:eastAsia="en-US"/>
        </w:rPr>
        <w:t>Ecuador</w:t>
      </w:r>
    </w:p>
    <w:p w:rsidR="0037120D" w:rsidRDefault="000218EB" w:rsidP="000218EB">
      <w:pPr>
        <w:spacing w:line="360" w:lineRule="auto"/>
        <w:jc w:val="both"/>
        <w:rPr>
          <w:rFonts w:ascii="Arial" w:eastAsiaTheme="minorHAnsi" w:hAnsi="Arial" w:cs="Arial"/>
          <w:sz w:val="24"/>
          <w:szCs w:val="24"/>
          <w:lang w:val="es-EC" w:eastAsia="en-US"/>
        </w:rPr>
        <w:sectPr w:rsidR="0037120D" w:rsidSect="00B2671E">
          <w:headerReference w:type="default" r:id="rId22"/>
          <w:footerReference w:type="default" r:id="rId23"/>
          <w:pgSz w:w="11794" w:h="16783" w:code="9"/>
          <w:pgMar w:top="2835" w:right="1701" w:bottom="1701" w:left="2268" w:header="709" w:footer="709" w:gutter="0"/>
          <w:cols w:space="708"/>
          <w:docGrid w:linePitch="360"/>
        </w:sectPr>
      </w:pPr>
      <w:r w:rsidRPr="004C1248">
        <w:rPr>
          <w:rFonts w:ascii="Arial" w:eastAsiaTheme="minorHAnsi" w:hAnsi="Arial" w:cs="Arial"/>
          <w:sz w:val="24"/>
          <w:szCs w:val="24"/>
          <w:lang w:val="es-EC" w:eastAsia="en-US"/>
        </w:rPr>
        <w:t>Específica: Guayaquil y la vía a Samborondón.</w:t>
      </w:r>
    </w:p>
    <w:p w:rsidR="000218EB" w:rsidRPr="004C1248" w:rsidRDefault="000218EB" w:rsidP="000218EB">
      <w:pPr>
        <w:spacing w:line="360" w:lineRule="auto"/>
        <w:jc w:val="both"/>
        <w:rPr>
          <w:rFonts w:ascii="Arial" w:hAnsi="Arial" w:cs="Arial"/>
          <w:b/>
          <w:color w:val="000000" w:themeColor="text1"/>
          <w:sz w:val="24"/>
          <w:szCs w:val="24"/>
          <w:lang w:val="es-EC"/>
        </w:rPr>
      </w:pPr>
      <w:r w:rsidRPr="004C1248">
        <w:rPr>
          <w:rFonts w:ascii="Arial" w:hAnsi="Arial" w:cs="Arial"/>
          <w:b/>
          <w:color w:val="000000" w:themeColor="text1"/>
          <w:sz w:val="24"/>
          <w:szCs w:val="24"/>
          <w:lang w:val="es-EC"/>
        </w:rPr>
        <w:t>Grupo Objetivo</w:t>
      </w:r>
      <w:bookmarkEnd w:id="57"/>
    </w:p>
    <w:p w:rsidR="000218EB" w:rsidRPr="004C1248" w:rsidRDefault="000218EB" w:rsidP="000218EB">
      <w:pPr>
        <w:autoSpaceDE w:val="0"/>
        <w:autoSpaceDN w:val="0"/>
        <w:adjustRightInd w:val="0"/>
        <w:spacing w:after="0" w:line="360" w:lineRule="auto"/>
        <w:jc w:val="both"/>
        <w:rPr>
          <w:rFonts w:ascii="Arial" w:hAnsi="Arial" w:cs="Arial"/>
          <w:b/>
          <w:sz w:val="24"/>
          <w:szCs w:val="24"/>
          <w:lang w:val="es-EC"/>
        </w:rPr>
      </w:pPr>
      <w:r w:rsidRPr="004C1248">
        <w:rPr>
          <w:rFonts w:ascii="Arial" w:eastAsia="Times New Roman" w:hAnsi="Arial" w:cs="Arial"/>
          <w:sz w:val="24"/>
          <w:szCs w:val="24"/>
          <w:lang w:val="es-EC" w:eastAsia="es-EC"/>
        </w:rPr>
        <w:tab/>
      </w:r>
      <w:bookmarkStart w:id="60" w:name="_Toc308104398"/>
      <w:r w:rsidRPr="004C1248">
        <w:rPr>
          <w:rFonts w:ascii="Arial" w:eastAsiaTheme="minorHAnsi" w:hAnsi="Arial" w:cs="Arial"/>
          <w:sz w:val="24"/>
          <w:szCs w:val="24"/>
          <w:lang w:val="es-EC" w:eastAsia="en-US"/>
        </w:rPr>
        <w:t>El producto está dirigido a niños Guayaquileños de 5 a 14 años de edad, consumidores de golosinas, especialmente chocolates, con madres de familias preocupadas por la salud de sus hijos.</w:t>
      </w:r>
      <w:r w:rsidRPr="004C1248">
        <w:rPr>
          <w:rFonts w:ascii="Arial" w:hAnsi="Arial" w:cs="Arial"/>
          <w:b/>
          <w:sz w:val="24"/>
          <w:szCs w:val="24"/>
          <w:lang w:val="es-EC"/>
        </w:rPr>
        <w:tab/>
      </w:r>
    </w:p>
    <w:p w:rsidR="00E5730C" w:rsidRDefault="00E5730C" w:rsidP="000218EB">
      <w:pPr>
        <w:autoSpaceDE w:val="0"/>
        <w:autoSpaceDN w:val="0"/>
        <w:adjustRightInd w:val="0"/>
        <w:spacing w:after="0" w:line="360" w:lineRule="auto"/>
        <w:jc w:val="both"/>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240" w:lineRule="auto"/>
        <w:rPr>
          <w:rFonts w:ascii="Arial" w:eastAsiaTheme="minorHAnsi" w:hAnsi="Arial" w:cs="Arial"/>
          <w:sz w:val="24"/>
          <w:szCs w:val="24"/>
          <w:lang w:val="es-EC" w:eastAsia="en-US"/>
        </w:rPr>
      </w:pPr>
      <w:r w:rsidRPr="004C1248">
        <w:rPr>
          <w:rFonts w:ascii="Arial" w:hAnsi="Arial" w:cs="Arial"/>
          <w:b/>
          <w:sz w:val="24"/>
          <w:szCs w:val="24"/>
          <w:lang w:val="es-EC"/>
        </w:rPr>
        <w:t>Posicionamiento</w:t>
      </w:r>
      <w:bookmarkEnd w:id="58"/>
      <w:bookmarkEnd w:id="60"/>
    </w:p>
    <w:p w:rsidR="000218EB" w:rsidRPr="004C1248" w:rsidRDefault="000218EB" w:rsidP="000218EB">
      <w:pPr>
        <w:spacing w:after="0" w:line="360" w:lineRule="auto"/>
        <w:jc w:val="both"/>
        <w:rPr>
          <w:rFonts w:ascii="Arial" w:eastAsia="Times New Roman" w:hAnsi="Arial" w:cs="Arial"/>
          <w:b/>
          <w:sz w:val="24"/>
          <w:szCs w:val="24"/>
          <w:lang w:val="es-EC" w:eastAsia="es-EC"/>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imes New Roman" w:hAnsi="Arial" w:cs="Arial"/>
          <w:sz w:val="24"/>
          <w:szCs w:val="24"/>
          <w:lang w:val="es-EC" w:eastAsia="es-EC"/>
        </w:rPr>
        <w:tab/>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se va a posicionar en el norte de la ciudad específicamente en los supermercados más grandes del mercado Guayaquileño como son: Megamaxi, Supermaxi; y en las farmacias más importantes y que van de acuerdo al target que son Fybeca y Pharmacys, y en las escuelas privadas de Guayaquil y algunas de Samborondón.</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Además se buscará en primera instancia posicionarse en la mente del mercado meta como un chocolate beneficioso para su salud.</w:t>
      </w:r>
    </w:p>
    <w:p w:rsidR="000218EB" w:rsidRPr="004C1248" w:rsidRDefault="000218EB" w:rsidP="00E5730C">
      <w:pPr>
        <w:pStyle w:val="Ttulo2"/>
        <w:numPr>
          <w:ilvl w:val="2"/>
          <w:numId w:val="11"/>
        </w:numPr>
        <w:spacing w:line="360" w:lineRule="auto"/>
        <w:ind w:left="426" w:firstLine="0"/>
        <w:rPr>
          <w:rFonts w:ascii="Arial" w:hAnsi="Arial" w:cs="Arial"/>
          <w:sz w:val="24"/>
          <w:szCs w:val="24"/>
          <w:lang w:val="es-EC"/>
        </w:rPr>
      </w:pPr>
      <w:bookmarkStart w:id="61" w:name="_Toc311614005"/>
      <w:bookmarkEnd w:id="59"/>
      <w:r w:rsidRPr="004C1248">
        <w:rPr>
          <w:rFonts w:ascii="Arial" w:hAnsi="Arial" w:cs="Arial"/>
          <w:sz w:val="24"/>
          <w:szCs w:val="24"/>
          <w:lang w:val="es-EC"/>
        </w:rPr>
        <w:t>Segmentación demográfica</w:t>
      </w:r>
      <w:bookmarkEnd w:id="61"/>
    </w:p>
    <w:p w:rsidR="000218EB" w:rsidRPr="004C1248" w:rsidRDefault="000218EB" w:rsidP="000218EB">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Madres de familia (compradoras) y Niños (consumidores).</w:t>
      </w:r>
    </w:p>
    <w:p w:rsidR="000218EB" w:rsidRDefault="000218EB" w:rsidP="000218EB">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puede ser consumido (</w:t>
      </w:r>
      <w:r w:rsidRPr="004C1248">
        <w:rPr>
          <w:rFonts w:ascii="Arial" w:eastAsiaTheme="minorHAnsi" w:hAnsi="Arial" w:cs="Arial"/>
          <w:b/>
          <w:bCs/>
          <w:sz w:val="24"/>
          <w:szCs w:val="24"/>
          <w:lang w:val="es-EC" w:eastAsia="en-US"/>
        </w:rPr>
        <w:t>niños</w:t>
      </w:r>
      <w:r w:rsidRPr="004C1248">
        <w:rPr>
          <w:rFonts w:ascii="Arial" w:eastAsiaTheme="minorHAnsi" w:hAnsi="Arial" w:cs="Arial"/>
          <w:sz w:val="24"/>
          <w:szCs w:val="24"/>
          <w:lang w:val="es-EC" w:eastAsia="en-US"/>
        </w:rPr>
        <w:t xml:space="preserve">) por personas </w:t>
      </w:r>
      <w:r w:rsidR="007271CC">
        <w:rPr>
          <w:rFonts w:ascii="Arial" w:eastAsiaTheme="minorHAnsi" w:hAnsi="Arial" w:cs="Arial"/>
          <w:sz w:val="24"/>
          <w:szCs w:val="24"/>
          <w:lang w:val="es-EC" w:eastAsia="en-US"/>
        </w:rPr>
        <w:t>que deseen consumirlo y no tenga ninguna contraindicación médica como diabetes.</w:t>
      </w:r>
    </w:p>
    <w:p w:rsidR="00B74AEC" w:rsidRPr="00B74AEC" w:rsidRDefault="00B74AEC" w:rsidP="0037120D">
      <w:pPr>
        <w:pStyle w:val="Prrafodelista"/>
        <w:numPr>
          <w:ilvl w:val="1"/>
          <w:numId w:val="11"/>
        </w:numPr>
        <w:spacing w:line="360" w:lineRule="auto"/>
        <w:outlineLvl w:val="1"/>
        <w:rPr>
          <w:rFonts w:ascii="Arial" w:hAnsi="Arial" w:cs="Arial"/>
          <w:b/>
          <w:szCs w:val="28"/>
        </w:rPr>
      </w:pPr>
      <w:bookmarkStart w:id="62" w:name="_Toc308104415"/>
      <w:bookmarkStart w:id="63" w:name="_Toc311614001"/>
      <w:bookmarkStart w:id="64" w:name="_Toc311614009"/>
      <w:bookmarkStart w:id="65" w:name="_Toc304502131"/>
      <w:bookmarkStart w:id="66" w:name="_Toc308104391"/>
      <w:bookmarkEnd w:id="40"/>
      <w:bookmarkEnd w:id="41"/>
      <w:r w:rsidRPr="00B74AEC">
        <w:rPr>
          <w:rFonts w:ascii="Arial" w:hAnsi="Arial" w:cs="Arial"/>
          <w:b/>
          <w:szCs w:val="28"/>
          <w:u w:val="single"/>
        </w:rPr>
        <w:t>Métodos de  Investigación</w:t>
      </w:r>
      <w:bookmarkEnd w:id="62"/>
      <w:bookmarkEnd w:id="63"/>
      <w:r w:rsidRPr="00B74AEC">
        <w:rPr>
          <w:rFonts w:ascii="Arial" w:hAnsi="Arial" w:cs="Arial"/>
          <w:b/>
          <w:szCs w:val="28"/>
        </w:rPr>
        <w:t xml:space="preserve"> </w:t>
      </w:r>
    </w:p>
    <w:p w:rsidR="00B74AEC" w:rsidRPr="004C1248" w:rsidRDefault="00B74AEC" w:rsidP="0037120D">
      <w:pPr>
        <w:autoSpaceDE w:val="0"/>
        <w:autoSpaceDN w:val="0"/>
        <w:adjustRightInd w:val="0"/>
        <w:spacing w:after="0" w:line="360" w:lineRule="auto"/>
        <w:jc w:val="both"/>
        <w:outlineLvl w:val="2"/>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Grupos Focales</w:t>
      </w:r>
    </w:p>
    <w:p w:rsidR="00B74AEC" w:rsidRPr="004C1248" w:rsidRDefault="00B74AEC" w:rsidP="00B74AEC">
      <w:pPr>
        <w:autoSpaceDE w:val="0"/>
        <w:autoSpaceDN w:val="0"/>
        <w:adjustRightInd w:val="0"/>
        <w:spacing w:after="0" w:line="360" w:lineRule="auto"/>
        <w:jc w:val="both"/>
        <w:rPr>
          <w:rFonts w:ascii="Arial" w:eastAsiaTheme="minorHAnsi" w:hAnsi="Arial" w:cs="Arial"/>
          <w:b/>
          <w:bCs/>
          <w:sz w:val="24"/>
          <w:szCs w:val="24"/>
          <w:lang w:val="es-EC" w:eastAsia="en-US"/>
        </w:rPr>
      </w:pP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Se realizaron 2 grupos focales:</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Características de los participantes del grupo focal: Madres de familia de 20 a 35 años de edad con hijos entre 5 a 14 años de edad.</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2 Grupos focales de 6 personas cada uno.</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Lugar: Cdla. FAE mz 16 villa 10.</w:t>
      </w:r>
    </w:p>
    <w:p w:rsidR="00B74AEC" w:rsidRPr="004C1248" w:rsidRDefault="00B74AEC" w:rsidP="00B74AEC">
      <w:pPr>
        <w:spacing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Duración de cada grupo focal: 1 hora 45 minutos.</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Se eligió este grupo porque son las madres de familia las que toman las</w:t>
      </w:r>
      <w:r>
        <w:rPr>
          <w:rFonts w:ascii="Arial" w:eastAsiaTheme="minorHAnsi" w:hAnsi="Arial" w:cs="Arial"/>
          <w:sz w:val="24"/>
          <w:szCs w:val="24"/>
          <w:lang w:val="es-EC" w:eastAsia="en-US"/>
        </w:rPr>
        <w:t xml:space="preserve"> </w:t>
      </w:r>
      <w:r w:rsidRPr="004C1248">
        <w:rPr>
          <w:rFonts w:ascii="Arial" w:eastAsiaTheme="minorHAnsi" w:hAnsi="Arial" w:cs="Arial"/>
          <w:sz w:val="24"/>
          <w:szCs w:val="24"/>
          <w:lang w:val="es-EC" w:eastAsia="en-US"/>
        </w:rPr>
        <w:t>decisiones al momento de comprar las golosinas y las vitaminas de sus hijos.</w:t>
      </w:r>
    </w:p>
    <w:p w:rsidR="00B74AEC" w:rsidRDefault="00B74AEC" w:rsidP="00B74AEC">
      <w:pPr>
        <w:autoSpaceDE w:val="0"/>
        <w:autoSpaceDN w:val="0"/>
        <w:adjustRightInd w:val="0"/>
        <w:spacing w:after="0" w:line="360" w:lineRule="auto"/>
        <w:jc w:val="both"/>
        <w:rPr>
          <w:rFonts w:ascii="Arial" w:eastAsiaTheme="minorHAnsi" w:hAnsi="Arial" w:cs="Arial"/>
          <w:b/>
          <w:bCs/>
          <w:sz w:val="24"/>
          <w:szCs w:val="24"/>
          <w:lang w:val="es-EC" w:eastAsia="en-US"/>
        </w:rPr>
      </w:pPr>
    </w:p>
    <w:p w:rsidR="00B74AEC" w:rsidRPr="004C1248" w:rsidRDefault="00B74AEC" w:rsidP="00B74AEC">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Guía de pautas</w:t>
      </w:r>
    </w:p>
    <w:p w:rsidR="00B74AEC" w:rsidRPr="004C1248" w:rsidRDefault="00B74AEC" w:rsidP="00B74AEC">
      <w:pPr>
        <w:autoSpaceDE w:val="0"/>
        <w:autoSpaceDN w:val="0"/>
        <w:adjustRightInd w:val="0"/>
        <w:spacing w:after="0" w:line="360" w:lineRule="auto"/>
        <w:jc w:val="both"/>
        <w:rPr>
          <w:rFonts w:ascii="Arial" w:eastAsia="Tahoma-Identity-H" w:hAnsi="Arial" w:cs="Arial"/>
          <w:sz w:val="24"/>
          <w:szCs w:val="24"/>
          <w:lang w:val="es-EC" w:eastAsia="en-US"/>
        </w:rPr>
      </w:pPr>
      <w:r w:rsidRPr="004C1248">
        <w:rPr>
          <w:rFonts w:ascii="Arial" w:eastAsiaTheme="minorHAnsi" w:hAnsi="Arial" w:cs="Arial"/>
          <w:sz w:val="24"/>
          <w:szCs w:val="24"/>
          <w:lang w:val="es-EC" w:eastAsia="en-US"/>
        </w:rPr>
        <w:t>Golosinas.</w:t>
      </w:r>
      <w:r w:rsidR="0037120D">
        <w:rPr>
          <w:rFonts w:ascii="Arial" w:eastAsiaTheme="minorHAnsi" w:hAnsi="Arial" w:cs="Arial"/>
          <w:sz w:val="24"/>
          <w:szCs w:val="24"/>
          <w:lang w:val="es-EC" w:eastAsia="en-US"/>
        </w:rPr>
        <w:t xml:space="preserve">  </w:t>
      </w:r>
      <w:r w:rsidRPr="004C1248">
        <w:rPr>
          <w:rFonts w:ascii="Arial" w:eastAsia="Tahoma-Identity-H" w:hAnsi="Arial" w:cs="Arial"/>
          <w:sz w:val="24"/>
          <w:szCs w:val="24"/>
          <w:lang w:val="es-EC" w:eastAsia="en-US"/>
        </w:rPr>
        <w:t>Sin mencionar marcas….</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Qué clase de golosinas conoce?</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Cada qué tiempo consume golosinas?</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De las mencionadas cuál es su golosina preferida?</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Cuál es la golosina preferida de sus hijos?</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Si no contestaron chocolate. </w:t>
      </w: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Preguntar por qué?</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p>
    <w:p w:rsidR="00B74AEC" w:rsidRPr="004C1248" w:rsidRDefault="00B74AEC" w:rsidP="00B74AEC">
      <w:pPr>
        <w:autoSpaceDE w:val="0"/>
        <w:autoSpaceDN w:val="0"/>
        <w:adjustRightInd w:val="0"/>
        <w:spacing w:after="0" w:line="360" w:lineRule="auto"/>
        <w:jc w:val="both"/>
        <w:rPr>
          <w:rFonts w:ascii="Arial" w:eastAsia="Tahoma-Identity-H" w:hAnsi="Arial" w:cs="Arial"/>
          <w:sz w:val="24"/>
          <w:szCs w:val="24"/>
          <w:lang w:val="es-EC" w:eastAsia="en-US"/>
        </w:rPr>
      </w:pPr>
      <w:r w:rsidRPr="004C1248">
        <w:rPr>
          <w:rFonts w:ascii="Arial" w:eastAsiaTheme="minorHAnsi" w:hAnsi="Arial" w:cs="Arial"/>
          <w:sz w:val="24"/>
          <w:szCs w:val="24"/>
          <w:lang w:val="es-EC" w:eastAsia="en-US"/>
        </w:rPr>
        <w:t>Chocolate</w:t>
      </w:r>
      <w:r w:rsidR="0037120D">
        <w:rPr>
          <w:rFonts w:ascii="Arial" w:eastAsiaTheme="minorHAnsi" w:hAnsi="Arial" w:cs="Arial"/>
          <w:sz w:val="24"/>
          <w:szCs w:val="24"/>
          <w:lang w:val="es-EC" w:eastAsia="en-US"/>
        </w:rPr>
        <w:t xml:space="preserve">. </w:t>
      </w:r>
      <w:r w:rsidRPr="004C1248">
        <w:rPr>
          <w:rFonts w:ascii="Arial" w:eastAsia="Tahoma-Identity-H" w:hAnsi="Arial" w:cs="Arial"/>
          <w:sz w:val="24"/>
          <w:szCs w:val="24"/>
          <w:lang w:val="es-EC" w:eastAsia="en-US"/>
        </w:rPr>
        <w:t>Sin mencionar marcas…</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 xml:space="preserve">Cada qué tiempo consume chocolate? </w:t>
      </w: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Cada qué tiempo sus hijos consumen</w:t>
      </w:r>
      <w:r>
        <w:rPr>
          <w:rFonts w:ascii="Arial" w:eastAsiaTheme="minorHAnsi" w:hAnsi="Arial" w:cs="Arial"/>
          <w:sz w:val="24"/>
          <w:szCs w:val="24"/>
          <w:lang w:val="es-EC" w:eastAsia="en-US"/>
        </w:rPr>
        <w:t xml:space="preserve"> </w:t>
      </w:r>
      <w:r w:rsidRPr="004C1248">
        <w:rPr>
          <w:rFonts w:ascii="Arial" w:eastAsiaTheme="minorHAnsi" w:hAnsi="Arial" w:cs="Arial"/>
          <w:sz w:val="24"/>
          <w:szCs w:val="24"/>
          <w:lang w:val="es-EC" w:eastAsia="en-US"/>
        </w:rPr>
        <w:t>chocolate?</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Qué tipos de chocolate conoce?</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Qué tipos de chocolate consume?</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 xml:space="preserve">Por qué le gusta el chocolate? - </w:t>
      </w: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Por qué no le gusta el chocolate?</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Existe algún limitante a la hora de consumir chocolate?</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Prejuicios, aspectos negativos</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Qué presentaciones conoce y cual consume?</w:t>
      </w:r>
    </w:p>
    <w:p w:rsidR="00B74AEC"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 xml:space="preserve">Cuándo la consume? </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Cuándo consumen chocolate sus hijos?</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Cuánto cuesta?</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 xml:space="preserve">Dónde compra los chocolates? </w:t>
      </w: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Quién compra?</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Vitamina C</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p>
    <w:p w:rsidR="00B74AEC" w:rsidRDefault="00B74AEC" w:rsidP="0037120D">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 xml:space="preserve">Consume vitamina c? </w:t>
      </w:r>
      <w:r w:rsidR="0037120D">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Les da a sus hijos vitamina C?</w:t>
      </w:r>
    </w:p>
    <w:p w:rsidR="00B74AEC" w:rsidRDefault="00B74AEC" w:rsidP="0037120D">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Por qué?</w:t>
      </w:r>
    </w:p>
    <w:p w:rsidR="00B74AEC" w:rsidRPr="004C1248" w:rsidRDefault="00B74AEC" w:rsidP="0037120D">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Qué tan importante es el consumo de vitamina c?</w:t>
      </w:r>
    </w:p>
    <w:p w:rsidR="00B74AEC" w:rsidRPr="004C1248" w:rsidRDefault="00B74AEC" w:rsidP="0037120D">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Aspectos positivos y negativos de la vitamina c</w:t>
      </w:r>
    </w:p>
    <w:p w:rsidR="0037120D" w:rsidRDefault="00B74AEC" w:rsidP="0037120D">
      <w:pPr>
        <w:spacing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Beneficios y prejuicios</w:t>
      </w:r>
    </w:p>
    <w:p w:rsidR="00B74AEC" w:rsidRPr="004C1248" w:rsidRDefault="00B74AEC" w:rsidP="0037120D">
      <w:pPr>
        <w:spacing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Qué presentaciones conoce?</w:t>
      </w:r>
    </w:p>
    <w:p w:rsidR="00B74AEC" w:rsidRPr="004C1248" w:rsidRDefault="00B74AEC" w:rsidP="0037120D">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Qué presentaciones consume?</w:t>
      </w:r>
    </w:p>
    <w:p w:rsidR="00B74AEC" w:rsidRPr="004C1248" w:rsidRDefault="00B74AEC" w:rsidP="0037120D">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Momento de consumo</w:t>
      </w:r>
      <w:r w:rsidRPr="004C1248">
        <w:rPr>
          <w:rFonts w:ascii="Arial" w:eastAsia="Tahoma-Identity-H" w:hAnsi="Arial" w:cs="Arial"/>
          <w:sz w:val="24"/>
          <w:szCs w:val="24"/>
          <w:lang w:val="es-EC" w:eastAsia="en-US"/>
        </w:rPr>
        <w:t>—</w:t>
      </w:r>
      <w:r>
        <w:rPr>
          <w:rFonts w:ascii="Arial" w:eastAsia="Tahoma-Identity-H" w:hAnsi="Arial" w:cs="Arial"/>
          <w:sz w:val="24"/>
          <w:szCs w:val="24"/>
          <w:lang w:val="es-EC" w:eastAsia="en-US"/>
        </w:rPr>
        <w:t>¿</w:t>
      </w:r>
      <w:r w:rsidRPr="004C1248">
        <w:rPr>
          <w:rFonts w:ascii="Arial" w:eastAsiaTheme="minorHAnsi" w:hAnsi="Arial" w:cs="Arial"/>
          <w:sz w:val="24"/>
          <w:szCs w:val="24"/>
          <w:lang w:val="es-EC" w:eastAsia="en-US"/>
        </w:rPr>
        <w:t>Cuándo consume vitamina c?</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Cuánto cuesta?</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 xml:space="preserve">Dónde compra? </w:t>
      </w: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Para qué tiempo compra?</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 xml:space="preserve">Cuándo compra? </w:t>
      </w: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Quién compra?</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Presentación del concepto</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Si les presentara:</w:t>
      </w:r>
    </w:p>
    <w:p w:rsidR="00B74AEC" w:rsidRPr="004C1248" w:rsidRDefault="00B74AEC" w:rsidP="00B74AEC">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Un chocolate negro con la dosis justa diaria de vitamina c, bajo en calorías, en una presentación de 12 gr.</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Estaría dispuesta a comprarlo?</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Les llama la atención?</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Qué les parece el tamaño?</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En qué momentos se los darían a sus hijos?</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w:t>
      </w:r>
      <w:r w:rsidRPr="004C1248">
        <w:rPr>
          <w:rFonts w:ascii="Arial" w:eastAsiaTheme="minorHAnsi" w:hAnsi="Arial" w:cs="Arial"/>
          <w:sz w:val="24"/>
          <w:szCs w:val="24"/>
          <w:lang w:val="es-EC" w:eastAsia="en-US"/>
        </w:rPr>
        <w:t>Ustedes estarían dispuestos a consumirlos?</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¿Aspectos positivos y negativos?</w:t>
      </w:r>
    </w:p>
    <w:p w:rsidR="00B74AEC"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p>
    <w:p w:rsidR="00B74AEC" w:rsidRPr="004C1248" w:rsidRDefault="00B74AEC" w:rsidP="00B74AEC">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Degustación</w:t>
      </w:r>
    </w:p>
    <w:p w:rsidR="00B74AEC" w:rsidRPr="004C1248" w:rsidRDefault="00B74AEC" w:rsidP="00B74AEC">
      <w:pPr>
        <w:autoSpaceDE w:val="0"/>
        <w:autoSpaceDN w:val="0"/>
        <w:adjustRightInd w:val="0"/>
        <w:spacing w:after="0" w:line="360" w:lineRule="auto"/>
        <w:jc w:val="both"/>
        <w:rPr>
          <w:rFonts w:ascii="Arial" w:eastAsiaTheme="minorHAnsi" w:hAnsi="Arial" w:cs="Arial"/>
          <w:b/>
          <w:bCs/>
          <w:sz w:val="24"/>
          <w:szCs w:val="24"/>
          <w:lang w:val="es-EC" w:eastAsia="en-US"/>
        </w:rPr>
      </w:pP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Por favor conteste según sus gustos en una escala del 1 al 5, considerando que 1 no le gusta nada y 5 le gusta mucho, las siguientes preguntas.</w:t>
      </w:r>
    </w:p>
    <w:p w:rsidR="00B74AEC" w:rsidRPr="004C1248" w:rsidRDefault="00B74AEC" w:rsidP="00B74AEC">
      <w:pPr>
        <w:autoSpaceDE w:val="0"/>
        <w:autoSpaceDN w:val="0"/>
        <w:adjustRightInd w:val="0"/>
        <w:spacing w:after="0" w:line="360" w:lineRule="auto"/>
        <w:jc w:val="both"/>
        <w:rPr>
          <w:rFonts w:ascii="Arial" w:eastAsiaTheme="minorHAnsi" w:hAnsi="Arial" w:cs="Arial"/>
          <w:sz w:val="24"/>
          <w:szCs w:val="24"/>
          <w:lang w:val="es-EC" w:eastAsia="en-US"/>
        </w:rPr>
      </w:pPr>
    </w:p>
    <w:p w:rsidR="00B74AEC" w:rsidRPr="004C1248" w:rsidRDefault="00B74AEC" w:rsidP="00B74AEC">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1.- ¿Qué les parece la apariencia del chocolate?</w:t>
      </w:r>
    </w:p>
    <w:p w:rsidR="00B74AEC" w:rsidRPr="004C1248" w:rsidRDefault="00B74AEC" w:rsidP="00B74AEC">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2.- ¿Qué tal el olor del chocolate?</w:t>
      </w:r>
    </w:p>
    <w:p w:rsidR="00B74AEC" w:rsidRPr="004C1248" w:rsidRDefault="00B74AEC" w:rsidP="00B74AEC">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3.- ¿Qué tal el sabor general?</w:t>
      </w:r>
    </w:p>
    <w:p w:rsidR="00B74AEC" w:rsidRPr="004C1248" w:rsidRDefault="00B74AEC" w:rsidP="00B74AEC">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4.- ¿Qué tal el nivel de dulce?</w:t>
      </w:r>
    </w:p>
    <w:p w:rsidR="00B74AEC" w:rsidRPr="004C1248" w:rsidRDefault="00B74AEC" w:rsidP="00B74AEC">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5.- ¿Qué tal la consistencia?</w:t>
      </w:r>
    </w:p>
    <w:p w:rsidR="0037120D" w:rsidRDefault="00B74AEC" w:rsidP="00B74AEC">
      <w:pPr>
        <w:spacing w:line="360" w:lineRule="auto"/>
        <w:jc w:val="both"/>
        <w:rPr>
          <w:rFonts w:ascii="Arial" w:eastAsiaTheme="minorHAnsi" w:hAnsi="Arial" w:cs="Arial"/>
          <w:b/>
          <w:bCs/>
          <w:sz w:val="24"/>
          <w:szCs w:val="24"/>
          <w:lang w:val="es-EC" w:eastAsia="en-US"/>
        </w:rPr>
        <w:sectPr w:rsidR="0037120D" w:rsidSect="0037120D">
          <w:headerReference w:type="default" r:id="rId24"/>
          <w:footerReference w:type="default" r:id="rId25"/>
          <w:pgSz w:w="11794" w:h="16783" w:code="9"/>
          <w:pgMar w:top="1701" w:right="1701" w:bottom="1701" w:left="2268" w:header="709" w:footer="709" w:gutter="0"/>
          <w:cols w:space="708"/>
          <w:docGrid w:linePitch="360"/>
        </w:sectPr>
      </w:pPr>
      <w:r w:rsidRPr="004C1248">
        <w:rPr>
          <w:rFonts w:ascii="Arial" w:eastAsiaTheme="minorHAnsi" w:hAnsi="Arial" w:cs="Arial"/>
          <w:b/>
          <w:bCs/>
          <w:sz w:val="24"/>
          <w:szCs w:val="24"/>
          <w:lang w:val="es-EC" w:eastAsia="en-US"/>
        </w:rPr>
        <w:t>6.- ¿Estaría dispuesto a comprarlo?</w:t>
      </w:r>
    </w:p>
    <w:p w:rsidR="007C6B45" w:rsidRPr="007C6B45" w:rsidRDefault="005E4EF6" w:rsidP="0037120D">
      <w:pPr>
        <w:pStyle w:val="Ttulo1"/>
        <w:jc w:val="center"/>
        <w:rPr>
          <w:rFonts w:ascii="Arial" w:hAnsi="Arial" w:cs="Arial"/>
          <w:sz w:val="28"/>
          <w:szCs w:val="24"/>
          <w:lang w:val="es-EC"/>
        </w:rPr>
      </w:pPr>
      <w:r w:rsidRPr="007C6B45">
        <w:rPr>
          <w:rFonts w:ascii="Arial" w:hAnsi="Arial" w:cs="Arial"/>
          <w:sz w:val="28"/>
          <w:szCs w:val="24"/>
          <w:lang w:val="es-EC"/>
        </w:rPr>
        <w:t>CAPÍTULO I</w:t>
      </w:r>
      <w:r w:rsidR="007C6B45" w:rsidRPr="007C6B45">
        <w:rPr>
          <w:rFonts w:ascii="Arial" w:hAnsi="Arial" w:cs="Arial"/>
          <w:sz w:val="28"/>
          <w:szCs w:val="24"/>
          <w:lang w:val="es-EC"/>
        </w:rPr>
        <w:t>V</w:t>
      </w:r>
      <w:bookmarkEnd w:id="64"/>
    </w:p>
    <w:p w:rsidR="005E4EF6" w:rsidRPr="007C6B45" w:rsidRDefault="007C6B45" w:rsidP="00B74AEC">
      <w:pPr>
        <w:pStyle w:val="Prrafodelista"/>
        <w:numPr>
          <w:ilvl w:val="0"/>
          <w:numId w:val="46"/>
        </w:numPr>
        <w:spacing w:after="0" w:line="360" w:lineRule="auto"/>
        <w:jc w:val="center"/>
        <w:outlineLvl w:val="0"/>
        <w:rPr>
          <w:rFonts w:ascii="Arial" w:hAnsi="Arial" w:cs="Arial"/>
          <w:b/>
          <w:sz w:val="28"/>
          <w:lang w:val="es-EC"/>
        </w:rPr>
      </w:pPr>
      <w:bookmarkStart w:id="67" w:name="_Toc311614010"/>
      <w:bookmarkEnd w:id="65"/>
      <w:bookmarkEnd w:id="66"/>
      <w:r w:rsidRPr="007C6B45">
        <w:rPr>
          <w:rFonts w:ascii="Arial" w:hAnsi="Arial" w:cs="Arial"/>
          <w:b/>
          <w:sz w:val="28"/>
          <w:lang w:val="es-EC"/>
        </w:rPr>
        <w:t>ANÁLISIS DE RESULTADOS</w:t>
      </w:r>
      <w:bookmarkEnd w:id="67"/>
    </w:p>
    <w:p w:rsidR="004416EA" w:rsidRPr="004C1248" w:rsidRDefault="004416EA" w:rsidP="00B74AEC">
      <w:pPr>
        <w:pStyle w:val="Prrafodelista"/>
        <w:numPr>
          <w:ilvl w:val="0"/>
          <w:numId w:val="46"/>
        </w:numPr>
        <w:spacing w:line="360" w:lineRule="auto"/>
        <w:ind w:right="0"/>
        <w:contextualSpacing w:val="0"/>
        <w:jc w:val="left"/>
        <w:outlineLvl w:val="1"/>
        <w:rPr>
          <w:rFonts w:ascii="Arial" w:eastAsia="Times New Roman" w:hAnsi="Arial" w:cs="Arial"/>
          <w:b/>
          <w:bCs/>
          <w:vanish/>
          <w:lang w:val="es-EC" w:eastAsia="es-EC"/>
        </w:rPr>
      </w:pPr>
      <w:bookmarkStart w:id="68" w:name="_Toc309076154"/>
      <w:bookmarkStart w:id="69" w:name="_Toc311203506"/>
      <w:bookmarkStart w:id="70" w:name="_Toc311282884"/>
      <w:bookmarkStart w:id="71" w:name="_Toc311614011"/>
      <w:bookmarkStart w:id="72" w:name="_Toc304502132"/>
      <w:bookmarkStart w:id="73" w:name="_Toc308104392"/>
      <w:bookmarkEnd w:id="68"/>
      <w:bookmarkEnd w:id="69"/>
      <w:bookmarkEnd w:id="70"/>
      <w:bookmarkEnd w:id="71"/>
    </w:p>
    <w:p w:rsidR="005E4EF6" w:rsidRPr="004C1248" w:rsidRDefault="005E4EF6" w:rsidP="00E5730C">
      <w:pPr>
        <w:pStyle w:val="Ttulo2"/>
        <w:numPr>
          <w:ilvl w:val="1"/>
          <w:numId w:val="41"/>
        </w:numPr>
        <w:spacing w:line="360" w:lineRule="auto"/>
        <w:rPr>
          <w:rFonts w:ascii="Arial" w:hAnsi="Arial" w:cs="Arial"/>
          <w:color w:val="000000" w:themeColor="text1"/>
          <w:sz w:val="24"/>
        </w:rPr>
      </w:pPr>
      <w:bookmarkStart w:id="74" w:name="_Toc308104416"/>
      <w:bookmarkStart w:id="75" w:name="_Toc311614012"/>
      <w:bookmarkEnd w:id="72"/>
      <w:bookmarkEnd w:id="73"/>
      <w:r w:rsidRPr="004C1248">
        <w:rPr>
          <w:rFonts w:ascii="Arial" w:hAnsi="Arial" w:cs="Arial"/>
          <w:color w:val="000000" w:themeColor="text1"/>
          <w:sz w:val="24"/>
        </w:rPr>
        <w:t>Resultado de las encuestas</w:t>
      </w:r>
      <w:bookmarkEnd w:id="74"/>
      <w:bookmarkEnd w:id="75"/>
    </w:p>
    <w:p w:rsidR="006E0090" w:rsidRPr="004C1248" w:rsidRDefault="005E4EF6" w:rsidP="006E0090">
      <w:pPr>
        <w:autoSpaceDE w:val="0"/>
        <w:autoSpaceDN w:val="0"/>
        <w:adjustRightInd w:val="0"/>
        <w:spacing w:after="0" w:line="360" w:lineRule="auto"/>
        <w:jc w:val="both"/>
        <w:rPr>
          <w:rFonts w:ascii="Arial" w:eastAsiaTheme="minorHAnsi" w:hAnsi="Arial" w:cs="Arial"/>
          <w:sz w:val="24"/>
          <w:szCs w:val="24"/>
          <w:lang w:val="es-EC" w:eastAsia="en-US"/>
        </w:rPr>
      </w:pPr>
      <w:bookmarkStart w:id="76" w:name="_Toc307471813"/>
      <w:bookmarkStart w:id="77" w:name="_Toc307487378"/>
      <w:r w:rsidRPr="004C1248">
        <w:rPr>
          <w:rFonts w:ascii="Arial" w:hAnsi="Arial" w:cs="Arial"/>
          <w:b/>
          <w:color w:val="000000" w:themeColor="text1"/>
          <w:sz w:val="24"/>
        </w:rPr>
        <w:tab/>
      </w:r>
      <w:r w:rsidR="006E0090" w:rsidRPr="004C1248">
        <w:rPr>
          <w:rFonts w:ascii="Arial" w:eastAsiaTheme="minorHAnsi" w:hAnsi="Arial" w:cs="Arial"/>
          <w:sz w:val="24"/>
          <w:szCs w:val="24"/>
          <w:lang w:val="es-EC" w:eastAsia="en-US"/>
        </w:rPr>
        <w:t>El chocolate es muy aceptado por los grandes y pequeños. Se puede decir que 3 de cada 6 participantes del grupo focal conocen los beneficios del chocolate, aunque aún no desaparecen por completo los mitos de que el chocolate engorda, produce acné, entre otros.</w:t>
      </w:r>
    </w:p>
    <w:p w:rsidR="006E0090" w:rsidRPr="004C1248"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pPr>
    </w:p>
    <w:p w:rsidR="006E0090" w:rsidRPr="004C1248"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Respecto a los momentos de consumo:</w:t>
      </w:r>
    </w:p>
    <w:p w:rsidR="006E0090" w:rsidRPr="004C1248"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Fines de semana</w:t>
      </w:r>
    </w:p>
    <w:p w:rsidR="006E0090" w:rsidRPr="004C1248"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Cumpleaños</w:t>
      </w:r>
    </w:p>
    <w:p w:rsidR="006E0090" w:rsidRPr="004C1248"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Paseos</w:t>
      </w:r>
    </w:p>
    <w:p w:rsidR="006E0090" w:rsidRPr="004C1248"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En las tardes de 4 a máximo 6 de la tarde, ya que una señora indicó que el chocolate es gran fuente de energía para los niños y si los consumen en la noche tendrían problemas para dormir.</w:t>
      </w:r>
    </w:p>
    <w:p w:rsidR="006E0090" w:rsidRPr="004C1248"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En general lo consumen en un promedio de 4 veces por semana.</w:t>
      </w:r>
    </w:p>
    <w:p w:rsidR="006E0090" w:rsidRPr="004C1248"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Y compran cada 15 días.</w:t>
      </w:r>
    </w:p>
    <w:p w:rsidR="006E0090" w:rsidRPr="004C1248"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pPr>
    </w:p>
    <w:p w:rsidR="006E0090" w:rsidRPr="004C1248"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¿Dónde lo compran?</w:t>
      </w:r>
    </w:p>
    <w:p w:rsidR="006E0090" w:rsidRPr="004C1248"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Chocolates: tiendas, supermercados como Mi Comisariato, Supermaxi,</w:t>
      </w:r>
    </w:p>
    <w:p w:rsidR="006E0090" w:rsidRPr="004C1248"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Centros comerciales: Mall del Sol en un fin de semana de paseo en una tienda de golosinas.</w:t>
      </w:r>
    </w:p>
    <w:p w:rsidR="00B74AEC" w:rsidRPr="004C1248" w:rsidRDefault="00B74AEC" w:rsidP="006E0090">
      <w:pPr>
        <w:autoSpaceDE w:val="0"/>
        <w:autoSpaceDN w:val="0"/>
        <w:adjustRightInd w:val="0"/>
        <w:spacing w:after="0" w:line="360" w:lineRule="auto"/>
        <w:jc w:val="both"/>
        <w:rPr>
          <w:rFonts w:ascii="Arial" w:eastAsiaTheme="minorHAnsi" w:hAnsi="Arial" w:cs="Arial"/>
          <w:sz w:val="24"/>
          <w:szCs w:val="24"/>
          <w:lang w:val="es-EC" w:eastAsia="en-US"/>
        </w:rPr>
      </w:pPr>
    </w:p>
    <w:p w:rsidR="006E0090" w:rsidRPr="004C1248"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Presentaciones de chocolates:</w:t>
      </w:r>
    </w:p>
    <w:p w:rsidR="00B74AEC"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sectPr w:rsidR="00B74AEC" w:rsidSect="0037120D">
          <w:headerReference w:type="default" r:id="rId26"/>
          <w:footerReference w:type="default" r:id="rId27"/>
          <w:pgSz w:w="11794" w:h="16783" w:code="9"/>
          <w:pgMar w:top="2835" w:right="1701" w:bottom="1701" w:left="2268" w:header="709" w:footer="709" w:gutter="0"/>
          <w:cols w:space="708"/>
          <w:docGrid w:linePitch="360"/>
        </w:sectPr>
      </w:pPr>
      <w:r w:rsidRPr="004C1248">
        <w:rPr>
          <w:rFonts w:ascii="Arial" w:eastAsiaTheme="minorHAnsi" w:hAnsi="Arial" w:cs="Arial"/>
          <w:sz w:val="24"/>
          <w:szCs w:val="24"/>
          <w:lang w:val="es-EC" w:eastAsia="en-US"/>
        </w:rPr>
        <w:t>Barras grandes, extra grandes, fundas de varias barras pequeñas, bolitas.</w:t>
      </w:r>
    </w:p>
    <w:p w:rsidR="006E0090" w:rsidRPr="004C1248"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Sólo chocolates y con confites, almendras, maní, nueces, arroz crocantes, etc.</w:t>
      </w:r>
    </w:p>
    <w:p w:rsidR="006E0090" w:rsidRPr="004C1248"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pPr>
    </w:p>
    <w:p w:rsidR="006E0090" w:rsidRPr="004C1248" w:rsidRDefault="006E0090" w:rsidP="006E0090">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En cuanto a los aspectos negativos y positivos tenemos:</w:t>
      </w:r>
    </w:p>
    <w:p w:rsidR="006E0090" w:rsidRPr="004C1248" w:rsidRDefault="006E0090" w:rsidP="006E0090">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Negativos</w:t>
      </w:r>
    </w:p>
    <w:p w:rsidR="003A10BE" w:rsidRDefault="006E0090" w:rsidP="003A10BE">
      <w:pPr>
        <w:numPr>
          <w:ilvl w:val="0"/>
          <w:numId w:val="47"/>
        </w:num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Algunas personas dicen que consumir chocolate todos los días es malo.</w:t>
      </w:r>
    </w:p>
    <w:p w:rsidR="003A10BE" w:rsidRDefault="006E0090" w:rsidP="003A10BE">
      <w:pPr>
        <w:numPr>
          <w:ilvl w:val="0"/>
          <w:numId w:val="47"/>
        </w:numPr>
        <w:autoSpaceDE w:val="0"/>
        <w:autoSpaceDN w:val="0"/>
        <w:adjustRightInd w:val="0"/>
        <w:spacing w:after="0" w:line="360" w:lineRule="auto"/>
        <w:jc w:val="both"/>
        <w:rPr>
          <w:rFonts w:ascii="Arial" w:eastAsiaTheme="minorHAnsi" w:hAnsi="Arial" w:cs="Arial"/>
          <w:sz w:val="24"/>
          <w:szCs w:val="24"/>
          <w:lang w:val="es-EC" w:eastAsia="en-US"/>
        </w:rPr>
      </w:pPr>
      <w:r w:rsidRPr="003A10BE">
        <w:rPr>
          <w:rFonts w:ascii="Arial" w:eastAsiaTheme="minorHAnsi" w:hAnsi="Arial" w:cs="Arial"/>
          <w:sz w:val="24"/>
          <w:szCs w:val="24"/>
          <w:lang w:val="es-EC" w:eastAsia="en-US"/>
        </w:rPr>
        <w:t>Otras que engordan, otras indican que produce acné, afecta el hígado, es malo para las personas que tienen migraña e incluso puede llegar a ser adictivo.</w:t>
      </w:r>
    </w:p>
    <w:p w:rsidR="00486728" w:rsidRPr="003A10BE" w:rsidRDefault="00486728" w:rsidP="003A10BE">
      <w:pPr>
        <w:numPr>
          <w:ilvl w:val="0"/>
          <w:numId w:val="47"/>
        </w:numPr>
        <w:autoSpaceDE w:val="0"/>
        <w:autoSpaceDN w:val="0"/>
        <w:adjustRightInd w:val="0"/>
        <w:spacing w:after="0" w:line="360" w:lineRule="auto"/>
        <w:jc w:val="both"/>
        <w:rPr>
          <w:rFonts w:ascii="Arial" w:eastAsiaTheme="minorHAnsi" w:hAnsi="Arial" w:cs="Arial"/>
          <w:sz w:val="24"/>
          <w:szCs w:val="24"/>
          <w:lang w:val="es-EC" w:eastAsia="en-US"/>
        </w:rPr>
      </w:pPr>
      <w:r w:rsidRPr="003A10BE">
        <w:rPr>
          <w:rFonts w:ascii="Arial" w:eastAsiaTheme="minorHAnsi" w:hAnsi="Arial" w:cs="Arial"/>
          <w:sz w:val="24"/>
          <w:szCs w:val="24"/>
          <w:lang w:val="es-EC" w:eastAsia="en-US"/>
        </w:rPr>
        <w:t>También concluyen que ya no es bueno dar tant</w:t>
      </w:r>
      <w:r w:rsidR="00E8025C" w:rsidRPr="003A10BE">
        <w:rPr>
          <w:rFonts w:ascii="Arial" w:eastAsiaTheme="minorHAnsi" w:hAnsi="Arial" w:cs="Arial"/>
          <w:sz w:val="24"/>
          <w:szCs w:val="24"/>
          <w:lang w:val="es-EC" w:eastAsia="en-US"/>
        </w:rPr>
        <w:t xml:space="preserve">os dulces a los niños ya que la </w:t>
      </w:r>
      <w:r w:rsidRPr="003A10BE">
        <w:rPr>
          <w:rFonts w:ascii="Arial" w:eastAsiaTheme="minorHAnsi" w:hAnsi="Arial" w:cs="Arial"/>
          <w:sz w:val="24"/>
          <w:szCs w:val="24"/>
          <w:lang w:val="es-EC" w:eastAsia="en-US"/>
        </w:rPr>
        <w:t>actividad física de ellos ha disminuid</w:t>
      </w:r>
      <w:r w:rsidR="00E8025C" w:rsidRPr="003A10BE">
        <w:rPr>
          <w:rFonts w:ascii="Arial" w:eastAsiaTheme="minorHAnsi" w:hAnsi="Arial" w:cs="Arial"/>
          <w:sz w:val="24"/>
          <w:szCs w:val="24"/>
          <w:lang w:val="es-EC" w:eastAsia="en-US"/>
        </w:rPr>
        <w:t xml:space="preserve">o notablemente por culpa de los </w:t>
      </w:r>
      <w:r w:rsidRPr="003A10BE">
        <w:rPr>
          <w:rFonts w:ascii="Arial" w:eastAsiaTheme="minorHAnsi" w:hAnsi="Arial" w:cs="Arial"/>
          <w:sz w:val="24"/>
          <w:szCs w:val="24"/>
          <w:lang w:val="es-EC" w:eastAsia="en-US"/>
        </w:rPr>
        <w:t>videojuegos. Existe en ellos una tendencia al sedentarismo.</w:t>
      </w:r>
    </w:p>
    <w:p w:rsidR="00E8025C" w:rsidRPr="004C1248" w:rsidRDefault="00E8025C" w:rsidP="00486728">
      <w:pPr>
        <w:autoSpaceDE w:val="0"/>
        <w:autoSpaceDN w:val="0"/>
        <w:adjustRightInd w:val="0"/>
        <w:spacing w:after="0" w:line="240" w:lineRule="auto"/>
        <w:rPr>
          <w:rFonts w:ascii="Arial" w:eastAsiaTheme="minorHAnsi" w:hAnsi="Arial" w:cs="Arial"/>
          <w:sz w:val="24"/>
          <w:szCs w:val="24"/>
          <w:lang w:val="es-EC" w:eastAsia="en-US"/>
        </w:rPr>
      </w:pPr>
    </w:p>
    <w:p w:rsidR="003A10BE" w:rsidRDefault="00486728" w:rsidP="003A10BE">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Positivos</w:t>
      </w:r>
      <w:r w:rsidR="00E8025C" w:rsidRPr="004C1248">
        <w:rPr>
          <w:rFonts w:ascii="Arial" w:eastAsiaTheme="minorHAnsi" w:hAnsi="Arial" w:cs="Arial"/>
          <w:sz w:val="24"/>
          <w:szCs w:val="24"/>
          <w:lang w:val="es-EC" w:eastAsia="en-US"/>
        </w:rPr>
        <w:t>:</w:t>
      </w:r>
    </w:p>
    <w:p w:rsidR="00486728" w:rsidRPr="004C1248" w:rsidRDefault="00486728" w:rsidP="003A10BE">
      <w:pPr>
        <w:numPr>
          <w:ilvl w:val="0"/>
          <w:numId w:val="48"/>
        </w:num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Una señora indicó que el chocolate es bueno pa</w:t>
      </w:r>
      <w:r w:rsidR="00E8025C" w:rsidRPr="004C1248">
        <w:rPr>
          <w:rFonts w:ascii="Arial" w:eastAsiaTheme="minorHAnsi" w:hAnsi="Arial" w:cs="Arial"/>
          <w:sz w:val="24"/>
          <w:szCs w:val="24"/>
          <w:lang w:val="es-EC" w:eastAsia="en-US"/>
        </w:rPr>
        <w:t xml:space="preserve">ra la salud, se lo recomendó el </w:t>
      </w:r>
      <w:r w:rsidRPr="004C1248">
        <w:rPr>
          <w:rFonts w:ascii="Arial" w:eastAsiaTheme="minorHAnsi" w:hAnsi="Arial" w:cs="Arial"/>
          <w:sz w:val="24"/>
          <w:szCs w:val="24"/>
          <w:lang w:val="es-EC" w:eastAsia="en-US"/>
        </w:rPr>
        <w:t xml:space="preserve">doctor para que se lo </w:t>
      </w:r>
      <w:r w:rsidR="00E8025C" w:rsidRPr="004C1248">
        <w:rPr>
          <w:rFonts w:ascii="Arial" w:eastAsiaTheme="minorHAnsi" w:hAnsi="Arial" w:cs="Arial"/>
          <w:sz w:val="24"/>
          <w:szCs w:val="24"/>
          <w:lang w:val="es-EC" w:eastAsia="en-US"/>
        </w:rPr>
        <w:t>dé</w:t>
      </w:r>
      <w:r w:rsidRPr="004C1248">
        <w:rPr>
          <w:rFonts w:ascii="Arial" w:eastAsiaTheme="minorHAnsi" w:hAnsi="Arial" w:cs="Arial"/>
          <w:sz w:val="24"/>
          <w:szCs w:val="24"/>
          <w:lang w:val="es-EC" w:eastAsia="en-US"/>
        </w:rPr>
        <w:t xml:space="preserve"> a su hija diciéndole que es bueno para el corazón.</w:t>
      </w:r>
    </w:p>
    <w:p w:rsidR="00E8025C" w:rsidRPr="004C1248" w:rsidRDefault="00E8025C" w:rsidP="00E8025C">
      <w:pPr>
        <w:autoSpaceDE w:val="0"/>
        <w:autoSpaceDN w:val="0"/>
        <w:adjustRightInd w:val="0"/>
        <w:spacing w:after="0" w:line="360" w:lineRule="auto"/>
        <w:jc w:val="both"/>
        <w:rPr>
          <w:rFonts w:ascii="Arial" w:eastAsiaTheme="minorHAnsi" w:hAnsi="Arial" w:cs="Arial"/>
          <w:sz w:val="24"/>
          <w:szCs w:val="24"/>
          <w:lang w:val="es-EC" w:eastAsia="en-US"/>
        </w:rPr>
      </w:pPr>
    </w:p>
    <w:p w:rsidR="00E8025C" w:rsidRPr="004C1248" w:rsidRDefault="00486728" w:rsidP="00E8025C">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Vitamina c</w:t>
      </w:r>
    </w:p>
    <w:p w:rsidR="00486728" w:rsidRPr="004C1248" w:rsidRDefault="00486728" w:rsidP="00E8025C">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Se puede concluir que no están tan enterada</w:t>
      </w:r>
      <w:r w:rsidR="00E8025C" w:rsidRPr="004C1248">
        <w:rPr>
          <w:rFonts w:ascii="Arial" w:eastAsiaTheme="minorHAnsi" w:hAnsi="Arial" w:cs="Arial"/>
          <w:sz w:val="24"/>
          <w:szCs w:val="24"/>
          <w:lang w:val="es-EC" w:eastAsia="en-US"/>
        </w:rPr>
        <w:t xml:space="preserve">s de todos los beneficios de la </w:t>
      </w:r>
      <w:r w:rsidRPr="004C1248">
        <w:rPr>
          <w:rFonts w:ascii="Arial" w:eastAsiaTheme="minorHAnsi" w:hAnsi="Arial" w:cs="Arial"/>
          <w:sz w:val="24"/>
          <w:szCs w:val="24"/>
          <w:lang w:val="es-EC" w:eastAsia="en-US"/>
        </w:rPr>
        <w:t xml:space="preserve">vitamina c, les gustaría saber </w:t>
      </w:r>
      <w:r w:rsidR="00E8025C" w:rsidRPr="004C1248">
        <w:rPr>
          <w:rFonts w:ascii="Arial" w:eastAsiaTheme="minorHAnsi" w:hAnsi="Arial" w:cs="Arial"/>
          <w:sz w:val="24"/>
          <w:szCs w:val="24"/>
          <w:lang w:val="es-EC" w:eastAsia="en-US"/>
        </w:rPr>
        <w:t>más</w:t>
      </w:r>
      <w:r w:rsidRPr="004C1248">
        <w:rPr>
          <w:rFonts w:ascii="Arial" w:eastAsiaTheme="minorHAnsi" w:hAnsi="Arial" w:cs="Arial"/>
          <w:sz w:val="24"/>
          <w:szCs w:val="24"/>
          <w:lang w:val="es-EC" w:eastAsia="en-US"/>
        </w:rPr>
        <w:t xml:space="preserve"> sobre eso. De </w:t>
      </w:r>
      <w:r w:rsidR="00E8025C" w:rsidRPr="004C1248">
        <w:rPr>
          <w:rFonts w:ascii="Arial" w:eastAsiaTheme="minorHAnsi" w:hAnsi="Arial" w:cs="Arial"/>
          <w:sz w:val="24"/>
          <w:szCs w:val="24"/>
          <w:lang w:val="es-EC" w:eastAsia="en-US"/>
        </w:rPr>
        <w:t xml:space="preserve">todas formas saben que es </w:t>
      </w:r>
      <w:r w:rsidRPr="004C1248">
        <w:rPr>
          <w:rFonts w:ascii="Arial" w:eastAsiaTheme="minorHAnsi" w:hAnsi="Arial" w:cs="Arial"/>
          <w:sz w:val="24"/>
          <w:szCs w:val="24"/>
          <w:lang w:val="es-EC" w:eastAsia="en-US"/>
        </w:rPr>
        <w:t>una vitamina muy importante en el desarrollo de</w:t>
      </w:r>
      <w:r w:rsidR="00E8025C" w:rsidRPr="004C1248">
        <w:rPr>
          <w:rFonts w:ascii="Arial" w:eastAsiaTheme="minorHAnsi" w:hAnsi="Arial" w:cs="Arial"/>
          <w:sz w:val="24"/>
          <w:szCs w:val="24"/>
          <w:lang w:val="es-EC" w:eastAsia="en-US"/>
        </w:rPr>
        <w:t xml:space="preserve"> sus hijos, para protegerlos de </w:t>
      </w:r>
      <w:r w:rsidRPr="004C1248">
        <w:rPr>
          <w:rFonts w:ascii="Arial" w:eastAsiaTheme="minorHAnsi" w:hAnsi="Arial" w:cs="Arial"/>
          <w:sz w:val="24"/>
          <w:szCs w:val="24"/>
          <w:lang w:val="es-EC" w:eastAsia="en-US"/>
        </w:rPr>
        <w:t>enfermedades estacionarias y es bueno tam</w:t>
      </w:r>
      <w:r w:rsidR="00E8025C" w:rsidRPr="004C1248">
        <w:rPr>
          <w:rFonts w:ascii="Arial" w:eastAsiaTheme="minorHAnsi" w:hAnsi="Arial" w:cs="Arial"/>
          <w:sz w:val="24"/>
          <w:szCs w:val="24"/>
          <w:lang w:val="es-EC" w:eastAsia="en-US"/>
        </w:rPr>
        <w:t xml:space="preserve">bién para adultos porque además </w:t>
      </w:r>
      <w:r w:rsidRPr="004C1248">
        <w:rPr>
          <w:rFonts w:ascii="Arial" w:eastAsiaTheme="minorHAnsi" w:hAnsi="Arial" w:cs="Arial"/>
          <w:sz w:val="24"/>
          <w:szCs w:val="24"/>
          <w:lang w:val="es-EC" w:eastAsia="en-US"/>
        </w:rPr>
        <w:t>actúa como antioxidantes.</w:t>
      </w:r>
    </w:p>
    <w:p w:rsidR="00E8025C" w:rsidRPr="004C1248" w:rsidRDefault="00E8025C" w:rsidP="00E8025C">
      <w:pPr>
        <w:autoSpaceDE w:val="0"/>
        <w:autoSpaceDN w:val="0"/>
        <w:adjustRightInd w:val="0"/>
        <w:spacing w:after="0" w:line="360" w:lineRule="auto"/>
        <w:jc w:val="both"/>
        <w:rPr>
          <w:rFonts w:ascii="Arial" w:eastAsiaTheme="minorHAnsi" w:hAnsi="Arial" w:cs="Arial"/>
          <w:sz w:val="24"/>
          <w:szCs w:val="24"/>
          <w:lang w:val="es-EC" w:eastAsia="en-US"/>
        </w:rPr>
      </w:pPr>
    </w:p>
    <w:p w:rsidR="00213190" w:rsidRDefault="00486728" w:rsidP="00E8025C">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Las presentaciones más consumidas son las tabletas m</w:t>
      </w:r>
      <w:r w:rsidR="00E8025C" w:rsidRPr="004C1248">
        <w:rPr>
          <w:rFonts w:ascii="Arial" w:eastAsiaTheme="minorHAnsi" w:hAnsi="Arial" w:cs="Arial"/>
          <w:sz w:val="24"/>
          <w:szCs w:val="24"/>
          <w:lang w:val="es-EC" w:eastAsia="en-US"/>
        </w:rPr>
        <w:t xml:space="preserve">asticables, las </w:t>
      </w:r>
      <w:r w:rsidRPr="004C1248">
        <w:rPr>
          <w:rFonts w:ascii="Arial" w:eastAsiaTheme="minorHAnsi" w:hAnsi="Arial" w:cs="Arial"/>
          <w:sz w:val="24"/>
          <w:szCs w:val="24"/>
          <w:lang w:val="es-EC" w:eastAsia="en-US"/>
        </w:rPr>
        <w:t>efervescentes y las gomitas para los niños.</w:t>
      </w:r>
    </w:p>
    <w:p w:rsidR="00B74AEC" w:rsidRDefault="00B74AEC" w:rsidP="00E8025C">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B74AEC" w:rsidRDefault="00B74AEC" w:rsidP="00E8025C">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B74AEC" w:rsidRDefault="00B74AEC" w:rsidP="00E8025C">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2F3BA5" w:rsidRPr="004C1248" w:rsidRDefault="002F3BA5" w:rsidP="0037120D">
      <w:pPr>
        <w:pStyle w:val="Prrafodelista"/>
        <w:autoSpaceDE w:val="0"/>
        <w:autoSpaceDN w:val="0"/>
        <w:adjustRightInd w:val="0"/>
        <w:ind w:left="0" w:firstLine="0"/>
        <w:rPr>
          <w:rFonts w:ascii="Arial" w:eastAsiaTheme="minorHAnsi" w:hAnsi="Arial" w:cs="Arial"/>
          <w:b/>
          <w:bCs/>
          <w:lang w:val="es-EC" w:eastAsia="en-US"/>
        </w:rPr>
      </w:pPr>
      <w:r w:rsidRPr="004C1248">
        <w:rPr>
          <w:rFonts w:ascii="Arial" w:eastAsiaTheme="minorHAnsi" w:hAnsi="Arial" w:cs="Arial"/>
          <w:b/>
          <w:bCs/>
          <w:lang w:val="es-EC" w:eastAsia="en-US"/>
        </w:rPr>
        <w:t>¿Consume golosinas?</w:t>
      </w:r>
    </w:p>
    <w:p w:rsidR="002F3BA5" w:rsidRPr="002F3BA5" w:rsidRDefault="002F3BA5" w:rsidP="002F3BA5">
      <w:pPr>
        <w:pStyle w:val="Epgrafe"/>
        <w:jc w:val="center"/>
        <w:rPr>
          <w:rFonts w:ascii="Arial" w:eastAsiaTheme="minorHAnsi" w:hAnsi="Arial" w:cs="Arial"/>
          <w:b w:val="0"/>
          <w:bCs w:val="0"/>
          <w:color w:val="auto"/>
          <w:sz w:val="24"/>
          <w:szCs w:val="28"/>
          <w:lang w:val="es-EC" w:eastAsia="en-US"/>
        </w:rPr>
      </w:pPr>
      <w:r w:rsidRPr="002F3BA5">
        <w:rPr>
          <w:color w:val="auto"/>
          <w:sz w:val="24"/>
          <w:szCs w:val="28"/>
        </w:rPr>
        <w:t xml:space="preserve">CUADRO 4. </w:t>
      </w:r>
      <w:r w:rsidR="002C2543" w:rsidRPr="002F3BA5">
        <w:rPr>
          <w:color w:val="auto"/>
          <w:sz w:val="24"/>
          <w:szCs w:val="28"/>
        </w:rPr>
        <w:fldChar w:fldCharType="begin"/>
      </w:r>
      <w:r w:rsidRPr="002F3BA5">
        <w:rPr>
          <w:color w:val="auto"/>
          <w:sz w:val="24"/>
          <w:szCs w:val="28"/>
        </w:rPr>
        <w:instrText xml:space="preserve"> SEQ CUADRO_4. \* ARABIC </w:instrText>
      </w:r>
      <w:r w:rsidR="002C2543" w:rsidRPr="002F3BA5">
        <w:rPr>
          <w:color w:val="auto"/>
          <w:sz w:val="24"/>
          <w:szCs w:val="28"/>
        </w:rPr>
        <w:fldChar w:fldCharType="separate"/>
      </w:r>
      <w:r w:rsidR="00FD6F23">
        <w:rPr>
          <w:noProof/>
          <w:color w:val="auto"/>
          <w:sz w:val="24"/>
          <w:szCs w:val="28"/>
        </w:rPr>
        <w:t>1</w:t>
      </w:r>
      <w:r w:rsidR="002C2543" w:rsidRPr="002F3BA5">
        <w:rPr>
          <w:color w:val="auto"/>
          <w:sz w:val="24"/>
          <w:szCs w:val="28"/>
        </w:rPr>
        <w:fldChar w:fldCharType="end"/>
      </w:r>
      <w:r w:rsidRPr="002F3BA5">
        <w:rPr>
          <w:rFonts w:ascii="Arial" w:eastAsiaTheme="minorHAnsi" w:hAnsi="Arial" w:cs="Arial"/>
          <w:b w:val="0"/>
          <w:bCs w:val="0"/>
          <w:color w:val="auto"/>
          <w:sz w:val="24"/>
          <w:szCs w:val="28"/>
          <w:lang w:val="es-EC" w:eastAsia="en-US"/>
        </w:rPr>
        <w:t xml:space="preserve"> ¿Consume golosinas?</w:t>
      </w:r>
    </w:p>
    <w:p w:rsidR="002F3BA5" w:rsidRPr="004C1248" w:rsidRDefault="002F3BA5" w:rsidP="002F3BA5">
      <w:pPr>
        <w:autoSpaceDE w:val="0"/>
        <w:autoSpaceDN w:val="0"/>
        <w:adjustRightInd w:val="0"/>
        <w:spacing w:after="0" w:line="240" w:lineRule="auto"/>
        <w:rPr>
          <w:rFonts w:ascii="Arial" w:eastAsiaTheme="minorHAnsi" w:hAnsi="Arial" w:cs="Arial"/>
          <w:b/>
          <w:bCs/>
          <w:sz w:val="20"/>
          <w:szCs w:val="20"/>
          <w:lang w:val="es-EC" w:eastAsia="en-US"/>
        </w:rPr>
      </w:pPr>
    </w:p>
    <w:tbl>
      <w:tblPr>
        <w:tblStyle w:val="Sombreadoclaro-nfasis6"/>
        <w:tblW w:w="4560" w:type="dxa"/>
        <w:jc w:val="center"/>
        <w:tblLook w:val="04A0" w:firstRow="1" w:lastRow="0" w:firstColumn="1" w:lastColumn="0" w:noHBand="0" w:noVBand="1"/>
      </w:tblPr>
      <w:tblGrid>
        <w:gridCol w:w="4560"/>
      </w:tblGrid>
      <w:tr w:rsidR="002F3BA5" w:rsidRPr="004C1248" w:rsidTr="00672306">
        <w:trPr>
          <w:cnfStyle w:val="100000000000" w:firstRow="1" w:lastRow="0" w:firstColumn="0" w:lastColumn="0" w:oddVBand="0" w:evenVBand="0" w:oddHBand="0" w:evenHBand="0" w:firstRowFirstColumn="0" w:firstRowLastColumn="0" w:lastRowFirstColumn="0" w:lastRowLastColumn="0"/>
          <w:trHeight w:val="482"/>
          <w:jc w:val="center"/>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autoSpaceDE w:val="0"/>
              <w:autoSpaceDN w:val="0"/>
              <w:adjustRightInd w:val="0"/>
              <w:rPr>
                <w:rFonts w:ascii="Arial" w:eastAsiaTheme="minorHAnsi" w:hAnsi="Arial" w:cs="Arial"/>
                <w:b w:val="0"/>
                <w:bCs w:val="0"/>
                <w:lang w:val="es-EC" w:eastAsia="en-US"/>
              </w:rPr>
            </w:pPr>
            <w:r w:rsidRPr="004C1248">
              <w:rPr>
                <w:rFonts w:ascii="Arial" w:eastAsiaTheme="minorHAnsi" w:hAnsi="Arial" w:cs="Arial"/>
                <w:b w:val="0"/>
                <w:bCs w:val="0"/>
                <w:lang w:val="es-EC" w:eastAsia="en-US"/>
              </w:rPr>
              <w:t>Respuestas Frecuencia Porcentaje</w:t>
            </w:r>
          </w:p>
        </w:tc>
      </w:tr>
      <w:tr w:rsidR="002F3BA5" w:rsidRPr="004C1248" w:rsidTr="00672306">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autoSpaceDE w:val="0"/>
              <w:autoSpaceDN w:val="0"/>
              <w:adjustRightInd w:val="0"/>
              <w:rPr>
                <w:rFonts w:ascii="Arial" w:eastAsiaTheme="minorHAnsi" w:hAnsi="Arial" w:cs="Arial"/>
                <w:lang w:val="es-EC" w:eastAsia="en-US"/>
              </w:rPr>
            </w:pPr>
            <w:r w:rsidRPr="004C1248">
              <w:rPr>
                <w:rFonts w:ascii="Arial" w:eastAsiaTheme="minorHAnsi" w:hAnsi="Arial" w:cs="Arial"/>
                <w:b w:val="0"/>
                <w:bCs w:val="0"/>
                <w:lang w:val="es-EC" w:eastAsia="en-US"/>
              </w:rPr>
              <w:t xml:space="preserve">Si                      </w:t>
            </w:r>
            <w:r w:rsidRPr="004C1248">
              <w:rPr>
                <w:rFonts w:ascii="Arial" w:eastAsiaTheme="minorHAnsi" w:hAnsi="Arial" w:cs="Arial"/>
                <w:lang w:val="es-EC" w:eastAsia="en-US"/>
              </w:rPr>
              <w:t>164              94%</w:t>
            </w:r>
          </w:p>
        </w:tc>
      </w:tr>
      <w:tr w:rsidR="002F3BA5" w:rsidRPr="004C1248" w:rsidTr="00672306">
        <w:trPr>
          <w:trHeight w:val="519"/>
          <w:jc w:val="center"/>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autoSpaceDE w:val="0"/>
              <w:autoSpaceDN w:val="0"/>
              <w:adjustRightInd w:val="0"/>
              <w:rPr>
                <w:rFonts w:ascii="Arial" w:eastAsiaTheme="minorHAnsi" w:hAnsi="Arial" w:cs="Arial"/>
                <w:lang w:val="es-EC" w:eastAsia="en-US"/>
              </w:rPr>
            </w:pPr>
            <w:r w:rsidRPr="004C1248">
              <w:rPr>
                <w:rFonts w:ascii="Arial" w:eastAsiaTheme="minorHAnsi" w:hAnsi="Arial" w:cs="Arial"/>
                <w:b w:val="0"/>
                <w:bCs w:val="0"/>
                <w:lang w:val="es-EC" w:eastAsia="en-US"/>
              </w:rPr>
              <w:t xml:space="preserve">No                      </w:t>
            </w:r>
            <w:r w:rsidRPr="004C1248">
              <w:rPr>
                <w:rFonts w:ascii="Arial" w:eastAsiaTheme="minorHAnsi" w:hAnsi="Arial" w:cs="Arial"/>
                <w:lang w:val="es-EC" w:eastAsia="en-US"/>
              </w:rPr>
              <w:t>10                6%</w:t>
            </w:r>
          </w:p>
        </w:tc>
      </w:tr>
      <w:tr w:rsidR="002F3BA5" w:rsidRPr="004C1248" w:rsidTr="00672306">
        <w:trPr>
          <w:cnfStyle w:val="000000100000" w:firstRow="0" w:lastRow="0" w:firstColumn="0" w:lastColumn="0" w:oddVBand="0" w:evenVBand="0" w:oddHBand="1" w:evenHBand="0" w:firstRowFirstColumn="0" w:firstRowLastColumn="0" w:lastRowFirstColumn="0" w:lastRowLastColumn="0"/>
          <w:trHeight w:val="519"/>
          <w:jc w:val="center"/>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rPr>
                <w:rFonts w:ascii="Arial" w:hAnsi="Arial" w:cs="Arial"/>
              </w:rPr>
            </w:pPr>
            <w:r w:rsidRPr="004C1248">
              <w:rPr>
                <w:rFonts w:ascii="Arial" w:eastAsiaTheme="minorHAnsi" w:hAnsi="Arial" w:cs="Arial"/>
                <w:b w:val="0"/>
                <w:bCs w:val="0"/>
                <w:lang w:val="es-EC" w:eastAsia="en-US"/>
              </w:rPr>
              <w:t xml:space="preserve">Total                 </w:t>
            </w:r>
            <w:r w:rsidRPr="004C1248">
              <w:rPr>
                <w:rFonts w:ascii="Arial" w:eastAsiaTheme="minorHAnsi" w:hAnsi="Arial" w:cs="Arial"/>
                <w:lang w:val="es-EC" w:eastAsia="en-US"/>
              </w:rPr>
              <w:t>174            100%</w:t>
            </w:r>
          </w:p>
        </w:tc>
      </w:tr>
      <w:tr w:rsidR="002F3BA5" w:rsidRPr="004C1248" w:rsidTr="00672306">
        <w:trPr>
          <w:trHeight w:val="519"/>
          <w:jc w:val="center"/>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rPr>
                <w:rFonts w:ascii="Arial" w:eastAsiaTheme="minorHAnsi" w:hAnsi="Arial" w:cs="Arial"/>
                <w:b w:val="0"/>
                <w:bCs w:val="0"/>
                <w:lang w:val="es-EC" w:eastAsia="en-US"/>
              </w:rPr>
            </w:pPr>
          </w:p>
        </w:tc>
      </w:tr>
    </w:tbl>
    <w:p w:rsidR="002F3BA5" w:rsidRDefault="002F3BA5" w:rsidP="002F3BA5">
      <w:pPr>
        <w:keepNext/>
        <w:jc w:val="center"/>
        <w:rPr>
          <w:rFonts w:ascii="Arial" w:hAnsi="Arial" w:cs="Arial"/>
        </w:rPr>
      </w:pPr>
      <w:r>
        <w:rPr>
          <w:rFonts w:ascii="Arial" w:hAnsi="Arial" w:cs="Arial"/>
        </w:rPr>
        <w:t>Fuente: elaboración propia</w:t>
      </w:r>
    </w:p>
    <w:p w:rsidR="002F3BA5" w:rsidRDefault="002F3BA5" w:rsidP="002F3BA5">
      <w:pPr>
        <w:keepNext/>
        <w:jc w:val="center"/>
        <w:rPr>
          <w:rFonts w:ascii="Arial" w:hAnsi="Arial" w:cs="Arial"/>
        </w:rPr>
      </w:pPr>
    </w:p>
    <w:p w:rsidR="002F3BA5" w:rsidRPr="002F3BA5" w:rsidRDefault="002F3BA5" w:rsidP="002F3BA5">
      <w:pPr>
        <w:pStyle w:val="Epgrafe"/>
        <w:jc w:val="center"/>
        <w:rPr>
          <w:rFonts w:ascii="Arial" w:hAnsi="Arial" w:cs="Arial"/>
          <w:color w:val="auto"/>
          <w:sz w:val="22"/>
          <w:szCs w:val="22"/>
        </w:rPr>
      </w:pPr>
      <w:r w:rsidRPr="002F3BA5">
        <w:rPr>
          <w:rFonts w:ascii="Arial" w:hAnsi="Arial" w:cs="Arial"/>
          <w:color w:val="auto"/>
          <w:sz w:val="24"/>
        </w:rPr>
        <w:t xml:space="preserve">GRÁFICO 4. </w:t>
      </w:r>
      <w:r w:rsidR="002C2543" w:rsidRPr="002F3BA5">
        <w:rPr>
          <w:rFonts w:ascii="Arial" w:hAnsi="Arial" w:cs="Arial"/>
          <w:color w:val="auto"/>
          <w:sz w:val="24"/>
        </w:rPr>
        <w:fldChar w:fldCharType="begin"/>
      </w:r>
      <w:r w:rsidRPr="002F3BA5">
        <w:rPr>
          <w:rFonts w:ascii="Arial" w:hAnsi="Arial" w:cs="Arial"/>
          <w:color w:val="auto"/>
          <w:sz w:val="24"/>
        </w:rPr>
        <w:instrText xml:space="preserve"> SEQ GRÁFICO_4. \* ARABIC </w:instrText>
      </w:r>
      <w:r w:rsidR="002C2543" w:rsidRPr="002F3BA5">
        <w:rPr>
          <w:rFonts w:ascii="Arial" w:hAnsi="Arial" w:cs="Arial"/>
          <w:color w:val="auto"/>
          <w:sz w:val="24"/>
        </w:rPr>
        <w:fldChar w:fldCharType="separate"/>
      </w:r>
      <w:r w:rsidR="00FD6F23">
        <w:rPr>
          <w:rFonts w:ascii="Arial" w:hAnsi="Arial" w:cs="Arial"/>
          <w:noProof/>
          <w:color w:val="auto"/>
          <w:sz w:val="24"/>
        </w:rPr>
        <w:t>1</w:t>
      </w:r>
      <w:r w:rsidR="002C2543" w:rsidRPr="002F3BA5">
        <w:rPr>
          <w:rFonts w:ascii="Arial" w:hAnsi="Arial" w:cs="Arial"/>
          <w:color w:val="auto"/>
          <w:sz w:val="24"/>
        </w:rPr>
        <w:fldChar w:fldCharType="end"/>
      </w:r>
      <w:r w:rsidRPr="002F3BA5">
        <w:rPr>
          <w:rFonts w:ascii="Arial" w:hAnsi="Arial" w:cs="Arial"/>
          <w:color w:val="auto"/>
          <w:sz w:val="32"/>
          <w:szCs w:val="22"/>
        </w:rPr>
        <w:t xml:space="preserve"> </w:t>
      </w:r>
      <w:r w:rsidRPr="004C1248">
        <w:rPr>
          <w:rFonts w:ascii="Arial" w:hAnsi="Arial" w:cs="Arial"/>
          <w:color w:val="auto"/>
          <w:sz w:val="22"/>
          <w:szCs w:val="22"/>
        </w:rPr>
        <w:t>¿Consume golosinas?</w:t>
      </w:r>
    </w:p>
    <w:p w:rsidR="002F3BA5" w:rsidRPr="004C1248" w:rsidRDefault="002F3BA5" w:rsidP="002F3BA5">
      <w:pPr>
        <w:keepNext/>
        <w:jc w:val="center"/>
        <w:rPr>
          <w:rFonts w:ascii="Arial" w:hAnsi="Arial" w:cs="Arial"/>
        </w:rPr>
      </w:pPr>
      <w:r w:rsidRPr="004C1248">
        <w:rPr>
          <w:rFonts w:ascii="Arial" w:hAnsi="Arial" w:cs="Arial"/>
          <w:noProof/>
          <w:lang w:val="es-EC" w:eastAsia="es-EC"/>
        </w:rPr>
        <w:drawing>
          <wp:inline distT="0" distB="0" distL="0" distR="0" wp14:anchorId="37463A31" wp14:editId="1C3334BB">
            <wp:extent cx="3420094" cy="2291112"/>
            <wp:effectExtent l="0" t="0" r="9525"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17553" cy="2289410"/>
                    </a:xfrm>
                    <a:prstGeom prst="rect">
                      <a:avLst/>
                    </a:prstGeom>
                    <a:noFill/>
                    <a:ln>
                      <a:noFill/>
                    </a:ln>
                  </pic:spPr>
                </pic:pic>
              </a:graphicData>
            </a:graphic>
          </wp:inline>
        </w:drawing>
      </w:r>
    </w:p>
    <w:p w:rsidR="002F3BA5" w:rsidRPr="004C1248" w:rsidRDefault="002F3BA5" w:rsidP="002F3BA5">
      <w:pPr>
        <w:jc w:val="center"/>
        <w:rPr>
          <w:rFonts w:ascii="Arial" w:hAnsi="Arial" w:cs="Arial"/>
        </w:rPr>
      </w:pPr>
      <w:r>
        <w:rPr>
          <w:rFonts w:ascii="Arial" w:hAnsi="Arial" w:cs="Arial"/>
        </w:rPr>
        <w:t>Fuente: elaboración propia</w:t>
      </w:r>
    </w:p>
    <w:p w:rsidR="002F3BA5" w:rsidRPr="004C1248" w:rsidRDefault="002F3BA5" w:rsidP="002F3BA5">
      <w:pPr>
        <w:autoSpaceDE w:val="0"/>
        <w:autoSpaceDN w:val="0"/>
        <w:adjustRightInd w:val="0"/>
        <w:spacing w:after="0" w:line="24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Análisis</w:t>
      </w:r>
    </w:p>
    <w:p w:rsidR="002F3BA5" w:rsidRPr="004C1248" w:rsidRDefault="002F3BA5" w:rsidP="002F3BA5">
      <w:pPr>
        <w:autoSpaceDE w:val="0"/>
        <w:autoSpaceDN w:val="0"/>
        <w:adjustRightInd w:val="0"/>
        <w:spacing w:after="0" w:line="240" w:lineRule="auto"/>
        <w:rPr>
          <w:rFonts w:ascii="Arial" w:eastAsiaTheme="minorHAnsi" w:hAnsi="Arial" w:cs="Arial"/>
          <w:b/>
          <w:bCs/>
          <w:sz w:val="24"/>
          <w:szCs w:val="24"/>
          <w:lang w:val="es-EC" w:eastAsia="en-US"/>
        </w:rPr>
      </w:pPr>
    </w:p>
    <w:p w:rsidR="002F3BA5" w:rsidRPr="004C1248" w:rsidRDefault="002F3BA5" w:rsidP="002F3BA5">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El 94% de los encuestados respondió que si consume golosinas, mientras que el 6% respondió que no. Existe una gran aceptación del mercado respecto al consumo de golosinas, lo que da pie a pensar que se lograría ser aceptados por nuestros consumidores.</w:t>
      </w:r>
    </w:p>
    <w:p w:rsidR="002F3BA5" w:rsidRDefault="002F3BA5" w:rsidP="002F3BA5">
      <w:pPr>
        <w:rPr>
          <w:rFonts w:ascii="Arial" w:hAnsi="Arial" w:cs="Arial"/>
          <w:lang w:val="es-EC"/>
        </w:rPr>
      </w:pPr>
    </w:p>
    <w:p w:rsidR="00B74AEC" w:rsidRDefault="00B74AEC" w:rsidP="002F3BA5">
      <w:pPr>
        <w:rPr>
          <w:rFonts w:ascii="Arial" w:hAnsi="Arial" w:cs="Arial"/>
          <w:lang w:val="es-EC"/>
        </w:rPr>
      </w:pPr>
    </w:p>
    <w:p w:rsidR="00B74AEC" w:rsidRPr="004C1248" w:rsidRDefault="00B74AEC" w:rsidP="002F3BA5">
      <w:pPr>
        <w:rPr>
          <w:rFonts w:ascii="Arial" w:hAnsi="Arial" w:cs="Arial"/>
          <w:lang w:val="es-EC"/>
        </w:rPr>
      </w:pPr>
    </w:p>
    <w:p w:rsidR="002F3BA5" w:rsidRPr="004C1248" w:rsidRDefault="002F3BA5" w:rsidP="0037120D">
      <w:pPr>
        <w:pStyle w:val="Prrafodelista"/>
        <w:autoSpaceDE w:val="0"/>
        <w:autoSpaceDN w:val="0"/>
        <w:adjustRightInd w:val="0"/>
        <w:ind w:left="0" w:firstLine="0"/>
        <w:rPr>
          <w:rFonts w:ascii="Arial" w:eastAsiaTheme="minorHAnsi" w:hAnsi="Arial" w:cs="Arial"/>
          <w:b/>
          <w:bCs/>
          <w:lang w:val="es-EC" w:eastAsia="en-US"/>
        </w:rPr>
      </w:pPr>
      <w:r w:rsidRPr="004C1248">
        <w:rPr>
          <w:rFonts w:ascii="Arial" w:eastAsiaTheme="minorHAnsi" w:hAnsi="Arial" w:cs="Arial"/>
          <w:b/>
          <w:bCs/>
          <w:lang w:val="es-EC" w:eastAsia="en-US"/>
        </w:rPr>
        <w:t>¿Consume chocolates?</w:t>
      </w:r>
    </w:p>
    <w:p w:rsidR="002F3BA5" w:rsidRPr="004C1248" w:rsidRDefault="002F3BA5" w:rsidP="002F3BA5">
      <w:pPr>
        <w:autoSpaceDE w:val="0"/>
        <w:autoSpaceDN w:val="0"/>
        <w:adjustRightInd w:val="0"/>
        <w:spacing w:after="0" w:line="240" w:lineRule="auto"/>
        <w:rPr>
          <w:rFonts w:ascii="Arial" w:eastAsiaTheme="minorHAnsi" w:hAnsi="Arial" w:cs="Arial"/>
          <w:b/>
          <w:bCs/>
          <w:sz w:val="24"/>
          <w:szCs w:val="24"/>
          <w:lang w:val="es-EC" w:eastAsia="en-US"/>
        </w:rPr>
      </w:pPr>
    </w:p>
    <w:p w:rsidR="002F3BA5" w:rsidRPr="002F3BA5" w:rsidRDefault="002F3BA5" w:rsidP="002F3BA5">
      <w:pPr>
        <w:pStyle w:val="Epgrafe"/>
        <w:jc w:val="center"/>
        <w:rPr>
          <w:rFonts w:ascii="Arial" w:eastAsia="Arial-BoldMT-Identity-H" w:hAnsi="Arial" w:cs="Arial"/>
          <w:b w:val="0"/>
          <w:bCs w:val="0"/>
          <w:color w:val="auto"/>
          <w:sz w:val="24"/>
          <w:szCs w:val="24"/>
          <w:lang w:val="es-EC" w:eastAsia="en-US"/>
        </w:rPr>
      </w:pPr>
      <w:r w:rsidRPr="002F3BA5">
        <w:rPr>
          <w:rFonts w:ascii="Arial" w:hAnsi="Arial" w:cs="Arial"/>
          <w:color w:val="auto"/>
          <w:sz w:val="24"/>
          <w:szCs w:val="24"/>
        </w:rPr>
        <w:t xml:space="preserve">CUADRO 4. </w:t>
      </w:r>
      <w:r w:rsidR="002C2543" w:rsidRPr="002F3BA5">
        <w:rPr>
          <w:rFonts w:ascii="Arial" w:hAnsi="Arial" w:cs="Arial"/>
          <w:color w:val="auto"/>
          <w:sz w:val="24"/>
          <w:szCs w:val="24"/>
        </w:rPr>
        <w:fldChar w:fldCharType="begin"/>
      </w:r>
      <w:r w:rsidRPr="002F3BA5">
        <w:rPr>
          <w:rFonts w:ascii="Arial" w:hAnsi="Arial" w:cs="Arial"/>
          <w:color w:val="auto"/>
          <w:sz w:val="24"/>
          <w:szCs w:val="24"/>
        </w:rPr>
        <w:instrText xml:space="preserve"> SEQ CUADRO_4. \* ARABIC </w:instrText>
      </w:r>
      <w:r w:rsidR="002C2543" w:rsidRPr="002F3BA5">
        <w:rPr>
          <w:rFonts w:ascii="Arial" w:hAnsi="Arial" w:cs="Arial"/>
          <w:color w:val="auto"/>
          <w:sz w:val="24"/>
          <w:szCs w:val="24"/>
        </w:rPr>
        <w:fldChar w:fldCharType="separate"/>
      </w:r>
      <w:r w:rsidR="00FD6F23">
        <w:rPr>
          <w:rFonts w:ascii="Arial" w:hAnsi="Arial" w:cs="Arial"/>
          <w:noProof/>
          <w:color w:val="auto"/>
          <w:sz w:val="24"/>
          <w:szCs w:val="24"/>
        </w:rPr>
        <w:t>2</w:t>
      </w:r>
      <w:r w:rsidR="002C2543" w:rsidRPr="002F3BA5">
        <w:rPr>
          <w:rFonts w:ascii="Arial" w:hAnsi="Arial" w:cs="Arial"/>
          <w:color w:val="auto"/>
          <w:sz w:val="24"/>
          <w:szCs w:val="24"/>
        </w:rPr>
        <w:fldChar w:fldCharType="end"/>
      </w:r>
      <w:r w:rsidRPr="002F3BA5">
        <w:rPr>
          <w:rFonts w:ascii="Arial" w:eastAsia="Arial-BoldMT-Identity-H" w:hAnsi="Arial" w:cs="Arial"/>
          <w:b w:val="0"/>
          <w:bCs w:val="0"/>
          <w:color w:val="auto"/>
          <w:sz w:val="24"/>
          <w:szCs w:val="24"/>
          <w:lang w:val="es-EC" w:eastAsia="en-US"/>
        </w:rPr>
        <w:t xml:space="preserve"> ¿Consume chocolates?</w:t>
      </w:r>
    </w:p>
    <w:p w:rsidR="002F3BA5" w:rsidRPr="004C1248" w:rsidRDefault="002F3BA5" w:rsidP="002F3BA5">
      <w:pPr>
        <w:autoSpaceDE w:val="0"/>
        <w:autoSpaceDN w:val="0"/>
        <w:adjustRightInd w:val="0"/>
        <w:spacing w:after="0" w:line="240" w:lineRule="auto"/>
        <w:rPr>
          <w:rFonts w:ascii="Arial" w:eastAsiaTheme="minorHAnsi" w:hAnsi="Arial" w:cs="Arial"/>
          <w:b/>
          <w:bCs/>
          <w:lang w:val="es-EC" w:eastAsia="en-US"/>
        </w:rPr>
      </w:pPr>
    </w:p>
    <w:tbl>
      <w:tblPr>
        <w:tblStyle w:val="Sombreadoclaro-nfasis6"/>
        <w:tblW w:w="5684" w:type="dxa"/>
        <w:jc w:val="center"/>
        <w:tblLook w:val="04A0" w:firstRow="1" w:lastRow="0" w:firstColumn="1" w:lastColumn="0" w:noHBand="0" w:noVBand="1"/>
      </w:tblPr>
      <w:tblGrid>
        <w:gridCol w:w="5684"/>
      </w:tblGrid>
      <w:tr w:rsidR="002F3BA5" w:rsidRPr="004C1248" w:rsidTr="00B74AEC">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autoSpaceDE w:val="0"/>
              <w:autoSpaceDN w:val="0"/>
              <w:adjustRightInd w:val="0"/>
              <w:rPr>
                <w:rFonts w:ascii="Arial" w:eastAsiaTheme="minorHAnsi" w:hAnsi="Arial" w:cs="Arial"/>
                <w:b w:val="0"/>
                <w:bCs w:val="0"/>
                <w:lang w:val="es-EC" w:eastAsia="en-US"/>
              </w:rPr>
            </w:pPr>
            <w:r w:rsidRPr="004C1248">
              <w:rPr>
                <w:rFonts w:ascii="Arial" w:eastAsiaTheme="minorHAnsi" w:hAnsi="Arial" w:cs="Arial"/>
                <w:b w:val="0"/>
                <w:bCs w:val="0"/>
                <w:lang w:val="es-EC" w:eastAsia="en-US"/>
              </w:rPr>
              <w:t>Respuestas       Frecuencia     Porcentaje</w:t>
            </w:r>
          </w:p>
        </w:tc>
      </w:tr>
      <w:tr w:rsidR="002F3BA5" w:rsidRPr="004C1248" w:rsidTr="00B74AEC">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autoSpaceDE w:val="0"/>
              <w:autoSpaceDN w:val="0"/>
              <w:adjustRightInd w:val="0"/>
              <w:rPr>
                <w:rFonts w:ascii="Arial" w:eastAsiaTheme="minorHAnsi" w:hAnsi="Arial" w:cs="Arial"/>
                <w:lang w:val="es-EC" w:eastAsia="en-US"/>
              </w:rPr>
            </w:pPr>
            <w:r w:rsidRPr="004C1248">
              <w:rPr>
                <w:rFonts w:ascii="Arial" w:eastAsiaTheme="minorHAnsi" w:hAnsi="Arial" w:cs="Arial"/>
                <w:b w:val="0"/>
                <w:bCs w:val="0"/>
                <w:lang w:val="es-EC" w:eastAsia="en-US"/>
              </w:rPr>
              <w:t xml:space="preserve">Si                         </w:t>
            </w:r>
            <w:r w:rsidRPr="004C1248">
              <w:rPr>
                <w:rFonts w:ascii="Arial" w:eastAsiaTheme="minorHAnsi" w:hAnsi="Arial" w:cs="Arial"/>
                <w:lang w:val="es-EC" w:eastAsia="en-US"/>
              </w:rPr>
              <w:t>163               94%</w:t>
            </w:r>
          </w:p>
        </w:tc>
      </w:tr>
      <w:tr w:rsidR="002F3BA5" w:rsidRPr="004C1248" w:rsidTr="00B74AEC">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autoSpaceDE w:val="0"/>
              <w:autoSpaceDN w:val="0"/>
              <w:adjustRightInd w:val="0"/>
              <w:rPr>
                <w:rFonts w:ascii="Arial" w:eastAsiaTheme="minorHAnsi" w:hAnsi="Arial" w:cs="Arial"/>
                <w:lang w:val="es-EC" w:eastAsia="en-US"/>
              </w:rPr>
            </w:pPr>
            <w:r w:rsidRPr="004C1248">
              <w:rPr>
                <w:rFonts w:ascii="Arial" w:eastAsiaTheme="minorHAnsi" w:hAnsi="Arial" w:cs="Arial"/>
                <w:b w:val="0"/>
                <w:bCs w:val="0"/>
                <w:lang w:val="es-EC" w:eastAsia="en-US"/>
              </w:rPr>
              <w:t xml:space="preserve">No                          </w:t>
            </w:r>
            <w:r w:rsidRPr="004C1248">
              <w:rPr>
                <w:rFonts w:ascii="Arial" w:eastAsiaTheme="minorHAnsi" w:hAnsi="Arial" w:cs="Arial"/>
                <w:lang w:val="es-EC" w:eastAsia="en-US"/>
              </w:rPr>
              <w:t>11                  6%</w:t>
            </w:r>
          </w:p>
        </w:tc>
      </w:tr>
      <w:tr w:rsidR="002F3BA5" w:rsidRPr="004C1248" w:rsidTr="00B74AEC">
        <w:trPr>
          <w:cnfStyle w:val="000000100000" w:firstRow="0" w:lastRow="0" w:firstColumn="0" w:lastColumn="0" w:oddVBand="0" w:evenVBand="0" w:oddHBand="1" w:evenHBand="0" w:firstRowFirstColumn="0" w:firstRowLastColumn="0" w:lastRowFirstColumn="0" w:lastRowLastColumn="0"/>
          <w:trHeight w:val="364"/>
          <w:jc w:val="center"/>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rPr>
                <w:rFonts w:ascii="Arial" w:hAnsi="Arial" w:cs="Arial"/>
              </w:rPr>
            </w:pPr>
            <w:r w:rsidRPr="004C1248">
              <w:rPr>
                <w:rFonts w:ascii="Arial" w:eastAsiaTheme="minorHAnsi" w:hAnsi="Arial" w:cs="Arial"/>
                <w:b w:val="0"/>
                <w:bCs w:val="0"/>
                <w:lang w:val="es-EC" w:eastAsia="en-US"/>
              </w:rPr>
              <w:t xml:space="preserve">Total                     </w:t>
            </w:r>
            <w:r w:rsidRPr="004C1248">
              <w:rPr>
                <w:rFonts w:ascii="Arial" w:eastAsiaTheme="minorHAnsi" w:hAnsi="Arial" w:cs="Arial"/>
                <w:lang w:val="es-EC" w:eastAsia="en-US"/>
              </w:rPr>
              <w:t>174             100%</w:t>
            </w:r>
          </w:p>
        </w:tc>
      </w:tr>
      <w:tr w:rsidR="002F3BA5" w:rsidRPr="004C1248" w:rsidTr="00B74AEC">
        <w:trPr>
          <w:trHeight w:val="364"/>
          <w:jc w:val="center"/>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rPr>
                <w:rFonts w:ascii="Arial" w:eastAsiaTheme="minorHAnsi" w:hAnsi="Arial" w:cs="Arial"/>
                <w:b w:val="0"/>
                <w:bCs w:val="0"/>
                <w:lang w:val="es-EC" w:eastAsia="en-US"/>
              </w:rPr>
            </w:pPr>
          </w:p>
        </w:tc>
      </w:tr>
    </w:tbl>
    <w:p w:rsidR="002F3BA5" w:rsidRDefault="002F3BA5" w:rsidP="002F3BA5">
      <w:pPr>
        <w:keepNext/>
        <w:jc w:val="center"/>
        <w:rPr>
          <w:rFonts w:ascii="Arial" w:hAnsi="Arial" w:cs="Arial"/>
        </w:rPr>
      </w:pPr>
      <w:r>
        <w:rPr>
          <w:rFonts w:ascii="Arial" w:hAnsi="Arial" w:cs="Arial"/>
        </w:rPr>
        <w:t xml:space="preserve">Fuente: </w:t>
      </w:r>
      <w:r w:rsidR="00B74AEC">
        <w:rPr>
          <w:rFonts w:ascii="Arial" w:hAnsi="Arial" w:cs="Arial"/>
        </w:rPr>
        <w:t>E</w:t>
      </w:r>
      <w:r>
        <w:rPr>
          <w:rFonts w:ascii="Arial" w:hAnsi="Arial" w:cs="Arial"/>
        </w:rPr>
        <w:t>laboración propia</w:t>
      </w:r>
    </w:p>
    <w:p w:rsidR="002F3BA5" w:rsidRDefault="002F3BA5" w:rsidP="002F3BA5">
      <w:pPr>
        <w:keepNext/>
        <w:jc w:val="center"/>
        <w:rPr>
          <w:rFonts w:ascii="Arial" w:hAnsi="Arial" w:cs="Arial"/>
        </w:rPr>
      </w:pPr>
    </w:p>
    <w:p w:rsidR="002F3BA5" w:rsidRPr="002F3BA5" w:rsidRDefault="002F3BA5" w:rsidP="002F3BA5">
      <w:pPr>
        <w:pStyle w:val="Epgrafe"/>
        <w:jc w:val="center"/>
        <w:rPr>
          <w:rFonts w:ascii="Arial" w:hAnsi="Arial" w:cs="Arial"/>
          <w:color w:val="auto"/>
          <w:sz w:val="22"/>
          <w:szCs w:val="22"/>
        </w:rPr>
      </w:pPr>
      <w:r w:rsidRPr="002F3BA5">
        <w:rPr>
          <w:rFonts w:ascii="Arial" w:hAnsi="Arial" w:cs="Arial"/>
          <w:color w:val="auto"/>
          <w:sz w:val="24"/>
          <w:szCs w:val="24"/>
        </w:rPr>
        <w:t xml:space="preserve">GRÁFICO 4. </w:t>
      </w:r>
      <w:r w:rsidR="002C2543" w:rsidRPr="002F3BA5">
        <w:rPr>
          <w:rFonts w:ascii="Arial" w:hAnsi="Arial" w:cs="Arial"/>
          <w:color w:val="auto"/>
          <w:sz w:val="24"/>
          <w:szCs w:val="24"/>
        </w:rPr>
        <w:fldChar w:fldCharType="begin"/>
      </w:r>
      <w:r w:rsidRPr="002F3BA5">
        <w:rPr>
          <w:rFonts w:ascii="Arial" w:hAnsi="Arial" w:cs="Arial"/>
          <w:color w:val="auto"/>
          <w:sz w:val="24"/>
          <w:szCs w:val="24"/>
        </w:rPr>
        <w:instrText xml:space="preserve"> SEQ GRÁFICO_4. \* ARABIC </w:instrText>
      </w:r>
      <w:r w:rsidR="002C2543" w:rsidRPr="002F3BA5">
        <w:rPr>
          <w:rFonts w:ascii="Arial" w:hAnsi="Arial" w:cs="Arial"/>
          <w:color w:val="auto"/>
          <w:sz w:val="24"/>
          <w:szCs w:val="24"/>
        </w:rPr>
        <w:fldChar w:fldCharType="separate"/>
      </w:r>
      <w:r w:rsidR="00FD6F23">
        <w:rPr>
          <w:rFonts w:ascii="Arial" w:hAnsi="Arial" w:cs="Arial"/>
          <w:noProof/>
          <w:color w:val="auto"/>
          <w:sz w:val="24"/>
          <w:szCs w:val="24"/>
        </w:rPr>
        <w:t>2</w:t>
      </w:r>
      <w:r w:rsidR="002C2543" w:rsidRPr="002F3BA5">
        <w:rPr>
          <w:rFonts w:ascii="Arial" w:hAnsi="Arial" w:cs="Arial"/>
          <w:color w:val="auto"/>
          <w:sz w:val="24"/>
          <w:szCs w:val="24"/>
        </w:rPr>
        <w:fldChar w:fldCharType="end"/>
      </w:r>
      <w:r>
        <w:rPr>
          <w:rFonts w:ascii="Arial" w:hAnsi="Arial" w:cs="Arial"/>
          <w:color w:val="auto"/>
          <w:sz w:val="22"/>
          <w:szCs w:val="22"/>
        </w:rPr>
        <w:t xml:space="preserve"> </w:t>
      </w:r>
      <w:r w:rsidRPr="004C1248">
        <w:rPr>
          <w:rFonts w:ascii="Arial" w:hAnsi="Arial" w:cs="Arial"/>
          <w:color w:val="auto"/>
          <w:sz w:val="22"/>
          <w:szCs w:val="22"/>
        </w:rPr>
        <w:t>¿Consume chocolates?</w:t>
      </w:r>
    </w:p>
    <w:p w:rsidR="002F3BA5" w:rsidRPr="004C1248" w:rsidRDefault="002F3BA5" w:rsidP="002F3BA5">
      <w:pPr>
        <w:keepNext/>
        <w:jc w:val="center"/>
        <w:rPr>
          <w:rFonts w:ascii="Arial" w:hAnsi="Arial" w:cs="Arial"/>
        </w:rPr>
      </w:pPr>
      <w:r w:rsidRPr="004C1248">
        <w:rPr>
          <w:rFonts w:ascii="Arial" w:hAnsi="Arial" w:cs="Arial"/>
          <w:noProof/>
          <w:lang w:val="es-EC" w:eastAsia="es-EC"/>
        </w:rPr>
        <w:drawing>
          <wp:inline distT="0" distB="0" distL="0" distR="0" wp14:anchorId="737AB5FC" wp14:editId="45A46C66">
            <wp:extent cx="3138995" cy="2327343"/>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9961" cy="2335474"/>
                    </a:xfrm>
                    <a:prstGeom prst="rect">
                      <a:avLst/>
                    </a:prstGeom>
                    <a:noFill/>
                    <a:ln>
                      <a:noFill/>
                    </a:ln>
                  </pic:spPr>
                </pic:pic>
              </a:graphicData>
            </a:graphic>
          </wp:inline>
        </w:drawing>
      </w:r>
    </w:p>
    <w:p w:rsidR="002F3BA5" w:rsidRPr="002F3BA5" w:rsidRDefault="002F3BA5" w:rsidP="002F3BA5">
      <w:pPr>
        <w:autoSpaceDE w:val="0"/>
        <w:autoSpaceDN w:val="0"/>
        <w:adjustRightInd w:val="0"/>
        <w:spacing w:after="0" w:line="360" w:lineRule="auto"/>
        <w:jc w:val="center"/>
        <w:rPr>
          <w:rFonts w:ascii="Arial" w:eastAsiaTheme="minorHAnsi" w:hAnsi="Arial" w:cs="Arial"/>
          <w:bCs/>
          <w:sz w:val="24"/>
          <w:szCs w:val="24"/>
          <w:lang w:val="es-EC" w:eastAsia="en-US"/>
        </w:rPr>
      </w:pPr>
      <w:r>
        <w:rPr>
          <w:rFonts w:ascii="Arial" w:eastAsiaTheme="minorHAnsi" w:hAnsi="Arial" w:cs="Arial"/>
          <w:bCs/>
          <w:sz w:val="24"/>
          <w:szCs w:val="24"/>
          <w:lang w:val="es-EC" w:eastAsia="en-US"/>
        </w:rPr>
        <w:t>Fuente: elaboración propia</w:t>
      </w:r>
    </w:p>
    <w:p w:rsidR="002F3BA5" w:rsidRPr="004C1248" w:rsidRDefault="002F3BA5" w:rsidP="002F3BA5">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Análisis</w:t>
      </w:r>
    </w:p>
    <w:p w:rsidR="002F3BA5" w:rsidRPr="004C1248" w:rsidRDefault="002F3BA5" w:rsidP="002F3BA5">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El 94% de los encuestados respondió que si consume chocolates, mientras que el 6% respondió que no. </w:t>
      </w:r>
    </w:p>
    <w:p w:rsidR="002F3BA5" w:rsidRDefault="002F3BA5" w:rsidP="002F3BA5">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Tenemos otra respuesta favorable, la mayoría de las personas consumen chocolate por lo que, posiblemente estarán abiertos a probar nuevas alternativas.</w:t>
      </w:r>
    </w:p>
    <w:p w:rsidR="00B74AEC" w:rsidRDefault="00B74AEC" w:rsidP="002F3BA5">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B74AEC" w:rsidRDefault="00B74AEC" w:rsidP="002F3BA5">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B74AEC" w:rsidRPr="004C1248" w:rsidRDefault="00B74AEC" w:rsidP="002F3BA5">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2F3BA5" w:rsidRPr="004C1248" w:rsidRDefault="002F3BA5" w:rsidP="0037120D">
      <w:pPr>
        <w:pStyle w:val="Prrafodelista"/>
        <w:autoSpaceDE w:val="0"/>
        <w:autoSpaceDN w:val="0"/>
        <w:adjustRightInd w:val="0"/>
        <w:spacing w:line="360" w:lineRule="auto"/>
        <w:ind w:left="0" w:firstLine="0"/>
        <w:rPr>
          <w:rFonts w:ascii="Arial" w:eastAsiaTheme="minorHAnsi" w:hAnsi="Arial" w:cs="Arial"/>
          <w:b/>
          <w:bCs/>
          <w:lang w:val="es-EC" w:eastAsia="en-US"/>
        </w:rPr>
      </w:pPr>
      <w:r w:rsidRPr="004C1248">
        <w:rPr>
          <w:rFonts w:ascii="Arial" w:eastAsiaTheme="minorHAnsi" w:hAnsi="Arial" w:cs="Arial"/>
          <w:b/>
          <w:bCs/>
          <w:lang w:val="es-EC" w:eastAsia="en-US"/>
        </w:rPr>
        <w:t>¿Cada qué tiempo consume chocolate?</w:t>
      </w:r>
    </w:p>
    <w:p w:rsidR="002F3BA5" w:rsidRPr="004C1248" w:rsidRDefault="002F3BA5" w:rsidP="002F3BA5">
      <w:pPr>
        <w:pStyle w:val="Epgrafe"/>
        <w:keepNext/>
        <w:rPr>
          <w:rFonts w:ascii="Arial" w:eastAsiaTheme="minorHAnsi" w:hAnsi="Arial" w:cs="Arial"/>
          <w:b w:val="0"/>
          <w:bCs w:val="0"/>
          <w:color w:val="auto"/>
          <w:sz w:val="22"/>
          <w:szCs w:val="22"/>
          <w:lang w:val="es-EC" w:eastAsia="en-US"/>
        </w:rPr>
      </w:pPr>
    </w:p>
    <w:p w:rsidR="002F3BA5" w:rsidRPr="004C1248" w:rsidRDefault="002F3BA5" w:rsidP="002F3BA5">
      <w:pPr>
        <w:pStyle w:val="Epgrafe"/>
        <w:jc w:val="center"/>
        <w:rPr>
          <w:rFonts w:ascii="Arial" w:hAnsi="Arial" w:cs="Arial"/>
          <w:color w:val="auto"/>
          <w:sz w:val="22"/>
          <w:szCs w:val="22"/>
        </w:rPr>
      </w:pPr>
      <w:r w:rsidRPr="002F3BA5">
        <w:rPr>
          <w:rFonts w:ascii="Arial" w:hAnsi="Arial" w:cs="Arial"/>
          <w:color w:val="auto"/>
          <w:sz w:val="24"/>
          <w:szCs w:val="24"/>
        </w:rPr>
        <w:t xml:space="preserve">CUADRO 4. </w:t>
      </w:r>
      <w:r w:rsidR="002C2543" w:rsidRPr="002F3BA5">
        <w:rPr>
          <w:rFonts w:ascii="Arial" w:hAnsi="Arial" w:cs="Arial"/>
          <w:color w:val="auto"/>
          <w:sz w:val="24"/>
          <w:szCs w:val="24"/>
        </w:rPr>
        <w:fldChar w:fldCharType="begin"/>
      </w:r>
      <w:r w:rsidRPr="002F3BA5">
        <w:rPr>
          <w:rFonts w:ascii="Arial" w:hAnsi="Arial" w:cs="Arial"/>
          <w:color w:val="auto"/>
          <w:sz w:val="24"/>
          <w:szCs w:val="24"/>
        </w:rPr>
        <w:instrText xml:space="preserve"> SEQ CUADRO_4. \* ARABIC </w:instrText>
      </w:r>
      <w:r w:rsidR="002C2543" w:rsidRPr="002F3BA5">
        <w:rPr>
          <w:rFonts w:ascii="Arial" w:hAnsi="Arial" w:cs="Arial"/>
          <w:color w:val="auto"/>
          <w:sz w:val="24"/>
          <w:szCs w:val="24"/>
        </w:rPr>
        <w:fldChar w:fldCharType="separate"/>
      </w:r>
      <w:r w:rsidR="00FD6F23">
        <w:rPr>
          <w:rFonts w:ascii="Arial" w:hAnsi="Arial" w:cs="Arial"/>
          <w:noProof/>
          <w:color w:val="auto"/>
          <w:sz w:val="24"/>
          <w:szCs w:val="24"/>
        </w:rPr>
        <w:t>3</w:t>
      </w:r>
      <w:r w:rsidR="002C2543" w:rsidRPr="002F3BA5">
        <w:rPr>
          <w:rFonts w:ascii="Arial" w:hAnsi="Arial" w:cs="Arial"/>
          <w:color w:val="auto"/>
          <w:sz w:val="24"/>
          <w:szCs w:val="24"/>
        </w:rPr>
        <w:fldChar w:fldCharType="end"/>
      </w:r>
      <w:r>
        <w:rPr>
          <w:rFonts w:ascii="Arial" w:hAnsi="Arial" w:cs="Arial"/>
          <w:color w:val="auto"/>
          <w:sz w:val="22"/>
          <w:szCs w:val="22"/>
        </w:rPr>
        <w:t xml:space="preserve"> </w:t>
      </w:r>
      <w:r w:rsidRPr="004C1248">
        <w:rPr>
          <w:rFonts w:ascii="Arial" w:hAnsi="Arial" w:cs="Arial"/>
          <w:color w:val="auto"/>
          <w:sz w:val="22"/>
          <w:szCs w:val="22"/>
        </w:rPr>
        <w:t>¿Cada qué tiempo consume chocolate?</w:t>
      </w:r>
    </w:p>
    <w:tbl>
      <w:tblPr>
        <w:tblStyle w:val="Sombreadoclaro-nfasis6"/>
        <w:tblW w:w="4463" w:type="pct"/>
        <w:jc w:val="center"/>
        <w:tblLook w:val="04A0" w:firstRow="1" w:lastRow="0" w:firstColumn="1" w:lastColumn="0" w:noHBand="0" w:noVBand="1"/>
      </w:tblPr>
      <w:tblGrid>
        <w:gridCol w:w="7177"/>
      </w:tblGrid>
      <w:tr w:rsidR="002F3BA5" w:rsidRPr="004C1248" w:rsidTr="00672306">
        <w:trPr>
          <w:cnfStyle w:val="100000000000" w:firstRow="1" w:lastRow="0" w:firstColumn="0" w:lastColumn="0" w:oddVBand="0" w:evenVBand="0" w:oddHBand="0" w:evenHBand="0" w:firstRowFirstColumn="0" w:firstRowLastColumn="0" w:lastRowFirstColumn="0" w:lastRowLastColumn="0"/>
          <w:trHeight w:val="398"/>
          <w:jc w:val="center"/>
        </w:trPr>
        <w:tc>
          <w:tcPr>
            <w:cnfStyle w:val="001000000000" w:firstRow="0" w:lastRow="0" w:firstColumn="1" w:lastColumn="0" w:oddVBand="0" w:evenVBand="0" w:oddHBand="0" w:evenHBand="0" w:firstRowFirstColumn="0" w:firstRowLastColumn="0" w:lastRowFirstColumn="0" w:lastRowLastColumn="0"/>
            <w:tcW w:w="5000" w:type="pct"/>
          </w:tcPr>
          <w:p w:rsidR="002F3BA5" w:rsidRPr="004C1248" w:rsidRDefault="002F3BA5" w:rsidP="00672306">
            <w:pPr>
              <w:autoSpaceDE w:val="0"/>
              <w:autoSpaceDN w:val="0"/>
              <w:adjustRightInd w:val="0"/>
              <w:rPr>
                <w:rFonts w:ascii="Arial" w:eastAsiaTheme="minorHAnsi" w:hAnsi="Arial" w:cs="Arial"/>
                <w:b w:val="0"/>
                <w:bCs w:val="0"/>
                <w:lang w:val="es-EC" w:eastAsia="en-US"/>
              </w:rPr>
            </w:pPr>
            <w:r w:rsidRPr="004C1248">
              <w:rPr>
                <w:rFonts w:ascii="Arial" w:eastAsiaTheme="minorHAnsi" w:hAnsi="Arial" w:cs="Arial"/>
                <w:b w:val="0"/>
                <w:bCs w:val="0"/>
                <w:lang w:val="es-EC" w:eastAsia="en-US"/>
              </w:rPr>
              <w:t xml:space="preserve">Opciones          </w:t>
            </w:r>
            <w:r w:rsidRPr="004C1248">
              <w:rPr>
                <w:rFonts w:ascii="Arial" w:eastAsiaTheme="minorHAnsi" w:hAnsi="Arial" w:cs="Arial"/>
                <w:b w:val="0"/>
                <w:bCs w:val="0"/>
                <w:lang w:val="es-EC" w:eastAsia="en-US"/>
              </w:rPr>
              <w:tab/>
              <w:t xml:space="preserve"> Frecuencia        </w:t>
            </w:r>
            <w:r w:rsidRPr="004C1248">
              <w:rPr>
                <w:rFonts w:ascii="Arial" w:eastAsiaTheme="minorHAnsi" w:hAnsi="Arial" w:cs="Arial"/>
                <w:b w:val="0"/>
                <w:bCs w:val="0"/>
                <w:lang w:val="es-EC" w:eastAsia="en-US"/>
              </w:rPr>
              <w:tab/>
              <w:t xml:space="preserve">  Porcentaje</w:t>
            </w:r>
          </w:p>
        </w:tc>
      </w:tr>
      <w:tr w:rsidR="002F3BA5" w:rsidRPr="004C1248" w:rsidTr="00672306">
        <w:trPr>
          <w:cnfStyle w:val="000000100000" w:firstRow="0" w:lastRow="0" w:firstColumn="0" w:lastColumn="0" w:oddVBand="0" w:evenVBand="0" w:oddHBand="1" w:evenHBand="0" w:firstRowFirstColumn="0" w:firstRowLastColumn="0" w:lastRowFirstColumn="0" w:lastRowLastColumn="0"/>
          <w:trHeight w:val="398"/>
          <w:jc w:val="center"/>
        </w:trPr>
        <w:tc>
          <w:tcPr>
            <w:cnfStyle w:val="001000000000" w:firstRow="0" w:lastRow="0" w:firstColumn="1" w:lastColumn="0" w:oddVBand="0" w:evenVBand="0" w:oddHBand="0" w:evenHBand="0" w:firstRowFirstColumn="0" w:firstRowLastColumn="0" w:lastRowFirstColumn="0" w:lastRowLastColumn="0"/>
            <w:tcW w:w="5000" w:type="pct"/>
          </w:tcPr>
          <w:p w:rsidR="002F3BA5" w:rsidRPr="004C1248" w:rsidRDefault="002F3BA5" w:rsidP="00672306">
            <w:pPr>
              <w:autoSpaceDE w:val="0"/>
              <w:autoSpaceDN w:val="0"/>
              <w:adjustRightInd w:val="0"/>
              <w:rPr>
                <w:rFonts w:ascii="Arial" w:eastAsiaTheme="minorHAnsi" w:hAnsi="Arial" w:cs="Arial"/>
                <w:lang w:val="es-EC" w:eastAsia="en-US"/>
              </w:rPr>
            </w:pPr>
            <w:r w:rsidRPr="004C1248">
              <w:rPr>
                <w:rFonts w:ascii="Arial" w:eastAsiaTheme="minorHAnsi" w:hAnsi="Arial" w:cs="Arial"/>
                <w:b w:val="0"/>
                <w:bCs w:val="0"/>
                <w:lang w:val="es-EC" w:eastAsia="en-US"/>
              </w:rPr>
              <w:t xml:space="preserve">Todos los días </w:t>
            </w:r>
            <w:r w:rsidRPr="004C1248">
              <w:rPr>
                <w:rFonts w:ascii="Arial" w:eastAsiaTheme="minorHAnsi" w:hAnsi="Arial" w:cs="Arial"/>
                <w:b w:val="0"/>
                <w:bCs w:val="0"/>
                <w:lang w:val="es-EC" w:eastAsia="en-US"/>
              </w:rPr>
              <w:tab/>
              <w:t xml:space="preserve">       </w:t>
            </w:r>
            <w:r w:rsidRPr="004C1248">
              <w:rPr>
                <w:rFonts w:ascii="Arial" w:eastAsiaTheme="minorHAnsi" w:hAnsi="Arial" w:cs="Arial"/>
                <w:b w:val="0"/>
                <w:bCs w:val="0"/>
                <w:lang w:val="es-EC" w:eastAsia="en-US"/>
              </w:rPr>
              <w:tab/>
              <w:t xml:space="preserve">   </w:t>
            </w:r>
            <w:r w:rsidRPr="004C1248">
              <w:rPr>
                <w:rFonts w:ascii="Arial" w:eastAsiaTheme="minorHAnsi" w:hAnsi="Arial" w:cs="Arial"/>
                <w:lang w:val="es-EC" w:eastAsia="en-US"/>
              </w:rPr>
              <w:t xml:space="preserve">47 </w:t>
            </w:r>
            <w:r w:rsidRPr="004C1248">
              <w:rPr>
                <w:rFonts w:ascii="Arial" w:eastAsiaTheme="minorHAnsi" w:hAnsi="Arial" w:cs="Arial"/>
                <w:lang w:val="es-EC" w:eastAsia="en-US"/>
              </w:rPr>
              <w:tab/>
            </w:r>
            <w:r w:rsidRPr="004C1248">
              <w:rPr>
                <w:rFonts w:ascii="Arial" w:eastAsiaTheme="minorHAnsi" w:hAnsi="Arial" w:cs="Arial"/>
                <w:lang w:val="es-EC" w:eastAsia="en-US"/>
              </w:rPr>
              <w:tab/>
            </w:r>
            <w:r w:rsidRPr="004C1248">
              <w:rPr>
                <w:rFonts w:ascii="Arial" w:eastAsiaTheme="minorHAnsi" w:hAnsi="Arial" w:cs="Arial"/>
                <w:lang w:val="es-EC" w:eastAsia="en-US"/>
              </w:rPr>
              <w:tab/>
              <w:t>27%</w:t>
            </w:r>
          </w:p>
        </w:tc>
      </w:tr>
      <w:tr w:rsidR="002F3BA5" w:rsidRPr="004C1248" w:rsidTr="00672306">
        <w:trPr>
          <w:trHeight w:val="398"/>
          <w:jc w:val="center"/>
        </w:trPr>
        <w:tc>
          <w:tcPr>
            <w:cnfStyle w:val="001000000000" w:firstRow="0" w:lastRow="0" w:firstColumn="1" w:lastColumn="0" w:oddVBand="0" w:evenVBand="0" w:oddHBand="0" w:evenHBand="0" w:firstRowFirstColumn="0" w:firstRowLastColumn="0" w:lastRowFirstColumn="0" w:lastRowLastColumn="0"/>
            <w:tcW w:w="5000" w:type="pct"/>
          </w:tcPr>
          <w:p w:rsidR="002F3BA5" w:rsidRPr="004C1248" w:rsidRDefault="002F3BA5" w:rsidP="00672306">
            <w:pPr>
              <w:autoSpaceDE w:val="0"/>
              <w:autoSpaceDN w:val="0"/>
              <w:adjustRightInd w:val="0"/>
              <w:rPr>
                <w:rFonts w:ascii="Arial" w:eastAsiaTheme="minorHAnsi" w:hAnsi="Arial" w:cs="Arial"/>
                <w:lang w:val="es-EC" w:eastAsia="en-US"/>
              </w:rPr>
            </w:pPr>
            <w:r w:rsidRPr="004C1248">
              <w:rPr>
                <w:rFonts w:ascii="Arial" w:eastAsiaTheme="minorHAnsi" w:hAnsi="Arial" w:cs="Arial"/>
                <w:b w:val="0"/>
                <w:bCs w:val="0"/>
                <w:lang w:val="es-EC" w:eastAsia="en-US"/>
              </w:rPr>
              <w:t>1 a 5 veces por semana</w:t>
            </w:r>
            <w:r w:rsidRPr="004C1248">
              <w:rPr>
                <w:rFonts w:ascii="Arial" w:eastAsiaTheme="minorHAnsi" w:hAnsi="Arial" w:cs="Arial"/>
                <w:b w:val="0"/>
                <w:bCs w:val="0"/>
                <w:lang w:val="es-EC" w:eastAsia="en-US"/>
              </w:rPr>
              <w:tab/>
              <w:t xml:space="preserve">   </w:t>
            </w:r>
            <w:r w:rsidRPr="004C1248">
              <w:rPr>
                <w:rFonts w:ascii="Arial" w:eastAsiaTheme="minorHAnsi" w:hAnsi="Arial" w:cs="Arial"/>
                <w:lang w:val="es-EC" w:eastAsia="en-US"/>
              </w:rPr>
              <w:t xml:space="preserve">74 </w:t>
            </w:r>
            <w:r w:rsidRPr="004C1248">
              <w:rPr>
                <w:rFonts w:ascii="Arial" w:eastAsiaTheme="minorHAnsi" w:hAnsi="Arial" w:cs="Arial"/>
                <w:lang w:val="es-EC" w:eastAsia="en-US"/>
              </w:rPr>
              <w:tab/>
            </w:r>
            <w:r w:rsidRPr="004C1248">
              <w:rPr>
                <w:rFonts w:ascii="Arial" w:eastAsiaTheme="minorHAnsi" w:hAnsi="Arial" w:cs="Arial"/>
                <w:lang w:val="es-EC" w:eastAsia="en-US"/>
              </w:rPr>
              <w:tab/>
            </w:r>
            <w:r w:rsidRPr="004C1248">
              <w:rPr>
                <w:rFonts w:ascii="Arial" w:eastAsiaTheme="minorHAnsi" w:hAnsi="Arial" w:cs="Arial"/>
                <w:lang w:val="es-EC" w:eastAsia="en-US"/>
              </w:rPr>
              <w:tab/>
              <w:t>43%</w:t>
            </w:r>
          </w:p>
        </w:tc>
      </w:tr>
      <w:tr w:rsidR="002F3BA5" w:rsidRPr="004C1248" w:rsidTr="00672306">
        <w:trPr>
          <w:cnfStyle w:val="000000100000" w:firstRow="0" w:lastRow="0" w:firstColumn="0" w:lastColumn="0" w:oddVBand="0" w:evenVBand="0" w:oddHBand="1" w:evenHBand="0" w:firstRowFirstColumn="0" w:firstRowLastColumn="0" w:lastRowFirstColumn="0" w:lastRowLastColumn="0"/>
          <w:trHeight w:val="398"/>
          <w:jc w:val="center"/>
        </w:trPr>
        <w:tc>
          <w:tcPr>
            <w:cnfStyle w:val="001000000000" w:firstRow="0" w:lastRow="0" w:firstColumn="1" w:lastColumn="0" w:oddVBand="0" w:evenVBand="0" w:oddHBand="0" w:evenHBand="0" w:firstRowFirstColumn="0" w:firstRowLastColumn="0" w:lastRowFirstColumn="0" w:lastRowLastColumn="0"/>
            <w:tcW w:w="5000" w:type="pct"/>
          </w:tcPr>
          <w:p w:rsidR="002F3BA5" w:rsidRPr="004C1248" w:rsidRDefault="002F3BA5" w:rsidP="00672306">
            <w:pPr>
              <w:autoSpaceDE w:val="0"/>
              <w:autoSpaceDN w:val="0"/>
              <w:adjustRightInd w:val="0"/>
              <w:rPr>
                <w:rFonts w:ascii="Arial" w:eastAsiaTheme="minorHAnsi" w:hAnsi="Arial" w:cs="Arial"/>
                <w:lang w:val="es-EC" w:eastAsia="en-US"/>
              </w:rPr>
            </w:pPr>
            <w:r w:rsidRPr="004C1248">
              <w:rPr>
                <w:rFonts w:ascii="Arial" w:eastAsiaTheme="minorHAnsi" w:hAnsi="Arial" w:cs="Arial"/>
                <w:b w:val="0"/>
                <w:bCs w:val="0"/>
                <w:lang w:val="es-EC" w:eastAsia="en-US"/>
              </w:rPr>
              <w:t>1 a 4 veces al mes</w:t>
            </w:r>
            <w:r w:rsidRPr="004C1248">
              <w:rPr>
                <w:rFonts w:ascii="Arial" w:eastAsiaTheme="minorHAnsi" w:hAnsi="Arial" w:cs="Arial"/>
                <w:b w:val="0"/>
                <w:bCs w:val="0"/>
                <w:lang w:val="es-EC" w:eastAsia="en-US"/>
              </w:rPr>
              <w:tab/>
            </w:r>
            <w:r w:rsidRPr="004C1248">
              <w:rPr>
                <w:rFonts w:ascii="Arial" w:eastAsiaTheme="minorHAnsi" w:hAnsi="Arial" w:cs="Arial"/>
                <w:b w:val="0"/>
                <w:bCs w:val="0"/>
                <w:lang w:val="es-EC" w:eastAsia="en-US"/>
              </w:rPr>
              <w:tab/>
              <w:t xml:space="preserve">   </w:t>
            </w:r>
            <w:r w:rsidRPr="004C1248">
              <w:rPr>
                <w:rFonts w:ascii="Arial" w:eastAsiaTheme="minorHAnsi" w:hAnsi="Arial" w:cs="Arial"/>
                <w:lang w:val="es-EC" w:eastAsia="en-US"/>
              </w:rPr>
              <w:t xml:space="preserve">53 </w:t>
            </w:r>
            <w:r w:rsidRPr="004C1248">
              <w:rPr>
                <w:rFonts w:ascii="Arial" w:eastAsiaTheme="minorHAnsi" w:hAnsi="Arial" w:cs="Arial"/>
                <w:lang w:val="es-EC" w:eastAsia="en-US"/>
              </w:rPr>
              <w:tab/>
            </w:r>
            <w:r w:rsidRPr="004C1248">
              <w:rPr>
                <w:rFonts w:ascii="Arial" w:eastAsiaTheme="minorHAnsi" w:hAnsi="Arial" w:cs="Arial"/>
                <w:lang w:val="es-EC" w:eastAsia="en-US"/>
              </w:rPr>
              <w:tab/>
            </w:r>
            <w:r w:rsidRPr="004C1248">
              <w:rPr>
                <w:rFonts w:ascii="Arial" w:eastAsiaTheme="minorHAnsi" w:hAnsi="Arial" w:cs="Arial"/>
                <w:lang w:val="es-EC" w:eastAsia="en-US"/>
              </w:rPr>
              <w:tab/>
              <w:t>30%</w:t>
            </w:r>
          </w:p>
        </w:tc>
      </w:tr>
      <w:tr w:rsidR="002F3BA5" w:rsidRPr="004C1248" w:rsidTr="00672306">
        <w:trPr>
          <w:trHeight w:val="427"/>
          <w:jc w:val="center"/>
        </w:trPr>
        <w:tc>
          <w:tcPr>
            <w:cnfStyle w:val="001000000000" w:firstRow="0" w:lastRow="0" w:firstColumn="1" w:lastColumn="0" w:oddVBand="0" w:evenVBand="0" w:oddHBand="0" w:evenHBand="0" w:firstRowFirstColumn="0" w:firstRowLastColumn="0" w:lastRowFirstColumn="0" w:lastRowLastColumn="0"/>
            <w:tcW w:w="5000" w:type="pct"/>
          </w:tcPr>
          <w:p w:rsidR="002F3BA5" w:rsidRPr="004C1248" w:rsidRDefault="002F3BA5" w:rsidP="00672306">
            <w:pPr>
              <w:autoSpaceDE w:val="0"/>
              <w:autoSpaceDN w:val="0"/>
              <w:adjustRightInd w:val="0"/>
              <w:rPr>
                <w:rFonts w:ascii="Arial" w:eastAsiaTheme="minorHAnsi" w:hAnsi="Arial" w:cs="Arial"/>
                <w:lang w:val="es-EC" w:eastAsia="en-US"/>
              </w:rPr>
            </w:pPr>
            <w:r w:rsidRPr="004C1248">
              <w:rPr>
                <w:rFonts w:ascii="Arial" w:eastAsiaTheme="minorHAnsi" w:hAnsi="Arial" w:cs="Arial"/>
                <w:b w:val="0"/>
                <w:bCs w:val="0"/>
                <w:lang w:val="es-EC" w:eastAsia="en-US"/>
              </w:rPr>
              <w:t>Total</w:t>
            </w:r>
            <w:r w:rsidRPr="004C1248">
              <w:rPr>
                <w:rFonts w:ascii="Arial" w:eastAsiaTheme="minorHAnsi" w:hAnsi="Arial" w:cs="Arial"/>
                <w:b w:val="0"/>
                <w:bCs w:val="0"/>
                <w:lang w:val="es-EC" w:eastAsia="en-US"/>
              </w:rPr>
              <w:tab/>
            </w:r>
            <w:r w:rsidRPr="004C1248">
              <w:rPr>
                <w:rFonts w:ascii="Arial" w:eastAsiaTheme="minorHAnsi" w:hAnsi="Arial" w:cs="Arial"/>
                <w:b w:val="0"/>
                <w:bCs w:val="0"/>
                <w:lang w:val="es-EC" w:eastAsia="en-US"/>
              </w:rPr>
              <w:tab/>
            </w:r>
            <w:r w:rsidRPr="004C1248">
              <w:rPr>
                <w:rFonts w:ascii="Arial" w:eastAsiaTheme="minorHAnsi" w:hAnsi="Arial" w:cs="Arial"/>
                <w:b w:val="0"/>
                <w:bCs w:val="0"/>
                <w:lang w:val="es-EC" w:eastAsia="en-US"/>
              </w:rPr>
              <w:tab/>
            </w:r>
            <w:r w:rsidRPr="004C1248">
              <w:rPr>
                <w:rFonts w:ascii="Arial" w:eastAsiaTheme="minorHAnsi" w:hAnsi="Arial" w:cs="Arial"/>
                <w:b w:val="0"/>
                <w:bCs w:val="0"/>
                <w:lang w:val="es-EC" w:eastAsia="en-US"/>
              </w:rPr>
              <w:tab/>
              <w:t xml:space="preserve"> </w:t>
            </w:r>
            <w:r w:rsidRPr="004C1248">
              <w:rPr>
                <w:rFonts w:ascii="Arial" w:eastAsiaTheme="minorHAnsi" w:hAnsi="Arial" w:cs="Arial"/>
                <w:lang w:val="es-EC" w:eastAsia="en-US"/>
              </w:rPr>
              <w:t>174</w:t>
            </w:r>
            <w:r w:rsidRPr="004C1248">
              <w:rPr>
                <w:rFonts w:ascii="Arial" w:eastAsiaTheme="minorHAnsi" w:hAnsi="Arial" w:cs="Arial"/>
                <w:lang w:val="es-EC" w:eastAsia="en-US"/>
              </w:rPr>
              <w:tab/>
            </w:r>
            <w:r w:rsidRPr="004C1248">
              <w:rPr>
                <w:rFonts w:ascii="Arial" w:eastAsiaTheme="minorHAnsi" w:hAnsi="Arial" w:cs="Arial"/>
                <w:lang w:val="es-EC" w:eastAsia="en-US"/>
              </w:rPr>
              <w:tab/>
              <w:t xml:space="preserve">         100%</w:t>
            </w:r>
          </w:p>
        </w:tc>
      </w:tr>
    </w:tbl>
    <w:p w:rsidR="002F3BA5" w:rsidRDefault="002F3BA5" w:rsidP="002F3BA5">
      <w:pPr>
        <w:autoSpaceDE w:val="0"/>
        <w:autoSpaceDN w:val="0"/>
        <w:adjustRightInd w:val="0"/>
        <w:spacing w:after="0" w:line="240" w:lineRule="auto"/>
        <w:jc w:val="center"/>
        <w:rPr>
          <w:rFonts w:ascii="Arial" w:eastAsiaTheme="minorHAnsi" w:hAnsi="Arial" w:cs="Arial"/>
          <w:sz w:val="24"/>
          <w:lang w:val="es-EC" w:eastAsia="en-US"/>
        </w:rPr>
      </w:pPr>
      <w:r>
        <w:rPr>
          <w:rFonts w:ascii="Arial" w:eastAsiaTheme="minorHAnsi" w:hAnsi="Arial" w:cs="Arial"/>
          <w:sz w:val="24"/>
          <w:lang w:val="es-EC" w:eastAsia="en-US"/>
        </w:rPr>
        <w:t>Fuente: elaboración propia</w:t>
      </w:r>
    </w:p>
    <w:p w:rsidR="002F3BA5" w:rsidRDefault="002F3BA5" w:rsidP="002F3BA5">
      <w:pPr>
        <w:autoSpaceDE w:val="0"/>
        <w:autoSpaceDN w:val="0"/>
        <w:adjustRightInd w:val="0"/>
        <w:spacing w:after="0" w:line="240" w:lineRule="auto"/>
        <w:jc w:val="center"/>
        <w:rPr>
          <w:rFonts w:ascii="Arial" w:eastAsiaTheme="minorHAnsi" w:hAnsi="Arial" w:cs="Arial"/>
          <w:sz w:val="24"/>
          <w:lang w:val="es-EC" w:eastAsia="en-US"/>
        </w:rPr>
      </w:pPr>
    </w:p>
    <w:p w:rsidR="002F3BA5" w:rsidRPr="002F3BA5" w:rsidRDefault="002F3BA5" w:rsidP="002F3BA5">
      <w:pPr>
        <w:autoSpaceDE w:val="0"/>
        <w:autoSpaceDN w:val="0"/>
        <w:adjustRightInd w:val="0"/>
        <w:spacing w:after="0" w:line="240" w:lineRule="auto"/>
        <w:jc w:val="center"/>
        <w:rPr>
          <w:rFonts w:ascii="Arial" w:eastAsiaTheme="minorHAnsi" w:hAnsi="Arial" w:cs="Arial"/>
          <w:sz w:val="24"/>
          <w:lang w:val="es-EC" w:eastAsia="en-US"/>
        </w:rPr>
      </w:pPr>
    </w:p>
    <w:p w:rsidR="002F3BA5" w:rsidRPr="002F3BA5" w:rsidRDefault="002F3BA5" w:rsidP="002F3BA5">
      <w:pPr>
        <w:pStyle w:val="Epgrafe"/>
        <w:jc w:val="center"/>
        <w:rPr>
          <w:rFonts w:ascii="Arial" w:hAnsi="Arial" w:cs="Arial"/>
          <w:color w:val="auto"/>
          <w:sz w:val="22"/>
          <w:szCs w:val="22"/>
        </w:rPr>
      </w:pPr>
      <w:r w:rsidRPr="002F3BA5">
        <w:rPr>
          <w:rFonts w:ascii="Arial" w:hAnsi="Arial" w:cs="Arial"/>
          <w:color w:val="auto"/>
          <w:sz w:val="24"/>
        </w:rPr>
        <w:t xml:space="preserve">GRÁFICO 4. </w:t>
      </w:r>
      <w:r w:rsidR="002C2543" w:rsidRPr="002F3BA5">
        <w:rPr>
          <w:rFonts w:ascii="Arial" w:hAnsi="Arial" w:cs="Arial"/>
          <w:color w:val="auto"/>
          <w:sz w:val="24"/>
        </w:rPr>
        <w:fldChar w:fldCharType="begin"/>
      </w:r>
      <w:r w:rsidRPr="002F3BA5">
        <w:rPr>
          <w:rFonts w:ascii="Arial" w:hAnsi="Arial" w:cs="Arial"/>
          <w:color w:val="auto"/>
          <w:sz w:val="24"/>
        </w:rPr>
        <w:instrText xml:space="preserve"> SEQ GRÁFICO_4. \* ARABIC </w:instrText>
      </w:r>
      <w:r w:rsidR="002C2543" w:rsidRPr="002F3BA5">
        <w:rPr>
          <w:rFonts w:ascii="Arial" w:hAnsi="Arial" w:cs="Arial"/>
          <w:color w:val="auto"/>
          <w:sz w:val="24"/>
        </w:rPr>
        <w:fldChar w:fldCharType="separate"/>
      </w:r>
      <w:r w:rsidR="00FD6F23">
        <w:rPr>
          <w:rFonts w:ascii="Arial" w:hAnsi="Arial" w:cs="Arial"/>
          <w:noProof/>
          <w:color w:val="auto"/>
          <w:sz w:val="24"/>
        </w:rPr>
        <w:t>3</w:t>
      </w:r>
      <w:r w:rsidR="002C2543" w:rsidRPr="002F3BA5">
        <w:rPr>
          <w:rFonts w:ascii="Arial" w:hAnsi="Arial" w:cs="Arial"/>
          <w:color w:val="auto"/>
          <w:sz w:val="24"/>
        </w:rPr>
        <w:fldChar w:fldCharType="end"/>
      </w:r>
      <w:r w:rsidRPr="002F3BA5">
        <w:rPr>
          <w:rFonts w:ascii="Arial" w:hAnsi="Arial" w:cs="Arial"/>
          <w:color w:val="auto"/>
          <w:sz w:val="32"/>
          <w:szCs w:val="22"/>
        </w:rPr>
        <w:t xml:space="preserve"> </w:t>
      </w:r>
      <w:r w:rsidRPr="004C1248">
        <w:rPr>
          <w:rFonts w:ascii="Arial" w:hAnsi="Arial" w:cs="Arial"/>
          <w:color w:val="auto"/>
          <w:sz w:val="22"/>
          <w:szCs w:val="22"/>
        </w:rPr>
        <w:t>¿Cad</w:t>
      </w:r>
      <w:r>
        <w:rPr>
          <w:rFonts w:ascii="Arial" w:hAnsi="Arial" w:cs="Arial"/>
          <w:color w:val="auto"/>
          <w:sz w:val="22"/>
          <w:szCs w:val="22"/>
        </w:rPr>
        <w:t>a qué tiempo consume chocolate?</w:t>
      </w:r>
    </w:p>
    <w:p w:rsidR="002F3BA5" w:rsidRPr="004C1248" w:rsidRDefault="002F3BA5" w:rsidP="002F3BA5">
      <w:pPr>
        <w:keepNext/>
        <w:autoSpaceDE w:val="0"/>
        <w:autoSpaceDN w:val="0"/>
        <w:adjustRightInd w:val="0"/>
        <w:spacing w:after="0" w:line="240" w:lineRule="auto"/>
        <w:jc w:val="center"/>
        <w:rPr>
          <w:rFonts w:ascii="Arial" w:hAnsi="Arial" w:cs="Arial"/>
        </w:rPr>
      </w:pPr>
      <w:r w:rsidRPr="004C1248">
        <w:rPr>
          <w:rFonts w:ascii="Arial" w:eastAsiaTheme="minorHAnsi" w:hAnsi="Arial" w:cs="Arial"/>
          <w:noProof/>
          <w:lang w:val="es-EC" w:eastAsia="es-EC"/>
        </w:rPr>
        <w:drawing>
          <wp:inline distT="0" distB="0" distL="0" distR="0" wp14:anchorId="4FDF5574" wp14:editId="45DE1929">
            <wp:extent cx="3966197" cy="2644247"/>
            <wp:effectExtent l="0" t="0" r="0" b="381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65613" cy="2643858"/>
                    </a:xfrm>
                    <a:prstGeom prst="rect">
                      <a:avLst/>
                    </a:prstGeom>
                    <a:noFill/>
                    <a:ln>
                      <a:noFill/>
                    </a:ln>
                  </pic:spPr>
                </pic:pic>
              </a:graphicData>
            </a:graphic>
          </wp:inline>
        </w:drawing>
      </w:r>
    </w:p>
    <w:p w:rsidR="002F3BA5" w:rsidRDefault="002F3BA5" w:rsidP="002F3BA5">
      <w:pPr>
        <w:jc w:val="center"/>
        <w:rPr>
          <w:rFonts w:ascii="Arial" w:hAnsi="Arial" w:cs="Arial"/>
          <w:sz w:val="24"/>
        </w:rPr>
      </w:pPr>
      <w:r>
        <w:rPr>
          <w:rFonts w:ascii="Arial" w:hAnsi="Arial" w:cs="Arial"/>
          <w:sz w:val="24"/>
        </w:rPr>
        <w:t>Fuente: elaboración propia</w:t>
      </w:r>
    </w:p>
    <w:p w:rsidR="002F3BA5" w:rsidRDefault="002F3BA5" w:rsidP="002F3BA5">
      <w:pPr>
        <w:jc w:val="center"/>
        <w:rPr>
          <w:rFonts w:ascii="Arial" w:hAnsi="Arial" w:cs="Arial"/>
          <w:sz w:val="24"/>
        </w:rPr>
      </w:pPr>
    </w:p>
    <w:p w:rsidR="002F3BA5" w:rsidRPr="002F3BA5" w:rsidRDefault="002F3BA5" w:rsidP="002F3BA5">
      <w:pPr>
        <w:jc w:val="center"/>
        <w:rPr>
          <w:rFonts w:ascii="Arial" w:hAnsi="Arial" w:cs="Arial"/>
          <w:sz w:val="24"/>
        </w:rPr>
      </w:pPr>
    </w:p>
    <w:p w:rsidR="002F3BA5" w:rsidRPr="004C1248" w:rsidRDefault="002F3BA5" w:rsidP="002F3BA5">
      <w:pPr>
        <w:autoSpaceDE w:val="0"/>
        <w:autoSpaceDN w:val="0"/>
        <w:adjustRightInd w:val="0"/>
        <w:spacing w:after="0" w:line="24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Análisis</w:t>
      </w:r>
    </w:p>
    <w:p w:rsidR="002F3BA5" w:rsidRPr="004C1248" w:rsidRDefault="002F3BA5" w:rsidP="002F3BA5">
      <w:pPr>
        <w:autoSpaceDE w:val="0"/>
        <w:autoSpaceDN w:val="0"/>
        <w:adjustRightInd w:val="0"/>
        <w:spacing w:after="0" w:line="240" w:lineRule="auto"/>
        <w:rPr>
          <w:rFonts w:ascii="Arial" w:eastAsiaTheme="minorHAnsi" w:hAnsi="Arial" w:cs="Arial"/>
          <w:b/>
          <w:bCs/>
          <w:sz w:val="24"/>
          <w:szCs w:val="24"/>
          <w:lang w:val="es-EC" w:eastAsia="en-US"/>
        </w:rPr>
      </w:pPr>
    </w:p>
    <w:p w:rsidR="002F3BA5" w:rsidRPr="004C1248" w:rsidRDefault="002F3BA5" w:rsidP="002F3BA5">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El 27% de las encuestadas respondió que consume chocolates todos los días, en la opción 2, que es de1 a 5 veces por semana está la mayoría con un 43%, que sería aproximadamente la cantidad de veces por semana que como empresa se necesita que sea consumida, y finalmente un 30% respondió que 1 a 4 veces al mes.</w:t>
      </w:r>
    </w:p>
    <w:p w:rsidR="002F3BA5" w:rsidRPr="004C1248" w:rsidRDefault="002F3BA5" w:rsidP="0037120D">
      <w:pPr>
        <w:pStyle w:val="Prrafodelista"/>
        <w:autoSpaceDE w:val="0"/>
        <w:autoSpaceDN w:val="0"/>
        <w:adjustRightInd w:val="0"/>
        <w:ind w:left="0" w:firstLine="0"/>
        <w:rPr>
          <w:rFonts w:ascii="Arial" w:eastAsiaTheme="minorHAnsi" w:hAnsi="Arial" w:cs="Arial"/>
          <w:b/>
          <w:bCs/>
          <w:lang w:val="es-EC" w:eastAsia="en-US"/>
        </w:rPr>
      </w:pPr>
      <w:r w:rsidRPr="004C1248">
        <w:rPr>
          <w:rFonts w:ascii="Arial" w:eastAsiaTheme="minorHAnsi" w:hAnsi="Arial" w:cs="Arial"/>
          <w:b/>
          <w:bCs/>
          <w:lang w:val="es-EC" w:eastAsia="en-US"/>
        </w:rPr>
        <w:t>¿Qué sabor le gusta más?</w:t>
      </w:r>
    </w:p>
    <w:p w:rsidR="002F3BA5" w:rsidRPr="004C1248" w:rsidRDefault="002F3BA5" w:rsidP="002F3BA5">
      <w:pPr>
        <w:autoSpaceDE w:val="0"/>
        <w:autoSpaceDN w:val="0"/>
        <w:adjustRightInd w:val="0"/>
        <w:spacing w:after="0" w:line="240" w:lineRule="auto"/>
        <w:rPr>
          <w:rFonts w:ascii="Arial" w:eastAsiaTheme="minorHAnsi" w:hAnsi="Arial" w:cs="Arial"/>
          <w:lang w:val="es-EC" w:eastAsia="en-US"/>
        </w:rPr>
      </w:pPr>
    </w:p>
    <w:p w:rsidR="002F3BA5" w:rsidRPr="004C1248" w:rsidRDefault="002F3BA5" w:rsidP="002F3BA5">
      <w:pPr>
        <w:pStyle w:val="Epgrafe"/>
        <w:jc w:val="center"/>
        <w:rPr>
          <w:rFonts w:ascii="Arial" w:hAnsi="Arial" w:cs="Arial"/>
          <w:color w:val="auto"/>
          <w:sz w:val="22"/>
          <w:szCs w:val="22"/>
        </w:rPr>
      </w:pPr>
      <w:r w:rsidRPr="002F3BA5">
        <w:rPr>
          <w:rFonts w:ascii="Arial" w:hAnsi="Arial" w:cs="Arial"/>
          <w:color w:val="auto"/>
          <w:sz w:val="24"/>
        </w:rPr>
        <w:t xml:space="preserve">CUADRO 4. </w:t>
      </w:r>
      <w:r w:rsidR="002C2543" w:rsidRPr="002F3BA5">
        <w:rPr>
          <w:rFonts w:ascii="Arial" w:hAnsi="Arial" w:cs="Arial"/>
          <w:color w:val="auto"/>
          <w:sz w:val="24"/>
        </w:rPr>
        <w:fldChar w:fldCharType="begin"/>
      </w:r>
      <w:r w:rsidRPr="002F3BA5">
        <w:rPr>
          <w:rFonts w:ascii="Arial" w:hAnsi="Arial" w:cs="Arial"/>
          <w:color w:val="auto"/>
          <w:sz w:val="24"/>
        </w:rPr>
        <w:instrText xml:space="preserve"> SEQ CUADRO_4. \* ARABIC </w:instrText>
      </w:r>
      <w:r w:rsidR="002C2543" w:rsidRPr="002F3BA5">
        <w:rPr>
          <w:rFonts w:ascii="Arial" w:hAnsi="Arial" w:cs="Arial"/>
          <w:color w:val="auto"/>
          <w:sz w:val="24"/>
        </w:rPr>
        <w:fldChar w:fldCharType="separate"/>
      </w:r>
      <w:r w:rsidR="00FD6F23">
        <w:rPr>
          <w:rFonts w:ascii="Arial" w:hAnsi="Arial" w:cs="Arial"/>
          <w:noProof/>
          <w:color w:val="auto"/>
          <w:sz w:val="24"/>
        </w:rPr>
        <w:t>4</w:t>
      </w:r>
      <w:r w:rsidR="002C2543" w:rsidRPr="002F3BA5">
        <w:rPr>
          <w:rFonts w:ascii="Arial" w:hAnsi="Arial" w:cs="Arial"/>
          <w:color w:val="auto"/>
          <w:sz w:val="24"/>
        </w:rPr>
        <w:fldChar w:fldCharType="end"/>
      </w:r>
      <w:r w:rsidRPr="002F3BA5">
        <w:rPr>
          <w:rFonts w:ascii="Arial" w:hAnsi="Arial" w:cs="Arial"/>
          <w:color w:val="auto"/>
          <w:sz w:val="32"/>
          <w:szCs w:val="22"/>
        </w:rPr>
        <w:t xml:space="preserve"> </w:t>
      </w:r>
      <w:r w:rsidRPr="004C1248">
        <w:rPr>
          <w:rFonts w:ascii="Arial" w:hAnsi="Arial" w:cs="Arial"/>
          <w:color w:val="auto"/>
          <w:sz w:val="22"/>
          <w:szCs w:val="22"/>
        </w:rPr>
        <w:t>¿Qué sabor le gusta más?</w:t>
      </w:r>
    </w:p>
    <w:tbl>
      <w:tblPr>
        <w:tblStyle w:val="Cuadrculamedia1-nfasis6"/>
        <w:tblW w:w="0" w:type="auto"/>
        <w:jc w:val="center"/>
        <w:tblInd w:w="-531" w:type="dxa"/>
        <w:tblLook w:val="0000" w:firstRow="0" w:lastRow="0" w:firstColumn="0" w:lastColumn="0" w:noHBand="0" w:noVBand="0"/>
      </w:tblPr>
      <w:tblGrid>
        <w:gridCol w:w="2623"/>
        <w:gridCol w:w="1727"/>
        <w:gridCol w:w="2447"/>
      </w:tblGrid>
      <w:tr w:rsidR="002F3BA5" w:rsidRPr="004C1248" w:rsidTr="006D6796">
        <w:trPr>
          <w:cnfStyle w:val="000000100000" w:firstRow="0" w:lastRow="0" w:firstColumn="0" w:lastColumn="0" w:oddVBand="0" w:evenVBand="0" w:oddHBand="1" w:evenHBand="0" w:firstRowFirstColumn="0" w:firstRowLastColumn="0" w:lastRowFirstColumn="0" w:lastRowLastColumn="0"/>
          <w:trHeight w:val="269"/>
          <w:jc w:val="center"/>
        </w:trPr>
        <w:tc>
          <w:tcPr>
            <w:cnfStyle w:val="000010000000" w:firstRow="0" w:lastRow="0" w:firstColumn="0" w:lastColumn="0" w:oddVBand="1" w:evenVBand="0" w:oddHBand="0" w:evenHBand="0" w:firstRowFirstColumn="0" w:firstRowLastColumn="0" w:lastRowFirstColumn="0" w:lastRowLastColumn="0"/>
            <w:tcW w:w="2623" w:type="dxa"/>
          </w:tcPr>
          <w:p w:rsidR="002F3BA5" w:rsidRPr="004C1248" w:rsidRDefault="002F3BA5" w:rsidP="00672306">
            <w:pPr>
              <w:autoSpaceDE w:val="0"/>
              <w:autoSpaceDN w:val="0"/>
              <w:adjustRightInd w:val="0"/>
              <w:rPr>
                <w:rFonts w:ascii="Arial" w:eastAsiaTheme="minorHAnsi" w:hAnsi="Arial" w:cs="Arial"/>
                <w:lang w:val="es-EC" w:eastAsia="en-US"/>
              </w:rPr>
            </w:pPr>
            <w:r w:rsidRPr="004C1248">
              <w:rPr>
                <w:rFonts w:ascii="Arial" w:eastAsiaTheme="minorHAnsi" w:hAnsi="Arial" w:cs="Arial"/>
                <w:lang w:val="es-EC" w:eastAsia="en-US"/>
              </w:rPr>
              <w:t xml:space="preserve">Opciones </w:t>
            </w:r>
          </w:p>
        </w:tc>
        <w:tc>
          <w:tcPr>
            <w:tcW w:w="1727" w:type="dxa"/>
          </w:tcPr>
          <w:p w:rsidR="002F3BA5" w:rsidRPr="004C1248" w:rsidRDefault="002F3BA5" w:rsidP="0067230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Theme="minorHAnsi" w:hAnsi="Arial" w:cs="Arial"/>
                <w:lang w:val="es-EC" w:eastAsia="en-US"/>
              </w:rPr>
            </w:pPr>
            <w:r w:rsidRPr="004C1248">
              <w:rPr>
                <w:rFonts w:ascii="Arial" w:eastAsiaTheme="minorHAnsi" w:hAnsi="Arial" w:cs="Arial"/>
                <w:lang w:val="es-EC" w:eastAsia="en-US"/>
              </w:rPr>
              <w:t>Frecuencia</w:t>
            </w:r>
          </w:p>
        </w:tc>
        <w:tc>
          <w:tcPr>
            <w:cnfStyle w:val="000010000000" w:firstRow="0" w:lastRow="0" w:firstColumn="0" w:lastColumn="0" w:oddVBand="1" w:evenVBand="0" w:oddHBand="0" w:evenHBand="0" w:firstRowFirstColumn="0" w:firstRowLastColumn="0" w:lastRowFirstColumn="0" w:lastRowLastColumn="0"/>
            <w:tcW w:w="2447" w:type="dxa"/>
          </w:tcPr>
          <w:p w:rsidR="002F3BA5" w:rsidRPr="004C1248" w:rsidRDefault="002F3BA5" w:rsidP="00672306">
            <w:pPr>
              <w:autoSpaceDE w:val="0"/>
              <w:autoSpaceDN w:val="0"/>
              <w:adjustRightInd w:val="0"/>
              <w:rPr>
                <w:rFonts w:ascii="Arial" w:eastAsiaTheme="minorHAnsi" w:hAnsi="Arial" w:cs="Arial"/>
                <w:lang w:val="es-EC" w:eastAsia="en-US"/>
              </w:rPr>
            </w:pPr>
            <w:r w:rsidRPr="004C1248">
              <w:rPr>
                <w:rFonts w:ascii="Arial" w:eastAsiaTheme="minorHAnsi" w:hAnsi="Arial" w:cs="Arial"/>
                <w:lang w:val="es-EC" w:eastAsia="en-US"/>
              </w:rPr>
              <w:t>Porcentaje</w:t>
            </w:r>
          </w:p>
        </w:tc>
      </w:tr>
      <w:tr w:rsidR="002F3BA5" w:rsidRPr="004C1248" w:rsidTr="006D6796">
        <w:trPr>
          <w:trHeight w:val="220"/>
          <w:jc w:val="center"/>
        </w:trPr>
        <w:tc>
          <w:tcPr>
            <w:cnfStyle w:val="000010000000" w:firstRow="0" w:lastRow="0" w:firstColumn="0" w:lastColumn="0" w:oddVBand="1" w:evenVBand="0" w:oddHBand="0" w:evenHBand="0" w:firstRowFirstColumn="0" w:firstRowLastColumn="0" w:lastRowFirstColumn="0" w:lastRowLastColumn="0"/>
            <w:tcW w:w="2623" w:type="dxa"/>
          </w:tcPr>
          <w:p w:rsidR="002F3BA5" w:rsidRPr="004C1248" w:rsidRDefault="002F3BA5" w:rsidP="00672306">
            <w:pPr>
              <w:autoSpaceDE w:val="0"/>
              <w:autoSpaceDN w:val="0"/>
              <w:adjustRightInd w:val="0"/>
              <w:rPr>
                <w:rFonts w:ascii="Arial" w:eastAsiaTheme="minorHAnsi" w:hAnsi="Arial" w:cs="Arial"/>
                <w:lang w:val="es-EC" w:eastAsia="en-US"/>
              </w:rPr>
            </w:pPr>
            <w:r w:rsidRPr="004C1248">
              <w:rPr>
                <w:rFonts w:ascii="Arial" w:eastAsiaTheme="minorHAnsi" w:hAnsi="Arial" w:cs="Arial"/>
                <w:lang w:val="es-EC" w:eastAsia="en-US"/>
              </w:rPr>
              <w:t>Chocolate blanco</w:t>
            </w:r>
          </w:p>
        </w:tc>
        <w:tc>
          <w:tcPr>
            <w:tcW w:w="1727" w:type="dxa"/>
          </w:tcPr>
          <w:p w:rsidR="002F3BA5" w:rsidRPr="004C1248" w:rsidRDefault="002F3BA5" w:rsidP="0067230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Theme="minorHAnsi" w:hAnsi="Arial" w:cs="Arial"/>
                <w:lang w:val="es-EC" w:eastAsia="en-US"/>
              </w:rPr>
            </w:pPr>
            <w:r w:rsidRPr="004C1248">
              <w:rPr>
                <w:rFonts w:ascii="Arial" w:eastAsiaTheme="minorHAnsi" w:hAnsi="Arial" w:cs="Arial"/>
                <w:lang w:val="es-EC" w:eastAsia="en-US"/>
              </w:rPr>
              <w:t>76</w:t>
            </w:r>
          </w:p>
        </w:tc>
        <w:tc>
          <w:tcPr>
            <w:cnfStyle w:val="000010000000" w:firstRow="0" w:lastRow="0" w:firstColumn="0" w:lastColumn="0" w:oddVBand="1" w:evenVBand="0" w:oddHBand="0" w:evenHBand="0" w:firstRowFirstColumn="0" w:firstRowLastColumn="0" w:lastRowFirstColumn="0" w:lastRowLastColumn="0"/>
            <w:tcW w:w="2447" w:type="dxa"/>
          </w:tcPr>
          <w:p w:rsidR="002F3BA5" w:rsidRPr="004C1248" w:rsidRDefault="002F3BA5" w:rsidP="00672306">
            <w:pPr>
              <w:autoSpaceDE w:val="0"/>
              <w:autoSpaceDN w:val="0"/>
              <w:adjustRightInd w:val="0"/>
              <w:rPr>
                <w:rFonts w:ascii="Arial" w:eastAsiaTheme="minorHAnsi" w:hAnsi="Arial" w:cs="Arial"/>
                <w:lang w:val="es-EC" w:eastAsia="en-US"/>
              </w:rPr>
            </w:pPr>
            <w:r w:rsidRPr="004C1248">
              <w:rPr>
                <w:rFonts w:ascii="Arial" w:eastAsiaTheme="minorHAnsi" w:hAnsi="Arial" w:cs="Arial"/>
                <w:lang w:val="es-EC" w:eastAsia="en-US"/>
              </w:rPr>
              <w:t>44%</w:t>
            </w:r>
          </w:p>
        </w:tc>
      </w:tr>
      <w:tr w:rsidR="002F3BA5" w:rsidRPr="004C1248" w:rsidTr="006D6796">
        <w:trPr>
          <w:cnfStyle w:val="000000100000" w:firstRow="0" w:lastRow="0" w:firstColumn="0" w:lastColumn="0" w:oddVBand="0" w:evenVBand="0" w:oddHBand="1" w:evenHBand="0" w:firstRowFirstColumn="0" w:firstRowLastColumn="0" w:lastRowFirstColumn="0" w:lastRowLastColumn="0"/>
          <w:trHeight w:val="174"/>
          <w:jc w:val="center"/>
        </w:trPr>
        <w:tc>
          <w:tcPr>
            <w:cnfStyle w:val="000010000000" w:firstRow="0" w:lastRow="0" w:firstColumn="0" w:lastColumn="0" w:oddVBand="1" w:evenVBand="0" w:oddHBand="0" w:evenHBand="0" w:firstRowFirstColumn="0" w:firstRowLastColumn="0" w:lastRowFirstColumn="0" w:lastRowLastColumn="0"/>
            <w:tcW w:w="2623" w:type="dxa"/>
          </w:tcPr>
          <w:p w:rsidR="002F3BA5" w:rsidRPr="004C1248" w:rsidRDefault="002F3BA5" w:rsidP="00672306">
            <w:pPr>
              <w:autoSpaceDE w:val="0"/>
              <w:autoSpaceDN w:val="0"/>
              <w:adjustRightInd w:val="0"/>
              <w:rPr>
                <w:rFonts w:ascii="Arial" w:eastAsiaTheme="minorHAnsi" w:hAnsi="Arial" w:cs="Arial"/>
                <w:lang w:val="es-EC" w:eastAsia="en-US"/>
              </w:rPr>
            </w:pPr>
            <w:r w:rsidRPr="004C1248">
              <w:rPr>
                <w:rFonts w:ascii="Arial" w:eastAsiaTheme="minorHAnsi" w:hAnsi="Arial" w:cs="Arial"/>
                <w:lang w:val="es-EC" w:eastAsia="en-US"/>
              </w:rPr>
              <w:t>Chocolate negro</w:t>
            </w:r>
          </w:p>
        </w:tc>
        <w:tc>
          <w:tcPr>
            <w:tcW w:w="1727" w:type="dxa"/>
          </w:tcPr>
          <w:p w:rsidR="002F3BA5" w:rsidRPr="004C1248" w:rsidRDefault="002F3BA5" w:rsidP="0067230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eastAsiaTheme="minorHAnsi" w:hAnsi="Arial" w:cs="Arial"/>
                <w:lang w:val="es-EC" w:eastAsia="en-US"/>
              </w:rPr>
            </w:pPr>
            <w:r w:rsidRPr="004C1248">
              <w:rPr>
                <w:rFonts w:ascii="Arial" w:eastAsiaTheme="minorHAnsi" w:hAnsi="Arial" w:cs="Arial"/>
                <w:lang w:val="es-EC" w:eastAsia="en-US"/>
              </w:rPr>
              <w:t>98</w:t>
            </w:r>
          </w:p>
        </w:tc>
        <w:tc>
          <w:tcPr>
            <w:cnfStyle w:val="000010000000" w:firstRow="0" w:lastRow="0" w:firstColumn="0" w:lastColumn="0" w:oddVBand="1" w:evenVBand="0" w:oddHBand="0" w:evenHBand="0" w:firstRowFirstColumn="0" w:firstRowLastColumn="0" w:lastRowFirstColumn="0" w:lastRowLastColumn="0"/>
            <w:tcW w:w="2447" w:type="dxa"/>
          </w:tcPr>
          <w:p w:rsidR="002F3BA5" w:rsidRPr="004C1248" w:rsidRDefault="002F3BA5" w:rsidP="00672306">
            <w:pPr>
              <w:autoSpaceDE w:val="0"/>
              <w:autoSpaceDN w:val="0"/>
              <w:adjustRightInd w:val="0"/>
              <w:rPr>
                <w:rFonts w:ascii="Arial" w:eastAsiaTheme="minorHAnsi" w:hAnsi="Arial" w:cs="Arial"/>
                <w:lang w:val="es-EC" w:eastAsia="en-US"/>
              </w:rPr>
            </w:pPr>
            <w:r w:rsidRPr="004C1248">
              <w:rPr>
                <w:rFonts w:ascii="Arial" w:eastAsiaTheme="minorHAnsi" w:hAnsi="Arial" w:cs="Arial"/>
                <w:lang w:val="es-EC" w:eastAsia="en-US"/>
              </w:rPr>
              <w:t>56%</w:t>
            </w:r>
          </w:p>
        </w:tc>
      </w:tr>
      <w:tr w:rsidR="002F3BA5" w:rsidRPr="004C1248" w:rsidTr="006D6796">
        <w:trPr>
          <w:trHeight w:val="237"/>
          <w:jc w:val="center"/>
        </w:trPr>
        <w:tc>
          <w:tcPr>
            <w:cnfStyle w:val="000010000000" w:firstRow="0" w:lastRow="0" w:firstColumn="0" w:lastColumn="0" w:oddVBand="1" w:evenVBand="0" w:oddHBand="0" w:evenHBand="0" w:firstRowFirstColumn="0" w:firstRowLastColumn="0" w:lastRowFirstColumn="0" w:lastRowLastColumn="0"/>
            <w:tcW w:w="2623" w:type="dxa"/>
          </w:tcPr>
          <w:p w:rsidR="002F3BA5" w:rsidRPr="004C1248" w:rsidRDefault="002F3BA5" w:rsidP="00672306">
            <w:pPr>
              <w:autoSpaceDE w:val="0"/>
              <w:autoSpaceDN w:val="0"/>
              <w:adjustRightInd w:val="0"/>
              <w:rPr>
                <w:rFonts w:ascii="Arial" w:eastAsiaTheme="minorHAnsi" w:hAnsi="Arial" w:cs="Arial"/>
                <w:lang w:val="es-EC" w:eastAsia="en-US"/>
              </w:rPr>
            </w:pPr>
            <w:r w:rsidRPr="004C1248">
              <w:rPr>
                <w:rFonts w:ascii="Arial" w:eastAsiaTheme="minorHAnsi" w:hAnsi="Arial" w:cs="Arial"/>
                <w:lang w:val="es-EC" w:eastAsia="en-US"/>
              </w:rPr>
              <w:t>Total</w:t>
            </w:r>
          </w:p>
        </w:tc>
        <w:tc>
          <w:tcPr>
            <w:tcW w:w="1727" w:type="dxa"/>
          </w:tcPr>
          <w:p w:rsidR="002F3BA5" w:rsidRPr="004C1248" w:rsidRDefault="002F3BA5" w:rsidP="0067230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eastAsiaTheme="minorHAnsi" w:hAnsi="Arial" w:cs="Arial"/>
                <w:lang w:val="es-EC" w:eastAsia="en-US"/>
              </w:rPr>
            </w:pPr>
            <w:r w:rsidRPr="004C1248">
              <w:rPr>
                <w:rFonts w:ascii="Arial" w:eastAsiaTheme="minorHAnsi" w:hAnsi="Arial" w:cs="Arial"/>
                <w:lang w:val="es-EC" w:eastAsia="en-US"/>
              </w:rPr>
              <w:t>174</w:t>
            </w:r>
          </w:p>
        </w:tc>
        <w:tc>
          <w:tcPr>
            <w:cnfStyle w:val="000010000000" w:firstRow="0" w:lastRow="0" w:firstColumn="0" w:lastColumn="0" w:oddVBand="1" w:evenVBand="0" w:oddHBand="0" w:evenHBand="0" w:firstRowFirstColumn="0" w:firstRowLastColumn="0" w:lastRowFirstColumn="0" w:lastRowLastColumn="0"/>
            <w:tcW w:w="2447" w:type="dxa"/>
          </w:tcPr>
          <w:p w:rsidR="002F3BA5" w:rsidRPr="004C1248" w:rsidRDefault="002F3BA5" w:rsidP="00672306">
            <w:pPr>
              <w:autoSpaceDE w:val="0"/>
              <w:autoSpaceDN w:val="0"/>
              <w:adjustRightInd w:val="0"/>
              <w:rPr>
                <w:rFonts w:ascii="Arial" w:eastAsiaTheme="minorHAnsi" w:hAnsi="Arial" w:cs="Arial"/>
                <w:lang w:val="es-EC" w:eastAsia="en-US"/>
              </w:rPr>
            </w:pPr>
            <w:r w:rsidRPr="004C1248">
              <w:rPr>
                <w:rFonts w:ascii="Arial" w:eastAsiaTheme="minorHAnsi" w:hAnsi="Arial" w:cs="Arial"/>
                <w:lang w:val="es-EC" w:eastAsia="en-US"/>
              </w:rPr>
              <w:t>100%</w:t>
            </w:r>
          </w:p>
        </w:tc>
      </w:tr>
    </w:tbl>
    <w:p w:rsidR="002F3BA5" w:rsidRPr="004C1248" w:rsidRDefault="002F3BA5" w:rsidP="002F3BA5">
      <w:pPr>
        <w:autoSpaceDE w:val="0"/>
        <w:autoSpaceDN w:val="0"/>
        <w:adjustRightInd w:val="0"/>
        <w:spacing w:after="0" w:line="240" w:lineRule="auto"/>
        <w:rPr>
          <w:rFonts w:ascii="Arial" w:eastAsiaTheme="minorHAnsi" w:hAnsi="Arial" w:cs="Arial"/>
          <w:lang w:val="es-EC" w:eastAsia="en-US"/>
        </w:rPr>
      </w:pPr>
    </w:p>
    <w:p w:rsidR="006D6796" w:rsidRDefault="006D6796" w:rsidP="002F3BA5">
      <w:pPr>
        <w:keepNext/>
        <w:autoSpaceDE w:val="0"/>
        <w:autoSpaceDN w:val="0"/>
        <w:adjustRightInd w:val="0"/>
        <w:spacing w:after="0" w:line="240" w:lineRule="auto"/>
        <w:jc w:val="center"/>
        <w:rPr>
          <w:rFonts w:ascii="Arial" w:hAnsi="Arial" w:cs="Arial"/>
          <w:sz w:val="24"/>
        </w:rPr>
      </w:pPr>
      <w:r>
        <w:rPr>
          <w:rFonts w:ascii="Arial" w:hAnsi="Arial" w:cs="Arial"/>
          <w:sz w:val="24"/>
        </w:rPr>
        <w:t>Fuente: elaboración propia</w:t>
      </w:r>
    </w:p>
    <w:p w:rsidR="006D6796" w:rsidRDefault="006D6796" w:rsidP="002F3BA5">
      <w:pPr>
        <w:keepNext/>
        <w:autoSpaceDE w:val="0"/>
        <w:autoSpaceDN w:val="0"/>
        <w:adjustRightInd w:val="0"/>
        <w:spacing w:after="0" w:line="240" w:lineRule="auto"/>
        <w:jc w:val="center"/>
        <w:rPr>
          <w:rFonts w:ascii="Arial" w:hAnsi="Arial" w:cs="Arial"/>
          <w:sz w:val="24"/>
        </w:rPr>
      </w:pPr>
    </w:p>
    <w:p w:rsidR="006D6796" w:rsidRDefault="006D6796" w:rsidP="002F3BA5">
      <w:pPr>
        <w:keepNext/>
        <w:autoSpaceDE w:val="0"/>
        <w:autoSpaceDN w:val="0"/>
        <w:adjustRightInd w:val="0"/>
        <w:spacing w:after="0" w:line="240" w:lineRule="auto"/>
        <w:jc w:val="center"/>
        <w:rPr>
          <w:rFonts w:ascii="Arial" w:hAnsi="Arial" w:cs="Arial"/>
          <w:sz w:val="24"/>
        </w:rPr>
      </w:pPr>
    </w:p>
    <w:p w:rsidR="006D6796" w:rsidRDefault="006D6796" w:rsidP="002F3BA5">
      <w:pPr>
        <w:keepNext/>
        <w:autoSpaceDE w:val="0"/>
        <w:autoSpaceDN w:val="0"/>
        <w:adjustRightInd w:val="0"/>
        <w:spacing w:after="0" w:line="240" w:lineRule="auto"/>
        <w:jc w:val="center"/>
        <w:rPr>
          <w:rFonts w:ascii="Arial" w:hAnsi="Arial" w:cs="Arial"/>
          <w:sz w:val="24"/>
        </w:rPr>
      </w:pPr>
    </w:p>
    <w:p w:rsidR="006D6796" w:rsidRPr="006D6796" w:rsidRDefault="006D6796" w:rsidP="006D6796">
      <w:pPr>
        <w:pStyle w:val="Epgrafe"/>
        <w:jc w:val="center"/>
        <w:rPr>
          <w:rFonts w:ascii="Arial" w:hAnsi="Arial" w:cs="Arial"/>
          <w:color w:val="auto"/>
          <w:sz w:val="22"/>
          <w:szCs w:val="22"/>
        </w:rPr>
      </w:pPr>
      <w:r w:rsidRPr="006D6796">
        <w:rPr>
          <w:rFonts w:ascii="Arial" w:hAnsi="Arial" w:cs="Arial"/>
          <w:color w:val="auto"/>
          <w:sz w:val="24"/>
        </w:rPr>
        <w:t xml:space="preserve">GRÁFICO 4. </w:t>
      </w:r>
      <w:r w:rsidR="002C2543" w:rsidRPr="006D6796">
        <w:rPr>
          <w:rFonts w:ascii="Arial" w:hAnsi="Arial" w:cs="Arial"/>
          <w:color w:val="auto"/>
          <w:sz w:val="24"/>
        </w:rPr>
        <w:fldChar w:fldCharType="begin"/>
      </w:r>
      <w:r w:rsidRPr="006D6796">
        <w:rPr>
          <w:rFonts w:ascii="Arial" w:hAnsi="Arial" w:cs="Arial"/>
          <w:color w:val="auto"/>
          <w:sz w:val="24"/>
        </w:rPr>
        <w:instrText xml:space="preserve"> SEQ GRÁFICO_4. \* ARABIC </w:instrText>
      </w:r>
      <w:r w:rsidR="002C2543" w:rsidRPr="006D6796">
        <w:rPr>
          <w:rFonts w:ascii="Arial" w:hAnsi="Arial" w:cs="Arial"/>
          <w:color w:val="auto"/>
          <w:sz w:val="24"/>
        </w:rPr>
        <w:fldChar w:fldCharType="separate"/>
      </w:r>
      <w:r w:rsidR="00FD6F23">
        <w:rPr>
          <w:rFonts w:ascii="Arial" w:hAnsi="Arial" w:cs="Arial"/>
          <w:noProof/>
          <w:color w:val="auto"/>
          <w:sz w:val="24"/>
        </w:rPr>
        <w:t>4</w:t>
      </w:r>
      <w:r w:rsidR="002C2543" w:rsidRPr="006D6796">
        <w:rPr>
          <w:rFonts w:ascii="Arial" w:hAnsi="Arial" w:cs="Arial"/>
          <w:color w:val="auto"/>
          <w:sz w:val="24"/>
        </w:rPr>
        <w:fldChar w:fldCharType="end"/>
      </w:r>
      <w:r w:rsidRPr="006D6796">
        <w:rPr>
          <w:rFonts w:ascii="Arial" w:hAnsi="Arial" w:cs="Arial"/>
          <w:color w:val="auto"/>
          <w:sz w:val="32"/>
          <w:szCs w:val="22"/>
        </w:rPr>
        <w:t xml:space="preserve"> </w:t>
      </w:r>
      <w:r>
        <w:rPr>
          <w:rFonts w:ascii="Arial" w:hAnsi="Arial" w:cs="Arial"/>
          <w:color w:val="auto"/>
          <w:sz w:val="22"/>
          <w:szCs w:val="22"/>
        </w:rPr>
        <w:t>¿Qué sabor le gusta más?</w:t>
      </w:r>
    </w:p>
    <w:p w:rsidR="002F3BA5" w:rsidRPr="004C1248" w:rsidRDefault="002F3BA5" w:rsidP="002F3BA5">
      <w:pPr>
        <w:keepNext/>
        <w:autoSpaceDE w:val="0"/>
        <w:autoSpaceDN w:val="0"/>
        <w:adjustRightInd w:val="0"/>
        <w:spacing w:after="0" w:line="240" w:lineRule="auto"/>
        <w:jc w:val="center"/>
        <w:rPr>
          <w:rFonts w:ascii="Arial" w:hAnsi="Arial" w:cs="Arial"/>
        </w:rPr>
      </w:pPr>
      <w:r w:rsidRPr="004C1248">
        <w:rPr>
          <w:rFonts w:ascii="Arial" w:eastAsiaTheme="minorHAnsi" w:hAnsi="Arial" w:cs="Arial"/>
          <w:noProof/>
          <w:lang w:val="es-EC" w:eastAsia="es-EC"/>
        </w:rPr>
        <w:drawing>
          <wp:inline distT="0" distB="0" distL="0" distR="0" wp14:anchorId="74780173" wp14:editId="3ADC8486">
            <wp:extent cx="4237281" cy="2683823"/>
            <wp:effectExtent l="0" t="0" r="0" b="254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53933" cy="2694370"/>
                    </a:xfrm>
                    <a:prstGeom prst="rect">
                      <a:avLst/>
                    </a:prstGeom>
                    <a:noFill/>
                    <a:ln>
                      <a:noFill/>
                    </a:ln>
                  </pic:spPr>
                </pic:pic>
              </a:graphicData>
            </a:graphic>
          </wp:inline>
        </w:drawing>
      </w:r>
    </w:p>
    <w:p w:rsidR="006D6796" w:rsidRDefault="006D6796" w:rsidP="006D6796">
      <w:pPr>
        <w:autoSpaceDE w:val="0"/>
        <w:autoSpaceDN w:val="0"/>
        <w:adjustRightInd w:val="0"/>
        <w:spacing w:after="0" w:line="360" w:lineRule="auto"/>
        <w:jc w:val="center"/>
        <w:rPr>
          <w:rFonts w:ascii="Arial" w:eastAsiaTheme="minorHAnsi" w:hAnsi="Arial" w:cs="Arial"/>
          <w:bCs/>
          <w:sz w:val="24"/>
          <w:szCs w:val="24"/>
          <w:lang w:val="es-EC" w:eastAsia="en-US"/>
        </w:rPr>
      </w:pPr>
      <w:r>
        <w:rPr>
          <w:rFonts w:ascii="Arial" w:eastAsiaTheme="minorHAnsi" w:hAnsi="Arial" w:cs="Arial"/>
          <w:bCs/>
          <w:sz w:val="24"/>
          <w:szCs w:val="24"/>
          <w:lang w:val="es-EC" w:eastAsia="en-US"/>
        </w:rPr>
        <w:t>Fuente: elaboración propia</w:t>
      </w:r>
    </w:p>
    <w:p w:rsidR="006D6796" w:rsidRDefault="006D6796" w:rsidP="006D6796">
      <w:pPr>
        <w:autoSpaceDE w:val="0"/>
        <w:autoSpaceDN w:val="0"/>
        <w:adjustRightInd w:val="0"/>
        <w:spacing w:after="0" w:line="360" w:lineRule="auto"/>
        <w:jc w:val="center"/>
        <w:rPr>
          <w:rFonts w:ascii="Arial" w:eastAsiaTheme="minorHAnsi" w:hAnsi="Arial" w:cs="Arial"/>
          <w:bCs/>
          <w:sz w:val="24"/>
          <w:szCs w:val="24"/>
          <w:lang w:val="es-EC" w:eastAsia="en-US"/>
        </w:rPr>
      </w:pPr>
    </w:p>
    <w:p w:rsidR="006D6796" w:rsidRPr="006D6796" w:rsidRDefault="006D6796" w:rsidP="006D6796">
      <w:pPr>
        <w:autoSpaceDE w:val="0"/>
        <w:autoSpaceDN w:val="0"/>
        <w:adjustRightInd w:val="0"/>
        <w:spacing w:after="0" w:line="360" w:lineRule="auto"/>
        <w:jc w:val="center"/>
        <w:rPr>
          <w:rFonts w:ascii="Arial" w:eastAsiaTheme="minorHAnsi" w:hAnsi="Arial" w:cs="Arial"/>
          <w:bCs/>
          <w:sz w:val="24"/>
          <w:szCs w:val="24"/>
          <w:lang w:val="es-EC" w:eastAsia="en-US"/>
        </w:rPr>
      </w:pPr>
    </w:p>
    <w:p w:rsidR="002F3BA5" w:rsidRPr="004C1248" w:rsidRDefault="002F3BA5" w:rsidP="002F3BA5">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Análisis</w:t>
      </w:r>
    </w:p>
    <w:p w:rsidR="002F3BA5" w:rsidRPr="004C1248" w:rsidRDefault="002F3BA5" w:rsidP="002F3BA5">
      <w:pPr>
        <w:autoSpaceDE w:val="0"/>
        <w:autoSpaceDN w:val="0"/>
        <w:adjustRightInd w:val="0"/>
        <w:spacing w:after="0" w:line="360" w:lineRule="auto"/>
        <w:jc w:val="both"/>
        <w:rPr>
          <w:rFonts w:ascii="Arial" w:eastAsiaTheme="minorHAnsi" w:hAnsi="Arial" w:cs="Arial"/>
          <w:b/>
          <w:bCs/>
          <w:sz w:val="24"/>
          <w:szCs w:val="24"/>
          <w:lang w:val="es-EC" w:eastAsia="en-US"/>
        </w:rPr>
      </w:pPr>
    </w:p>
    <w:p w:rsidR="002F3BA5" w:rsidRPr="004C1248" w:rsidRDefault="002F3BA5" w:rsidP="002F3BA5">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Al 56% de las personas les gusta el chocolate negro, lo cual sería nuestro producto ganador, pero no está tan alejado del porcentaje del chocolate blanco, que fue un 44%, lo cual podría ser nuestra siguiente alternativa a lanzar en un futuro para el mercado.</w:t>
      </w:r>
    </w:p>
    <w:p w:rsidR="002F3BA5" w:rsidRDefault="002F3BA5" w:rsidP="002F3BA5">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6D6796" w:rsidRPr="004C1248" w:rsidRDefault="006D6796" w:rsidP="002F3BA5">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2F3BA5" w:rsidRPr="004C1248" w:rsidRDefault="002F3BA5" w:rsidP="0037120D">
      <w:pPr>
        <w:pStyle w:val="Prrafodelista"/>
        <w:autoSpaceDE w:val="0"/>
        <w:autoSpaceDN w:val="0"/>
        <w:adjustRightInd w:val="0"/>
        <w:spacing w:line="360" w:lineRule="auto"/>
        <w:ind w:left="0" w:firstLine="0"/>
        <w:rPr>
          <w:rFonts w:ascii="Arial" w:eastAsiaTheme="minorHAnsi" w:hAnsi="Arial" w:cs="Arial"/>
          <w:b/>
          <w:bCs/>
          <w:lang w:val="es-EC" w:eastAsia="en-US"/>
        </w:rPr>
      </w:pPr>
      <w:r w:rsidRPr="004C1248">
        <w:rPr>
          <w:rFonts w:ascii="Arial" w:eastAsiaTheme="minorHAnsi" w:hAnsi="Arial" w:cs="Arial"/>
          <w:b/>
          <w:bCs/>
          <w:lang w:val="es-EC" w:eastAsia="en-US"/>
        </w:rPr>
        <w:t>¿Consume vitamina C?</w:t>
      </w:r>
    </w:p>
    <w:p w:rsidR="002F3BA5" w:rsidRPr="004C1248" w:rsidRDefault="002F3BA5" w:rsidP="002F3BA5">
      <w:pPr>
        <w:pStyle w:val="Prrafodelista"/>
        <w:autoSpaceDE w:val="0"/>
        <w:autoSpaceDN w:val="0"/>
        <w:adjustRightInd w:val="0"/>
        <w:spacing w:after="0" w:line="360" w:lineRule="auto"/>
        <w:ind w:firstLine="0"/>
        <w:rPr>
          <w:rFonts w:ascii="Arial" w:eastAsiaTheme="minorHAnsi" w:hAnsi="Arial" w:cs="Arial"/>
          <w:b/>
          <w:bCs/>
          <w:lang w:val="es-EC" w:eastAsia="en-US"/>
        </w:rPr>
      </w:pPr>
    </w:p>
    <w:p w:rsidR="002F3BA5" w:rsidRPr="004C1248" w:rsidRDefault="006D6796" w:rsidP="006D6796">
      <w:pPr>
        <w:pStyle w:val="Epgrafe"/>
        <w:jc w:val="center"/>
        <w:rPr>
          <w:rFonts w:ascii="Arial" w:hAnsi="Arial" w:cs="Arial"/>
          <w:color w:val="auto"/>
          <w:sz w:val="22"/>
          <w:szCs w:val="22"/>
        </w:rPr>
      </w:pPr>
      <w:r w:rsidRPr="006D6796">
        <w:rPr>
          <w:rFonts w:ascii="Arial" w:hAnsi="Arial" w:cs="Arial"/>
          <w:color w:val="auto"/>
          <w:sz w:val="24"/>
        </w:rPr>
        <w:t xml:space="preserve">CUADRO 4. </w:t>
      </w:r>
      <w:r w:rsidR="002C2543" w:rsidRPr="006D6796">
        <w:rPr>
          <w:rFonts w:ascii="Arial" w:hAnsi="Arial" w:cs="Arial"/>
          <w:color w:val="auto"/>
          <w:sz w:val="24"/>
        </w:rPr>
        <w:fldChar w:fldCharType="begin"/>
      </w:r>
      <w:r w:rsidRPr="006D6796">
        <w:rPr>
          <w:rFonts w:ascii="Arial" w:hAnsi="Arial" w:cs="Arial"/>
          <w:color w:val="auto"/>
          <w:sz w:val="24"/>
        </w:rPr>
        <w:instrText xml:space="preserve"> SEQ CUADRO_4. \* ARABIC </w:instrText>
      </w:r>
      <w:r w:rsidR="002C2543" w:rsidRPr="006D6796">
        <w:rPr>
          <w:rFonts w:ascii="Arial" w:hAnsi="Arial" w:cs="Arial"/>
          <w:color w:val="auto"/>
          <w:sz w:val="24"/>
        </w:rPr>
        <w:fldChar w:fldCharType="separate"/>
      </w:r>
      <w:r w:rsidR="00FD6F23">
        <w:rPr>
          <w:rFonts w:ascii="Arial" w:hAnsi="Arial" w:cs="Arial"/>
          <w:noProof/>
          <w:color w:val="auto"/>
          <w:sz w:val="24"/>
        </w:rPr>
        <w:t>5</w:t>
      </w:r>
      <w:r w:rsidR="002C2543" w:rsidRPr="006D6796">
        <w:rPr>
          <w:rFonts w:ascii="Arial" w:hAnsi="Arial" w:cs="Arial"/>
          <w:color w:val="auto"/>
          <w:sz w:val="24"/>
        </w:rPr>
        <w:fldChar w:fldCharType="end"/>
      </w:r>
      <w:r>
        <w:rPr>
          <w:rFonts w:ascii="Arial" w:hAnsi="Arial" w:cs="Arial"/>
          <w:color w:val="auto"/>
          <w:sz w:val="22"/>
          <w:szCs w:val="22"/>
        </w:rPr>
        <w:t xml:space="preserve"> </w:t>
      </w:r>
      <w:r w:rsidR="002F3BA5" w:rsidRPr="004C1248">
        <w:rPr>
          <w:rFonts w:ascii="Arial" w:hAnsi="Arial" w:cs="Arial"/>
          <w:color w:val="auto"/>
          <w:sz w:val="22"/>
          <w:szCs w:val="22"/>
        </w:rPr>
        <w:t>¿Consume vitamina C?</w:t>
      </w:r>
    </w:p>
    <w:tbl>
      <w:tblPr>
        <w:tblStyle w:val="Sombreadoclaro-nfasis6"/>
        <w:tblW w:w="5213" w:type="dxa"/>
        <w:jc w:val="center"/>
        <w:tblLook w:val="04A0" w:firstRow="1" w:lastRow="0" w:firstColumn="1" w:lastColumn="0" w:noHBand="0" w:noVBand="1"/>
      </w:tblPr>
      <w:tblGrid>
        <w:gridCol w:w="5213"/>
      </w:tblGrid>
      <w:tr w:rsidR="002F3BA5" w:rsidRPr="004C1248" w:rsidTr="00672306">
        <w:trPr>
          <w:cnfStyle w:val="100000000000" w:firstRow="1" w:lastRow="0" w:firstColumn="0" w:lastColumn="0" w:oddVBand="0" w:evenVBand="0" w:oddHBand="0"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B74AEC">
            <w:pPr>
              <w:pStyle w:val="Prrafodelista"/>
              <w:autoSpaceDE w:val="0"/>
              <w:autoSpaceDN w:val="0"/>
              <w:adjustRightInd w:val="0"/>
              <w:ind w:left="0" w:right="0" w:firstLine="0"/>
              <w:rPr>
                <w:rFonts w:ascii="Arial" w:eastAsiaTheme="minorHAnsi" w:hAnsi="Arial" w:cs="Arial"/>
                <w:b w:val="0"/>
                <w:bCs w:val="0"/>
                <w:lang w:val="es-EC" w:eastAsia="en-US"/>
              </w:rPr>
            </w:pPr>
            <w:r w:rsidRPr="004C1248">
              <w:rPr>
                <w:rFonts w:ascii="Arial" w:eastAsiaTheme="minorHAnsi" w:hAnsi="Arial" w:cs="Arial"/>
                <w:lang w:val="es-EC" w:eastAsia="en-US"/>
              </w:rPr>
              <w:t>Opciones Frecuencia Porcentaje</w:t>
            </w:r>
          </w:p>
        </w:tc>
      </w:tr>
      <w:tr w:rsidR="002F3BA5" w:rsidRPr="004C1248" w:rsidTr="00672306">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pStyle w:val="Prrafodelista"/>
              <w:autoSpaceDE w:val="0"/>
              <w:autoSpaceDN w:val="0"/>
              <w:adjustRightInd w:val="0"/>
              <w:spacing w:after="0"/>
              <w:ind w:left="0" w:right="0" w:firstLine="0"/>
              <w:rPr>
                <w:rFonts w:ascii="Arial" w:eastAsiaTheme="minorHAnsi" w:hAnsi="Arial" w:cs="Arial"/>
                <w:lang w:val="es-EC" w:eastAsia="en-US"/>
              </w:rPr>
            </w:pPr>
            <w:r w:rsidRPr="004C1248">
              <w:rPr>
                <w:rFonts w:ascii="Arial" w:eastAsiaTheme="minorHAnsi" w:hAnsi="Arial" w:cs="Arial"/>
                <w:lang w:val="es-EC" w:eastAsia="en-US"/>
              </w:rPr>
              <w:t xml:space="preserve">Si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136             73%</w:t>
            </w:r>
          </w:p>
        </w:tc>
      </w:tr>
      <w:tr w:rsidR="002F3BA5" w:rsidRPr="004C1248" w:rsidTr="00672306">
        <w:trPr>
          <w:trHeight w:val="450"/>
          <w:jc w:val="center"/>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pStyle w:val="Prrafodelista"/>
              <w:autoSpaceDE w:val="0"/>
              <w:autoSpaceDN w:val="0"/>
              <w:adjustRightInd w:val="0"/>
              <w:spacing w:after="0"/>
              <w:ind w:left="0" w:right="0" w:firstLine="0"/>
              <w:rPr>
                <w:rFonts w:ascii="Arial" w:eastAsiaTheme="minorHAnsi" w:hAnsi="Arial" w:cs="Arial"/>
                <w:lang w:val="es-EC" w:eastAsia="en-US"/>
              </w:rPr>
            </w:pPr>
            <w:r w:rsidRPr="004C1248">
              <w:rPr>
                <w:rFonts w:ascii="Arial" w:eastAsiaTheme="minorHAnsi" w:hAnsi="Arial" w:cs="Arial"/>
                <w:lang w:val="es-EC" w:eastAsia="en-US"/>
              </w:rPr>
              <w:t xml:space="preserve">No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51             27%</w:t>
            </w:r>
          </w:p>
        </w:tc>
      </w:tr>
      <w:tr w:rsidR="002F3BA5" w:rsidRPr="004C1248" w:rsidTr="00672306">
        <w:trPr>
          <w:cnfStyle w:val="000000100000" w:firstRow="0" w:lastRow="0" w:firstColumn="0" w:lastColumn="0" w:oddVBand="0" w:evenVBand="0" w:oddHBand="1" w:evenHBand="0" w:firstRowFirstColumn="0" w:firstRowLastColumn="0" w:lastRowFirstColumn="0" w:lastRowLastColumn="0"/>
          <w:trHeight w:val="648"/>
          <w:jc w:val="center"/>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pStyle w:val="Prrafodelista"/>
              <w:autoSpaceDE w:val="0"/>
              <w:autoSpaceDN w:val="0"/>
              <w:adjustRightInd w:val="0"/>
              <w:spacing w:after="0" w:line="360" w:lineRule="auto"/>
              <w:ind w:left="0" w:right="0" w:firstLine="0"/>
              <w:rPr>
                <w:rFonts w:ascii="Arial" w:eastAsiaTheme="minorHAnsi" w:hAnsi="Arial" w:cs="Arial"/>
                <w:b w:val="0"/>
                <w:bCs w:val="0"/>
                <w:lang w:val="es-EC" w:eastAsia="en-US"/>
              </w:rPr>
            </w:pPr>
            <w:r w:rsidRPr="004C1248">
              <w:rPr>
                <w:rFonts w:ascii="Arial" w:eastAsiaTheme="minorHAnsi" w:hAnsi="Arial" w:cs="Arial"/>
                <w:b w:val="0"/>
                <w:bCs w:val="0"/>
                <w:lang w:val="es-EC" w:eastAsia="en-US"/>
              </w:rPr>
              <w:t xml:space="preserve">Total              </w:t>
            </w:r>
            <w:r w:rsidRPr="004C1248">
              <w:rPr>
                <w:rFonts w:ascii="Arial" w:eastAsiaTheme="minorHAnsi" w:hAnsi="Arial" w:cs="Arial"/>
                <w:lang w:val="es-EC" w:eastAsia="en-US"/>
              </w:rPr>
              <w:t>187          100%</w:t>
            </w:r>
          </w:p>
        </w:tc>
      </w:tr>
    </w:tbl>
    <w:p w:rsidR="002F3BA5" w:rsidRPr="006D6796" w:rsidRDefault="006D6796" w:rsidP="006D6796">
      <w:pPr>
        <w:jc w:val="center"/>
        <w:rPr>
          <w:rFonts w:ascii="Arial" w:hAnsi="Arial" w:cs="Arial"/>
          <w:color w:val="000000" w:themeColor="text1"/>
          <w:sz w:val="24"/>
        </w:rPr>
      </w:pPr>
      <w:r>
        <w:rPr>
          <w:rFonts w:ascii="Arial" w:hAnsi="Arial" w:cs="Arial"/>
          <w:color w:val="000000" w:themeColor="text1"/>
          <w:sz w:val="24"/>
        </w:rPr>
        <w:t>Fuente: elaboración propia</w:t>
      </w:r>
    </w:p>
    <w:p w:rsidR="006D6796" w:rsidRDefault="006D6796" w:rsidP="002F3BA5">
      <w:pPr>
        <w:rPr>
          <w:rFonts w:ascii="Arial" w:hAnsi="Arial" w:cs="Arial"/>
          <w:color w:val="000000" w:themeColor="text1"/>
        </w:rPr>
      </w:pPr>
    </w:p>
    <w:p w:rsidR="006D6796" w:rsidRPr="006D6796" w:rsidRDefault="006D6796" w:rsidP="006D6796">
      <w:pPr>
        <w:pStyle w:val="Epgrafe"/>
        <w:jc w:val="center"/>
        <w:rPr>
          <w:rFonts w:ascii="Arial" w:hAnsi="Arial" w:cs="Arial"/>
          <w:color w:val="auto"/>
          <w:sz w:val="22"/>
          <w:szCs w:val="22"/>
        </w:rPr>
      </w:pPr>
      <w:r w:rsidRPr="006D6796">
        <w:rPr>
          <w:rFonts w:ascii="Arial" w:hAnsi="Arial" w:cs="Arial"/>
          <w:color w:val="auto"/>
          <w:sz w:val="24"/>
        </w:rPr>
        <w:t xml:space="preserve">GRÁFICO 4. </w:t>
      </w:r>
      <w:r w:rsidR="002C2543" w:rsidRPr="006D6796">
        <w:rPr>
          <w:rFonts w:ascii="Arial" w:hAnsi="Arial" w:cs="Arial"/>
          <w:color w:val="auto"/>
          <w:sz w:val="24"/>
        </w:rPr>
        <w:fldChar w:fldCharType="begin"/>
      </w:r>
      <w:r w:rsidRPr="006D6796">
        <w:rPr>
          <w:rFonts w:ascii="Arial" w:hAnsi="Arial" w:cs="Arial"/>
          <w:color w:val="auto"/>
          <w:sz w:val="24"/>
        </w:rPr>
        <w:instrText xml:space="preserve"> SEQ GRÁFICO_4. \* ARABIC </w:instrText>
      </w:r>
      <w:r w:rsidR="002C2543" w:rsidRPr="006D6796">
        <w:rPr>
          <w:rFonts w:ascii="Arial" w:hAnsi="Arial" w:cs="Arial"/>
          <w:color w:val="auto"/>
          <w:sz w:val="24"/>
        </w:rPr>
        <w:fldChar w:fldCharType="separate"/>
      </w:r>
      <w:r w:rsidR="00FD6F23">
        <w:rPr>
          <w:rFonts w:ascii="Arial" w:hAnsi="Arial" w:cs="Arial"/>
          <w:noProof/>
          <w:color w:val="auto"/>
          <w:sz w:val="24"/>
        </w:rPr>
        <w:t>5</w:t>
      </w:r>
      <w:r w:rsidR="002C2543" w:rsidRPr="006D6796">
        <w:rPr>
          <w:rFonts w:ascii="Arial" w:hAnsi="Arial" w:cs="Arial"/>
          <w:color w:val="auto"/>
          <w:sz w:val="24"/>
        </w:rPr>
        <w:fldChar w:fldCharType="end"/>
      </w:r>
      <w:r w:rsidRPr="006D6796">
        <w:rPr>
          <w:rFonts w:ascii="Arial" w:hAnsi="Arial" w:cs="Arial"/>
          <w:color w:val="auto"/>
          <w:sz w:val="32"/>
          <w:szCs w:val="22"/>
        </w:rPr>
        <w:t xml:space="preserve"> </w:t>
      </w:r>
      <w:r w:rsidRPr="004C1248">
        <w:rPr>
          <w:rFonts w:ascii="Arial" w:hAnsi="Arial" w:cs="Arial"/>
          <w:color w:val="auto"/>
          <w:sz w:val="22"/>
          <w:szCs w:val="22"/>
        </w:rPr>
        <w:t>¿</w:t>
      </w:r>
      <w:r>
        <w:rPr>
          <w:rFonts w:ascii="Arial" w:hAnsi="Arial" w:cs="Arial"/>
          <w:color w:val="auto"/>
          <w:sz w:val="22"/>
          <w:szCs w:val="22"/>
        </w:rPr>
        <w:t>Consume vitamina C?</w:t>
      </w:r>
    </w:p>
    <w:p w:rsidR="002F3BA5" w:rsidRPr="004C1248" w:rsidRDefault="002F3BA5" w:rsidP="006D6796">
      <w:pPr>
        <w:jc w:val="center"/>
        <w:rPr>
          <w:rFonts w:ascii="Arial" w:hAnsi="Arial" w:cs="Arial"/>
        </w:rPr>
      </w:pPr>
      <w:r w:rsidRPr="004C1248">
        <w:rPr>
          <w:rFonts w:ascii="Arial" w:hAnsi="Arial" w:cs="Arial"/>
          <w:noProof/>
          <w:color w:val="000000" w:themeColor="text1"/>
          <w:lang w:val="es-EC" w:eastAsia="es-EC"/>
        </w:rPr>
        <w:drawing>
          <wp:inline distT="0" distB="0" distL="0" distR="0" wp14:anchorId="38D4EA2A" wp14:editId="5B280CCC">
            <wp:extent cx="3586348" cy="2793223"/>
            <wp:effectExtent l="0" t="0" r="0" b="762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96473" cy="2801109"/>
                    </a:xfrm>
                    <a:prstGeom prst="rect">
                      <a:avLst/>
                    </a:prstGeom>
                    <a:noFill/>
                    <a:ln>
                      <a:noFill/>
                    </a:ln>
                  </pic:spPr>
                </pic:pic>
              </a:graphicData>
            </a:graphic>
          </wp:inline>
        </w:drawing>
      </w:r>
    </w:p>
    <w:p w:rsidR="002F3BA5" w:rsidRDefault="006D6796" w:rsidP="006D6796">
      <w:pPr>
        <w:jc w:val="center"/>
        <w:rPr>
          <w:rFonts w:ascii="Arial" w:hAnsi="Arial" w:cs="Arial"/>
          <w:sz w:val="24"/>
        </w:rPr>
      </w:pPr>
      <w:r>
        <w:rPr>
          <w:rFonts w:ascii="Arial" w:hAnsi="Arial" w:cs="Arial"/>
          <w:sz w:val="24"/>
        </w:rPr>
        <w:t>Fuente: elaboración propia</w:t>
      </w:r>
    </w:p>
    <w:p w:rsidR="006D6796" w:rsidRPr="006D6796" w:rsidRDefault="006D6796" w:rsidP="006D6796">
      <w:pPr>
        <w:jc w:val="center"/>
        <w:rPr>
          <w:rFonts w:ascii="Arial" w:hAnsi="Arial" w:cs="Arial"/>
          <w:sz w:val="24"/>
        </w:rPr>
      </w:pPr>
    </w:p>
    <w:p w:rsidR="002F3BA5" w:rsidRPr="004C1248" w:rsidRDefault="002F3BA5" w:rsidP="002F3BA5">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Análisis</w:t>
      </w:r>
    </w:p>
    <w:p w:rsidR="002F3BA5" w:rsidRPr="004C1248" w:rsidRDefault="002F3BA5" w:rsidP="002F3BA5">
      <w:pPr>
        <w:autoSpaceDE w:val="0"/>
        <w:autoSpaceDN w:val="0"/>
        <w:adjustRightInd w:val="0"/>
        <w:spacing w:after="0" w:line="360" w:lineRule="auto"/>
        <w:jc w:val="both"/>
        <w:rPr>
          <w:rFonts w:ascii="Arial" w:eastAsiaTheme="minorHAnsi" w:hAnsi="Arial" w:cs="Arial"/>
          <w:b/>
          <w:bCs/>
          <w:sz w:val="24"/>
          <w:szCs w:val="24"/>
          <w:lang w:val="es-EC" w:eastAsia="en-US"/>
        </w:rPr>
      </w:pPr>
    </w:p>
    <w:p w:rsidR="002F3BA5" w:rsidRPr="004C1248" w:rsidRDefault="002F3BA5" w:rsidP="002F3BA5">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El 27% de los encuestados respondió que no consume vitamina c, y el 73% de las personas del target si consume vitamina c, por lo que se puede pensar que va a tener aceptación por parte del mercado.</w:t>
      </w:r>
    </w:p>
    <w:p w:rsidR="002F3BA5" w:rsidRPr="004C1248" w:rsidRDefault="002F3BA5" w:rsidP="002F3BA5">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3577BD" w:rsidRPr="003577BD" w:rsidRDefault="002F3BA5" w:rsidP="0037120D">
      <w:pPr>
        <w:pStyle w:val="Prrafodelista"/>
        <w:autoSpaceDE w:val="0"/>
        <w:autoSpaceDN w:val="0"/>
        <w:adjustRightInd w:val="0"/>
        <w:spacing w:line="360" w:lineRule="auto"/>
        <w:ind w:left="0" w:firstLine="0"/>
        <w:rPr>
          <w:rFonts w:ascii="Arial" w:eastAsiaTheme="minorHAnsi" w:hAnsi="Arial" w:cs="Arial"/>
          <w:lang w:val="es-EC" w:eastAsia="en-US"/>
        </w:rPr>
      </w:pPr>
      <w:r w:rsidRPr="004C1248">
        <w:rPr>
          <w:rFonts w:ascii="Arial" w:eastAsiaTheme="minorHAnsi" w:hAnsi="Arial" w:cs="Arial"/>
          <w:b/>
          <w:bCs/>
          <w:lang w:val="es-EC" w:eastAsia="en-US"/>
        </w:rPr>
        <w:t>¿Qué presentación prefiere de vitamina c?</w:t>
      </w:r>
    </w:p>
    <w:p w:rsidR="002F3BA5" w:rsidRPr="004C1248" w:rsidRDefault="006D6796" w:rsidP="006D6796">
      <w:pPr>
        <w:pStyle w:val="Epgrafe"/>
        <w:jc w:val="center"/>
        <w:rPr>
          <w:rFonts w:ascii="Arial" w:hAnsi="Arial" w:cs="Arial"/>
          <w:color w:val="auto"/>
          <w:sz w:val="20"/>
          <w:szCs w:val="20"/>
        </w:rPr>
      </w:pPr>
      <w:r w:rsidRPr="006D6796">
        <w:rPr>
          <w:rFonts w:ascii="Arial" w:hAnsi="Arial" w:cs="Arial"/>
          <w:color w:val="auto"/>
          <w:sz w:val="24"/>
        </w:rPr>
        <w:t xml:space="preserve">CUADRO 4. </w:t>
      </w:r>
      <w:r w:rsidR="002C2543" w:rsidRPr="006D6796">
        <w:rPr>
          <w:rFonts w:ascii="Arial" w:hAnsi="Arial" w:cs="Arial"/>
          <w:color w:val="auto"/>
          <w:sz w:val="24"/>
        </w:rPr>
        <w:fldChar w:fldCharType="begin"/>
      </w:r>
      <w:r w:rsidRPr="006D6796">
        <w:rPr>
          <w:rFonts w:ascii="Arial" w:hAnsi="Arial" w:cs="Arial"/>
          <w:color w:val="auto"/>
          <w:sz w:val="24"/>
        </w:rPr>
        <w:instrText xml:space="preserve"> SEQ CUADRO_4. \* ARABIC </w:instrText>
      </w:r>
      <w:r w:rsidR="002C2543" w:rsidRPr="006D6796">
        <w:rPr>
          <w:rFonts w:ascii="Arial" w:hAnsi="Arial" w:cs="Arial"/>
          <w:color w:val="auto"/>
          <w:sz w:val="24"/>
        </w:rPr>
        <w:fldChar w:fldCharType="separate"/>
      </w:r>
      <w:r w:rsidR="00FD6F23">
        <w:rPr>
          <w:rFonts w:ascii="Arial" w:hAnsi="Arial" w:cs="Arial"/>
          <w:noProof/>
          <w:color w:val="auto"/>
          <w:sz w:val="24"/>
        </w:rPr>
        <w:t>6</w:t>
      </w:r>
      <w:r w:rsidR="002C2543" w:rsidRPr="006D6796">
        <w:rPr>
          <w:rFonts w:ascii="Arial" w:hAnsi="Arial" w:cs="Arial"/>
          <w:color w:val="auto"/>
          <w:sz w:val="24"/>
        </w:rPr>
        <w:fldChar w:fldCharType="end"/>
      </w:r>
      <w:r>
        <w:rPr>
          <w:rFonts w:ascii="Arial" w:hAnsi="Arial" w:cs="Arial"/>
          <w:color w:val="auto"/>
          <w:sz w:val="20"/>
          <w:szCs w:val="20"/>
        </w:rPr>
        <w:t xml:space="preserve"> </w:t>
      </w:r>
      <w:r w:rsidR="002F3BA5" w:rsidRPr="006D6796">
        <w:rPr>
          <w:rFonts w:ascii="Arial" w:hAnsi="Arial" w:cs="Arial"/>
          <w:color w:val="auto"/>
          <w:sz w:val="24"/>
          <w:szCs w:val="20"/>
        </w:rPr>
        <w:t>¿Qué presentación prefiere de vitamina C?</w:t>
      </w:r>
    </w:p>
    <w:tbl>
      <w:tblPr>
        <w:tblStyle w:val="Listamedia1-nfasis6"/>
        <w:tblW w:w="6994" w:type="dxa"/>
        <w:tblLook w:val="04A0" w:firstRow="1" w:lastRow="0" w:firstColumn="1" w:lastColumn="0" w:noHBand="0" w:noVBand="1"/>
      </w:tblPr>
      <w:tblGrid>
        <w:gridCol w:w="6994"/>
      </w:tblGrid>
      <w:tr w:rsidR="002F3BA5" w:rsidRPr="004C1248" w:rsidTr="0043582E">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pStyle w:val="Prrafodelista"/>
              <w:autoSpaceDE w:val="0"/>
              <w:autoSpaceDN w:val="0"/>
              <w:adjustRightInd w:val="0"/>
              <w:spacing w:after="0"/>
              <w:ind w:left="0" w:right="0" w:firstLine="0"/>
              <w:jc w:val="left"/>
              <w:rPr>
                <w:rFonts w:ascii="Arial" w:eastAsiaTheme="minorHAnsi" w:hAnsi="Arial" w:cs="Arial"/>
                <w:b w:val="0"/>
                <w:bCs w:val="0"/>
                <w:lang w:val="es-EC" w:eastAsia="en-US"/>
              </w:rPr>
            </w:pPr>
            <w:r w:rsidRPr="004C1248">
              <w:rPr>
                <w:rFonts w:ascii="Arial" w:eastAsiaTheme="minorHAnsi" w:hAnsi="Arial" w:cs="Arial"/>
                <w:lang w:val="es-EC" w:eastAsia="en-US"/>
              </w:rPr>
              <w:t xml:space="preserve">Opciones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 xml:space="preserve">Frecuencia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Porcentaje</w:t>
            </w:r>
          </w:p>
        </w:tc>
      </w:tr>
      <w:tr w:rsidR="002F3BA5" w:rsidRPr="004C1248" w:rsidTr="0043582E">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pStyle w:val="Prrafodelista"/>
              <w:autoSpaceDE w:val="0"/>
              <w:autoSpaceDN w:val="0"/>
              <w:adjustRightInd w:val="0"/>
              <w:spacing w:after="0"/>
              <w:ind w:left="0" w:right="0" w:firstLine="0"/>
              <w:rPr>
                <w:rFonts w:ascii="Arial" w:eastAsiaTheme="minorHAnsi" w:hAnsi="Arial" w:cs="Arial"/>
                <w:lang w:val="es-EC" w:eastAsia="en-US"/>
              </w:rPr>
            </w:pPr>
            <w:r w:rsidRPr="004C1248">
              <w:rPr>
                <w:rFonts w:ascii="Arial" w:eastAsiaTheme="minorHAnsi" w:hAnsi="Arial" w:cs="Arial"/>
                <w:lang w:val="es-EC" w:eastAsia="en-US"/>
              </w:rPr>
              <w:t xml:space="preserve">Efervescentes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65                37%</w:t>
            </w:r>
          </w:p>
        </w:tc>
      </w:tr>
      <w:tr w:rsidR="002F3BA5" w:rsidRPr="004C1248" w:rsidTr="0043582E">
        <w:trPr>
          <w:trHeight w:val="331"/>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B74AEC">
            <w:pPr>
              <w:pStyle w:val="Prrafodelista"/>
              <w:autoSpaceDE w:val="0"/>
              <w:autoSpaceDN w:val="0"/>
              <w:adjustRightInd w:val="0"/>
              <w:ind w:left="0" w:right="0" w:firstLine="0"/>
              <w:rPr>
                <w:rFonts w:ascii="Arial" w:eastAsiaTheme="minorHAnsi" w:hAnsi="Arial" w:cs="Arial"/>
                <w:lang w:val="es-EC" w:eastAsia="en-US"/>
              </w:rPr>
            </w:pPr>
            <w:r w:rsidRPr="004C1248">
              <w:rPr>
                <w:rFonts w:ascii="Arial" w:eastAsiaTheme="minorHAnsi" w:hAnsi="Arial" w:cs="Arial"/>
                <w:lang w:val="es-EC" w:eastAsia="en-US"/>
              </w:rPr>
              <w:t>Tabletas Masticables</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 xml:space="preserve">       71               41%</w:t>
            </w:r>
          </w:p>
        </w:tc>
      </w:tr>
      <w:tr w:rsidR="002F3BA5" w:rsidRPr="004C1248" w:rsidTr="0043582E">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pStyle w:val="Prrafodelista"/>
              <w:autoSpaceDE w:val="0"/>
              <w:autoSpaceDN w:val="0"/>
              <w:adjustRightInd w:val="0"/>
              <w:spacing w:after="0"/>
              <w:ind w:left="0" w:right="0" w:firstLine="0"/>
              <w:rPr>
                <w:rFonts w:ascii="Arial" w:eastAsiaTheme="minorHAnsi" w:hAnsi="Arial" w:cs="Arial"/>
                <w:lang w:val="es-EC" w:eastAsia="en-US"/>
              </w:rPr>
            </w:pPr>
            <w:r w:rsidRPr="004C1248">
              <w:rPr>
                <w:rFonts w:ascii="Arial" w:eastAsiaTheme="minorHAnsi" w:hAnsi="Arial" w:cs="Arial"/>
                <w:lang w:val="es-EC" w:eastAsia="en-US"/>
              </w:rPr>
              <w:t xml:space="preserve">inyecciones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2                 1%</w:t>
            </w:r>
          </w:p>
        </w:tc>
      </w:tr>
      <w:tr w:rsidR="002F3BA5" w:rsidRPr="004C1248" w:rsidTr="0043582E">
        <w:trPr>
          <w:trHeight w:val="331"/>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pStyle w:val="Prrafodelista"/>
              <w:autoSpaceDE w:val="0"/>
              <w:autoSpaceDN w:val="0"/>
              <w:adjustRightInd w:val="0"/>
              <w:spacing w:after="0"/>
              <w:ind w:left="0" w:right="0" w:firstLine="0"/>
              <w:rPr>
                <w:rFonts w:ascii="Arial" w:eastAsiaTheme="minorHAnsi" w:hAnsi="Arial" w:cs="Arial"/>
                <w:lang w:val="es-EC" w:eastAsia="en-US"/>
              </w:rPr>
            </w:pPr>
            <w:r w:rsidRPr="004C1248">
              <w:rPr>
                <w:rFonts w:ascii="Arial" w:eastAsiaTheme="minorHAnsi" w:hAnsi="Arial" w:cs="Arial"/>
                <w:lang w:val="es-EC" w:eastAsia="en-US"/>
              </w:rPr>
              <w:t xml:space="preserve">Gomitas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31                18%</w:t>
            </w:r>
          </w:p>
        </w:tc>
      </w:tr>
      <w:tr w:rsidR="002F3BA5" w:rsidRPr="004C1248" w:rsidTr="0043582E">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pStyle w:val="Prrafodelista"/>
              <w:autoSpaceDE w:val="0"/>
              <w:autoSpaceDN w:val="0"/>
              <w:adjustRightInd w:val="0"/>
              <w:spacing w:after="0"/>
              <w:ind w:left="0" w:right="0" w:firstLine="0"/>
              <w:rPr>
                <w:rFonts w:ascii="Arial" w:eastAsiaTheme="minorHAnsi" w:hAnsi="Arial" w:cs="Arial"/>
                <w:lang w:val="es-EC" w:eastAsia="en-US"/>
              </w:rPr>
            </w:pPr>
            <w:r w:rsidRPr="004C1248">
              <w:rPr>
                <w:rFonts w:ascii="Arial" w:eastAsiaTheme="minorHAnsi" w:hAnsi="Arial" w:cs="Arial"/>
                <w:lang w:val="es-EC" w:eastAsia="en-US"/>
              </w:rPr>
              <w:t xml:space="preserve">Otras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5                  3%</w:t>
            </w:r>
          </w:p>
        </w:tc>
      </w:tr>
      <w:tr w:rsidR="002F3BA5" w:rsidRPr="004C1248" w:rsidTr="0043582E">
        <w:trPr>
          <w:trHeight w:val="484"/>
        </w:trPr>
        <w:tc>
          <w:tcPr>
            <w:cnfStyle w:val="001000000000" w:firstRow="0" w:lastRow="0" w:firstColumn="1" w:lastColumn="0" w:oddVBand="0" w:evenVBand="0" w:oddHBand="0" w:evenHBand="0" w:firstRowFirstColumn="0" w:firstRowLastColumn="0" w:lastRowFirstColumn="0" w:lastRowLastColumn="0"/>
            <w:tcW w:w="0" w:type="auto"/>
          </w:tcPr>
          <w:p w:rsidR="002F3BA5" w:rsidRPr="004C1248" w:rsidRDefault="002F3BA5" w:rsidP="00672306">
            <w:pPr>
              <w:pStyle w:val="Prrafodelista"/>
              <w:autoSpaceDE w:val="0"/>
              <w:autoSpaceDN w:val="0"/>
              <w:adjustRightInd w:val="0"/>
              <w:spacing w:after="0" w:line="360" w:lineRule="auto"/>
              <w:ind w:left="0" w:right="0" w:firstLine="0"/>
              <w:rPr>
                <w:rFonts w:ascii="Arial" w:eastAsiaTheme="minorHAnsi" w:hAnsi="Arial" w:cs="Arial"/>
                <w:lang w:val="es-EC" w:eastAsia="en-US"/>
              </w:rPr>
            </w:pPr>
            <w:r w:rsidRPr="004C1248">
              <w:rPr>
                <w:rFonts w:ascii="Arial" w:eastAsiaTheme="minorHAnsi" w:hAnsi="Arial" w:cs="Arial"/>
                <w:lang w:val="es-EC" w:eastAsia="en-US"/>
              </w:rPr>
              <w:t>Total</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 xml:space="preserve">       174              100%</w:t>
            </w:r>
          </w:p>
        </w:tc>
      </w:tr>
    </w:tbl>
    <w:p w:rsidR="002F3BA5" w:rsidRDefault="003577BD" w:rsidP="003577BD">
      <w:pPr>
        <w:jc w:val="center"/>
        <w:rPr>
          <w:rFonts w:ascii="Arial" w:eastAsiaTheme="minorHAnsi" w:hAnsi="Arial" w:cs="Arial"/>
          <w:sz w:val="24"/>
          <w:lang w:val="es-EC" w:eastAsia="en-US"/>
        </w:rPr>
      </w:pPr>
      <w:r>
        <w:rPr>
          <w:rFonts w:ascii="Arial" w:eastAsiaTheme="minorHAnsi" w:hAnsi="Arial" w:cs="Arial"/>
          <w:sz w:val="24"/>
          <w:lang w:val="es-EC" w:eastAsia="en-US"/>
        </w:rPr>
        <w:t>Fuente: elaboración propia</w:t>
      </w:r>
    </w:p>
    <w:p w:rsidR="0043582E" w:rsidRDefault="0043582E" w:rsidP="003577BD">
      <w:pPr>
        <w:jc w:val="center"/>
        <w:rPr>
          <w:rFonts w:ascii="Arial" w:eastAsiaTheme="minorHAnsi" w:hAnsi="Arial" w:cs="Arial"/>
          <w:sz w:val="24"/>
          <w:lang w:val="es-EC" w:eastAsia="en-US"/>
        </w:rPr>
      </w:pPr>
    </w:p>
    <w:p w:rsidR="003577BD" w:rsidRDefault="0043582E" w:rsidP="0043582E">
      <w:pPr>
        <w:pStyle w:val="Epgrafe"/>
        <w:jc w:val="center"/>
        <w:rPr>
          <w:rFonts w:ascii="Arial" w:eastAsiaTheme="minorHAnsi" w:hAnsi="Arial" w:cs="Arial"/>
          <w:sz w:val="24"/>
          <w:lang w:val="es-EC" w:eastAsia="en-US"/>
        </w:rPr>
      </w:pPr>
      <w:r w:rsidRPr="0043582E">
        <w:rPr>
          <w:rFonts w:ascii="Arial" w:hAnsi="Arial" w:cs="Arial"/>
          <w:color w:val="auto"/>
          <w:sz w:val="24"/>
        </w:rPr>
        <w:t xml:space="preserve">GRÁFICO 4. </w:t>
      </w:r>
      <w:r w:rsidR="002C2543" w:rsidRPr="0043582E">
        <w:rPr>
          <w:rFonts w:ascii="Arial" w:hAnsi="Arial" w:cs="Arial"/>
          <w:color w:val="auto"/>
          <w:sz w:val="24"/>
        </w:rPr>
        <w:fldChar w:fldCharType="begin"/>
      </w:r>
      <w:r w:rsidRPr="0043582E">
        <w:rPr>
          <w:rFonts w:ascii="Arial" w:hAnsi="Arial" w:cs="Arial"/>
          <w:color w:val="auto"/>
          <w:sz w:val="24"/>
        </w:rPr>
        <w:instrText xml:space="preserve"> SEQ GRÁFICO_4. \* ARABIC </w:instrText>
      </w:r>
      <w:r w:rsidR="002C2543" w:rsidRPr="0043582E">
        <w:rPr>
          <w:rFonts w:ascii="Arial" w:hAnsi="Arial" w:cs="Arial"/>
          <w:color w:val="auto"/>
          <w:sz w:val="24"/>
        </w:rPr>
        <w:fldChar w:fldCharType="separate"/>
      </w:r>
      <w:r w:rsidR="00FD6F23">
        <w:rPr>
          <w:rFonts w:ascii="Arial" w:hAnsi="Arial" w:cs="Arial"/>
          <w:noProof/>
          <w:color w:val="auto"/>
          <w:sz w:val="24"/>
        </w:rPr>
        <w:t>6</w:t>
      </w:r>
      <w:r w:rsidR="002C2543" w:rsidRPr="0043582E">
        <w:rPr>
          <w:rFonts w:ascii="Arial" w:hAnsi="Arial" w:cs="Arial"/>
          <w:color w:val="auto"/>
          <w:sz w:val="24"/>
        </w:rPr>
        <w:fldChar w:fldCharType="end"/>
      </w:r>
      <w:r w:rsidRPr="0043582E">
        <w:rPr>
          <w:rFonts w:ascii="Arial" w:hAnsi="Arial" w:cs="Arial"/>
          <w:color w:val="auto"/>
          <w:sz w:val="36"/>
          <w:szCs w:val="20"/>
        </w:rPr>
        <w:t xml:space="preserve"> </w:t>
      </w:r>
      <w:r w:rsidRPr="006D6796">
        <w:rPr>
          <w:rFonts w:ascii="Arial" w:hAnsi="Arial" w:cs="Arial"/>
          <w:color w:val="auto"/>
          <w:sz w:val="24"/>
          <w:szCs w:val="20"/>
        </w:rPr>
        <w:t>¿Qué presentación prefiere de vitamina C?</w:t>
      </w:r>
    </w:p>
    <w:p w:rsidR="0043582E" w:rsidRDefault="0043582E" w:rsidP="003577BD">
      <w:pPr>
        <w:rPr>
          <w:rFonts w:ascii="Arial" w:eastAsiaTheme="minorHAnsi" w:hAnsi="Arial" w:cs="Arial"/>
          <w:sz w:val="24"/>
          <w:lang w:val="es-EC" w:eastAsia="en-US"/>
        </w:rPr>
      </w:pPr>
      <w:r>
        <w:rPr>
          <w:noProof/>
          <w:lang w:val="es-EC" w:eastAsia="es-EC"/>
        </w:rPr>
        <w:drawing>
          <wp:inline distT="0" distB="0" distL="0" distR="0" wp14:anchorId="2A7FC926" wp14:editId="035484E2">
            <wp:extent cx="4572000" cy="2517569"/>
            <wp:effectExtent l="0" t="0" r="19050" b="1651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43582E" w:rsidRDefault="0043582E" w:rsidP="00203E78">
      <w:pPr>
        <w:jc w:val="center"/>
        <w:rPr>
          <w:rFonts w:ascii="Arial" w:eastAsiaTheme="minorHAnsi" w:hAnsi="Arial" w:cs="Arial"/>
          <w:sz w:val="24"/>
          <w:lang w:val="es-EC" w:eastAsia="en-US"/>
        </w:rPr>
      </w:pPr>
      <w:r>
        <w:rPr>
          <w:rFonts w:ascii="Arial" w:eastAsiaTheme="minorHAnsi" w:hAnsi="Arial" w:cs="Arial"/>
          <w:sz w:val="24"/>
          <w:lang w:val="es-EC" w:eastAsia="en-US"/>
        </w:rPr>
        <w:t xml:space="preserve">Fuente: elaboración </w:t>
      </w:r>
      <w:r w:rsidR="00203E78">
        <w:rPr>
          <w:rFonts w:ascii="Arial" w:eastAsiaTheme="minorHAnsi" w:hAnsi="Arial" w:cs="Arial"/>
          <w:sz w:val="24"/>
          <w:lang w:val="es-EC" w:eastAsia="en-US"/>
        </w:rPr>
        <w:t>propia</w:t>
      </w:r>
    </w:p>
    <w:p w:rsidR="0043582E" w:rsidRPr="0043582E" w:rsidRDefault="0043582E" w:rsidP="003577BD">
      <w:pPr>
        <w:rPr>
          <w:rFonts w:ascii="Arial" w:eastAsiaTheme="minorHAnsi" w:hAnsi="Arial" w:cs="Arial"/>
          <w:b/>
          <w:sz w:val="24"/>
          <w:lang w:val="es-EC" w:eastAsia="en-US"/>
        </w:rPr>
      </w:pPr>
      <w:r w:rsidRPr="0043582E">
        <w:rPr>
          <w:rFonts w:ascii="Arial" w:eastAsiaTheme="minorHAnsi" w:hAnsi="Arial" w:cs="Arial"/>
          <w:b/>
          <w:sz w:val="24"/>
          <w:lang w:val="es-EC" w:eastAsia="en-US"/>
        </w:rPr>
        <w:t>ANÁLISIS</w:t>
      </w:r>
    </w:p>
    <w:p w:rsidR="0043582E" w:rsidRDefault="00203E78" w:rsidP="00203E78">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La presentación preferida por los consumidores de vitamina c son las tabletas masticables con un 41%, seguida por las efervescentes con un 37%, las gomitas con un 18%, otras con un 3%, las inyecciones con el 1%. El saber que las presentaciones de tabletas masticables y gomitas (tomando en cuenta que son relativamente nuevas en el mercado) son las más consumidas quiere decir que es un mercado que no se complica y prefiere presentaciones divertidas.</w:t>
      </w:r>
    </w:p>
    <w:p w:rsidR="00B74AEC" w:rsidRPr="004C1248" w:rsidRDefault="00B74AEC" w:rsidP="0037120D">
      <w:pPr>
        <w:pStyle w:val="Prrafodelista"/>
        <w:autoSpaceDE w:val="0"/>
        <w:autoSpaceDN w:val="0"/>
        <w:adjustRightInd w:val="0"/>
        <w:spacing w:line="360" w:lineRule="auto"/>
        <w:ind w:left="0" w:firstLine="0"/>
        <w:rPr>
          <w:rFonts w:ascii="Arial" w:eastAsiaTheme="minorHAnsi" w:hAnsi="Arial" w:cs="Arial"/>
          <w:lang w:val="es-EC" w:eastAsia="en-US"/>
        </w:rPr>
      </w:pPr>
      <w:r w:rsidRPr="004C1248">
        <w:rPr>
          <w:rFonts w:ascii="Arial" w:eastAsiaTheme="minorHAnsi" w:hAnsi="Arial" w:cs="Arial"/>
          <w:b/>
          <w:bCs/>
          <w:lang w:val="es-EC" w:eastAsia="en-US"/>
        </w:rPr>
        <w:t>¿Conoce todos los beneficios de la vitamina c?</w:t>
      </w:r>
    </w:p>
    <w:p w:rsidR="00B74AEC" w:rsidRPr="004C1248" w:rsidRDefault="00B74AEC" w:rsidP="00B74AEC">
      <w:pPr>
        <w:pStyle w:val="Epgrafe"/>
        <w:jc w:val="center"/>
        <w:rPr>
          <w:rFonts w:ascii="Arial" w:hAnsi="Arial" w:cs="Arial"/>
          <w:color w:val="auto"/>
          <w:sz w:val="20"/>
          <w:szCs w:val="20"/>
        </w:rPr>
      </w:pPr>
      <w:r w:rsidRPr="00203E78">
        <w:rPr>
          <w:rFonts w:ascii="Arial" w:hAnsi="Arial" w:cs="Arial"/>
          <w:color w:val="auto"/>
          <w:sz w:val="24"/>
        </w:rPr>
        <w:t xml:space="preserve">CUADRO 4. </w:t>
      </w:r>
      <w:r w:rsidRPr="00203E78">
        <w:rPr>
          <w:rFonts w:ascii="Arial" w:hAnsi="Arial" w:cs="Arial"/>
          <w:color w:val="auto"/>
          <w:sz w:val="24"/>
        </w:rPr>
        <w:fldChar w:fldCharType="begin"/>
      </w:r>
      <w:r w:rsidRPr="00203E78">
        <w:rPr>
          <w:rFonts w:ascii="Arial" w:hAnsi="Arial" w:cs="Arial"/>
          <w:color w:val="auto"/>
          <w:sz w:val="24"/>
        </w:rPr>
        <w:instrText xml:space="preserve"> SEQ CUADRO_4. \* ARABIC </w:instrText>
      </w:r>
      <w:r w:rsidRPr="00203E78">
        <w:rPr>
          <w:rFonts w:ascii="Arial" w:hAnsi="Arial" w:cs="Arial"/>
          <w:color w:val="auto"/>
          <w:sz w:val="24"/>
        </w:rPr>
        <w:fldChar w:fldCharType="separate"/>
      </w:r>
      <w:r>
        <w:rPr>
          <w:rFonts w:ascii="Arial" w:hAnsi="Arial" w:cs="Arial"/>
          <w:noProof/>
          <w:color w:val="auto"/>
          <w:sz w:val="24"/>
        </w:rPr>
        <w:t>7</w:t>
      </w:r>
      <w:r w:rsidRPr="00203E78">
        <w:rPr>
          <w:rFonts w:ascii="Arial" w:hAnsi="Arial" w:cs="Arial"/>
          <w:color w:val="auto"/>
          <w:sz w:val="24"/>
        </w:rPr>
        <w:fldChar w:fldCharType="end"/>
      </w:r>
      <w:r w:rsidRPr="00203E78">
        <w:rPr>
          <w:rFonts w:ascii="Arial" w:hAnsi="Arial" w:cs="Arial"/>
          <w:color w:val="auto"/>
          <w:sz w:val="28"/>
          <w:szCs w:val="20"/>
        </w:rPr>
        <w:t xml:space="preserve"> </w:t>
      </w:r>
      <w:r w:rsidRPr="00203E78">
        <w:rPr>
          <w:rFonts w:ascii="Arial" w:hAnsi="Arial" w:cs="Arial"/>
          <w:color w:val="auto"/>
          <w:sz w:val="24"/>
          <w:szCs w:val="20"/>
        </w:rPr>
        <w:t>¿Conoce todos los beneficios de la vitamina C?</w:t>
      </w:r>
    </w:p>
    <w:tbl>
      <w:tblPr>
        <w:tblStyle w:val="Sombreadoclaro-nfasis6"/>
        <w:tblW w:w="5293" w:type="dxa"/>
        <w:jc w:val="center"/>
        <w:tblLook w:val="04A0" w:firstRow="1" w:lastRow="0" w:firstColumn="1" w:lastColumn="0" w:noHBand="0" w:noVBand="1"/>
      </w:tblPr>
      <w:tblGrid>
        <w:gridCol w:w="5293"/>
      </w:tblGrid>
      <w:tr w:rsidR="00B74AEC" w:rsidRPr="004C1248" w:rsidTr="00E7453C">
        <w:trPr>
          <w:cnfStyle w:val="100000000000" w:firstRow="1" w:lastRow="0" w:firstColumn="0" w:lastColumn="0" w:oddVBand="0" w:evenVBand="0" w:oddHBand="0"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pStyle w:val="Prrafodelista"/>
              <w:autoSpaceDE w:val="0"/>
              <w:autoSpaceDN w:val="0"/>
              <w:adjustRightInd w:val="0"/>
              <w:spacing w:after="0"/>
              <w:ind w:left="0" w:right="0" w:firstLine="0"/>
              <w:rPr>
                <w:rFonts w:ascii="Arial" w:eastAsiaTheme="minorHAnsi" w:hAnsi="Arial" w:cs="Arial"/>
                <w:b w:val="0"/>
                <w:bCs w:val="0"/>
                <w:lang w:val="es-EC" w:eastAsia="en-US"/>
              </w:rPr>
            </w:pPr>
            <w:r w:rsidRPr="004C1248">
              <w:rPr>
                <w:rFonts w:ascii="Arial" w:eastAsiaTheme="minorHAnsi" w:hAnsi="Arial" w:cs="Arial"/>
                <w:lang w:val="es-EC" w:eastAsia="en-US"/>
              </w:rPr>
              <w:t>Opciones</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 xml:space="preserve"> Frecuencia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Porcentaje</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pStyle w:val="Prrafodelista"/>
              <w:autoSpaceDE w:val="0"/>
              <w:autoSpaceDN w:val="0"/>
              <w:adjustRightInd w:val="0"/>
              <w:spacing w:after="0"/>
              <w:ind w:left="0" w:right="0" w:firstLine="0"/>
              <w:rPr>
                <w:rFonts w:ascii="Arial" w:eastAsiaTheme="minorHAnsi" w:hAnsi="Arial" w:cs="Arial"/>
                <w:lang w:val="es-EC" w:eastAsia="en-US"/>
              </w:rPr>
            </w:pPr>
            <w:r w:rsidRPr="004C1248">
              <w:rPr>
                <w:rFonts w:ascii="Arial" w:eastAsiaTheme="minorHAnsi" w:hAnsi="Arial" w:cs="Arial"/>
                <w:lang w:val="es-EC" w:eastAsia="en-US"/>
              </w:rPr>
              <w:t xml:space="preserve">Si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82               47%</w:t>
            </w:r>
          </w:p>
        </w:tc>
      </w:tr>
      <w:tr w:rsidR="00B74AEC" w:rsidRPr="004C1248" w:rsidTr="00E7453C">
        <w:trPr>
          <w:trHeight w:val="479"/>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pStyle w:val="Prrafodelista"/>
              <w:autoSpaceDE w:val="0"/>
              <w:autoSpaceDN w:val="0"/>
              <w:adjustRightInd w:val="0"/>
              <w:spacing w:after="0"/>
              <w:ind w:left="0" w:right="0" w:firstLine="0"/>
              <w:rPr>
                <w:rFonts w:ascii="Arial" w:eastAsiaTheme="minorHAnsi" w:hAnsi="Arial" w:cs="Arial"/>
                <w:lang w:val="es-EC" w:eastAsia="en-US"/>
              </w:rPr>
            </w:pPr>
            <w:r w:rsidRPr="004C1248">
              <w:rPr>
                <w:rFonts w:ascii="Arial" w:eastAsiaTheme="minorHAnsi" w:hAnsi="Arial" w:cs="Arial"/>
                <w:lang w:val="es-EC" w:eastAsia="en-US"/>
              </w:rPr>
              <w:t xml:space="preserve">No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92               53%</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446"/>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pStyle w:val="Prrafodelista"/>
              <w:autoSpaceDE w:val="0"/>
              <w:autoSpaceDN w:val="0"/>
              <w:adjustRightInd w:val="0"/>
              <w:spacing w:after="0"/>
              <w:ind w:left="0" w:right="0" w:firstLine="0"/>
              <w:rPr>
                <w:rFonts w:ascii="Arial" w:eastAsiaTheme="minorHAnsi" w:hAnsi="Arial" w:cs="Arial"/>
                <w:lang w:val="es-EC" w:eastAsia="en-US"/>
              </w:rPr>
            </w:pPr>
            <w:r w:rsidRPr="004C1248">
              <w:rPr>
                <w:rFonts w:ascii="Arial" w:eastAsiaTheme="minorHAnsi" w:hAnsi="Arial" w:cs="Arial"/>
                <w:b w:val="0"/>
                <w:bCs w:val="0"/>
                <w:lang w:val="es-EC" w:eastAsia="en-US"/>
              </w:rPr>
              <w:t xml:space="preserve">Total                          </w:t>
            </w:r>
            <w:r w:rsidRPr="004C1248">
              <w:rPr>
                <w:rFonts w:ascii="Arial" w:eastAsiaTheme="minorHAnsi" w:hAnsi="Arial" w:cs="Arial"/>
                <w:lang w:val="es-EC" w:eastAsia="en-US"/>
              </w:rPr>
              <w:t>174              100%</w:t>
            </w:r>
          </w:p>
        </w:tc>
      </w:tr>
    </w:tbl>
    <w:p w:rsidR="00B74AEC" w:rsidRDefault="00B74AEC" w:rsidP="00B74AEC">
      <w:pPr>
        <w:jc w:val="center"/>
        <w:rPr>
          <w:rFonts w:ascii="Arial" w:hAnsi="Arial" w:cs="Arial"/>
        </w:rPr>
      </w:pPr>
      <w:r>
        <w:rPr>
          <w:rFonts w:ascii="Arial" w:hAnsi="Arial" w:cs="Arial"/>
        </w:rPr>
        <w:t>Fuente: elaboración  propia</w:t>
      </w:r>
    </w:p>
    <w:p w:rsidR="00B74AEC" w:rsidRDefault="00B74AEC" w:rsidP="00B74AEC">
      <w:pPr>
        <w:rPr>
          <w:rFonts w:ascii="Arial" w:hAnsi="Arial" w:cs="Arial"/>
        </w:rPr>
      </w:pPr>
    </w:p>
    <w:p w:rsidR="00B74AEC" w:rsidRPr="00203E78" w:rsidRDefault="00B74AEC" w:rsidP="00B74AEC">
      <w:pPr>
        <w:pStyle w:val="Epgrafe"/>
        <w:jc w:val="center"/>
        <w:rPr>
          <w:rFonts w:ascii="Arial" w:hAnsi="Arial" w:cs="Arial"/>
          <w:color w:val="auto"/>
          <w:sz w:val="24"/>
          <w:szCs w:val="24"/>
        </w:rPr>
      </w:pPr>
      <w:r w:rsidRPr="00731507">
        <w:rPr>
          <w:rFonts w:ascii="Arial" w:hAnsi="Arial" w:cs="Arial"/>
          <w:color w:val="auto"/>
          <w:sz w:val="24"/>
        </w:rPr>
        <w:t xml:space="preserve">GRÁFICO 4. </w:t>
      </w:r>
      <w:r w:rsidRPr="00731507">
        <w:rPr>
          <w:rFonts w:ascii="Arial" w:hAnsi="Arial" w:cs="Arial"/>
          <w:color w:val="auto"/>
          <w:sz w:val="24"/>
        </w:rPr>
        <w:fldChar w:fldCharType="begin"/>
      </w:r>
      <w:r w:rsidRPr="00731507">
        <w:rPr>
          <w:rFonts w:ascii="Arial" w:hAnsi="Arial" w:cs="Arial"/>
          <w:color w:val="auto"/>
          <w:sz w:val="24"/>
        </w:rPr>
        <w:instrText xml:space="preserve"> SEQ GRÁFICO_4. \* ARABIC </w:instrText>
      </w:r>
      <w:r w:rsidRPr="00731507">
        <w:rPr>
          <w:rFonts w:ascii="Arial" w:hAnsi="Arial" w:cs="Arial"/>
          <w:color w:val="auto"/>
          <w:sz w:val="24"/>
        </w:rPr>
        <w:fldChar w:fldCharType="separate"/>
      </w:r>
      <w:r>
        <w:rPr>
          <w:rFonts w:ascii="Arial" w:hAnsi="Arial" w:cs="Arial"/>
          <w:noProof/>
          <w:color w:val="auto"/>
          <w:sz w:val="24"/>
        </w:rPr>
        <w:t>8</w:t>
      </w:r>
      <w:r w:rsidRPr="00731507">
        <w:rPr>
          <w:rFonts w:ascii="Arial" w:hAnsi="Arial" w:cs="Arial"/>
          <w:color w:val="auto"/>
          <w:sz w:val="24"/>
        </w:rPr>
        <w:fldChar w:fldCharType="end"/>
      </w:r>
      <w:r>
        <w:rPr>
          <w:rFonts w:ascii="Arial" w:hAnsi="Arial" w:cs="Arial"/>
          <w:color w:val="auto"/>
          <w:sz w:val="24"/>
          <w:szCs w:val="24"/>
        </w:rPr>
        <w:t xml:space="preserve"> </w:t>
      </w:r>
      <w:r w:rsidRPr="00203E78">
        <w:rPr>
          <w:rFonts w:ascii="Arial" w:hAnsi="Arial" w:cs="Arial"/>
          <w:color w:val="auto"/>
          <w:sz w:val="24"/>
          <w:szCs w:val="24"/>
        </w:rPr>
        <w:t>¿Conoce todos los beneficios de la vitamina C?</w:t>
      </w:r>
    </w:p>
    <w:p w:rsidR="00B74AEC" w:rsidRDefault="00B74AEC" w:rsidP="00B74AEC">
      <w:pPr>
        <w:jc w:val="center"/>
        <w:rPr>
          <w:rFonts w:ascii="Arial" w:hAnsi="Arial" w:cs="Arial"/>
        </w:rPr>
      </w:pPr>
      <w:r w:rsidRPr="004C1248">
        <w:rPr>
          <w:rFonts w:ascii="Arial" w:hAnsi="Arial" w:cs="Arial"/>
          <w:noProof/>
          <w:color w:val="000000" w:themeColor="text1"/>
          <w:lang w:val="es-EC" w:eastAsia="es-EC"/>
        </w:rPr>
        <w:drawing>
          <wp:inline distT="0" distB="0" distL="0" distR="0" wp14:anchorId="5C7A8FEA" wp14:editId="64EFFE97">
            <wp:extent cx="3865213" cy="2458192"/>
            <wp:effectExtent l="0" t="0" r="254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71009" cy="2461878"/>
                    </a:xfrm>
                    <a:prstGeom prst="rect">
                      <a:avLst/>
                    </a:prstGeom>
                    <a:noFill/>
                    <a:ln>
                      <a:noFill/>
                    </a:ln>
                  </pic:spPr>
                </pic:pic>
              </a:graphicData>
            </a:graphic>
          </wp:inline>
        </w:drawing>
      </w:r>
    </w:p>
    <w:p w:rsidR="00B74AEC" w:rsidRDefault="00B74AEC" w:rsidP="00B74AEC">
      <w:pPr>
        <w:jc w:val="center"/>
        <w:rPr>
          <w:rFonts w:ascii="Arial" w:hAnsi="Arial" w:cs="Arial"/>
        </w:rPr>
      </w:pPr>
      <w:r>
        <w:rPr>
          <w:rFonts w:ascii="Arial" w:hAnsi="Arial" w:cs="Arial"/>
        </w:rPr>
        <w:t>Fuente: elaboración  propia</w:t>
      </w:r>
    </w:p>
    <w:p w:rsidR="00B74AEC" w:rsidRDefault="00B74AEC" w:rsidP="00B74AEC">
      <w:pPr>
        <w:rPr>
          <w:rFonts w:ascii="Arial" w:eastAsiaTheme="minorHAnsi" w:hAnsi="Arial" w:cs="Arial"/>
          <w:b/>
          <w:bCs/>
          <w:sz w:val="24"/>
          <w:szCs w:val="24"/>
          <w:lang w:val="es-EC" w:eastAsia="en-US"/>
        </w:rPr>
      </w:pPr>
    </w:p>
    <w:p w:rsidR="00B74AEC" w:rsidRDefault="00B74AEC" w:rsidP="00B74AEC">
      <w:pPr>
        <w:rPr>
          <w:rFonts w:ascii="Arial" w:eastAsiaTheme="minorHAnsi" w:hAnsi="Arial" w:cs="Arial"/>
          <w:b/>
          <w:bCs/>
          <w:sz w:val="24"/>
          <w:szCs w:val="24"/>
          <w:lang w:val="es-EC" w:eastAsia="en-US"/>
        </w:rPr>
      </w:pPr>
    </w:p>
    <w:p w:rsidR="00B74AEC" w:rsidRPr="004C1248" w:rsidRDefault="00B74AEC" w:rsidP="00B74AEC">
      <w:pPr>
        <w:rPr>
          <w:rFonts w:ascii="Arial" w:eastAsiaTheme="minorHAnsi" w:hAnsi="Arial" w:cs="Arial"/>
          <w:b/>
          <w:bCs/>
          <w:sz w:val="24"/>
          <w:szCs w:val="24"/>
          <w:lang w:val="es-EC" w:eastAsia="en-US"/>
        </w:rPr>
      </w:pPr>
      <w:r>
        <w:rPr>
          <w:rFonts w:ascii="Arial" w:eastAsiaTheme="minorHAnsi" w:hAnsi="Arial" w:cs="Arial"/>
          <w:b/>
          <w:bCs/>
          <w:sz w:val="24"/>
          <w:szCs w:val="24"/>
          <w:lang w:val="es-EC" w:eastAsia="en-US"/>
        </w:rPr>
        <w:t>Análisis</w:t>
      </w:r>
    </w:p>
    <w:p w:rsidR="00B74AEC" w:rsidRPr="004C1248" w:rsidRDefault="00B74AEC" w:rsidP="00B74AEC">
      <w:pPr>
        <w:spacing w:line="360" w:lineRule="auto"/>
        <w:ind w:firstLine="709"/>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El 47% de las personas respondió que no conoce todos los beneficios de la vitamina c, aunque este porcentaje no está tan alejado al de la respuesta sí, que es un 53%. Por lo que se puede concluir que se debe trabajar en comunicar todos los beneficios de la vitamina c para que el mercado meta se vea más interesado en consumir </w:t>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w:t>
      </w:r>
    </w:p>
    <w:p w:rsidR="00B74AEC" w:rsidRPr="00731507" w:rsidRDefault="00B74AEC" w:rsidP="00B74AEC">
      <w:pPr>
        <w:spacing w:line="360" w:lineRule="auto"/>
        <w:rPr>
          <w:rFonts w:ascii="Arial" w:eastAsiaTheme="minorHAnsi" w:hAnsi="Arial" w:cs="Arial"/>
          <w:b/>
          <w:bCs/>
          <w:sz w:val="24"/>
          <w:lang w:val="es-EC" w:eastAsia="en-US"/>
        </w:rPr>
      </w:pPr>
      <w:r w:rsidRPr="00731507">
        <w:rPr>
          <w:rFonts w:ascii="Arial" w:eastAsiaTheme="minorHAnsi" w:hAnsi="Arial" w:cs="Arial"/>
          <w:b/>
          <w:bCs/>
          <w:sz w:val="24"/>
          <w:lang w:val="es-EC" w:eastAsia="en-US"/>
        </w:rPr>
        <w:t>¿Estaría dispuesto a comprar una barra de chocolate de 12 gr baja en calorías, con vitamina c?</w:t>
      </w:r>
    </w:p>
    <w:p w:rsidR="00B74AEC" w:rsidRPr="00731507" w:rsidRDefault="00B74AEC" w:rsidP="00B74AEC">
      <w:pPr>
        <w:pStyle w:val="Epgrafe"/>
        <w:jc w:val="center"/>
        <w:rPr>
          <w:rFonts w:ascii="Arial" w:hAnsi="Arial" w:cs="Arial"/>
          <w:b w:val="0"/>
          <w:color w:val="auto"/>
          <w:sz w:val="24"/>
          <w:szCs w:val="20"/>
        </w:rPr>
      </w:pPr>
      <w:r w:rsidRPr="00731507">
        <w:rPr>
          <w:rFonts w:ascii="Arial" w:hAnsi="Arial" w:cs="Arial"/>
          <w:color w:val="auto"/>
          <w:sz w:val="24"/>
        </w:rPr>
        <w:t xml:space="preserve">CUADRO 4. </w:t>
      </w:r>
      <w:r w:rsidRPr="00731507">
        <w:rPr>
          <w:rFonts w:ascii="Arial" w:hAnsi="Arial" w:cs="Arial"/>
          <w:color w:val="auto"/>
          <w:sz w:val="24"/>
        </w:rPr>
        <w:fldChar w:fldCharType="begin"/>
      </w:r>
      <w:r w:rsidRPr="00731507">
        <w:rPr>
          <w:rFonts w:ascii="Arial" w:hAnsi="Arial" w:cs="Arial"/>
          <w:color w:val="auto"/>
          <w:sz w:val="24"/>
        </w:rPr>
        <w:instrText xml:space="preserve"> SEQ CUADRO_4. \* ARABIC </w:instrText>
      </w:r>
      <w:r w:rsidRPr="00731507">
        <w:rPr>
          <w:rFonts w:ascii="Arial" w:hAnsi="Arial" w:cs="Arial"/>
          <w:color w:val="auto"/>
          <w:sz w:val="24"/>
        </w:rPr>
        <w:fldChar w:fldCharType="separate"/>
      </w:r>
      <w:r>
        <w:rPr>
          <w:rFonts w:ascii="Arial" w:hAnsi="Arial" w:cs="Arial"/>
          <w:noProof/>
          <w:color w:val="auto"/>
          <w:sz w:val="24"/>
        </w:rPr>
        <w:t>8</w:t>
      </w:r>
      <w:r w:rsidRPr="00731507">
        <w:rPr>
          <w:rFonts w:ascii="Arial" w:hAnsi="Arial" w:cs="Arial"/>
          <w:color w:val="auto"/>
          <w:sz w:val="24"/>
        </w:rPr>
        <w:fldChar w:fldCharType="end"/>
      </w:r>
      <w:r>
        <w:rPr>
          <w:rFonts w:ascii="Arial" w:hAnsi="Arial" w:cs="Arial"/>
          <w:b w:val="0"/>
          <w:sz w:val="24"/>
          <w:szCs w:val="20"/>
        </w:rPr>
        <w:t xml:space="preserve"> </w:t>
      </w:r>
      <w:r w:rsidRPr="00731507">
        <w:rPr>
          <w:rFonts w:ascii="Arial" w:hAnsi="Arial" w:cs="Arial"/>
          <w:color w:val="auto"/>
          <w:sz w:val="24"/>
          <w:szCs w:val="20"/>
        </w:rPr>
        <w:t>¿Estaría dispuesto a comprar una barra de chocolate de 12 g baja en calorías, con vitamina c?</w:t>
      </w:r>
    </w:p>
    <w:tbl>
      <w:tblPr>
        <w:tblStyle w:val="Sombreadoclaro-nfasis6"/>
        <w:tblW w:w="5656" w:type="dxa"/>
        <w:jc w:val="center"/>
        <w:tblLook w:val="04A0" w:firstRow="1" w:lastRow="0" w:firstColumn="1" w:lastColumn="0" w:noHBand="0" w:noVBand="1"/>
      </w:tblPr>
      <w:tblGrid>
        <w:gridCol w:w="5656"/>
      </w:tblGrid>
      <w:tr w:rsidR="00B74AEC" w:rsidRPr="004C1248" w:rsidTr="00E7453C">
        <w:trPr>
          <w:cnfStyle w:val="100000000000" w:firstRow="1" w:lastRow="0" w:firstColumn="0" w:lastColumn="0" w:oddVBand="0" w:evenVBand="0" w:oddHBand="0"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b w:val="0"/>
                <w:bCs w:val="0"/>
                <w:lang w:val="es-EC" w:eastAsia="en-US"/>
              </w:rPr>
            </w:pPr>
            <w:r w:rsidRPr="004C1248">
              <w:rPr>
                <w:rFonts w:ascii="Arial" w:eastAsiaTheme="minorHAnsi" w:hAnsi="Arial" w:cs="Arial"/>
                <w:lang w:val="es-EC" w:eastAsia="en-US"/>
              </w:rPr>
              <w:t xml:space="preserve">Opciones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Frecuencia</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 xml:space="preserve"> Porcentaje</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Si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147                      84%</w:t>
            </w:r>
          </w:p>
        </w:tc>
      </w:tr>
      <w:tr w:rsidR="00B74AEC" w:rsidRPr="004C1248" w:rsidTr="00E7453C">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No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27                       16%</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406"/>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b w:val="0"/>
                <w:bCs w:val="0"/>
                <w:lang w:val="es-EC" w:eastAsia="en-US"/>
              </w:rPr>
            </w:pPr>
            <w:r w:rsidRPr="004C1248">
              <w:rPr>
                <w:rFonts w:ascii="Arial" w:eastAsiaTheme="minorHAnsi" w:hAnsi="Arial" w:cs="Arial"/>
                <w:lang w:val="es-EC" w:eastAsia="en-US"/>
              </w:rPr>
              <w:t xml:space="preserve">Total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174                     100%</w:t>
            </w:r>
          </w:p>
        </w:tc>
      </w:tr>
    </w:tbl>
    <w:p w:rsidR="00B74AEC" w:rsidRPr="00731507" w:rsidRDefault="00B74AEC" w:rsidP="00B74AEC">
      <w:pPr>
        <w:jc w:val="center"/>
        <w:rPr>
          <w:rFonts w:ascii="Arial" w:hAnsi="Arial" w:cs="Arial"/>
          <w:sz w:val="24"/>
          <w:szCs w:val="20"/>
        </w:rPr>
      </w:pPr>
      <w:r>
        <w:rPr>
          <w:rFonts w:ascii="Arial" w:hAnsi="Arial" w:cs="Arial"/>
          <w:sz w:val="24"/>
          <w:szCs w:val="20"/>
        </w:rPr>
        <w:t>Fuente: elaboración propia</w:t>
      </w:r>
    </w:p>
    <w:p w:rsidR="00B74AEC" w:rsidRDefault="00B74AEC" w:rsidP="00B74AEC">
      <w:pPr>
        <w:rPr>
          <w:rFonts w:ascii="Arial" w:hAnsi="Arial" w:cs="Arial"/>
          <w:sz w:val="20"/>
          <w:szCs w:val="20"/>
        </w:rPr>
      </w:pPr>
    </w:p>
    <w:p w:rsidR="00B74AEC" w:rsidRPr="00731507" w:rsidRDefault="00B74AEC" w:rsidP="00B74AEC">
      <w:pPr>
        <w:pStyle w:val="Epgrafe"/>
        <w:spacing w:line="360" w:lineRule="auto"/>
        <w:jc w:val="center"/>
        <w:rPr>
          <w:rFonts w:ascii="Arial" w:hAnsi="Arial" w:cs="Arial"/>
          <w:color w:val="auto"/>
          <w:sz w:val="24"/>
          <w:szCs w:val="24"/>
        </w:rPr>
      </w:pPr>
      <w:r w:rsidRPr="00731507">
        <w:rPr>
          <w:rFonts w:ascii="Arial" w:hAnsi="Arial" w:cs="Arial"/>
          <w:color w:val="auto"/>
          <w:sz w:val="24"/>
          <w:szCs w:val="24"/>
        </w:rPr>
        <w:t xml:space="preserve">GRÁFICO 4. </w:t>
      </w:r>
      <w:r w:rsidRPr="00731507">
        <w:rPr>
          <w:rFonts w:ascii="Arial" w:hAnsi="Arial" w:cs="Arial"/>
          <w:color w:val="auto"/>
          <w:sz w:val="24"/>
          <w:szCs w:val="24"/>
        </w:rPr>
        <w:fldChar w:fldCharType="begin"/>
      </w:r>
      <w:r w:rsidRPr="00731507">
        <w:rPr>
          <w:rFonts w:ascii="Arial" w:hAnsi="Arial" w:cs="Arial"/>
          <w:color w:val="auto"/>
          <w:sz w:val="24"/>
          <w:szCs w:val="24"/>
        </w:rPr>
        <w:instrText xml:space="preserve"> SEQ GRÁFICO_4. \* ARABIC </w:instrText>
      </w:r>
      <w:r w:rsidRPr="00731507">
        <w:rPr>
          <w:rFonts w:ascii="Arial" w:hAnsi="Arial" w:cs="Arial"/>
          <w:color w:val="auto"/>
          <w:sz w:val="24"/>
          <w:szCs w:val="24"/>
        </w:rPr>
        <w:fldChar w:fldCharType="separate"/>
      </w:r>
      <w:r>
        <w:rPr>
          <w:rFonts w:ascii="Arial" w:hAnsi="Arial" w:cs="Arial"/>
          <w:noProof/>
          <w:color w:val="auto"/>
          <w:sz w:val="24"/>
          <w:szCs w:val="24"/>
        </w:rPr>
        <w:t>9</w:t>
      </w:r>
      <w:r w:rsidRPr="00731507">
        <w:rPr>
          <w:rFonts w:ascii="Arial" w:hAnsi="Arial" w:cs="Arial"/>
          <w:color w:val="auto"/>
          <w:sz w:val="24"/>
          <w:szCs w:val="24"/>
        </w:rPr>
        <w:fldChar w:fldCharType="end"/>
      </w:r>
      <w:r w:rsidRPr="00731507">
        <w:rPr>
          <w:rFonts w:ascii="Arial" w:hAnsi="Arial" w:cs="Arial"/>
          <w:color w:val="auto"/>
          <w:sz w:val="24"/>
          <w:szCs w:val="24"/>
        </w:rPr>
        <w:t xml:space="preserve"> ¿Estaría dispuesto a comprar una barra de chocolate de 12 g baja en calorías, con vitamina C?</w:t>
      </w:r>
    </w:p>
    <w:p w:rsidR="00B74AEC" w:rsidRDefault="00B74AEC" w:rsidP="00B74AEC">
      <w:pPr>
        <w:jc w:val="center"/>
        <w:rPr>
          <w:rFonts w:ascii="Arial" w:hAnsi="Arial" w:cs="Arial"/>
          <w:sz w:val="20"/>
          <w:szCs w:val="20"/>
        </w:rPr>
      </w:pPr>
      <w:r w:rsidRPr="004C1248">
        <w:rPr>
          <w:rFonts w:ascii="Arial" w:hAnsi="Arial" w:cs="Arial"/>
          <w:noProof/>
          <w:color w:val="000000" w:themeColor="text1"/>
          <w:lang w:val="es-EC" w:eastAsia="es-EC"/>
        </w:rPr>
        <w:drawing>
          <wp:inline distT="0" distB="0" distL="0" distR="0" wp14:anchorId="6606DDFD" wp14:editId="307F2BC5">
            <wp:extent cx="3990110" cy="2576554"/>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89730" cy="2576309"/>
                    </a:xfrm>
                    <a:prstGeom prst="rect">
                      <a:avLst/>
                    </a:prstGeom>
                    <a:noFill/>
                    <a:ln>
                      <a:noFill/>
                    </a:ln>
                  </pic:spPr>
                </pic:pic>
              </a:graphicData>
            </a:graphic>
          </wp:inline>
        </w:drawing>
      </w:r>
    </w:p>
    <w:p w:rsidR="00B74AEC" w:rsidRPr="00731507" w:rsidRDefault="00B74AEC" w:rsidP="00B74AEC">
      <w:pPr>
        <w:jc w:val="center"/>
        <w:rPr>
          <w:rFonts w:ascii="Arial" w:hAnsi="Arial" w:cs="Arial"/>
          <w:sz w:val="24"/>
          <w:szCs w:val="20"/>
        </w:rPr>
      </w:pPr>
      <w:r>
        <w:rPr>
          <w:rFonts w:ascii="Arial" w:hAnsi="Arial" w:cs="Arial"/>
          <w:sz w:val="24"/>
          <w:szCs w:val="20"/>
        </w:rPr>
        <w:t>Fuente: elaboración propia</w:t>
      </w:r>
    </w:p>
    <w:p w:rsidR="00B74AEC" w:rsidRPr="004C1248" w:rsidRDefault="00B74AEC" w:rsidP="00B74AEC">
      <w:pPr>
        <w:rPr>
          <w:rFonts w:ascii="Arial" w:eastAsiaTheme="minorHAnsi" w:hAnsi="Arial" w:cs="Arial"/>
          <w:b/>
          <w:bCs/>
          <w:sz w:val="24"/>
          <w:szCs w:val="24"/>
          <w:lang w:val="es-EC" w:eastAsia="en-US"/>
        </w:rPr>
      </w:pPr>
      <w:r>
        <w:rPr>
          <w:rFonts w:ascii="Arial" w:eastAsiaTheme="minorHAnsi" w:hAnsi="Arial" w:cs="Arial"/>
          <w:b/>
          <w:bCs/>
          <w:sz w:val="24"/>
          <w:szCs w:val="24"/>
          <w:lang w:val="es-EC" w:eastAsia="en-US"/>
        </w:rPr>
        <w:t>Análisis</w:t>
      </w:r>
    </w:p>
    <w:p w:rsidR="00B74AEC" w:rsidRPr="004C1248" w:rsidRDefault="00B74AEC" w:rsidP="00B74AEC">
      <w:pPr>
        <w:spacing w:line="360" w:lineRule="auto"/>
        <w:ind w:firstLine="709"/>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El 84% de los encuestados respondió que si estaría dispuesto a comprar un chocolate bajo en calorías con vitamina c, mientras que el 16% del mercado respondió que no lo compraría.</w:t>
      </w:r>
    </w:p>
    <w:p w:rsidR="00B74AEC" w:rsidRPr="004C1248" w:rsidRDefault="00B74AEC" w:rsidP="00B74AEC">
      <w:pPr>
        <w:spacing w:line="360" w:lineRule="auto"/>
        <w:ind w:firstLine="709"/>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Ésta es la pregunta más importante, a la que el mercado respondió positivamente.</w:t>
      </w:r>
    </w:p>
    <w:p w:rsidR="00B74AEC" w:rsidRPr="004C1248" w:rsidRDefault="00B74AEC" w:rsidP="00B74AEC">
      <w:pPr>
        <w:jc w:val="both"/>
        <w:rPr>
          <w:rFonts w:ascii="Arial" w:eastAsiaTheme="minorHAnsi" w:hAnsi="Arial" w:cs="Arial"/>
          <w:b/>
          <w:bCs/>
          <w:lang w:val="es-EC" w:eastAsia="en-US"/>
        </w:rPr>
      </w:pPr>
      <w:r w:rsidRPr="00731507">
        <w:rPr>
          <w:rFonts w:ascii="Arial" w:eastAsiaTheme="minorHAnsi" w:hAnsi="Arial" w:cs="Arial"/>
          <w:b/>
          <w:bCs/>
          <w:sz w:val="24"/>
          <w:lang w:val="es-EC" w:eastAsia="en-US"/>
        </w:rPr>
        <w:t>Si la respuesta anterior fue sí, ¿Dónde le gustaría que se comercialice?</w:t>
      </w:r>
    </w:p>
    <w:p w:rsidR="00B74AEC" w:rsidRPr="004C1248" w:rsidRDefault="00B74AEC" w:rsidP="00B74AEC">
      <w:pPr>
        <w:rPr>
          <w:rFonts w:ascii="Arial" w:eastAsiaTheme="minorHAnsi" w:hAnsi="Arial" w:cs="Arial"/>
          <w:b/>
          <w:bCs/>
          <w:lang w:val="es-EC" w:eastAsia="en-US"/>
        </w:rPr>
      </w:pPr>
    </w:p>
    <w:p w:rsidR="00B74AEC" w:rsidRPr="00731507" w:rsidRDefault="00B74AEC" w:rsidP="00B74AEC">
      <w:pPr>
        <w:pStyle w:val="Epgrafe"/>
        <w:jc w:val="center"/>
        <w:rPr>
          <w:rFonts w:ascii="Arial" w:hAnsi="Arial" w:cs="Arial"/>
          <w:color w:val="auto"/>
          <w:sz w:val="24"/>
          <w:szCs w:val="24"/>
        </w:rPr>
      </w:pPr>
      <w:r w:rsidRPr="00731507">
        <w:rPr>
          <w:rFonts w:ascii="Arial" w:hAnsi="Arial" w:cs="Arial"/>
          <w:color w:val="auto"/>
          <w:sz w:val="24"/>
          <w:szCs w:val="24"/>
        </w:rPr>
        <w:t xml:space="preserve">CUADRO 4. </w:t>
      </w:r>
      <w:r w:rsidRPr="00731507">
        <w:rPr>
          <w:rFonts w:ascii="Arial" w:hAnsi="Arial" w:cs="Arial"/>
          <w:color w:val="auto"/>
          <w:sz w:val="24"/>
          <w:szCs w:val="24"/>
        </w:rPr>
        <w:fldChar w:fldCharType="begin"/>
      </w:r>
      <w:r w:rsidRPr="00731507">
        <w:rPr>
          <w:rFonts w:ascii="Arial" w:hAnsi="Arial" w:cs="Arial"/>
          <w:color w:val="auto"/>
          <w:sz w:val="24"/>
          <w:szCs w:val="24"/>
        </w:rPr>
        <w:instrText xml:space="preserve"> SEQ CUADRO_4. \* ARABIC </w:instrText>
      </w:r>
      <w:r w:rsidRPr="00731507">
        <w:rPr>
          <w:rFonts w:ascii="Arial" w:hAnsi="Arial" w:cs="Arial"/>
          <w:color w:val="auto"/>
          <w:sz w:val="24"/>
          <w:szCs w:val="24"/>
        </w:rPr>
        <w:fldChar w:fldCharType="separate"/>
      </w:r>
      <w:r>
        <w:rPr>
          <w:rFonts w:ascii="Arial" w:hAnsi="Arial" w:cs="Arial"/>
          <w:noProof/>
          <w:color w:val="auto"/>
          <w:sz w:val="24"/>
          <w:szCs w:val="24"/>
        </w:rPr>
        <w:t>9</w:t>
      </w:r>
      <w:r w:rsidRPr="00731507">
        <w:rPr>
          <w:rFonts w:ascii="Arial" w:hAnsi="Arial" w:cs="Arial"/>
          <w:color w:val="auto"/>
          <w:sz w:val="24"/>
          <w:szCs w:val="24"/>
        </w:rPr>
        <w:fldChar w:fldCharType="end"/>
      </w:r>
      <w:r w:rsidRPr="00731507">
        <w:rPr>
          <w:rFonts w:ascii="Arial" w:hAnsi="Arial" w:cs="Arial"/>
          <w:color w:val="auto"/>
          <w:sz w:val="24"/>
          <w:szCs w:val="24"/>
        </w:rPr>
        <w:t xml:space="preserve"> Si la respuesta anterior fue si, ¿Dónde le gustaría que se comercialice?</w:t>
      </w:r>
    </w:p>
    <w:tbl>
      <w:tblPr>
        <w:tblStyle w:val="Sombreadoclaro-nfasis6"/>
        <w:tblW w:w="5140" w:type="dxa"/>
        <w:jc w:val="center"/>
        <w:tblLook w:val="04A0" w:firstRow="1" w:lastRow="0" w:firstColumn="1" w:lastColumn="0" w:noHBand="0" w:noVBand="1"/>
      </w:tblPr>
      <w:tblGrid>
        <w:gridCol w:w="5140"/>
      </w:tblGrid>
      <w:tr w:rsidR="00B74AEC" w:rsidRPr="004C1248" w:rsidTr="00E7453C">
        <w:trPr>
          <w:cnfStyle w:val="100000000000" w:firstRow="1" w:lastRow="0" w:firstColumn="0" w:lastColumn="0" w:oddVBand="0" w:evenVBand="0" w:oddHBand="0" w:evenHBand="0" w:firstRowFirstColumn="0" w:firstRowLastColumn="0" w:lastRowFirstColumn="0" w:lastRowLastColumn="0"/>
          <w:trHeight w:val="349"/>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b w:val="0"/>
                <w:bCs w:val="0"/>
                <w:lang w:val="es-EC" w:eastAsia="en-US"/>
              </w:rPr>
            </w:pPr>
            <w:r w:rsidRPr="004C1248">
              <w:rPr>
                <w:rFonts w:ascii="Arial" w:eastAsiaTheme="minorHAnsi" w:hAnsi="Arial" w:cs="Arial"/>
                <w:lang w:val="es-EC" w:eastAsia="en-US"/>
              </w:rPr>
              <w:t>Opciones</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 xml:space="preserve"> Frecuencia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Porcentaje</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349"/>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Tienda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30               21%</w:t>
            </w:r>
          </w:p>
        </w:tc>
      </w:tr>
      <w:tr w:rsidR="00B74AEC" w:rsidRPr="004C1248" w:rsidTr="00E7453C">
        <w:trPr>
          <w:trHeight w:val="371"/>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Supermercado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49               33%</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349"/>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Bar de las escuelas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31               21%</w:t>
            </w:r>
          </w:p>
        </w:tc>
      </w:tr>
      <w:tr w:rsidR="00B74AEC" w:rsidRPr="004C1248" w:rsidTr="00E7453C">
        <w:trPr>
          <w:trHeight w:val="371"/>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Farmacias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37               25%</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371"/>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Total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147             100%</w:t>
            </w:r>
          </w:p>
        </w:tc>
      </w:tr>
    </w:tbl>
    <w:p w:rsidR="00B74AEC" w:rsidRPr="00731507" w:rsidRDefault="00B74AEC" w:rsidP="00B74AEC">
      <w:pPr>
        <w:jc w:val="center"/>
        <w:rPr>
          <w:rFonts w:ascii="Arial" w:hAnsi="Arial" w:cs="Arial"/>
          <w:sz w:val="24"/>
          <w:szCs w:val="20"/>
        </w:rPr>
      </w:pPr>
      <w:r>
        <w:rPr>
          <w:rFonts w:ascii="Arial" w:hAnsi="Arial" w:cs="Arial"/>
          <w:sz w:val="24"/>
          <w:szCs w:val="20"/>
        </w:rPr>
        <w:t>Fuente: elaboración propia</w:t>
      </w:r>
    </w:p>
    <w:p w:rsidR="00B74AEC" w:rsidRDefault="00B74AEC" w:rsidP="00B74AEC">
      <w:pPr>
        <w:rPr>
          <w:rFonts w:ascii="Arial" w:hAnsi="Arial" w:cs="Arial"/>
          <w:b/>
          <w:sz w:val="20"/>
          <w:szCs w:val="20"/>
        </w:rPr>
      </w:pPr>
    </w:p>
    <w:p w:rsidR="00B74AEC" w:rsidRPr="00731507" w:rsidRDefault="00B74AEC" w:rsidP="00B74AEC">
      <w:pPr>
        <w:pStyle w:val="Epgrafe"/>
        <w:spacing w:line="360" w:lineRule="auto"/>
        <w:jc w:val="center"/>
        <w:rPr>
          <w:rFonts w:ascii="Arial" w:hAnsi="Arial" w:cs="Arial"/>
          <w:color w:val="auto"/>
          <w:sz w:val="24"/>
          <w:szCs w:val="24"/>
        </w:rPr>
      </w:pPr>
      <w:r w:rsidRPr="00731507">
        <w:rPr>
          <w:rFonts w:ascii="Arial" w:hAnsi="Arial" w:cs="Arial"/>
          <w:color w:val="auto"/>
          <w:sz w:val="24"/>
          <w:szCs w:val="24"/>
        </w:rPr>
        <w:t xml:space="preserve">GRÁFICO 4. </w:t>
      </w:r>
      <w:r w:rsidRPr="00731507">
        <w:rPr>
          <w:rFonts w:ascii="Arial" w:hAnsi="Arial" w:cs="Arial"/>
          <w:color w:val="auto"/>
          <w:sz w:val="24"/>
          <w:szCs w:val="24"/>
        </w:rPr>
        <w:fldChar w:fldCharType="begin"/>
      </w:r>
      <w:r w:rsidRPr="00731507">
        <w:rPr>
          <w:rFonts w:ascii="Arial" w:hAnsi="Arial" w:cs="Arial"/>
          <w:color w:val="auto"/>
          <w:sz w:val="24"/>
          <w:szCs w:val="24"/>
        </w:rPr>
        <w:instrText xml:space="preserve"> SEQ GRÁFICO_4. \* ARABIC </w:instrText>
      </w:r>
      <w:r w:rsidRPr="00731507">
        <w:rPr>
          <w:rFonts w:ascii="Arial" w:hAnsi="Arial" w:cs="Arial"/>
          <w:color w:val="auto"/>
          <w:sz w:val="24"/>
          <w:szCs w:val="24"/>
        </w:rPr>
        <w:fldChar w:fldCharType="separate"/>
      </w:r>
      <w:r>
        <w:rPr>
          <w:rFonts w:ascii="Arial" w:hAnsi="Arial" w:cs="Arial"/>
          <w:noProof/>
          <w:color w:val="auto"/>
          <w:sz w:val="24"/>
          <w:szCs w:val="24"/>
        </w:rPr>
        <w:t>10</w:t>
      </w:r>
      <w:r w:rsidRPr="00731507">
        <w:rPr>
          <w:rFonts w:ascii="Arial" w:hAnsi="Arial" w:cs="Arial"/>
          <w:color w:val="auto"/>
          <w:sz w:val="24"/>
          <w:szCs w:val="24"/>
        </w:rPr>
        <w:fldChar w:fldCharType="end"/>
      </w:r>
      <w:r w:rsidRPr="00731507">
        <w:rPr>
          <w:rFonts w:ascii="Arial" w:hAnsi="Arial" w:cs="Arial"/>
          <w:color w:val="auto"/>
          <w:sz w:val="24"/>
          <w:szCs w:val="24"/>
        </w:rPr>
        <w:t xml:space="preserve"> Si la respuesta anterior fue si, ¿Donde le gustaría que se comercialice?</w:t>
      </w:r>
    </w:p>
    <w:p w:rsidR="00B74AEC" w:rsidRDefault="00B74AEC" w:rsidP="00B74AEC">
      <w:pPr>
        <w:jc w:val="center"/>
        <w:rPr>
          <w:rFonts w:ascii="Arial" w:hAnsi="Arial" w:cs="Arial"/>
          <w:sz w:val="20"/>
          <w:szCs w:val="20"/>
        </w:rPr>
      </w:pPr>
      <w:r w:rsidRPr="004C1248">
        <w:rPr>
          <w:rFonts w:ascii="Arial" w:eastAsiaTheme="minorHAnsi" w:hAnsi="Arial" w:cs="Arial"/>
          <w:b/>
          <w:bCs/>
          <w:noProof/>
          <w:lang w:val="es-EC" w:eastAsia="es-EC"/>
        </w:rPr>
        <w:drawing>
          <wp:inline distT="0" distB="0" distL="0" distR="0" wp14:anchorId="19BEFDE2" wp14:editId="4F1E8E5C">
            <wp:extent cx="3538847" cy="2158496"/>
            <wp:effectExtent l="0" t="0" r="508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41798" cy="2160296"/>
                    </a:xfrm>
                    <a:prstGeom prst="rect">
                      <a:avLst/>
                    </a:prstGeom>
                    <a:noFill/>
                    <a:ln>
                      <a:noFill/>
                    </a:ln>
                  </pic:spPr>
                </pic:pic>
              </a:graphicData>
            </a:graphic>
          </wp:inline>
        </w:drawing>
      </w:r>
    </w:p>
    <w:p w:rsidR="00B74AEC" w:rsidRPr="00731507" w:rsidRDefault="00B74AEC" w:rsidP="00B74AEC">
      <w:pPr>
        <w:jc w:val="center"/>
        <w:rPr>
          <w:rFonts w:ascii="Arial" w:hAnsi="Arial" w:cs="Arial"/>
          <w:sz w:val="24"/>
          <w:szCs w:val="20"/>
        </w:rPr>
      </w:pPr>
      <w:r>
        <w:rPr>
          <w:rFonts w:ascii="Arial" w:hAnsi="Arial" w:cs="Arial"/>
          <w:sz w:val="24"/>
          <w:szCs w:val="20"/>
        </w:rPr>
        <w:t>Fuente: elaboración propia</w:t>
      </w:r>
    </w:p>
    <w:p w:rsidR="00B74AEC" w:rsidRDefault="00B74AEC" w:rsidP="00B74AEC">
      <w:pPr>
        <w:rPr>
          <w:rFonts w:ascii="Arial" w:eastAsiaTheme="minorHAnsi" w:hAnsi="Arial" w:cs="Arial"/>
          <w:b/>
          <w:bCs/>
          <w:sz w:val="24"/>
          <w:szCs w:val="24"/>
          <w:lang w:val="es-EC" w:eastAsia="en-US"/>
        </w:rPr>
      </w:pPr>
    </w:p>
    <w:p w:rsidR="00B74AEC" w:rsidRPr="004C1248" w:rsidRDefault="00B74AEC" w:rsidP="00B74AEC">
      <w:pPr>
        <w:rPr>
          <w:rFonts w:ascii="Arial" w:eastAsiaTheme="minorHAnsi" w:hAnsi="Arial" w:cs="Arial"/>
          <w:b/>
          <w:bCs/>
          <w:sz w:val="24"/>
          <w:szCs w:val="24"/>
          <w:lang w:val="es-EC" w:eastAsia="en-US"/>
        </w:rPr>
      </w:pPr>
      <w:r>
        <w:rPr>
          <w:rFonts w:ascii="Arial" w:eastAsiaTheme="minorHAnsi" w:hAnsi="Arial" w:cs="Arial"/>
          <w:b/>
          <w:bCs/>
          <w:sz w:val="24"/>
          <w:szCs w:val="24"/>
          <w:lang w:val="es-EC" w:eastAsia="en-US"/>
        </w:rPr>
        <w:t>Análisis</w:t>
      </w:r>
    </w:p>
    <w:p w:rsidR="00B74AEC" w:rsidRPr="004C1248" w:rsidRDefault="00B74AEC" w:rsidP="00B74AEC">
      <w:pPr>
        <w:spacing w:line="360" w:lineRule="auto"/>
        <w:ind w:firstLine="709"/>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El 33% respondió que prefiere hacer sus compras en los supermercados, el 25% en farmacias y el 21% prefieren que también se comercialice en bares de las escuelas para que sus hijos lo puedan adquirir y en las tiendas de los barrios.</w:t>
      </w:r>
    </w:p>
    <w:p w:rsidR="00B74AEC" w:rsidRPr="00731507" w:rsidRDefault="00B74AEC" w:rsidP="00B74AEC">
      <w:pPr>
        <w:spacing w:line="360" w:lineRule="auto"/>
        <w:jc w:val="both"/>
        <w:rPr>
          <w:rFonts w:ascii="Arial" w:eastAsiaTheme="minorHAnsi" w:hAnsi="Arial" w:cs="Arial"/>
          <w:b/>
          <w:bCs/>
          <w:sz w:val="24"/>
          <w:lang w:val="es-EC" w:eastAsia="en-US"/>
        </w:rPr>
      </w:pPr>
      <w:r w:rsidRPr="00731507">
        <w:rPr>
          <w:rFonts w:ascii="Arial" w:eastAsiaTheme="minorHAnsi" w:hAnsi="Arial" w:cs="Arial"/>
          <w:b/>
          <w:bCs/>
          <w:sz w:val="24"/>
          <w:lang w:val="es-EC" w:eastAsia="en-US"/>
        </w:rPr>
        <w:t>Considerando la calidad, ¿qué precio estaría dispuesto(a) a pagar por un chocolate con la cantidad suficiente de vitamina c bajo en calorías?</w:t>
      </w:r>
    </w:p>
    <w:p w:rsidR="00B74AEC" w:rsidRPr="00731507" w:rsidRDefault="00B74AEC" w:rsidP="00B74AEC">
      <w:pPr>
        <w:pStyle w:val="Epgrafe"/>
        <w:spacing w:line="360" w:lineRule="auto"/>
        <w:jc w:val="center"/>
        <w:rPr>
          <w:rFonts w:ascii="Arial" w:hAnsi="Arial" w:cs="Arial"/>
          <w:color w:val="auto"/>
          <w:sz w:val="24"/>
          <w:szCs w:val="24"/>
        </w:rPr>
      </w:pPr>
      <w:r w:rsidRPr="00731507">
        <w:rPr>
          <w:rFonts w:ascii="Arial" w:hAnsi="Arial" w:cs="Arial"/>
          <w:color w:val="auto"/>
          <w:sz w:val="24"/>
          <w:szCs w:val="24"/>
        </w:rPr>
        <w:t xml:space="preserve">CUADRO 4. </w:t>
      </w:r>
      <w:r w:rsidRPr="00731507">
        <w:rPr>
          <w:rFonts w:ascii="Arial" w:hAnsi="Arial" w:cs="Arial"/>
          <w:color w:val="auto"/>
          <w:sz w:val="24"/>
          <w:szCs w:val="24"/>
        </w:rPr>
        <w:fldChar w:fldCharType="begin"/>
      </w:r>
      <w:r w:rsidRPr="00731507">
        <w:rPr>
          <w:rFonts w:ascii="Arial" w:hAnsi="Arial" w:cs="Arial"/>
          <w:color w:val="auto"/>
          <w:sz w:val="24"/>
          <w:szCs w:val="24"/>
        </w:rPr>
        <w:instrText xml:space="preserve"> SEQ CUADRO_4. \* ARABIC </w:instrText>
      </w:r>
      <w:r w:rsidRPr="00731507">
        <w:rPr>
          <w:rFonts w:ascii="Arial" w:hAnsi="Arial" w:cs="Arial"/>
          <w:color w:val="auto"/>
          <w:sz w:val="24"/>
          <w:szCs w:val="24"/>
        </w:rPr>
        <w:fldChar w:fldCharType="separate"/>
      </w:r>
      <w:r>
        <w:rPr>
          <w:rFonts w:ascii="Arial" w:hAnsi="Arial" w:cs="Arial"/>
          <w:noProof/>
          <w:color w:val="auto"/>
          <w:sz w:val="24"/>
          <w:szCs w:val="24"/>
        </w:rPr>
        <w:t>10</w:t>
      </w:r>
      <w:r w:rsidRPr="00731507">
        <w:rPr>
          <w:rFonts w:ascii="Arial" w:hAnsi="Arial" w:cs="Arial"/>
          <w:color w:val="auto"/>
          <w:sz w:val="24"/>
          <w:szCs w:val="24"/>
        </w:rPr>
        <w:fldChar w:fldCharType="end"/>
      </w:r>
      <w:r w:rsidRPr="00731507">
        <w:rPr>
          <w:rFonts w:ascii="Arial" w:hAnsi="Arial" w:cs="Arial"/>
          <w:color w:val="auto"/>
          <w:sz w:val="24"/>
          <w:szCs w:val="24"/>
        </w:rPr>
        <w:t xml:space="preserve"> Considerando la calidad, ¿Qué precio estaría dispuesto (a) a pagar por un chocolate con la cantidad suficiente de vitamina c bajo en calorías?</w:t>
      </w:r>
    </w:p>
    <w:tbl>
      <w:tblPr>
        <w:tblStyle w:val="Sombreadoclaro-nfasis6"/>
        <w:tblW w:w="0" w:type="auto"/>
        <w:jc w:val="center"/>
        <w:tblLook w:val="04A0" w:firstRow="1" w:lastRow="0" w:firstColumn="1" w:lastColumn="0" w:noHBand="0" w:noVBand="1"/>
      </w:tblPr>
      <w:tblGrid>
        <w:gridCol w:w="4728"/>
      </w:tblGrid>
      <w:tr w:rsidR="00B74AEC" w:rsidRPr="004C1248" w:rsidTr="00E7453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b w:val="0"/>
                <w:bCs w:val="0"/>
                <w:lang w:val="es-EC" w:eastAsia="en-US"/>
              </w:rPr>
            </w:pPr>
            <w:r w:rsidRPr="004C1248">
              <w:rPr>
                <w:rFonts w:ascii="Arial" w:eastAsiaTheme="minorHAnsi" w:hAnsi="Arial" w:cs="Arial"/>
                <w:lang w:val="es-EC" w:eastAsia="en-US"/>
              </w:rPr>
              <w:t xml:space="preserve">Opciones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 xml:space="preserve">Frecuencia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Porcentaje</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a. $ 0.40 - $ 0.70</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 xml:space="preserve"> 158                 91%</w:t>
            </w:r>
          </w:p>
        </w:tc>
      </w:tr>
      <w:tr w:rsidR="00B74AEC" w:rsidRPr="004C1248" w:rsidTr="00E7453C">
        <w:trPr>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b. $ 0.85 - $ 1.00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16                  9%</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b w:val="0"/>
                <w:bCs w:val="0"/>
                <w:lang w:val="es-EC" w:eastAsia="en-US"/>
              </w:rPr>
            </w:pPr>
            <w:r w:rsidRPr="004C1248">
              <w:rPr>
                <w:rFonts w:ascii="Arial" w:eastAsiaTheme="minorHAnsi" w:hAnsi="Arial" w:cs="Arial"/>
                <w:lang w:val="es-EC" w:eastAsia="en-US"/>
              </w:rPr>
              <w:t xml:space="preserve">total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174              100%</w:t>
            </w:r>
          </w:p>
        </w:tc>
      </w:tr>
    </w:tbl>
    <w:p w:rsidR="00B74AEC" w:rsidRPr="00731507" w:rsidRDefault="00B74AEC" w:rsidP="00B74AEC">
      <w:pPr>
        <w:jc w:val="center"/>
        <w:rPr>
          <w:rFonts w:ascii="Arial" w:hAnsi="Arial" w:cs="Arial"/>
          <w:sz w:val="24"/>
          <w:szCs w:val="20"/>
        </w:rPr>
      </w:pPr>
      <w:r>
        <w:rPr>
          <w:rFonts w:ascii="Arial" w:hAnsi="Arial" w:cs="Arial"/>
          <w:sz w:val="24"/>
          <w:szCs w:val="20"/>
        </w:rPr>
        <w:t>Fuente: elaboración propia</w:t>
      </w:r>
    </w:p>
    <w:p w:rsidR="00B74AEC" w:rsidRDefault="00B74AEC" w:rsidP="00B74AEC">
      <w:pPr>
        <w:rPr>
          <w:rFonts w:ascii="Arial" w:hAnsi="Arial" w:cs="Arial"/>
          <w:sz w:val="20"/>
          <w:szCs w:val="20"/>
        </w:rPr>
      </w:pPr>
    </w:p>
    <w:p w:rsidR="00B74AEC" w:rsidRPr="00731507" w:rsidRDefault="00B74AEC" w:rsidP="00B74AEC">
      <w:pPr>
        <w:pStyle w:val="Epgrafe"/>
        <w:jc w:val="center"/>
        <w:rPr>
          <w:rFonts w:ascii="Arial" w:hAnsi="Arial" w:cs="Arial"/>
          <w:color w:val="auto"/>
          <w:sz w:val="24"/>
          <w:szCs w:val="24"/>
        </w:rPr>
      </w:pPr>
      <w:r w:rsidRPr="00731507">
        <w:rPr>
          <w:rFonts w:ascii="Arial" w:hAnsi="Arial" w:cs="Arial"/>
          <w:color w:val="auto"/>
          <w:sz w:val="24"/>
          <w:szCs w:val="24"/>
        </w:rPr>
        <w:t xml:space="preserve">GRÁFICO 4. </w:t>
      </w:r>
      <w:r w:rsidRPr="00731507">
        <w:rPr>
          <w:rFonts w:ascii="Arial" w:hAnsi="Arial" w:cs="Arial"/>
          <w:color w:val="auto"/>
          <w:sz w:val="24"/>
          <w:szCs w:val="24"/>
        </w:rPr>
        <w:fldChar w:fldCharType="begin"/>
      </w:r>
      <w:r w:rsidRPr="00731507">
        <w:rPr>
          <w:rFonts w:ascii="Arial" w:hAnsi="Arial" w:cs="Arial"/>
          <w:color w:val="auto"/>
          <w:sz w:val="24"/>
          <w:szCs w:val="24"/>
        </w:rPr>
        <w:instrText xml:space="preserve"> SEQ GRÁFICO_4. \* ARABIC </w:instrText>
      </w:r>
      <w:r w:rsidRPr="00731507">
        <w:rPr>
          <w:rFonts w:ascii="Arial" w:hAnsi="Arial" w:cs="Arial"/>
          <w:color w:val="auto"/>
          <w:sz w:val="24"/>
          <w:szCs w:val="24"/>
        </w:rPr>
        <w:fldChar w:fldCharType="separate"/>
      </w:r>
      <w:r>
        <w:rPr>
          <w:rFonts w:ascii="Arial" w:hAnsi="Arial" w:cs="Arial"/>
          <w:noProof/>
          <w:color w:val="auto"/>
          <w:sz w:val="24"/>
          <w:szCs w:val="24"/>
        </w:rPr>
        <w:t>11</w:t>
      </w:r>
      <w:r w:rsidRPr="00731507">
        <w:rPr>
          <w:rFonts w:ascii="Arial" w:hAnsi="Arial" w:cs="Arial"/>
          <w:color w:val="auto"/>
          <w:sz w:val="24"/>
          <w:szCs w:val="24"/>
        </w:rPr>
        <w:fldChar w:fldCharType="end"/>
      </w:r>
      <w:r w:rsidRPr="00731507">
        <w:rPr>
          <w:rFonts w:ascii="Arial" w:hAnsi="Arial" w:cs="Arial"/>
          <w:color w:val="auto"/>
          <w:sz w:val="24"/>
          <w:szCs w:val="24"/>
        </w:rPr>
        <w:t xml:space="preserve"> ¿Cuánto estaría dispuesto a pagar....?</w:t>
      </w:r>
    </w:p>
    <w:p w:rsidR="00B74AEC" w:rsidRDefault="00B74AEC" w:rsidP="00B74AEC">
      <w:pPr>
        <w:jc w:val="center"/>
        <w:rPr>
          <w:rFonts w:ascii="Arial" w:hAnsi="Arial" w:cs="Arial"/>
          <w:sz w:val="20"/>
          <w:szCs w:val="20"/>
        </w:rPr>
      </w:pPr>
      <w:r w:rsidRPr="004C1248">
        <w:rPr>
          <w:rFonts w:ascii="Arial" w:hAnsi="Arial" w:cs="Arial"/>
          <w:noProof/>
          <w:color w:val="000000" w:themeColor="text1"/>
          <w:lang w:val="es-EC" w:eastAsia="es-EC"/>
        </w:rPr>
        <w:drawing>
          <wp:inline distT="0" distB="0" distL="0" distR="0" wp14:anchorId="62482F4B" wp14:editId="064B4237">
            <wp:extent cx="3469772" cy="2256311"/>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70905" cy="2257048"/>
                    </a:xfrm>
                    <a:prstGeom prst="rect">
                      <a:avLst/>
                    </a:prstGeom>
                    <a:noFill/>
                    <a:ln>
                      <a:noFill/>
                    </a:ln>
                  </pic:spPr>
                </pic:pic>
              </a:graphicData>
            </a:graphic>
          </wp:inline>
        </w:drawing>
      </w:r>
    </w:p>
    <w:p w:rsidR="00B74AEC" w:rsidRDefault="00B74AEC" w:rsidP="00B74AEC">
      <w:pPr>
        <w:jc w:val="center"/>
        <w:rPr>
          <w:rFonts w:ascii="Arial" w:hAnsi="Arial" w:cs="Arial"/>
          <w:sz w:val="24"/>
          <w:szCs w:val="20"/>
        </w:rPr>
      </w:pPr>
      <w:r>
        <w:rPr>
          <w:rFonts w:ascii="Arial" w:hAnsi="Arial" w:cs="Arial"/>
          <w:sz w:val="24"/>
          <w:szCs w:val="20"/>
        </w:rPr>
        <w:t>Fuente: elaboración propia</w:t>
      </w:r>
    </w:p>
    <w:p w:rsidR="00B74AEC" w:rsidRPr="00731507" w:rsidRDefault="00B74AEC" w:rsidP="00B74AEC">
      <w:pPr>
        <w:jc w:val="center"/>
        <w:rPr>
          <w:rFonts w:ascii="Arial" w:hAnsi="Arial" w:cs="Arial"/>
          <w:sz w:val="24"/>
          <w:szCs w:val="20"/>
        </w:rPr>
      </w:pPr>
    </w:p>
    <w:p w:rsidR="00B74AEC" w:rsidRPr="004C1248" w:rsidRDefault="00B74AEC" w:rsidP="00B74AEC">
      <w:pPr>
        <w:rPr>
          <w:rFonts w:ascii="Arial" w:eastAsiaTheme="minorHAnsi" w:hAnsi="Arial" w:cs="Arial"/>
          <w:b/>
          <w:bCs/>
          <w:sz w:val="24"/>
          <w:szCs w:val="24"/>
          <w:lang w:val="es-EC" w:eastAsia="en-US"/>
        </w:rPr>
      </w:pPr>
      <w:r>
        <w:rPr>
          <w:rFonts w:ascii="Arial" w:eastAsiaTheme="minorHAnsi" w:hAnsi="Arial" w:cs="Arial"/>
          <w:b/>
          <w:bCs/>
          <w:sz w:val="24"/>
          <w:szCs w:val="24"/>
          <w:lang w:val="es-EC" w:eastAsia="en-US"/>
        </w:rPr>
        <w:t>Análisis</w:t>
      </w:r>
    </w:p>
    <w:p w:rsidR="00B74AEC" w:rsidRPr="004C1248" w:rsidRDefault="00B74AEC" w:rsidP="00B74AEC">
      <w:pPr>
        <w:spacing w:line="360" w:lineRule="auto"/>
        <w:ind w:firstLine="709"/>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El 91% optó por considerar el rango de precios más bajos que es entre $0.50 a $0.80, pues es la tendencia de este mercado en general, y el 9% de los encuestados estaría dispuesto a pagar entre $0.85 y $1.00. Esto se considerará al momento de fijar un precio justo y que genere ganancias.</w:t>
      </w:r>
    </w:p>
    <w:p w:rsidR="00B74AEC" w:rsidRPr="004C1248" w:rsidRDefault="00B74AEC" w:rsidP="00B74AEC">
      <w:pPr>
        <w:rPr>
          <w:rFonts w:ascii="Arial" w:eastAsiaTheme="minorHAnsi" w:hAnsi="Arial" w:cs="Arial"/>
          <w:sz w:val="24"/>
          <w:szCs w:val="24"/>
          <w:lang w:val="es-EC" w:eastAsia="en-US"/>
        </w:rPr>
      </w:pPr>
    </w:p>
    <w:p w:rsidR="00B74AEC" w:rsidRPr="004C1248" w:rsidRDefault="00B74AEC" w:rsidP="00B74AEC">
      <w:pPr>
        <w:rPr>
          <w:rFonts w:ascii="Arial" w:eastAsiaTheme="minorHAnsi" w:hAnsi="Arial" w:cs="Arial"/>
          <w:b/>
          <w:bCs/>
          <w:sz w:val="24"/>
          <w:szCs w:val="24"/>
          <w:lang w:val="es-EC" w:eastAsia="en-US"/>
        </w:rPr>
      </w:pPr>
      <w:r>
        <w:rPr>
          <w:rFonts w:ascii="Arial" w:eastAsiaTheme="minorHAnsi" w:hAnsi="Arial" w:cs="Arial"/>
          <w:b/>
          <w:bCs/>
          <w:sz w:val="24"/>
          <w:szCs w:val="24"/>
          <w:lang w:val="es-EC" w:eastAsia="en-US"/>
        </w:rPr>
        <w:t>Degustación</w:t>
      </w:r>
    </w:p>
    <w:p w:rsidR="00B74AEC" w:rsidRPr="004C1248" w:rsidRDefault="00B74AEC" w:rsidP="00B74AEC">
      <w:pPr>
        <w:spacing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Por favor, conteste según sus gustos en una escala del 1 al 5, considerando que 1 no le gusta nada y 5 le gusta mucho, las siguientes preguntas.</w:t>
      </w:r>
    </w:p>
    <w:p w:rsidR="00B74AEC" w:rsidRPr="00BC76F1" w:rsidRDefault="00B74AEC" w:rsidP="00B74AEC">
      <w:pPr>
        <w:jc w:val="both"/>
        <w:rPr>
          <w:rFonts w:ascii="Arial" w:eastAsiaTheme="minorHAnsi" w:hAnsi="Arial" w:cs="Arial"/>
          <w:b/>
          <w:bCs/>
          <w:sz w:val="24"/>
          <w:lang w:val="es-EC" w:eastAsia="en-US"/>
        </w:rPr>
      </w:pPr>
      <w:r w:rsidRPr="00BC76F1">
        <w:rPr>
          <w:rFonts w:ascii="Arial" w:eastAsiaTheme="minorHAnsi" w:hAnsi="Arial" w:cs="Arial"/>
          <w:b/>
          <w:bCs/>
          <w:sz w:val="24"/>
          <w:lang w:val="es-EC" w:eastAsia="en-US"/>
        </w:rPr>
        <w:t>En cuanto a la presentación y apariencia general del chocolate.</w:t>
      </w:r>
    </w:p>
    <w:p w:rsidR="00B74AEC" w:rsidRPr="00BC76F1" w:rsidRDefault="00B74AEC" w:rsidP="00B74AEC">
      <w:pPr>
        <w:pStyle w:val="Epgrafe"/>
        <w:jc w:val="center"/>
        <w:rPr>
          <w:rFonts w:ascii="Arial" w:hAnsi="Arial" w:cs="Arial"/>
          <w:color w:val="auto"/>
          <w:sz w:val="24"/>
          <w:szCs w:val="24"/>
        </w:rPr>
      </w:pPr>
      <w:r w:rsidRPr="00BC76F1">
        <w:rPr>
          <w:rFonts w:ascii="Arial" w:hAnsi="Arial" w:cs="Arial"/>
          <w:color w:val="auto"/>
          <w:sz w:val="24"/>
          <w:szCs w:val="24"/>
        </w:rPr>
        <w:t xml:space="preserve">CUADRO 4. </w:t>
      </w:r>
      <w:r w:rsidRPr="00BC76F1">
        <w:rPr>
          <w:rFonts w:ascii="Arial" w:hAnsi="Arial" w:cs="Arial"/>
          <w:color w:val="auto"/>
          <w:sz w:val="24"/>
          <w:szCs w:val="24"/>
        </w:rPr>
        <w:fldChar w:fldCharType="begin"/>
      </w:r>
      <w:r w:rsidRPr="00BC76F1">
        <w:rPr>
          <w:rFonts w:ascii="Arial" w:hAnsi="Arial" w:cs="Arial"/>
          <w:color w:val="auto"/>
          <w:sz w:val="24"/>
          <w:szCs w:val="24"/>
        </w:rPr>
        <w:instrText xml:space="preserve"> SEQ CUADRO_4. \* ARABIC </w:instrText>
      </w:r>
      <w:r w:rsidRPr="00BC76F1">
        <w:rPr>
          <w:rFonts w:ascii="Arial" w:hAnsi="Arial" w:cs="Arial"/>
          <w:color w:val="auto"/>
          <w:sz w:val="24"/>
          <w:szCs w:val="24"/>
        </w:rPr>
        <w:fldChar w:fldCharType="separate"/>
      </w:r>
      <w:r>
        <w:rPr>
          <w:rFonts w:ascii="Arial" w:hAnsi="Arial" w:cs="Arial"/>
          <w:noProof/>
          <w:color w:val="auto"/>
          <w:sz w:val="24"/>
          <w:szCs w:val="24"/>
        </w:rPr>
        <w:t>11</w:t>
      </w:r>
      <w:r w:rsidRPr="00BC76F1">
        <w:rPr>
          <w:rFonts w:ascii="Arial" w:hAnsi="Arial" w:cs="Arial"/>
          <w:color w:val="auto"/>
          <w:sz w:val="24"/>
          <w:szCs w:val="24"/>
        </w:rPr>
        <w:fldChar w:fldCharType="end"/>
      </w:r>
      <w:r w:rsidRPr="00BC76F1">
        <w:rPr>
          <w:rFonts w:ascii="Arial" w:hAnsi="Arial" w:cs="Arial"/>
          <w:color w:val="auto"/>
          <w:sz w:val="24"/>
          <w:szCs w:val="24"/>
        </w:rPr>
        <w:t xml:space="preserve"> En cuanto a la presentación y apariencia general del chocolate</w:t>
      </w:r>
    </w:p>
    <w:tbl>
      <w:tblPr>
        <w:tblStyle w:val="Sombreadoclaro-nfasis6"/>
        <w:tblW w:w="7234" w:type="dxa"/>
        <w:jc w:val="center"/>
        <w:tblLook w:val="04A0" w:firstRow="1" w:lastRow="0" w:firstColumn="1" w:lastColumn="0" w:noHBand="0" w:noVBand="1"/>
      </w:tblPr>
      <w:tblGrid>
        <w:gridCol w:w="7234"/>
      </w:tblGrid>
      <w:tr w:rsidR="00B74AEC" w:rsidRPr="004C1248" w:rsidTr="00E7453C">
        <w:trPr>
          <w:cnfStyle w:val="100000000000" w:firstRow="1" w:lastRow="0" w:firstColumn="0" w:lastColumn="0" w:oddVBand="0" w:evenVBand="0" w:oddHBand="0"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b w:val="0"/>
                <w:bCs w:val="0"/>
                <w:lang w:val="es-EC" w:eastAsia="en-US"/>
              </w:rPr>
            </w:pPr>
            <w:r w:rsidRPr="004C1248">
              <w:rPr>
                <w:rFonts w:ascii="Arial" w:eastAsiaTheme="minorHAnsi" w:hAnsi="Arial" w:cs="Arial"/>
                <w:lang w:val="es-EC" w:eastAsia="en-US"/>
              </w:rPr>
              <w:t>Opciones</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 xml:space="preserve"> Frecuencia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Porcentaje</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1 No le gusta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0                         0%</w:t>
            </w:r>
          </w:p>
        </w:tc>
      </w:tr>
      <w:tr w:rsidR="00B74AEC" w:rsidRPr="004C1248" w:rsidTr="00E7453C">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2 Le gusta algo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0                         0%</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3 Ni le gusta ni le disgusta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4                          2%</w:t>
            </w:r>
          </w:p>
        </w:tc>
      </w:tr>
      <w:tr w:rsidR="00B74AEC" w:rsidRPr="004C1248" w:rsidTr="00E7453C">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4 Le gusta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67                        39%</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5 Le gusta mucho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103                       59%</w:t>
            </w:r>
          </w:p>
        </w:tc>
      </w:tr>
      <w:tr w:rsidR="00B74AEC" w:rsidRPr="004C1248" w:rsidTr="00E7453C">
        <w:trPr>
          <w:trHeight w:val="489"/>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Total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174                     100%</w:t>
            </w:r>
          </w:p>
        </w:tc>
      </w:tr>
    </w:tbl>
    <w:p w:rsidR="00B74AEC" w:rsidRDefault="00B74AEC" w:rsidP="00B74AEC">
      <w:pPr>
        <w:jc w:val="center"/>
        <w:rPr>
          <w:rFonts w:ascii="Arial" w:hAnsi="Arial" w:cs="Arial"/>
          <w:sz w:val="24"/>
          <w:szCs w:val="20"/>
        </w:rPr>
      </w:pPr>
      <w:r>
        <w:rPr>
          <w:rFonts w:ascii="Arial" w:hAnsi="Arial" w:cs="Arial"/>
          <w:sz w:val="24"/>
          <w:szCs w:val="20"/>
        </w:rPr>
        <w:t>Fuente: elaboración propia</w:t>
      </w:r>
    </w:p>
    <w:p w:rsidR="00B74AEC" w:rsidRPr="00134900" w:rsidRDefault="00B74AEC" w:rsidP="00B74AEC">
      <w:pPr>
        <w:pStyle w:val="Epgrafe"/>
        <w:jc w:val="center"/>
        <w:rPr>
          <w:rFonts w:ascii="Arial" w:hAnsi="Arial" w:cs="Arial"/>
          <w:color w:val="auto"/>
          <w:sz w:val="24"/>
          <w:szCs w:val="24"/>
        </w:rPr>
      </w:pPr>
      <w:r w:rsidRPr="00134900">
        <w:rPr>
          <w:rFonts w:ascii="Arial" w:hAnsi="Arial" w:cs="Arial"/>
          <w:color w:val="auto"/>
          <w:sz w:val="24"/>
          <w:szCs w:val="24"/>
        </w:rPr>
        <w:t xml:space="preserve">GRÁFICO 4. </w:t>
      </w:r>
      <w:r w:rsidRPr="00134900">
        <w:rPr>
          <w:rFonts w:ascii="Arial" w:hAnsi="Arial" w:cs="Arial"/>
          <w:color w:val="auto"/>
          <w:sz w:val="24"/>
          <w:szCs w:val="24"/>
        </w:rPr>
        <w:fldChar w:fldCharType="begin"/>
      </w:r>
      <w:r w:rsidRPr="00134900">
        <w:rPr>
          <w:rFonts w:ascii="Arial" w:hAnsi="Arial" w:cs="Arial"/>
          <w:color w:val="auto"/>
          <w:sz w:val="24"/>
          <w:szCs w:val="24"/>
        </w:rPr>
        <w:instrText xml:space="preserve"> SEQ GRÁFICO_4. \* ARABIC </w:instrText>
      </w:r>
      <w:r w:rsidRPr="00134900">
        <w:rPr>
          <w:rFonts w:ascii="Arial" w:hAnsi="Arial" w:cs="Arial"/>
          <w:color w:val="auto"/>
          <w:sz w:val="24"/>
          <w:szCs w:val="24"/>
        </w:rPr>
        <w:fldChar w:fldCharType="separate"/>
      </w:r>
      <w:r>
        <w:rPr>
          <w:rFonts w:ascii="Arial" w:hAnsi="Arial" w:cs="Arial"/>
          <w:noProof/>
          <w:color w:val="auto"/>
          <w:sz w:val="24"/>
          <w:szCs w:val="24"/>
        </w:rPr>
        <w:t>12</w:t>
      </w:r>
      <w:r w:rsidRPr="00134900">
        <w:rPr>
          <w:rFonts w:ascii="Arial" w:hAnsi="Arial" w:cs="Arial"/>
          <w:color w:val="auto"/>
          <w:sz w:val="24"/>
          <w:szCs w:val="24"/>
        </w:rPr>
        <w:fldChar w:fldCharType="end"/>
      </w:r>
      <w:r w:rsidRPr="00134900">
        <w:rPr>
          <w:rFonts w:ascii="Arial" w:hAnsi="Arial" w:cs="Arial"/>
          <w:color w:val="auto"/>
          <w:sz w:val="24"/>
          <w:szCs w:val="24"/>
        </w:rPr>
        <w:t xml:space="preserve"> </w:t>
      </w:r>
      <w:r w:rsidRPr="00BC76F1">
        <w:rPr>
          <w:rFonts w:ascii="Arial" w:hAnsi="Arial" w:cs="Arial"/>
          <w:color w:val="auto"/>
          <w:sz w:val="24"/>
          <w:szCs w:val="24"/>
        </w:rPr>
        <w:t>En cuanto a la presentación y apariencia general del chocolate</w:t>
      </w:r>
    </w:p>
    <w:p w:rsidR="00B74AEC" w:rsidRDefault="00B74AEC" w:rsidP="00B74AEC">
      <w:pPr>
        <w:jc w:val="center"/>
        <w:rPr>
          <w:rFonts w:ascii="Arial" w:hAnsi="Arial" w:cs="Arial"/>
          <w:sz w:val="20"/>
          <w:szCs w:val="20"/>
        </w:rPr>
      </w:pPr>
      <w:r w:rsidRPr="004C1248">
        <w:rPr>
          <w:rFonts w:ascii="Arial" w:hAnsi="Arial" w:cs="Arial"/>
          <w:noProof/>
          <w:color w:val="000000" w:themeColor="text1"/>
          <w:lang w:val="es-EC" w:eastAsia="es-EC"/>
        </w:rPr>
        <w:drawing>
          <wp:inline distT="0" distB="0" distL="0" distR="0" wp14:anchorId="1037F606" wp14:editId="4DE606F1">
            <wp:extent cx="4166542" cy="2268187"/>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76498" cy="2273607"/>
                    </a:xfrm>
                    <a:prstGeom prst="rect">
                      <a:avLst/>
                    </a:prstGeom>
                    <a:noFill/>
                    <a:ln>
                      <a:noFill/>
                    </a:ln>
                  </pic:spPr>
                </pic:pic>
              </a:graphicData>
            </a:graphic>
          </wp:inline>
        </w:drawing>
      </w:r>
    </w:p>
    <w:p w:rsidR="00B74AEC" w:rsidRPr="00134900" w:rsidRDefault="00B74AEC" w:rsidP="00B74AEC">
      <w:pPr>
        <w:jc w:val="center"/>
        <w:rPr>
          <w:rFonts w:ascii="Arial" w:hAnsi="Arial" w:cs="Arial"/>
          <w:sz w:val="24"/>
          <w:szCs w:val="20"/>
        </w:rPr>
      </w:pPr>
      <w:r w:rsidRPr="004C1248">
        <w:rPr>
          <w:rFonts w:ascii="Arial" w:hAnsi="Arial" w:cs="Arial"/>
          <w:sz w:val="20"/>
          <w:szCs w:val="20"/>
        </w:rPr>
        <w:t xml:space="preserve"> </w:t>
      </w:r>
      <w:r>
        <w:rPr>
          <w:rFonts w:ascii="Arial" w:hAnsi="Arial" w:cs="Arial"/>
          <w:sz w:val="24"/>
          <w:szCs w:val="20"/>
        </w:rPr>
        <w:t>Fuente: elaboración propia</w:t>
      </w:r>
    </w:p>
    <w:p w:rsidR="00B74AEC" w:rsidRPr="004C1248" w:rsidRDefault="00B74AEC" w:rsidP="00B74AEC">
      <w:pPr>
        <w:rPr>
          <w:rFonts w:ascii="Arial" w:eastAsiaTheme="minorHAnsi" w:hAnsi="Arial" w:cs="Arial"/>
          <w:b/>
          <w:bCs/>
          <w:sz w:val="24"/>
          <w:szCs w:val="24"/>
          <w:lang w:val="es-EC" w:eastAsia="en-US"/>
        </w:rPr>
      </w:pPr>
      <w:r>
        <w:rPr>
          <w:rFonts w:ascii="Arial" w:eastAsiaTheme="minorHAnsi" w:hAnsi="Arial" w:cs="Arial"/>
          <w:b/>
          <w:bCs/>
          <w:sz w:val="24"/>
          <w:szCs w:val="24"/>
          <w:lang w:val="es-EC" w:eastAsia="en-US"/>
        </w:rPr>
        <w:t>Análisis</w:t>
      </w:r>
    </w:p>
    <w:p w:rsidR="00B74AEC" w:rsidRPr="004C1248" w:rsidRDefault="00B74AEC" w:rsidP="00B74AEC">
      <w:pPr>
        <w:spacing w:line="360" w:lineRule="auto"/>
        <w:ind w:firstLine="709"/>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Se obtuvo una respuesta favorable en cuanto a la apariencia y presentación general del chocolate. Al 59% de los encuestados le gustó mucho, al 39% le gustó y 2% ni le gusta ni le disgusta.</w:t>
      </w:r>
    </w:p>
    <w:p w:rsidR="00B74AEC" w:rsidRPr="00134900" w:rsidRDefault="00B74AEC" w:rsidP="00B74AEC">
      <w:pPr>
        <w:rPr>
          <w:rFonts w:ascii="Arial" w:eastAsiaTheme="minorHAnsi" w:hAnsi="Arial" w:cs="Arial"/>
          <w:b/>
          <w:bCs/>
          <w:sz w:val="24"/>
          <w:lang w:val="es-EC" w:eastAsia="en-US"/>
        </w:rPr>
      </w:pPr>
      <w:r w:rsidRPr="00134900">
        <w:rPr>
          <w:rFonts w:ascii="Arial" w:eastAsiaTheme="minorHAnsi" w:hAnsi="Arial" w:cs="Arial"/>
          <w:b/>
          <w:bCs/>
          <w:sz w:val="24"/>
          <w:lang w:val="es-EC" w:eastAsia="en-US"/>
        </w:rPr>
        <w:t>En cuanto al sabor general del chocolate</w:t>
      </w:r>
    </w:p>
    <w:p w:rsidR="00B74AEC" w:rsidRPr="00134900" w:rsidRDefault="00B74AEC" w:rsidP="00B74AEC">
      <w:pPr>
        <w:pStyle w:val="Epgrafe"/>
        <w:jc w:val="center"/>
        <w:rPr>
          <w:rFonts w:ascii="Arial" w:hAnsi="Arial" w:cs="Arial"/>
          <w:color w:val="auto"/>
          <w:sz w:val="24"/>
          <w:szCs w:val="24"/>
        </w:rPr>
      </w:pPr>
      <w:r w:rsidRPr="00134900">
        <w:rPr>
          <w:rFonts w:ascii="Arial" w:hAnsi="Arial" w:cs="Arial"/>
          <w:color w:val="auto"/>
          <w:sz w:val="24"/>
          <w:szCs w:val="24"/>
        </w:rPr>
        <w:t xml:space="preserve">CUADRO 4. </w:t>
      </w:r>
      <w:r w:rsidRPr="00134900">
        <w:rPr>
          <w:rFonts w:ascii="Arial" w:hAnsi="Arial" w:cs="Arial"/>
          <w:color w:val="auto"/>
          <w:sz w:val="24"/>
          <w:szCs w:val="24"/>
        </w:rPr>
        <w:fldChar w:fldCharType="begin"/>
      </w:r>
      <w:r w:rsidRPr="00134900">
        <w:rPr>
          <w:rFonts w:ascii="Arial" w:hAnsi="Arial" w:cs="Arial"/>
          <w:color w:val="auto"/>
          <w:sz w:val="24"/>
          <w:szCs w:val="24"/>
        </w:rPr>
        <w:instrText xml:space="preserve"> SEQ CUADRO_4. \* ARABIC </w:instrText>
      </w:r>
      <w:r w:rsidRPr="00134900">
        <w:rPr>
          <w:rFonts w:ascii="Arial" w:hAnsi="Arial" w:cs="Arial"/>
          <w:color w:val="auto"/>
          <w:sz w:val="24"/>
          <w:szCs w:val="24"/>
        </w:rPr>
        <w:fldChar w:fldCharType="separate"/>
      </w:r>
      <w:r>
        <w:rPr>
          <w:rFonts w:ascii="Arial" w:hAnsi="Arial" w:cs="Arial"/>
          <w:noProof/>
          <w:color w:val="auto"/>
          <w:sz w:val="24"/>
          <w:szCs w:val="24"/>
        </w:rPr>
        <w:t>12</w:t>
      </w:r>
      <w:r w:rsidRPr="00134900">
        <w:rPr>
          <w:rFonts w:ascii="Arial" w:hAnsi="Arial" w:cs="Arial"/>
          <w:color w:val="auto"/>
          <w:sz w:val="24"/>
          <w:szCs w:val="24"/>
        </w:rPr>
        <w:fldChar w:fldCharType="end"/>
      </w:r>
      <w:r w:rsidRPr="00134900">
        <w:rPr>
          <w:rFonts w:ascii="Arial" w:hAnsi="Arial" w:cs="Arial"/>
          <w:color w:val="auto"/>
          <w:sz w:val="24"/>
          <w:szCs w:val="24"/>
        </w:rPr>
        <w:t xml:space="preserve"> En cuanto al sabor general del chocolate</w:t>
      </w:r>
    </w:p>
    <w:tbl>
      <w:tblPr>
        <w:tblStyle w:val="Sombreadoclaro-nfasis6"/>
        <w:tblW w:w="6156" w:type="dxa"/>
        <w:jc w:val="center"/>
        <w:tblLook w:val="04A0" w:firstRow="1" w:lastRow="0" w:firstColumn="1" w:lastColumn="0" w:noHBand="0" w:noVBand="1"/>
      </w:tblPr>
      <w:tblGrid>
        <w:gridCol w:w="6156"/>
      </w:tblGrid>
      <w:tr w:rsidR="00B74AEC" w:rsidRPr="004C1248" w:rsidTr="00E7453C">
        <w:trPr>
          <w:cnfStyle w:val="100000000000" w:firstRow="1" w:lastRow="0" w:firstColumn="0" w:lastColumn="0" w:oddVBand="0" w:evenVBand="0" w:oddHBand="0" w:evenHBand="0" w:firstRowFirstColumn="0" w:firstRowLastColumn="0" w:lastRowFirstColumn="0" w:lastRowLastColumn="0"/>
          <w:trHeight w:val="362"/>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b w:val="0"/>
                <w:bCs w:val="0"/>
                <w:lang w:val="es-EC" w:eastAsia="en-US"/>
              </w:rPr>
            </w:pPr>
            <w:r w:rsidRPr="004C1248">
              <w:rPr>
                <w:rFonts w:ascii="Arial" w:eastAsiaTheme="minorHAnsi" w:hAnsi="Arial" w:cs="Arial"/>
                <w:lang w:val="es-EC" w:eastAsia="en-US"/>
              </w:rPr>
              <w:t xml:space="preserve">Opciones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 xml:space="preserve">Frecuencia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Porcentaje</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1 No le gusta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0                       0%</w:t>
            </w:r>
          </w:p>
        </w:tc>
      </w:tr>
      <w:tr w:rsidR="00B74AEC" w:rsidRPr="004C1248" w:rsidTr="00E7453C">
        <w:trPr>
          <w:trHeight w:val="362"/>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2 Le gusta algo</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2                        1%</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3 Ni le gusta ni le disgusta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19                      11%</w:t>
            </w:r>
          </w:p>
        </w:tc>
      </w:tr>
      <w:tr w:rsidR="00B74AEC" w:rsidRPr="004C1248" w:rsidTr="00E7453C">
        <w:trPr>
          <w:trHeight w:val="362"/>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4 Le gusta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84                      48%</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5 Le gusta mucho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69                      40%</w:t>
            </w:r>
          </w:p>
        </w:tc>
      </w:tr>
      <w:tr w:rsidR="00B74AEC" w:rsidRPr="004C1248" w:rsidTr="00E7453C">
        <w:trPr>
          <w:trHeight w:val="554"/>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b w:val="0"/>
                <w:lang w:val="es-EC" w:eastAsia="en-US"/>
              </w:rPr>
            </w:pPr>
            <w:r w:rsidRPr="004C1248">
              <w:rPr>
                <w:rFonts w:ascii="Arial" w:eastAsiaTheme="minorHAnsi" w:hAnsi="Arial" w:cs="Arial"/>
                <w:lang w:val="es-EC" w:eastAsia="en-US"/>
              </w:rPr>
              <w:t xml:space="preserve">Total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174                    100%</w:t>
            </w:r>
          </w:p>
        </w:tc>
      </w:tr>
    </w:tbl>
    <w:p w:rsidR="00B74AEC" w:rsidRPr="00134900" w:rsidRDefault="00B74AEC" w:rsidP="00B74AEC">
      <w:pPr>
        <w:jc w:val="center"/>
        <w:rPr>
          <w:rFonts w:ascii="Arial" w:hAnsi="Arial" w:cs="Arial"/>
          <w:sz w:val="24"/>
          <w:szCs w:val="20"/>
        </w:rPr>
      </w:pPr>
      <w:r>
        <w:rPr>
          <w:rFonts w:ascii="Arial" w:hAnsi="Arial" w:cs="Arial"/>
          <w:sz w:val="24"/>
          <w:szCs w:val="20"/>
        </w:rPr>
        <w:t>Fuente: elaboración propia</w:t>
      </w:r>
    </w:p>
    <w:p w:rsidR="00B74AEC" w:rsidRPr="00134900" w:rsidRDefault="00B74AEC" w:rsidP="00B74AEC">
      <w:pPr>
        <w:pStyle w:val="Epgrafe"/>
        <w:jc w:val="center"/>
        <w:rPr>
          <w:rFonts w:ascii="Arial" w:hAnsi="Arial" w:cs="Arial"/>
          <w:color w:val="auto"/>
          <w:sz w:val="24"/>
          <w:szCs w:val="24"/>
        </w:rPr>
      </w:pPr>
      <w:r w:rsidRPr="00134900">
        <w:rPr>
          <w:rFonts w:ascii="Arial" w:hAnsi="Arial" w:cs="Arial"/>
          <w:color w:val="auto"/>
          <w:sz w:val="24"/>
          <w:szCs w:val="24"/>
        </w:rPr>
        <w:t xml:space="preserve">GRÁFICO 4. </w:t>
      </w:r>
      <w:r w:rsidRPr="00134900">
        <w:rPr>
          <w:rFonts w:ascii="Arial" w:hAnsi="Arial" w:cs="Arial"/>
          <w:color w:val="auto"/>
          <w:sz w:val="24"/>
          <w:szCs w:val="24"/>
        </w:rPr>
        <w:fldChar w:fldCharType="begin"/>
      </w:r>
      <w:r w:rsidRPr="00134900">
        <w:rPr>
          <w:rFonts w:ascii="Arial" w:hAnsi="Arial" w:cs="Arial"/>
          <w:color w:val="auto"/>
          <w:sz w:val="24"/>
          <w:szCs w:val="24"/>
        </w:rPr>
        <w:instrText xml:space="preserve"> SEQ GRÁFICO_4. \* ARABIC </w:instrText>
      </w:r>
      <w:r w:rsidRPr="00134900">
        <w:rPr>
          <w:rFonts w:ascii="Arial" w:hAnsi="Arial" w:cs="Arial"/>
          <w:color w:val="auto"/>
          <w:sz w:val="24"/>
          <w:szCs w:val="24"/>
        </w:rPr>
        <w:fldChar w:fldCharType="separate"/>
      </w:r>
      <w:r>
        <w:rPr>
          <w:rFonts w:ascii="Arial" w:hAnsi="Arial" w:cs="Arial"/>
          <w:noProof/>
          <w:color w:val="auto"/>
          <w:sz w:val="24"/>
          <w:szCs w:val="24"/>
        </w:rPr>
        <w:t>13</w:t>
      </w:r>
      <w:r w:rsidRPr="00134900">
        <w:rPr>
          <w:rFonts w:ascii="Arial" w:hAnsi="Arial" w:cs="Arial"/>
          <w:color w:val="auto"/>
          <w:sz w:val="24"/>
          <w:szCs w:val="24"/>
        </w:rPr>
        <w:fldChar w:fldCharType="end"/>
      </w:r>
      <w:r w:rsidRPr="00134900">
        <w:rPr>
          <w:rFonts w:ascii="Arial" w:hAnsi="Arial" w:cs="Arial"/>
          <w:color w:val="auto"/>
          <w:sz w:val="24"/>
          <w:szCs w:val="24"/>
        </w:rPr>
        <w:t xml:space="preserve"> Sabor general del chocolate</w:t>
      </w:r>
    </w:p>
    <w:p w:rsidR="00B74AEC" w:rsidRDefault="00B74AEC" w:rsidP="00B74AEC">
      <w:pPr>
        <w:jc w:val="center"/>
        <w:rPr>
          <w:rFonts w:ascii="Arial" w:hAnsi="Arial" w:cs="Arial"/>
          <w:sz w:val="20"/>
          <w:szCs w:val="20"/>
        </w:rPr>
      </w:pPr>
      <w:r w:rsidRPr="004C1248">
        <w:rPr>
          <w:rFonts w:ascii="Arial" w:hAnsi="Arial" w:cs="Arial"/>
          <w:noProof/>
          <w:color w:val="000000" w:themeColor="text1"/>
          <w:lang w:val="es-EC" w:eastAsia="es-EC"/>
        </w:rPr>
        <w:drawing>
          <wp:inline distT="0" distB="0" distL="0" distR="0" wp14:anchorId="0CA51F53" wp14:editId="35AF697A">
            <wp:extent cx="3565650" cy="2301755"/>
            <wp:effectExtent l="0" t="0" r="0" b="381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67040" cy="2302652"/>
                    </a:xfrm>
                    <a:prstGeom prst="rect">
                      <a:avLst/>
                    </a:prstGeom>
                    <a:noFill/>
                    <a:ln>
                      <a:noFill/>
                    </a:ln>
                  </pic:spPr>
                </pic:pic>
              </a:graphicData>
            </a:graphic>
          </wp:inline>
        </w:drawing>
      </w:r>
    </w:p>
    <w:p w:rsidR="00B74AEC" w:rsidRPr="00134900" w:rsidRDefault="00B74AEC" w:rsidP="00B74AEC">
      <w:pPr>
        <w:jc w:val="center"/>
        <w:rPr>
          <w:rFonts w:ascii="Arial" w:hAnsi="Arial" w:cs="Arial"/>
          <w:sz w:val="24"/>
          <w:szCs w:val="20"/>
        </w:rPr>
      </w:pPr>
      <w:r w:rsidRPr="004C1248">
        <w:rPr>
          <w:rFonts w:ascii="Arial" w:hAnsi="Arial" w:cs="Arial"/>
          <w:sz w:val="20"/>
          <w:szCs w:val="20"/>
        </w:rPr>
        <w:t xml:space="preserve"> </w:t>
      </w:r>
      <w:r>
        <w:rPr>
          <w:rFonts w:ascii="Arial" w:hAnsi="Arial" w:cs="Arial"/>
          <w:sz w:val="24"/>
          <w:szCs w:val="20"/>
        </w:rPr>
        <w:t>Fuente: elaboración propia</w:t>
      </w:r>
    </w:p>
    <w:p w:rsidR="00B74AEC" w:rsidRPr="004C1248" w:rsidRDefault="00B74AEC" w:rsidP="00B74AEC">
      <w:pPr>
        <w:rPr>
          <w:rFonts w:ascii="Arial" w:hAnsi="Arial" w:cs="Arial"/>
          <w:sz w:val="20"/>
          <w:szCs w:val="20"/>
        </w:rPr>
      </w:pPr>
    </w:p>
    <w:p w:rsidR="00B74AEC" w:rsidRPr="004C1248" w:rsidRDefault="00B74AEC" w:rsidP="00B74AEC">
      <w:pPr>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Análisis</w:t>
      </w:r>
    </w:p>
    <w:p w:rsidR="00B74AEC" w:rsidRPr="004C1248" w:rsidRDefault="00B74AEC" w:rsidP="00B74AEC">
      <w:pPr>
        <w:rPr>
          <w:rFonts w:ascii="Arial" w:eastAsiaTheme="minorHAnsi" w:hAnsi="Arial" w:cs="Arial"/>
          <w:b/>
          <w:bCs/>
          <w:sz w:val="24"/>
          <w:szCs w:val="24"/>
          <w:lang w:val="es-EC" w:eastAsia="en-US"/>
        </w:rPr>
      </w:pPr>
    </w:p>
    <w:p w:rsidR="00B74AEC" w:rsidRDefault="00B74AEC" w:rsidP="00B74AEC">
      <w:pPr>
        <w:spacing w:line="360" w:lineRule="auto"/>
        <w:ind w:firstLine="709"/>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El 48% de los encuestados respondieron que le gusta el sabor general del</w:t>
      </w:r>
      <w:r>
        <w:rPr>
          <w:rFonts w:ascii="Arial" w:eastAsiaTheme="minorHAnsi" w:hAnsi="Arial" w:cs="Arial"/>
          <w:sz w:val="24"/>
          <w:szCs w:val="24"/>
          <w:lang w:val="es-EC" w:eastAsia="en-US"/>
        </w:rPr>
        <w:t xml:space="preserve"> </w:t>
      </w:r>
      <w:r w:rsidRPr="004C1248">
        <w:rPr>
          <w:rFonts w:ascii="Arial" w:eastAsiaTheme="minorHAnsi" w:hAnsi="Arial" w:cs="Arial"/>
          <w:sz w:val="24"/>
          <w:szCs w:val="24"/>
          <w:lang w:val="es-EC" w:eastAsia="en-US"/>
        </w:rPr>
        <w:t>chocolate, al 40% le gusta mucho y al 11% ni le gusta ni le disgusta.</w:t>
      </w:r>
    </w:p>
    <w:p w:rsidR="00B74AEC" w:rsidRPr="004C1248" w:rsidRDefault="00B74AEC" w:rsidP="00B74AEC">
      <w:pPr>
        <w:spacing w:line="360" w:lineRule="auto"/>
        <w:ind w:firstLine="709"/>
        <w:jc w:val="both"/>
        <w:rPr>
          <w:rFonts w:ascii="Arial" w:eastAsiaTheme="minorHAnsi" w:hAnsi="Arial" w:cs="Arial"/>
          <w:sz w:val="24"/>
          <w:szCs w:val="24"/>
          <w:lang w:val="es-EC" w:eastAsia="en-US"/>
        </w:rPr>
      </w:pPr>
    </w:p>
    <w:p w:rsidR="00B74AEC" w:rsidRPr="004C1248" w:rsidRDefault="00B74AEC" w:rsidP="00B74AEC">
      <w:pPr>
        <w:rPr>
          <w:rFonts w:ascii="Arial" w:eastAsiaTheme="minorHAnsi" w:hAnsi="Arial" w:cs="Arial"/>
          <w:sz w:val="24"/>
          <w:szCs w:val="24"/>
          <w:lang w:val="es-EC" w:eastAsia="en-US"/>
        </w:rPr>
      </w:pPr>
    </w:p>
    <w:p w:rsidR="00B74AEC" w:rsidRDefault="00B74AEC" w:rsidP="00B74AEC">
      <w:pPr>
        <w:jc w:val="both"/>
        <w:rPr>
          <w:rFonts w:ascii="Arial" w:eastAsiaTheme="minorHAnsi" w:hAnsi="Arial" w:cs="Arial"/>
          <w:b/>
          <w:bCs/>
          <w:sz w:val="24"/>
          <w:lang w:val="es-EC" w:eastAsia="en-US"/>
        </w:rPr>
      </w:pPr>
      <w:r w:rsidRPr="00134900">
        <w:rPr>
          <w:rFonts w:ascii="Arial" w:eastAsiaTheme="minorHAnsi" w:hAnsi="Arial" w:cs="Arial"/>
          <w:b/>
          <w:bCs/>
          <w:sz w:val="24"/>
          <w:lang w:val="es-EC" w:eastAsia="en-US"/>
        </w:rPr>
        <w:t>En cuanto al nivel de dulce del chocolate</w:t>
      </w:r>
    </w:p>
    <w:p w:rsidR="00B74AEC" w:rsidRPr="00134900" w:rsidRDefault="00B74AEC" w:rsidP="00B74AEC">
      <w:pPr>
        <w:jc w:val="both"/>
        <w:rPr>
          <w:rFonts w:ascii="Arial" w:eastAsiaTheme="minorHAnsi" w:hAnsi="Arial" w:cs="Arial"/>
          <w:b/>
          <w:bCs/>
          <w:sz w:val="24"/>
          <w:lang w:val="es-EC" w:eastAsia="en-US"/>
        </w:rPr>
      </w:pPr>
    </w:p>
    <w:p w:rsidR="00B74AEC" w:rsidRPr="00134900" w:rsidRDefault="00B74AEC" w:rsidP="00B74AEC">
      <w:pPr>
        <w:pStyle w:val="Epgrafe"/>
        <w:jc w:val="center"/>
        <w:rPr>
          <w:rFonts w:ascii="Arial" w:hAnsi="Arial" w:cs="Arial"/>
          <w:color w:val="auto"/>
          <w:sz w:val="24"/>
          <w:szCs w:val="24"/>
        </w:rPr>
      </w:pPr>
      <w:r w:rsidRPr="00134900">
        <w:rPr>
          <w:rFonts w:ascii="Arial" w:hAnsi="Arial" w:cs="Arial"/>
          <w:color w:val="auto"/>
          <w:sz w:val="24"/>
          <w:szCs w:val="24"/>
        </w:rPr>
        <w:t xml:space="preserve">CUADRO 4. </w:t>
      </w:r>
      <w:r w:rsidRPr="00134900">
        <w:rPr>
          <w:rFonts w:ascii="Arial" w:hAnsi="Arial" w:cs="Arial"/>
          <w:color w:val="auto"/>
          <w:sz w:val="24"/>
          <w:szCs w:val="24"/>
        </w:rPr>
        <w:fldChar w:fldCharType="begin"/>
      </w:r>
      <w:r w:rsidRPr="00134900">
        <w:rPr>
          <w:rFonts w:ascii="Arial" w:hAnsi="Arial" w:cs="Arial"/>
          <w:color w:val="auto"/>
          <w:sz w:val="24"/>
          <w:szCs w:val="24"/>
        </w:rPr>
        <w:instrText xml:space="preserve"> SEQ CUADRO_4. \* ARABIC </w:instrText>
      </w:r>
      <w:r w:rsidRPr="00134900">
        <w:rPr>
          <w:rFonts w:ascii="Arial" w:hAnsi="Arial" w:cs="Arial"/>
          <w:color w:val="auto"/>
          <w:sz w:val="24"/>
          <w:szCs w:val="24"/>
        </w:rPr>
        <w:fldChar w:fldCharType="separate"/>
      </w:r>
      <w:r>
        <w:rPr>
          <w:rFonts w:ascii="Arial" w:hAnsi="Arial" w:cs="Arial"/>
          <w:noProof/>
          <w:color w:val="auto"/>
          <w:sz w:val="24"/>
          <w:szCs w:val="24"/>
        </w:rPr>
        <w:t>13</w:t>
      </w:r>
      <w:r w:rsidRPr="00134900">
        <w:rPr>
          <w:rFonts w:ascii="Arial" w:hAnsi="Arial" w:cs="Arial"/>
          <w:color w:val="auto"/>
          <w:sz w:val="24"/>
          <w:szCs w:val="24"/>
        </w:rPr>
        <w:fldChar w:fldCharType="end"/>
      </w:r>
      <w:r w:rsidRPr="00134900">
        <w:rPr>
          <w:rFonts w:ascii="Arial" w:hAnsi="Arial" w:cs="Arial"/>
          <w:color w:val="auto"/>
          <w:sz w:val="24"/>
          <w:szCs w:val="24"/>
        </w:rPr>
        <w:t xml:space="preserve"> En cuanto al nivel de dulce del chocolate</w:t>
      </w:r>
    </w:p>
    <w:tbl>
      <w:tblPr>
        <w:tblStyle w:val="Sombreadoclaro-nfasis6"/>
        <w:tblW w:w="0" w:type="auto"/>
        <w:jc w:val="center"/>
        <w:tblLook w:val="04A0" w:firstRow="1" w:lastRow="0" w:firstColumn="1" w:lastColumn="0" w:noHBand="0" w:noVBand="1"/>
      </w:tblPr>
      <w:tblGrid>
        <w:gridCol w:w="5950"/>
      </w:tblGrid>
      <w:tr w:rsidR="00B74AEC" w:rsidRPr="004C1248" w:rsidTr="00E7453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b w:val="0"/>
                <w:bCs w:val="0"/>
                <w:lang w:val="es-EC" w:eastAsia="en-US"/>
              </w:rPr>
            </w:pPr>
            <w:r w:rsidRPr="004C1248">
              <w:rPr>
                <w:rFonts w:ascii="Arial" w:eastAsiaTheme="minorHAnsi" w:hAnsi="Arial" w:cs="Arial"/>
                <w:lang w:val="es-EC" w:eastAsia="en-US"/>
              </w:rPr>
              <w:t xml:space="preserve">Opciones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Frecuencia</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 xml:space="preserve"> Porcentaje</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1 No le gusta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1                          1%</w:t>
            </w:r>
          </w:p>
        </w:tc>
      </w:tr>
      <w:tr w:rsidR="00B74AEC" w:rsidRPr="004C1248" w:rsidTr="00E7453C">
        <w:trPr>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2 Le gusta algo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21                        10%</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3 Ni le gusta ni le disgusta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17                        12%</w:t>
            </w:r>
          </w:p>
        </w:tc>
      </w:tr>
      <w:tr w:rsidR="00B74AEC" w:rsidRPr="004C1248" w:rsidTr="00E7453C">
        <w:trPr>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4 Le gusta</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 xml:space="preserve"> 86                        49%</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5 Le gusta mucho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49                        28%</w:t>
            </w:r>
          </w:p>
        </w:tc>
      </w:tr>
      <w:tr w:rsidR="00B74AEC" w:rsidRPr="004C1248" w:rsidTr="00E7453C">
        <w:trPr>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Total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174                      100%</w:t>
            </w:r>
          </w:p>
        </w:tc>
      </w:tr>
    </w:tbl>
    <w:p w:rsidR="00B74AEC" w:rsidRDefault="00B74AEC" w:rsidP="00B74AEC">
      <w:pPr>
        <w:jc w:val="center"/>
        <w:rPr>
          <w:rFonts w:ascii="Arial" w:hAnsi="Arial" w:cs="Arial"/>
          <w:sz w:val="24"/>
          <w:szCs w:val="20"/>
        </w:rPr>
      </w:pPr>
      <w:r>
        <w:rPr>
          <w:rFonts w:ascii="Arial" w:hAnsi="Arial" w:cs="Arial"/>
          <w:sz w:val="24"/>
          <w:szCs w:val="20"/>
        </w:rPr>
        <w:t>Fuente: elaboración propia</w:t>
      </w:r>
    </w:p>
    <w:p w:rsidR="00B74AEC" w:rsidRDefault="00B74AEC" w:rsidP="00B74AEC">
      <w:pPr>
        <w:jc w:val="center"/>
        <w:rPr>
          <w:rFonts w:ascii="Arial" w:hAnsi="Arial" w:cs="Arial"/>
          <w:sz w:val="20"/>
          <w:szCs w:val="20"/>
        </w:rPr>
      </w:pPr>
    </w:p>
    <w:p w:rsidR="00B74AEC" w:rsidRPr="00134900" w:rsidRDefault="00B74AEC" w:rsidP="00B74AEC">
      <w:pPr>
        <w:pStyle w:val="Epgrafe"/>
        <w:jc w:val="center"/>
        <w:rPr>
          <w:rFonts w:ascii="Arial" w:hAnsi="Arial" w:cs="Arial"/>
          <w:color w:val="auto"/>
          <w:sz w:val="24"/>
          <w:szCs w:val="24"/>
        </w:rPr>
      </w:pPr>
      <w:r w:rsidRPr="00134900">
        <w:rPr>
          <w:rFonts w:ascii="Arial" w:hAnsi="Arial" w:cs="Arial"/>
          <w:color w:val="auto"/>
          <w:sz w:val="24"/>
          <w:szCs w:val="24"/>
        </w:rPr>
        <w:t xml:space="preserve">GRÁFICO 4. </w:t>
      </w:r>
      <w:r w:rsidRPr="00134900">
        <w:rPr>
          <w:rFonts w:ascii="Arial" w:hAnsi="Arial" w:cs="Arial"/>
          <w:color w:val="auto"/>
          <w:sz w:val="24"/>
          <w:szCs w:val="24"/>
        </w:rPr>
        <w:fldChar w:fldCharType="begin"/>
      </w:r>
      <w:r w:rsidRPr="00134900">
        <w:rPr>
          <w:rFonts w:ascii="Arial" w:hAnsi="Arial" w:cs="Arial"/>
          <w:color w:val="auto"/>
          <w:sz w:val="24"/>
          <w:szCs w:val="24"/>
        </w:rPr>
        <w:instrText xml:space="preserve"> SEQ GRÁFICO_4. \* ARABIC </w:instrText>
      </w:r>
      <w:r w:rsidRPr="00134900">
        <w:rPr>
          <w:rFonts w:ascii="Arial" w:hAnsi="Arial" w:cs="Arial"/>
          <w:color w:val="auto"/>
          <w:sz w:val="24"/>
          <w:szCs w:val="24"/>
        </w:rPr>
        <w:fldChar w:fldCharType="separate"/>
      </w:r>
      <w:r>
        <w:rPr>
          <w:rFonts w:ascii="Arial" w:hAnsi="Arial" w:cs="Arial"/>
          <w:noProof/>
          <w:color w:val="auto"/>
          <w:sz w:val="24"/>
          <w:szCs w:val="24"/>
        </w:rPr>
        <w:t>14</w:t>
      </w:r>
      <w:r w:rsidRPr="00134900">
        <w:rPr>
          <w:rFonts w:ascii="Arial" w:hAnsi="Arial" w:cs="Arial"/>
          <w:color w:val="auto"/>
          <w:sz w:val="24"/>
          <w:szCs w:val="24"/>
        </w:rPr>
        <w:fldChar w:fldCharType="end"/>
      </w:r>
      <w:r w:rsidRPr="00134900">
        <w:rPr>
          <w:rFonts w:ascii="Arial" w:hAnsi="Arial" w:cs="Arial"/>
          <w:color w:val="auto"/>
          <w:sz w:val="24"/>
          <w:szCs w:val="24"/>
        </w:rPr>
        <w:t xml:space="preserve"> En cuanto al nivel de dulce de chocolate</w:t>
      </w:r>
    </w:p>
    <w:p w:rsidR="00B74AEC" w:rsidRDefault="00B74AEC" w:rsidP="00B74AEC">
      <w:pPr>
        <w:jc w:val="center"/>
        <w:rPr>
          <w:rFonts w:ascii="Arial" w:hAnsi="Arial" w:cs="Arial"/>
          <w:sz w:val="20"/>
          <w:szCs w:val="20"/>
        </w:rPr>
      </w:pPr>
      <w:r w:rsidRPr="004C1248">
        <w:rPr>
          <w:rFonts w:ascii="Arial" w:hAnsi="Arial" w:cs="Arial"/>
          <w:noProof/>
          <w:color w:val="000000" w:themeColor="text1"/>
          <w:lang w:val="es-EC" w:eastAsia="es-EC"/>
        </w:rPr>
        <w:drawing>
          <wp:inline distT="0" distB="0" distL="0" distR="0" wp14:anchorId="256E3B3F" wp14:editId="10E3B622">
            <wp:extent cx="4122686" cy="2695699"/>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40561" cy="2707387"/>
                    </a:xfrm>
                    <a:prstGeom prst="rect">
                      <a:avLst/>
                    </a:prstGeom>
                    <a:noFill/>
                    <a:ln>
                      <a:noFill/>
                    </a:ln>
                  </pic:spPr>
                </pic:pic>
              </a:graphicData>
            </a:graphic>
          </wp:inline>
        </w:drawing>
      </w:r>
    </w:p>
    <w:p w:rsidR="00B74AEC" w:rsidRDefault="00B74AEC" w:rsidP="00B74AEC">
      <w:pPr>
        <w:jc w:val="center"/>
        <w:rPr>
          <w:rFonts w:ascii="Arial" w:hAnsi="Arial" w:cs="Arial"/>
          <w:sz w:val="20"/>
          <w:szCs w:val="20"/>
        </w:rPr>
      </w:pPr>
      <w:r>
        <w:rPr>
          <w:rFonts w:ascii="Arial" w:hAnsi="Arial" w:cs="Arial"/>
          <w:sz w:val="24"/>
          <w:szCs w:val="20"/>
        </w:rPr>
        <w:t>Fuente: elaboración propia</w:t>
      </w:r>
    </w:p>
    <w:p w:rsidR="00B74AEC" w:rsidRDefault="00B74AEC" w:rsidP="00B74AEC">
      <w:pPr>
        <w:rPr>
          <w:rFonts w:ascii="Arial" w:eastAsiaTheme="minorHAnsi" w:hAnsi="Arial" w:cs="Arial"/>
          <w:b/>
          <w:bCs/>
          <w:sz w:val="24"/>
          <w:szCs w:val="24"/>
          <w:lang w:val="es-EC" w:eastAsia="en-US"/>
        </w:rPr>
      </w:pPr>
    </w:p>
    <w:p w:rsidR="00B74AEC" w:rsidRPr="004C1248" w:rsidRDefault="00B74AEC" w:rsidP="00B74AEC">
      <w:pPr>
        <w:rPr>
          <w:rFonts w:ascii="Arial" w:eastAsiaTheme="minorHAnsi" w:hAnsi="Arial" w:cs="Arial"/>
          <w:b/>
          <w:bCs/>
          <w:sz w:val="24"/>
          <w:szCs w:val="24"/>
          <w:lang w:val="es-EC" w:eastAsia="en-US"/>
        </w:rPr>
      </w:pPr>
      <w:r>
        <w:rPr>
          <w:rFonts w:ascii="Arial" w:eastAsiaTheme="minorHAnsi" w:hAnsi="Arial" w:cs="Arial"/>
          <w:b/>
          <w:bCs/>
          <w:sz w:val="24"/>
          <w:szCs w:val="24"/>
          <w:lang w:val="es-EC" w:eastAsia="en-US"/>
        </w:rPr>
        <w:t>Análisis</w:t>
      </w:r>
    </w:p>
    <w:p w:rsidR="00B74AEC" w:rsidRPr="004C1248" w:rsidRDefault="00B74AEC" w:rsidP="00B74AEC">
      <w:pPr>
        <w:spacing w:line="360" w:lineRule="auto"/>
        <w:ind w:firstLine="709"/>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Se obtuvo resultados positivos en cuanto al nivel de dulce del chocolate. El 49%de los encuestados respondió que le gusta, el 28% le gusta mucho, el 12% ni le gusta ni le disgusta y el 10% le gusta algo.</w:t>
      </w:r>
    </w:p>
    <w:p w:rsidR="00B74AEC" w:rsidRDefault="00B74AEC" w:rsidP="00B74AEC">
      <w:pPr>
        <w:rPr>
          <w:rFonts w:ascii="Arial" w:eastAsiaTheme="minorHAnsi" w:hAnsi="Arial" w:cs="Arial"/>
          <w:sz w:val="24"/>
          <w:szCs w:val="24"/>
          <w:lang w:val="es-EC" w:eastAsia="en-US"/>
        </w:rPr>
      </w:pPr>
    </w:p>
    <w:p w:rsidR="00B74AEC" w:rsidRPr="004C1248" w:rsidRDefault="00B74AEC" w:rsidP="00B74AEC">
      <w:pPr>
        <w:rPr>
          <w:rFonts w:ascii="Arial" w:eastAsiaTheme="minorHAnsi" w:hAnsi="Arial" w:cs="Arial"/>
          <w:sz w:val="24"/>
          <w:szCs w:val="24"/>
          <w:lang w:val="es-EC" w:eastAsia="en-US"/>
        </w:rPr>
      </w:pPr>
    </w:p>
    <w:p w:rsidR="00B74AEC" w:rsidRDefault="00B74AEC" w:rsidP="00B74AEC">
      <w:pPr>
        <w:jc w:val="both"/>
        <w:rPr>
          <w:rFonts w:ascii="Arial" w:eastAsiaTheme="minorHAnsi" w:hAnsi="Arial" w:cs="Arial"/>
          <w:b/>
          <w:bCs/>
          <w:sz w:val="24"/>
          <w:lang w:val="es-EC" w:eastAsia="en-US"/>
        </w:rPr>
      </w:pPr>
      <w:r w:rsidRPr="00134900">
        <w:rPr>
          <w:rFonts w:ascii="Arial" w:eastAsiaTheme="minorHAnsi" w:hAnsi="Arial" w:cs="Arial"/>
          <w:b/>
          <w:bCs/>
          <w:sz w:val="24"/>
          <w:lang w:val="es-EC" w:eastAsia="en-US"/>
        </w:rPr>
        <w:t>En cuanto a la textura del chocolate</w:t>
      </w:r>
    </w:p>
    <w:p w:rsidR="00B74AEC" w:rsidRPr="00134900" w:rsidRDefault="00B74AEC" w:rsidP="00B74AEC">
      <w:pPr>
        <w:jc w:val="both"/>
        <w:rPr>
          <w:rFonts w:ascii="Arial" w:eastAsiaTheme="minorHAnsi" w:hAnsi="Arial" w:cs="Arial"/>
          <w:b/>
          <w:bCs/>
          <w:sz w:val="24"/>
          <w:lang w:val="es-EC" w:eastAsia="en-US"/>
        </w:rPr>
      </w:pPr>
    </w:p>
    <w:p w:rsidR="00B74AEC" w:rsidRPr="00134900" w:rsidRDefault="00B74AEC" w:rsidP="00B74AEC">
      <w:pPr>
        <w:pStyle w:val="Epgrafe"/>
        <w:jc w:val="center"/>
        <w:rPr>
          <w:rFonts w:ascii="Arial" w:hAnsi="Arial" w:cs="Arial"/>
          <w:color w:val="auto"/>
          <w:sz w:val="24"/>
          <w:szCs w:val="24"/>
        </w:rPr>
      </w:pPr>
      <w:r w:rsidRPr="00134900">
        <w:rPr>
          <w:rFonts w:ascii="Arial" w:hAnsi="Arial" w:cs="Arial"/>
          <w:color w:val="auto"/>
          <w:sz w:val="24"/>
          <w:szCs w:val="24"/>
        </w:rPr>
        <w:t xml:space="preserve">CUADRO 4. </w:t>
      </w:r>
      <w:r w:rsidRPr="00134900">
        <w:rPr>
          <w:rFonts w:ascii="Arial" w:hAnsi="Arial" w:cs="Arial"/>
          <w:color w:val="auto"/>
          <w:sz w:val="24"/>
          <w:szCs w:val="24"/>
        </w:rPr>
        <w:fldChar w:fldCharType="begin"/>
      </w:r>
      <w:r w:rsidRPr="00134900">
        <w:rPr>
          <w:rFonts w:ascii="Arial" w:hAnsi="Arial" w:cs="Arial"/>
          <w:color w:val="auto"/>
          <w:sz w:val="24"/>
          <w:szCs w:val="24"/>
        </w:rPr>
        <w:instrText xml:space="preserve"> SEQ CUADRO_4. \* ARABIC </w:instrText>
      </w:r>
      <w:r w:rsidRPr="00134900">
        <w:rPr>
          <w:rFonts w:ascii="Arial" w:hAnsi="Arial" w:cs="Arial"/>
          <w:color w:val="auto"/>
          <w:sz w:val="24"/>
          <w:szCs w:val="24"/>
        </w:rPr>
        <w:fldChar w:fldCharType="separate"/>
      </w:r>
      <w:r>
        <w:rPr>
          <w:rFonts w:ascii="Arial" w:hAnsi="Arial" w:cs="Arial"/>
          <w:noProof/>
          <w:color w:val="auto"/>
          <w:sz w:val="24"/>
          <w:szCs w:val="24"/>
        </w:rPr>
        <w:t>14</w:t>
      </w:r>
      <w:r w:rsidRPr="00134900">
        <w:rPr>
          <w:rFonts w:ascii="Arial" w:hAnsi="Arial" w:cs="Arial"/>
          <w:color w:val="auto"/>
          <w:sz w:val="24"/>
          <w:szCs w:val="24"/>
        </w:rPr>
        <w:fldChar w:fldCharType="end"/>
      </w:r>
      <w:r w:rsidRPr="00134900">
        <w:rPr>
          <w:rFonts w:ascii="Arial" w:hAnsi="Arial" w:cs="Arial"/>
          <w:color w:val="auto"/>
          <w:sz w:val="24"/>
          <w:szCs w:val="24"/>
        </w:rPr>
        <w:t xml:space="preserve"> En cuanto a la textura del chocolate</w:t>
      </w:r>
    </w:p>
    <w:tbl>
      <w:tblPr>
        <w:tblStyle w:val="Sombreadoclaro-nfasis6"/>
        <w:tblW w:w="7220" w:type="dxa"/>
        <w:jc w:val="center"/>
        <w:tblLook w:val="04A0" w:firstRow="1" w:lastRow="0" w:firstColumn="1" w:lastColumn="0" w:noHBand="0" w:noVBand="1"/>
      </w:tblPr>
      <w:tblGrid>
        <w:gridCol w:w="7220"/>
      </w:tblGrid>
      <w:tr w:rsidR="00B74AEC" w:rsidRPr="004C1248" w:rsidTr="00E7453C">
        <w:trPr>
          <w:cnfStyle w:val="100000000000" w:firstRow="1" w:lastRow="0" w:firstColumn="0" w:lastColumn="0" w:oddVBand="0" w:evenVBand="0" w:oddHBand="0" w:evenHBand="0" w:firstRowFirstColumn="0" w:firstRowLastColumn="0" w:lastRowFirstColumn="0" w:lastRowLastColumn="0"/>
          <w:trHeight w:val="357"/>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b w:val="0"/>
                <w:bCs w:val="0"/>
                <w:lang w:val="es-EC" w:eastAsia="en-US"/>
              </w:rPr>
            </w:pPr>
            <w:r w:rsidRPr="004C1248">
              <w:rPr>
                <w:rFonts w:ascii="Arial" w:eastAsiaTheme="minorHAnsi" w:hAnsi="Arial" w:cs="Arial"/>
                <w:lang w:val="es-EC" w:eastAsia="en-US"/>
              </w:rPr>
              <w:t xml:space="preserve">Opciones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 xml:space="preserve">Frecuencia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Porcentaje</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357"/>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1 No le gusta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1                 1%</w:t>
            </w:r>
          </w:p>
        </w:tc>
      </w:tr>
      <w:tr w:rsidR="00B74AEC" w:rsidRPr="004C1248" w:rsidTr="00E7453C">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2 Le gusta algo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59               34%</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357"/>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3 Ni le gusta ni le disgusta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9                 5%</w:t>
            </w:r>
          </w:p>
        </w:tc>
      </w:tr>
      <w:tr w:rsidR="00B74AEC" w:rsidRPr="004C1248" w:rsidTr="00E7453C">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4 Le gusta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72                41%</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5 Le gusta mucho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33                19%</w:t>
            </w:r>
          </w:p>
        </w:tc>
      </w:tr>
      <w:tr w:rsidR="00B74AEC" w:rsidRPr="004C1248" w:rsidTr="00E7453C">
        <w:trPr>
          <w:trHeight w:val="546"/>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lang w:val="es-EC" w:eastAsia="en-US"/>
              </w:rPr>
              <w:t xml:space="preserve">Total </w:t>
            </w:r>
            <w:r w:rsidRPr="004C1248">
              <w:rPr>
                <w:rFonts w:ascii="Arial" w:eastAsiaTheme="minorHAnsi" w:hAnsi="Arial" w:cs="Arial"/>
                <w:b w:val="0"/>
                <w:bCs w:val="0"/>
                <w:lang w:val="es-EC" w:eastAsia="en-US"/>
              </w:rPr>
              <w:t xml:space="preserve">                                                </w:t>
            </w:r>
            <w:r w:rsidRPr="004C1248">
              <w:rPr>
                <w:rFonts w:ascii="Arial" w:eastAsiaTheme="minorHAnsi" w:hAnsi="Arial" w:cs="Arial"/>
                <w:lang w:val="es-EC" w:eastAsia="en-US"/>
              </w:rPr>
              <w:t>174              100%</w:t>
            </w:r>
          </w:p>
        </w:tc>
      </w:tr>
    </w:tbl>
    <w:p w:rsidR="00B74AEC" w:rsidRDefault="00B74AEC" w:rsidP="00B74AEC">
      <w:pPr>
        <w:jc w:val="center"/>
        <w:rPr>
          <w:rFonts w:ascii="Arial" w:hAnsi="Arial" w:cs="Arial"/>
          <w:sz w:val="20"/>
          <w:szCs w:val="20"/>
        </w:rPr>
      </w:pPr>
      <w:r>
        <w:rPr>
          <w:rFonts w:ascii="Arial" w:hAnsi="Arial" w:cs="Arial"/>
          <w:sz w:val="24"/>
          <w:szCs w:val="20"/>
        </w:rPr>
        <w:t>Fuente: elaboración propia</w:t>
      </w:r>
    </w:p>
    <w:p w:rsidR="00B74AEC" w:rsidRDefault="00B74AEC" w:rsidP="00B74AEC">
      <w:pPr>
        <w:rPr>
          <w:rFonts w:ascii="Arial" w:hAnsi="Arial" w:cs="Arial"/>
          <w:sz w:val="20"/>
          <w:szCs w:val="20"/>
        </w:rPr>
      </w:pPr>
    </w:p>
    <w:p w:rsidR="00B74AEC" w:rsidRDefault="00B74AEC" w:rsidP="00B74AEC">
      <w:pPr>
        <w:rPr>
          <w:rFonts w:ascii="Arial" w:hAnsi="Arial" w:cs="Arial"/>
          <w:sz w:val="20"/>
          <w:szCs w:val="20"/>
        </w:rPr>
      </w:pPr>
    </w:p>
    <w:p w:rsidR="00B74AEC" w:rsidRPr="00134900" w:rsidRDefault="00B74AEC" w:rsidP="00B74AEC">
      <w:pPr>
        <w:pStyle w:val="Epgrafe"/>
        <w:jc w:val="center"/>
        <w:rPr>
          <w:rFonts w:ascii="Arial" w:hAnsi="Arial" w:cs="Arial"/>
          <w:color w:val="auto"/>
          <w:sz w:val="24"/>
          <w:szCs w:val="24"/>
        </w:rPr>
      </w:pPr>
      <w:r w:rsidRPr="00134900">
        <w:rPr>
          <w:rFonts w:ascii="Arial" w:hAnsi="Arial" w:cs="Arial"/>
          <w:color w:val="auto"/>
          <w:sz w:val="24"/>
          <w:szCs w:val="24"/>
        </w:rPr>
        <w:t xml:space="preserve">GRÁFICO 4. </w:t>
      </w:r>
      <w:r w:rsidRPr="00134900">
        <w:rPr>
          <w:rFonts w:ascii="Arial" w:hAnsi="Arial" w:cs="Arial"/>
          <w:color w:val="auto"/>
          <w:sz w:val="24"/>
          <w:szCs w:val="24"/>
        </w:rPr>
        <w:fldChar w:fldCharType="begin"/>
      </w:r>
      <w:r w:rsidRPr="00134900">
        <w:rPr>
          <w:rFonts w:ascii="Arial" w:hAnsi="Arial" w:cs="Arial"/>
          <w:color w:val="auto"/>
          <w:sz w:val="24"/>
          <w:szCs w:val="24"/>
        </w:rPr>
        <w:instrText xml:space="preserve"> SEQ GRÁFICO_4. \* ARABIC </w:instrText>
      </w:r>
      <w:r w:rsidRPr="00134900">
        <w:rPr>
          <w:rFonts w:ascii="Arial" w:hAnsi="Arial" w:cs="Arial"/>
          <w:color w:val="auto"/>
          <w:sz w:val="24"/>
          <w:szCs w:val="24"/>
        </w:rPr>
        <w:fldChar w:fldCharType="separate"/>
      </w:r>
      <w:r>
        <w:rPr>
          <w:rFonts w:ascii="Arial" w:hAnsi="Arial" w:cs="Arial"/>
          <w:noProof/>
          <w:color w:val="auto"/>
          <w:sz w:val="24"/>
          <w:szCs w:val="24"/>
        </w:rPr>
        <w:t>15</w:t>
      </w:r>
      <w:r w:rsidRPr="00134900">
        <w:rPr>
          <w:rFonts w:ascii="Arial" w:hAnsi="Arial" w:cs="Arial"/>
          <w:color w:val="auto"/>
          <w:sz w:val="24"/>
          <w:szCs w:val="24"/>
        </w:rPr>
        <w:fldChar w:fldCharType="end"/>
      </w:r>
      <w:r w:rsidRPr="00134900">
        <w:rPr>
          <w:rFonts w:ascii="Arial" w:hAnsi="Arial" w:cs="Arial"/>
          <w:color w:val="auto"/>
          <w:sz w:val="24"/>
          <w:szCs w:val="24"/>
        </w:rPr>
        <w:t xml:space="preserve"> En cuanto a la textura del chocolate</w:t>
      </w:r>
    </w:p>
    <w:p w:rsidR="00B74AEC" w:rsidRPr="004C1248" w:rsidRDefault="00B74AEC" w:rsidP="00B74AEC">
      <w:pPr>
        <w:jc w:val="center"/>
        <w:rPr>
          <w:rFonts w:ascii="Arial" w:hAnsi="Arial" w:cs="Arial"/>
          <w:sz w:val="20"/>
          <w:szCs w:val="20"/>
        </w:rPr>
      </w:pPr>
      <w:r w:rsidRPr="004C1248">
        <w:rPr>
          <w:rFonts w:ascii="Arial" w:hAnsi="Arial" w:cs="Arial"/>
          <w:noProof/>
          <w:lang w:val="es-EC" w:eastAsia="es-EC"/>
        </w:rPr>
        <w:drawing>
          <wp:inline distT="0" distB="0" distL="0" distR="0" wp14:anchorId="0ACEEC74" wp14:editId="3F51D729">
            <wp:extent cx="3753594" cy="2375065"/>
            <wp:effectExtent l="0" t="0" r="0" b="635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50092" cy="2372849"/>
                    </a:xfrm>
                    <a:prstGeom prst="rect">
                      <a:avLst/>
                    </a:prstGeom>
                    <a:noFill/>
                    <a:ln>
                      <a:noFill/>
                    </a:ln>
                  </pic:spPr>
                </pic:pic>
              </a:graphicData>
            </a:graphic>
          </wp:inline>
        </w:drawing>
      </w:r>
    </w:p>
    <w:p w:rsidR="00B74AEC" w:rsidRDefault="00B74AEC" w:rsidP="00B74AEC">
      <w:pPr>
        <w:jc w:val="center"/>
        <w:rPr>
          <w:rFonts w:ascii="Arial" w:hAnsi="Arial" w:cs="Arial"/>
          <w:sz w:val="20"/>
          <w:szCs w:val="20"/>
        </w:rPr>
      </w:pPr>
      <w:r>
        <w:rPr>
          <w:rFonts w:ascii="Arial" w:hAnsi="Arial" w:cs="Arial"/>
          <w:sz w:val="24"/>
          <w:szCs w:val="20"/>
        </w:rPr>
        <w:t>Fuente: elaboración propia</w:t>
      </w:r>
    </w:p>
    <w:p w:rsidR="00B74AEC" w:rsidRDefault="00B74AEC" w:rsidP="00B74AEC">
      <w:pPr>
        <w:rPr>
          <w:rFonts w:ascii="Arial" w:eastAsiaTheme="minorHAnsi" w:hAnsi="Arial" w:cs="Arial"/>
          <w:b/>
          <w:bCs/>
          <w:sz w:val="24"/>
          <w:szCs w:val="24"/>
          <w:lang w:val="es-EC" w:eastAsia="en-US"/>
        </w:rPr>
      </w:pPr>
    </w:p>
    <w:p w:rsidR="00B74AEC" w:rsidRPr="004C1248" w:rsidRDefault="00B74AEC" w:rsidP="00B74AEC">
      <w:pPr>
        <w:rPr>
          <w:rFonts w:ascii="Arial" w:eastAsiaTheme="minorHAnsi" w:hAnsi="Arial" w:cs="Arial"/>
          <w:b/>
          <w:bCs/>
          <w:sz w:val="24"/>
          <w:szCs w:val="24"/>
          <w:lang w:val="es-EC" w:eastAsia="en-US"/>
        </w:rPr>
      </w:pPr>
      <w:r>
        <w:rPr>
          <w:rFonts w:ascii="Arial" w:eastAsiaTheme="minorHAnsi" w:hAnsi="Arial" w:cs="Arial"/>
          <w:b/>
          <w:bCs/>
          <w:sz w:val="24"/>
          <w:szCs w:val="24"/>
          <w:lang w:val="es-EC" w:eastAsia="en-US"/>
        </w:rPr>
        <w:t>Análisis</w:t>
      </w:r>
    </w:p>
    <w:p w:rsidR="00B74AEC" w:rsidRPr="004C1248" w:rsidRDefault="00B74AEC" w:rsidP="00B74AEC">
      <w:pPr>
        <w:spacing w:line="360" w:lineRule="auto"/>
        <w:ind w:firstLine="709"/>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El 41% de los encuestados respondió que le gusta la textura del chocolate, el 34% respondió que le gusta algo, el 19% le gusta mucho, y al 5% ni le gusta ni le disgusta.</w:t>
      </w:r>
    </w:p>
    <w:p w:rsidR="00B74AEC" w:rsidRDefault="00B74AEC" w:rsidP="00B74AEC">
      <w:pPr>
        <w:rPr>
          <w:rFonts w:ascii="Arial" w:eastAsiaTheme="minorHAnsi" w:hAnsi="Arial" w:cs="Arial"/>
          <w:b/>
          <w:bCs/>
          <w:sz w:val="24"/>
          <w:szCs w:val="24"/>
          <w:lang w:val="es-EC" w:eastAsia="en-US"/>
        </w:rPr>
      </w:pPr>
      <w:r w:rsidRPr="00A43B95">
        <w:rPr>
          <w:rFonts w:ascii="Arial" w:eastAsiaTheme="minorHAnsi" w:hAnsi="Arial" w:cs="Arial"/>
          <w:b/>
          <w:bCs/>
          <w:sz w:val="24"/>
          <w:szCs w:val="24"/>
          <w:lang w:val="es-EC" w:eastAsia="en-US"/>
        </w:rPr>
        <w:t>En cuanto al sabor que le deja en la boca.</w:t>
      </w:r>
    </w:p>
    <w:p w:rsidR="00B74AEC" w:rsidRPr="00A43B95" w:rsidRDefault="00B74AEC" w:rsidP="00B74AEC">
      <w:pPr>
        <w:rPr>
          <w:rFonts w:ascii="Arial" w:eastAsiaTheme="minorHAnsi" w:hAnsi="Arial" w:cs="Arial"/>
          <w:sz w:val="24"/>
          <w:szCs w:val="24"/>
          <w:lang w:val="es-EC" w:eastAsia="en-US"/>
        </w:rPr>
      </w:pPr>
    </w:p>
    <w:p w:rsidR="00B74AEC" w:rsidRPr="00A43B95" w:rsidRDefault="00B74AEC" w:rsidP="00B74AEC">
      <w:pPr>
        <w:pStyle w:val="Epgrafe"/>
        <w:jc w:val="center"/>
        <w:rPr>
          <w:rFonts w:ascii="Arial" w:hAnsi="Arial" w:cs="Arial"/>
          <w:color w:val="auto"/>
          <w:sz w:val="24"/>
          <w:szCs w:val="24"/>
        </w:rPr>
      </w:pPr>
      <w:r w:rsidRPr="00A43B95">
        <w:rPr>
          <w:rFonts w:ascii="Arial" w:hAnsi="Arial" w:cs="Arial"/>
          <w:color w:val="auto"/>
          <w:sz w:val="24"/>
          <w:szCs w:val="24"/>
        </w:rPr>
        <w:t xml:space="preserve">CUADRO 4. </w:t>
      </w:r>
      <w:r w:rsidRPr="00A43B95">
        <w:rPr>
          <w:rFonts w:ascii="Arial" w:hAnsi="Arial" w:cs="Arial"/>
          <w:color w:val="auto"/>
          <w:sz w:val="24"/>
          <w:szCs w:val="24"/>
        </w:rPr>
        <w:fldChar w:fldCharType="begin"/>
      </w:r>
      <w:r w:rsidRPr="00A43B95">
        <w:rPr>
          <w:rFonts w:ascii="Arial" w:hAnsi="Arial" w:cs="Arial"/>
          <w:color w:val="auto"/>
          <w:sz w:val="24"/>
          <w:szCs w:val="24"/>
        </w:rPr>
        <w:instrText xml:space="preserve"> SEQ CUADRO_4. \* ARABIC </w:instrText>
      </w:r>
      <w:r w:rsidRPr="00A43B95">
        <w:rPr>
          <w:rFonts w:ascii="Arial" w:hAnsi="Arial" w:cs="Arial"/>
          <w:color w:val="auto"/>
          <w:sz w:val="24"/>
          <w:szCs w:val="24"/>
        </w:rPr>
        <w:fldChar w:fldCharType="separate"/>
      </w:r>
      <w:r>
        <w:rPr>
          <w:rFonts w:ascii="Arial" w:hAnsi="Arial" w:cs="Arial"/>
          <w:noProof/>
          <w:color w:val="auto"/>
          <w:sz w:val="24"/>
          <w:szCs w:val="24"/>
        </w:rPr>
        <w:t>15</w:t>
      </w:r>
      <w:r w:rsidRPr="00A43B95">
        <w:rPr>
          <w:rFonts w:ascii="Arial" w:hAnsi="Arial" w:cs="Arial"/>
          <w:color w:val="auto"/>
          <w:sz w:val="24"/>
          <w:szCs w:val="24"/>
        </w:rPr>
        <w:fldChar w:fldCharType="end"/>
      </w:r>
      <w:r w:rsidRPr="00A43B95">
        <w:rPr>
          <w:rFonts w:ascii="Arial" w:hAnsi="Arial" w:cs="Arial"/>
          <w:color w:val="auto"/>
          <w:sz w:val="24"/>
          <w:szCs w:val="24"/>
        </w:rPr>
        <w:t xml:space="preserve"> En cuanto al sabor que le deja en la boca</w:t>
      </w:r>
    </w:p>
    <w:tbl>
      <w:tblPr>
        <w:tblStyle w:val="Sombreadoclaro-nfasis6"/>
        <w:tblW w:w="7335" w:type="dxa"/>
        <w:jc w:val="center"/>
        <w:tblLook w:val="04A0" w:firstRow="1" w:lastRow="0" w:firstColumn="1" w:lastColumn="0" w:noHBand="0" w:noVBand="1"/>
      </w:tblPr>
      <w:tblGrid>
        <w:gridCol w:w="7335"/>
      </w:tblGrid>
      <w:tr w:rsidR="00B74AEC" w:rsidRPr="004C1248" w:rsidTr="00E7453C">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b w:val="0"/>
                <w:bCs w:val="0"/>
                <w:lang w:val="es-EC" w:eastAsia="en-US"/>
              </w:rPr>
            </w:pPr>
            <w:r w:rsidRPr="004C1248">
              <w:rPr>
                <w:rFonts w:ascii="Arial" w:eastAsiaTheme="minorHAnsi" w:hAnsi="Arial" w:cs="Arial"/>
                <w:b w:val="0"/>
                <w:bCs w:val="0"/>
                <w:lang w:val="es-EC" w:eastAsia="en-US"/>
              </w:rPr>
              <w:t>Opciones                                  Frecuencia                    Porcentaje</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b w:val="0"/>
                <w:bCs w:val="0"/>
                <w:lang w:val="es-EC" w:eastAsia="en-US"/>
              </w:rPr>
              <w:t xml:space="preserve">1 No le gusta                                        </w:t>
            </w:r>
            <w:r w:rsidRPr="004C1248">
              <w:rPr>
                <w:rFonts w:ascii="Arial" w:eastAsiaTheme="minorHAnsi" w:hAnsi="Arial" w:cs="Arial"/>
                <w:lang w:val="es-EC" w:eastAsia="en-US"/>
              </w:rPr>
              <w:t>1                              1%</w:t>
            </w:r>
          </w:p>
        </w:tc>
      </w:tr>
      <w:tr w:rsidR="00B74AEC" w:rsidRPr="004C1248" w:rsidTr="00E7453C">
        <w:trPr>
          <w:trHeight w:val="345"/>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b w:val="0"/>
                <w:bCs w:val="0"/>
                <w:lang w:val="es-EC" w:eastAsia="en-US"/>
              </w:rPr>
              <w:t xml:space="preserve">2 Le gusta algo                                    </w:t>
            </w:r>
            <w:r w:rsidRPr="004C1248">
              <w:rPr>
                <w:rFonts w:ascii="Arial" w:eastAsiaTheme="minorHAnsi" w:hAnsi="Arial" w:cs="Arial"/>
                <w:lang w:val="es-EC" w:eastAsia="en-US"/>
              </w:rPr>
              <w:t>2                              1%</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b w:val="0"/>
                <w:bCs w:val="0"/>
                <w:lang w:val="es-EC" w:eastAsia="en-US"/>
              </w:rPr>
              <w:t xml:space="preserve">3 Ni le gusta ni le disgusta               </w:t>
            </w:r>
            <w:r w:rsidRPr="004C1248">
              <w:rPr>
                <w:rFonts w:ascii="Arial" w:eastAsiaTheme="minorHAnsi" w:hAnsi="Arial" w:cs="Arial"/>
                <w:lang w:val="es-EC" w:eastAsia="en-US"/>
              </w:rPr>
              <w:t>15                            11%</w:t>
            </w:r>
          </w:p>
        </w:tc>
      </w:tr>
      <w:tr w:rsidR="00B74AEC" w:rsidRPr="004C1248" w:rsidTr="00E7453C">
        <w:trPr>
          <w:trHeight w:val="345"/>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b w:val="0"/>
                <w:bCs w:val="0"/>
                <w:lang w:val="es-EC" w:eastAsia="en-US"/>
              </w:rPr>
              <w:t xml:space="preserve">4 Le gusta                                          </w:t>
            </w:r>
            <w:r w:rsidRPr="004C1248">
              <w:rPr>
                <w:rFonts w:ascii="Arial" w:eastAsiaTheme="minorHAnsi" w:hAnsi="Arial" w:cs="Arial"/>
                <w:lang w:val="es-EC" w:eastAsia="en-US"/>
              </w:rPr>
              <w:t>82                             58%</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b w:val="0"/>
                <w:bCs w:val="0"/>
                <w:lang w:val="es-EC" w:eastAsia="en-US"/>
              </w:rPr>
              <w:t xml:space="preserve">5 Le gusta mucho                              </w:t>
            </w:r>
            <w:r w:rsidRPr="004C1248">
              <w:rPr>
                <w:rFonts w:ascii="Arial" w:eastAsiaTheme="minorHAnsi" w:hAnsi="Arial" w:cs="Arial"/>
                <w:lang w:val="es-EC" w:eastAsia="en-US"/>
              </w:rPr>
              <w:t>41                            29%</w:t>
            </w:r>
          </w:p>
        </w:tc>
      </w:tr>
      <w:tr w:rsidR="00B74AEC" w:rsidRPr="004C1248" w:rsidTr="00E7453C">
        <w:trPr>
          <w:trHeight w:val="345"/>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b w:val="0"/>
                <w:bCs w:val="0"/>
                <w:sz w:val="24"/>
                <w:szCs w:val="24"/>
                <w:lang w:val="es-EC" w:eastAsia="en-US"/>
              </w:rPr>
              <w:t xml:space="preserve">Total                                             </w:t>
            </w:r>
            <w:r w:rsidRPr="004C1248">
              <w:rPr>
                <w:rFonts w:ascii="Arial" w:eastAsiaTheme="minorHAnsi" w:hAnsi="Arial" w:cs="Arial"/>
                <w:sz w:val="24"/>
                <w:szCs w:val="24"/>
                <w:lang w:val="es-EC" w:eastAsia="en-US"/>
              </w:rPr>
              <w:t>141                           100%</w:t>
            </w:r>
          </w:p>
        </w:tc>
      </w:tr>
    </w:tbl>
    <w:p w:rsidR="00B74AEC" w:rsidRDefault="00B74AEC" w:rsidP="00B74AEC">
      <w:pPr>
        <w:jc w:val="center"/>
        <w:rPr>
          <w:rFonts w:ascii="Arial" w:hAnsi="Arial" w:cs="Arial"/>
          <w:sz w:val="20"/>
          <w:szCs w:val="20"/>
        </w:rPr>
      </w:pPr>
      <w:r>
        <w:rPr>
          <w:rFonts w:ascii="Arial" w:hAnsi="Arial" w:cs="Arial"/>
          <w:sz w:val="24"/>
          <w:szCs w:val="20"/>
        </w:rPr>
        <w:t>Fuente: elaboración propia</w:t>
      </w:r>
    </w:p>
    <w:p w:rsidR="00B74AEC" w:rsidRDefault="00B74AEC" w:rsidP="00B74AEC">
      <w:pPr>
        <w:rPr>
          <w:rFonts w:ascii="Arial" w:hAnsi="Arial" w:cs="Arial"/>
          <w:sz w:val="20"/>
          <w:szCs w:val="20"/>
        </w:rPr>
      </w:pPr>
    </w:p>
    <w:p w:rsidR="00B74AEC" w:rsidRPr="00FD6F23" w:rsidRDefault="00B74AEC" w:rsidP="00B74AEC">
      <w:pPr>
        <w:pStyle w:val="Epgrafe"/>
        <w:jc w:val="center"/>
        <w:rPr>
          <w:rFonts w:ascii="Arial" w:hAnsi="Arial" w:cs="Arial"/>
          <w:color w:val="auto"/>
          <w:sz w:val="24"/>
          <w:szCs w:val="24"/>
        </w:rPr>
      </w:pPr>
      <w:r w:rsidRPr="00FD6F23">
        <w:rPr>
          <w:rFonts w:ascii="Arial" w:hAnsi="Arial" w:cs="Arial"/>
          <w:color w:val="auto"/>
          <w:sz w:val="24"/>
          <w:szCs w:val="24"/>
        </w:rPr>
        <w:t xml:space="preserve">GRÁFICO 4. </w:t>
      </w:r>
      <w:r w:rsidRPr="00FD6F23">
        <w:rPr>
          <w:rFonts w:ascii="Arial" w:hAnsi="Arial" w:cs="Arial"/>
          <w:color w:val="auto"/>
          <w:sz w:val="24"/>
          <w:szCs w:val="24"/>
        </w:rPr>
        <w:fldChar w:fldCharType="begin"/>
      </w:r>
      <w:r w:rsidRPr="00FD6F23">
        <w:rPr>
          <w:rFonts w:ascii="Arial" w:hAnsi="Arial" w:cs="Arial"/>
          <w:color w:val="auto"/>
          <w:sz w:val="24"/>
          <w:szCs w:val="24"/>
        </w:rPr>
        <w:instrText xml:space="preserve"> SEQ GRÁFICO_4. \* ARABIC </w:instrText>
      </w:r>
      <w:r w:rsidRPr="00FD6F23">
        <w:rPr>
          <w:rFonts w:ascii="Arial" w:hAnsi="Arial" w:cs="Arial"/>
          <w:color w:val="auto"/>
          <w:sz w:val="24"/>
          <w:szCs w:val="24"/>
        </w:rPr>
        <w:fldChar w:fldCharType="separate"/>
      </w:r>
      <w:r>
        <w:rPr>
          <w:rFonts w:ascii="Arial" w:hAnsi="Arial" w:cs="Arial"/>
          <w:noProof/>
          <w:color w:val="auto"/>
          <w:sz w:val="24"/>
          <w:szCs w:val="24"/>
        </w:rPr>
        <w:t>16</w:t>
      </w:r>
      <w:r w:rsidRPr="00FD6F23">
        <w:rPr>
          <w:rFonts w:ascii="Arial" w:hAnsi="Arial" w:cs="Arial"/>
          <w:color w:val="auto"/>
          <w:sz w:val="24"/>
          <w:szCs w:val="24"/>
        </w:rPr>
        <w:fldChar w:fldCharType="end"/>
      </w:r>
      <w:r w:rsidRPr="00FD6F23">
        <w:rPr>
          <w:rFonts w:ascii="Arial" w:hAnsi="Arial" w:cs="Arial"/>
          <w:color w:val="auto"/>
          <w:sz w:val="24"/>
          <w:szCs w:val="24"/>
        </w:rPr>
        <w:t xml:space="preserve"> En cuanto al sabor que le deja en la boca</w:t>
      </w:r>
    </w:p>
    <w:p w:rsidR="00B74AEC" w:rsidRPr="004C1248" w:rsidRDefault="00B74AEC" w:rsidP="00B74AEC">
      <w:pPr>
        <w:jc w:val="center"/>
        <w:rPr>
          <w:rFonts w:ascii="Arial" w:hAnsi="Arial" w:cs="Arial"/>
          <w:sz w:val="20"/>
          <w:szCs w:val="20"/>
        </w:rPr>
      </w:pPr>
      <w:r w:rsidRPr="004C1248">
        <w:rPr>
          <w:rFonts w:ascii="Arial" w:hAnsi="Arial" w:cs="Arial"/>
          <w:noProof/>
          <w:sz w:val="24"/>
          <w:szCs w:val="24"/>
          <w:lang w:val="es-EC" w:eastAsia="es-EC"/>
        </w:rPr>
        <w:drawing>
          <wp:inline distT="0" distB="0" distL="0" distR="0" wp14:anchorId="41B82280" wp14:editId="501063D6">
            <wp:extent cx="3586348" cy="2665057"/>
            <wp:effectExtent l="0" t="0" r="0" b="254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85575" cy="2664482"/>
                    </a:xfrm>
                    <a:prstGeom prst="rect">
                      <a:avLst/>
                    </a:prstGeom>
                    <a:noFill/>
                    <a:ln>
                      <a:noFill/>
                    </a:ln>
                  </pic:spPr>
                </pic:pic>
              </a:graphicData>
            </a:graphic>
          </wp:inline>
        </w:drawing>
      </w:r>
    </w:p>
    <w:p w:rsidR="00B74AEC" w:rsidRDefault="00B74AEC" w:rsidP="00B74AEC">
      <w:pPr>
        <w:jc w:val="center"/>
        <w:rPr>
          <w:rFonts w:ascii="Arial" w:hAnsi="Arial" w:cs="Arial"/>
          <w:sz w:val="20"/>
          <w:szCs w:val="20"/>
        </w:rPr>
      </w:pPr>
      <w:r>
        <w:rPr>
          <w:rFonts w:ascii="Arial" w:hAnsi="Arial" w:cs="Arial"/>
          <w:sz w:val="24"/>
          <w:szCs w:val="20"/>
        </w:rPr>
        <w:t>Fuente: elaboración propia</w:t>
      </w:r>
    </w:p>
    <w:p w:rsidR="00B74AEC" w:rsidRPr="00FD6F23" w:rsidRDefault="00B74AEC" w:rsidP="00B74AEC">
      <w:pPr>
        <w:jc w:val="center"/>
        <w:rPr>
          <w:rFonts w:ascii="Arial" w:hAnsi="Arial" w:cs="Arial"/>
          <w:sz w:val="20"/>
          <w:szCs w:val="20"/>
        </w:rPr>
      </w:pPr>
    </w:p>
    <w:p w:rsidR="00B74AEC" w:rsidRPr="004C1248" w:rsidRDefault="00B74AEC" w:rsidP="00B74AEC">
      <w:pPr>
        <w:rPr>
          <w:rFonts w:ascii="Arial" w:eastAsiaTheme="minorHAnsi" w:hAnsi="Arial" w:cs="Arial"/>
          <w:b/>
          <w:bCs/>
          <w:sz w:val="24"/>
          <w:szCs w:val="24"/>
          <w:lang w:val="es-EC" w:eastAsia="en-US"/>
        </w:rPr>
      </w:pPr>
      <w:r>
        <w:rPr>
          <w:rFonts w:ascii="Arial" w:eastAsiaTheme="minorHAnsi" w:hAnsi="Arial" w:cs="Arial"/>
          <w:b/>
          <w:bCs/>
          <w:sz w:val="24"/>
          <w:szCs w:val="24"/>
          <w:lang w:val="es-EC" w:eastAsia="en-US"/>
        </w:rPr>
        <w:t>Análisis</w:t>
      </w:r>
    </w:p>
    <w:p w:rsidR="00B74AEC" w:rsidRPr="004C1248" w:rsidRDefault="00B74AEC" w:rsidP="00B74AEC">
      <w:pPr>
        <w:spacing w:line="360" w:lineRule="auto"/>
        <w:ind w:firstLine="709"/>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El 58% respondió que les gusta el sabor que le deja en la boca, lo cual, posiblemente causaría una recompra del producto, el 29% respondió que le gusta mucha y al 11% ni le gusta ni le disgusta.</w:t>
      </w:r>
    </w:p>
    <w:p w:rsidR="00B74AEC" w:rsidRPr="004C1248" w:rsidRDefault="00B74AEC" w:rsidP="00B74AEC">
      <w:pPr>
        <w:rPr>
          <w:rFonts w:ascii="Arial" w:eastAsiaTheme="minorHAnsi" w:hAnsi="Arial" w:cs="Arial"/>
          <w:sz w:val="24"/>
          <w:szCs w:val="24"/>
          <w:lang w:val="es-EC" w:eastAsia="en-US"/>
        </w:rPr>
      </w:pPr>
    </w:p>
    <w:p w:rsidR="00B74AEC" w:rsidRPr="004C1248" w:rsidRDefault="00B74AEC" w:rsidP="00B74AEC">
      <w:pPr>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¿Estaría dispuesto a comprarlo?</w:t>
      </w:r>
    </w:p>
    <w:p w:rsidR="00B74AEC" w:rsidRPr="004C1248" w:rsidRDefault="00B74AEC" w:rsidP="00B74AEC">
      <w:pPr>
        <w:rPr>
          <w:rFonts w:ascii="Arial" w:eastAsiaTheme="minorHAnsi" w:hAnsi="Arial" w:cs="Arial"/>
          <w:b/>
          <w:bCs/>
          <w:sz w:val="24"/>
          <w:szCs w:val="24"/>
          <w:lang w:val="es-EC" w:eastAsia="en-US"/>
        </w:rPr>
      </w:pPr>
    </w:p>
    <w:p w:rsidR="00B74AEC" w:rsidRPr="00FD6F23" w:rsidRDefault="00B74AEC" w:rsidP="00B74AEC">
      <w:pPr>
        <w:pStyle w:val="Epgrafe"/>
        <w:jc w:val="center"/>
        <w:rPr>
          <w:rFonts w:ascii="Arial" w:hAnsi="Arial" w:cs="Arial"/>
          <w:color w:val="auto"/>
          <w:sz w:val="24"/>
          <w:szCs w:val="24"/>
        </w:rPr>
      </w:pPr>
      <w:r w:rsidRPr="00FD6F23">
        <w:rPr>
          <w:rFonts w:ascii="Arial" w:hAnsi="Arial" w:cs="Arial"/>
          <w:color w:val="auto"/>
          <w:sz w:val="24"/>
          <w:szCs w:val="24"/>
        </w:rPr>
        <w:t xml:space="preserve">CUADRO 4. </w:t>
      </w:r>
      <w:r w:rsidRPr="00FD6F23">
        <w:rPr>
          <w:rFonts w:ascii="Arial" w:hAnsi="Arial" w:cs="Arial"/>
          <w:color w:val="auto"/>
          <w:sz w:val="24"/>
          <w:szCs w:val="24"/>
        </w:rPr>
        <w:fldChar w:fldCharType="begin"/>
      </w:r>
      <w:r w:rsidRPr="00FD6F23">
        <w:rPr>
          <w:rFonts w:ascii="Arial" w:hAnsi="Arial" w:cs="Arial"/>
          <w:color w:val="auto"/>
          <w:sz w:val="24"/>
          <w:szCs w:val="24"/>
        </w:rPr>
        <w:instrText xml:space="preserve"> SEQ CUADRO_4. \* ARABIC </w:instrText>
      </w:r>
      <w:r w:rsidRPr="00FD6F23">
        <w:rPr>
          <w:rFonts w:ascii="Arial" w:hAnsi="Arial" w:cs="Arial"/>
          <w:color w:val="auto"/>
          <w:sz w:val="24"/>
          <w:szCs w:val="24"/>
        </w:rPr>
        <w:fldChar w:fldCharType="separate"/>
      </w:r>
      <w:r w:rsidRPr="00FD6F23">
        <w:rPr>
          <w:rFonts w:ascii="Arial" w:hAnsi="Arial" w:cs="Arial"/>
          <w:noProof/>
          <w:color w:val="auto"/>
          <w:sz w:val="24"/>
          <w:szCs w:val="24"/>
        </w:rPr>
        <w:t>16</w:t>
      </w:r>
      <w:r w:rsidRPr="00FD6F23">
        <w:rPr>
          <w:rFonts w:ascii="Arial" w:hAnsi="Arial" w:cs="Arial"/>
          <w:color w:val="auto"/>
          <w:sz w:val="24"/>
          <w:szCs w:val="24"/>
        </w:rPr>
        <w:fldChar w:fldCharType="end"/>
      </w:r>
      <w:r w:rsidRPr="00FD6F23">
        <w:rPr>
          <w:rFonts w:ascii="Arial" w:hAnsi="Arial" w:cs="Arial"/>
          <w:color w:val="auto"/>
          <w:sz w:val="24"/>
          <w:szCs w:val="24"/>
        </w:rPr>
        <w:t xml:space="preserve"> ¿Estaría dispuesto a comprarlo?</w:t>
      </w:r>
    </w:p>
    <w:tbl>
      <w:tblPr>
        <w:tblStyle w:val="Sombreadoclaro-nfasis6"/>
        <w:tblW w:w="5063" w:type="dxa"/>
        <w:jc w:val="center"/>
        <w:tblLook w:val="04A0" w:firstRow="1" w:lastRow="0" w:firstColumn="1" w:lastColumn="0" w:noHBand="0" w:noVBand="1"/>
      </w:tblPr>
      <w:tblGrid>
        <w:gridCol w:w="5063"/>
      </w:tblGrid>
      <w:tr w:rsidR="00B74AEC" w:rsidRPr="004C1248" w:rsidTr="00E7453C">
        <w:trPr>
          <w:cnfStyle w:val="100000000000" w:firstRow="1" w:lastRow="0" w:firstColumn="0" w:lastColumn="0" w:oddVBand="0" w:evenVBand="0" w:oddHBand="0" w:evenHBand="0" w:firstRowFirstColumn="0" w:firstRowLastColumn="0" w:lastRowFirstColumn="0" w:lastRowLastColumn="0"/>
          <w:trHeight w:val="39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b w:val="0"/>
                <w:bCs w:val="0"/>
                <w:lang w:val="es-EC" w:eastAsia="en-US"/>
              </w:rPr>
            </w:pPr>
            <w:r w:rsidRPr="004C1248">
              <w:rPr>
                <w:rFonts w:ascii="Arial" w:eastAsiaTheme="minorHAnsi" w:hAnsi="Arial" w:cs="Arial"/>
                <w:b w:val="0"/>
                <w:bCs w:val="0"/>
                <w:lang w:val="es-EC" w:eastAsia="en-US"/>
              </w:rPr>
              <w:t>Opciones            Frecuencia   Porcentaje</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451"/>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b w:val="0"/>
                <w:bCs w:val="0"/>
                <w:lang w:val="es-EC" w:eastAsia="en-US"/>
              </w:rPr>
              <w:t xml:space="preserve">Si                                 </w:t>
            </w:r>
            <w:r w:rsidRPr="004C1248">
              <w:rPr>
                <w:rFonts w:ascii="Arial" w:eastAsiaTheme="minorHAnsi" w:hAnsi="Arial" w:cs="Arial"/>
                <w:lang w:val="es-EC" w:eastAsia="en-US"/>
              </w:rPr>
              <w:t>142                82%</w:t>
            </w:r>
          </w:p>
        </w:tc>
      </w:tr>
      <w:tr w:rsidR="00B74AEC" w:rsidRPr="004C1248" w:rsidTr="00E7453C">
        <w:trPr>
          <w:trHeight w:val="42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b w:val="0"/>
                <w:bCs w:val="0"/>
                <w:lang w:val="es-EC" w:eastAsia="en-US"/>
              </w:rPr>
              <w:t xml:space="preserve">No                                  </w:t>
            </w:r>
            <w:r w:rsidRPr="004C1248">
              <w:rPr>
                <w:rFonts w:ascii="Arial" w:eastAsiaTheme="minorHAnsi" w:hAnsi="Arial" w:cs="Arial"/>
                <w:lang w:val="es-EC" w:eastAsia="en-US"/>
              </w:rPr>
              <w:t>32               18%</w:t>
            </w:r>
          </w:p>
        </w:tc>
      </w:tr>
      <w:tr w:rsidR="00B74AEC" w:rsidRPr="004C1248" w:rsidTr="00E7453C">
        <w:trPr>
          <w:cnfStyle w:val="000000100000" w:firstRow="0" w:lastRow="0" w:firstColumn="0" w:lastColumn="0" w:oddVBand="0" w:evenVBand="0" w:oddHBand="1" w:evenHBand="0" w:firstRowFirstColumn="0" w:firstRowLastColumn="0" w:lastRowFirstColumn="0" w:lastRowLastColumn="0"/>
          <w:trHeight w:val="420"/>
          <w:jc w:val="center"/>
        </w:trPr>
        <w:tc>
          <w:tcPr>
            <w:cnfStyle w:val="001000000000" w:firstRow="0" w:lastRow="0" w:firstColumn="1" w:lastColumn="0" w:oddVBand="0" w:evenVBand="0" w:oddHBand="0" w:evenHBand="0" w:firstRowFirstColumn="0" w:firstRowLastColumn="0" w:lastRowFirstColumn="0" w:lastRowLastColumn="0"/>
            <w:tcW w:w="0" w:type="auto"/>
          </w:tcPr>
          <w:p w:rsidR="00B74AEC" w:rsidRPr="004C1248" w:rsidRDefault="00B74AEC" w:rsidP="00E7453C">
            <w:pPr>
              <w:rPr>
                <w:rFonts w:ascii="Arial" w:eastAsiaTheme="minorHAnsi" w:hAnsi="Arial" w:cs="Arial"/>
                <w:lang w:val="es-EC" w:eastAsia="en-US"/>
              </w:rPr>
            </w:pPr>
            <w:r w:rsidRPr="004C1248">
              <w:rPr>
                <w:rFonts w:ascii="Arial" w:eastAsiaTheme="minorHAnsi" w:hAnsi="Arial" w:cs="Arial"/>
                <w:b w:val="0"/>
                <w:bCs w:val="0"/>
                <w:lang w:val="es-EC" w:eastAsia="en-US"/>
              </w:rPr>
              <w:t xml:space="preserve">Total                            </w:t>
            </w:r>
            <w:r w:rsidRPr="004C1248">
              <w:rPr>
                <w:rFonts w:ascii="Arial" w:eastAsiaTheme="minorHAnsi" w:hAnsi="Arial" w:cs="Arial"/>
                <w:lang w:val="es-EC" w:eastAsia="en-US"/>
              </w:rPr>
              <w:t>174              100%</w:t>
            </w:r>
          </w:p>
        </w:tc>
      </w:tr>
    </w:tbl>
    <w:p w:rsidR="00B74AEC" w:rsidRPr="00FD6F23" w:rsidRDefault="00B74AEC" w:rsidP="00B74AEC">
      <w:pPr>
        <w:jc w:val="center"/>
        <w:rPr>
          <w:rFonts w:ascii="Arial" w:hAnsi="Arial" w:cs="Arial"/>
          <w:sz w:val="20"/>
          <w:szCs w:val="20"/>
        </w:rPr>
      </w:pPr>
      <w:r>
        <w:rPr>
          <w:rFonts w:ascii="Arial" w:hAnsi="Arial" w:cs="Arial"/>
          <w:sz w:val="24"/>
          <w:szCs w:val="20"/>
        </w:rPr>
        <w:t>Fuente: elaboración propia</w:t>
      </w:r>
    </w:p>
    <w:p w:rsidR="00B74AEC" w:rsidRDefault="00B74AEC" w:rsidP="00B74AEC">
      <w:pPr>
        <w:rPr>
          <w:rFonts w:ascii="Arial" w:hAnsi="Arial" w:cs="Arial"/>
        </w:rPr>
      </w:pPr>
    </w:p>
    <w:p w:rsidR="00B74AEC" w:rsidRPr="00FD6F23" w:rsidRDefault="00B74AEC" w:rsidP="00B74AEC">
      <w:pPr>
        <w:pStyle w:val="Epgrafe"/>
        <w:jc w:val="center"/>
        <w:rPr>
          <w:rFonts w:ascii="Arial" w:hAnsi="Arial" w:cs="Arial"/>
          <w:color w:val="auto"/>
          <w:sz w:val="24"/>
          <w:szCs w:val="24"/>
        </w:rPr>
      </w:pPr>
      <w:r w:rsidRPr="00FD6F23">
        <w:rPr>
          <w:rFonts w:ascii="Arial" w:hAnsi="Arial" w:cs="Arial"/>
          <w:color w:val="auto"/>
          <w:sz w:val="24"/>
          <w:szCs w:val="24"/>
        </w:rPr>
        <w:t xml:space="preserve">GRÁFICO 4. </w:t>
      </w:r>
      <w:r w:rsidRPr="00FD6F23">
        <w:rPr>
          <w:rFonts w:ascii="Arial" w:hAnsi="Arial" w:cs="Arial"/>
          <w:color w:val="auto"/>
          <w:sz w:val="24"/>
          <w:szCs w:val="24"/>
        </w:rPr>
        <w:fldChar w:fldCharType="begin"/>
      </w:r>
      <w:r w:rsidRPr="00FD6F23">
        <w:rPr>
          <w:rFonts w:ascii="Arial" w:hAnsi="Arial" w:cs="Arial"/>
          <w:color w:val="auto"/>
          <w:sz w:val="24"/>
          <w:szCs w:val="24"/>
        </w:rPr>
        <w:instrText xml:space="preserve"> SEQ GRÁFICO_4. \* ARABIC </w:instrText>
      </w:r>
      <w:r w:rsidRPr="00FD6F23">
        <w:rPr>
          <w:rFonts w:ascii="Arial" w:hAnsi="Arial" w:cs="Arial"/>
          <w:color w:val="auto"/>
          <w:sz w:val="24"/>
          <w:szCs w:val="24"/>
        </w:rPr>
        <w:fldChar w:fldCharType="separate"/>
      </w:r>
      <w:r w:rsidRPr="00FD6F23">
        <w:rPr>
          <w:rFonts w:ascii="Arial" w:hAnsi="Arial" w:cs="Arial"/>
          <w:noProof/>
          <w:color w:val="auto"/>
          <w:sz w:val="24"/>
          <w:szCs w:val="24"/>
        </w:rPr>
        <w:t>17</w:t>
      </w:r>
      <w:r w:rsidRPr="00FD6F23">
        <w:rPr>
          <w:rFonts w:ascii="Arial" w:hAnsi="Arial" w:cs="Arial"/>
          <w:color w:val="auto"/>
          <w:sz w:val="24"/>
          <w:szCs w:val="24"/>
        </w:rPr>
        <w:fldChar w:fldCharType="end"/>
      </w:r>
      <w:r w:rsidRPr="00FD6F23">
        <w:rPr>
          <w:rFonts w:ascii="Arial" w:hAnsi="Arial" w:cs="Arial"/>
          <w:color w:val="auto"/>
          <w:sz w:val="24"/>
          <w:szCs w:val="24"/>
        </w:rPr>
        <w:t xml:space="preserve"> ¿Estaría dispuesto a comprarlo?</w:t>
      </w:r>
    </w:p>
    <w:p w:rsidR="00B74AEC" w:rsidRPr="004C1248" w:rsidRDefault="00B74AEC" w:rsidP="00B74AEC">
      <w:pPr>
        <w:jc w:val="center"/>
        <w:rPr>
          <w:rFonts w:ascii="Arial" w:hAnsi="Arial" w:cs="Arial"/>
        </w:rPr>
      </w:pPr>
      <w:r w:rsidRPr="004C1248">
        <w:rPr>
          <w:rFonts w:ascii="Arial" w:hAnsi="Arial" w:cs="Arial"/>
          <w:noProof/>
          <w:sz w:val="24"/>
          <w:szCs w:val="24"/>
          <w:lang w:val="es-EC" w:eastAsia="es-EC"/>
        </w:rPr>
        <w:drawing>
          <wp:inline distT="0" distB="0" distL="0" distR="0" wp14:anchorId="1FD2F2B1" wp14:editId="7AB543FE">
            <wp:extent cx="3719651" cy="2339439"/>
            <wp:effectExtent l="0" t="0" r="0" b="381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45118" cy="2355456"/>
                    </a:xfrm>
                    <a:prstGeom prst="rect">
                      <a:avLst/>
                    </a:prstGeom>
                    <a:noFill/>
                    <a:ln>
                      <a:noFill/>
                    </a:ln>
                  </pic:spPr>
                </pic:pic>
              </a:graphicData>
            </a:graphic>
          </wp:inline>
        </w:drawing>
      </w:r>
    </w:p>
    <w:p w:rsidR="00B74AEC" w:rsidRDefault="00B74AEC" w:rsidP="00B74AEC">
      <w:pPr>
        <w:jc w:val="center"/>
        <w:rPr>
          <w:rFonts w:ascii="Arial" w:hAnsi="Arial" w:cs="Arial"/>
          <w:sz w:val="20"/>
          <w:szCs w:val="20"/>
        </w:rPr>
      </w:pPr>
      <w:r>
        <w:rPr>
          <w:rFonts w:ascii="Arial" w:hAnsi="Arial" w:cs="Arial"/>
          <w:sz w:val="24"/>
          <w:szCs w:val="20"/>
        </w:rPr>
        <w:t>Fuente: elaboración propia</w:t>
      </w:r>
    </w:p>
    <w:p w:rsidR="00B74AEC" w:rsidRDefault="00B74AEC" w:rsidP="00B74AEC">
      <w:pPr>
        <w:rPr>
          <w:rFonts w:ascii="Arial" w:eastAsiaTheme="minorHAnsi" w:hAnsi="Arial" w:cs="Arial"/>
          <w:b/>
          <w:bCs/>
          <w:sz w:val="24"/>
          <w:szCs w:val="24"/>
          <w:lang w:val="es-EC" w:eastAsia="en-US"/>
        </w:rPr>
      </w:pPr>
    </w:p>
    <w:p w:rsidR="00B74AEC" w:rsidRDefault="00B74AEC" w:rsidP="00B74AEC">
      <w:pPr>
        <w:rPr>
          <w:rFonts w:ascii="Arial" w:eastAsiaTheme="minorHAnsi" w:hAnsi="Arial" w:cs="Arial"/>
          <w:b/>
          <w:bCs/>
          <w:sz w:val="24"/>
          <w:szCs w:val="24"/>
          <w:lang w:val="es-EC" w:eastAsia="en-US"/>
        </w:rPr>
      </w:pPr>
    </w:p>
    <w:p w:rsidR="00B74AEC" w:rsidRPr="004C1248" w:rsidRDefault="00B74AEC" w:rsidP="00B74AEC">
      <w:pPr>
        <w:rPr>
          <w:rFonts w:ascii="Arial" w:eastAsiaTheme="minorHAnsi" w:hAnsi="Arial" w:cs="Arial"/>
          <w:b/>
          <w:bCs/>
          <w:sz w:val="24"/>
          <w:szCs w:val="24"/>
          <w:lang w:val="es-EC" w:eastAsia="en-US"/>
        </w:rPr>
      </w:pPr>
      <w:r>
        <w:rPr>
          <w:rFonts w:ascii="Arial" w:eastAsiaTheme="minorHAnsi" w:hAnsi="Arial" w:cs="Arial"/>
          <w:b/>
          <w:bCs/>
          <w:sz w:val="24"/>
          <w:szCs w:val="24"/>
          <w:lang w:val="es-EC" w:eastAsia="en-US"/>
        </w:rPr>
        <w:t>Análisis</w:t>
      </w:r>
    </w:p>
    <w:p w:rsidR="00B74AEC" w:rsidRDefault="00B74AEC" w:rsidP="00B74AEC">
      <w:pPr>
        <w:spacing w:line="360" w:lineRule="auto"/>
        <w:ind w:firstLine="709"/>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Se obtuvo un 82% de personas que están dispuestos a comprar </w:t>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y un 18% no estaría dispuesto a comprarlo. Es una respuesta alentadora y un indicador de que el producto tendrá acogida en el mercado.</w:t>
      </w:r>
    </w:p>
    <w:p w:rsidR="00B74AEC" w:rsidRPr="00203E78" w:rsidRDefault="00B74AEC" w:rsidP="00203E78">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3A2A9C" w:rsidRPr="003577BD" w:rsidRDefault="003A2A9C" w:rsidP="00E13460">
      <w:pPr>
        <w:pStyle w:val="Prrafodelista"/>
        <w:numPr>
          <w:ilvl w:val="1"/>
          <w:numId w:val="41"/>
        </w:numPr>
        <w:autoSpaceDE w:val="0"/>
        <w:autoSpaceDN w:val="0"/>
        <w:adjustRightInd w:val="0"/>
        <w:outlineLvl w:val="1"/>
        <w:rPr>
          <w:rFonts w:ascii="Arial" w:eastAsiaTheme="minorHAnsi" w:hAnsi="Arial" w:cs="Arial"/>
          <w:b/>
          <w:bCs/>
          <w:lang w:val="es-EC" w:eastAsia="en-US"/>
        </w:rPr>
      </w:pPr>
      <w:bookmarkStart w:id="78" w:name="_Toc311614013"/>
      <w:r w:rsidRPr="00E5730C">
        <w:rPr>
          <w:rFonts w:ascii="Arial" w:eastAsiaTheme="minorHAnsi" w:hAnsi="Arial" w:cs="Arial"/>
          <w:b/>
          <w:bCs/>
          <w:lang w:val="es-EC" w:eastAsia="en-US"/>
        </w:rPr>
        <w:t>Análisis de la investigación</w:t>
      </w:r>
      <w:bookmarkEnd w:id="78"/>
    </w:p>
    <w:p w:rsidR="003A2A9C" w:rsidRPr="004C1248" w:rsidRDefault="003A2A9C" w:rsidP="003577BD">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En conclusión,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tendrá bastante aceptación en el mercado, </w:t>
      </w:r>
      <w:r w:rsidR="003577BD">
        <w:rPr>
          <w:rFonts w:ascii="Arial" w:eastAsiaTheme="minorHAnsi" w:hAnsi="Arial" w:cs="Arial"/>
          <w:sz w:val="24"/>
          <w:szCs w:val="24"/>
          <w:lang w:val="es-EC" w:eastAsia="en-US"/>
        </w:rPr>
        <w:t>les gusta la idea del concepto.</w:t>
      </w:r>
    </w:p>
    <w:p w:rsidR="003A2A9C" w:rsidRPr="004C1248" w:rsidRDefault="003A2A9C" w:rsidP="003A2A9C">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Se sacaron bastantes ideas sobre cómo mejorar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sobre las preguntas que se deben hacer en la parte cuantitativa, sobre los hábitos de consumo, momentos de compra, percepción del mercado hacia el chocolate y la vitamina c.</w:t>
      </w:r>
    </w:p>
    <w:p w:rsidR="003A2A9C" w:rsidRPr="004C1248" w:rsidRDefault="003A2A9C" w:rsidP="003577BD">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Se tendría que trabajar en informar al target sobre los beneficios de la vitamina c para que exista más interés en su consumo y cumplir con la solución del problema que se</w:t>
      </w:r>
      <w:r w:rsidR="003577BD">
        <w:rPr>
          <w:rFonts w:ascii="Arial" w:eastAsiaTheme="minorHAnsi" w:hAnsi="Arial" w:cs="Arial"/>
          <w:sz w:val="24"/>
          <w:szCs w:val="24"/>
          <w:lang w:val="es-EC" w:eastAsia="en-US"/>
        </w:rPr>
        <w:t xml:space="preserve"> había planteado anteriormente.</w:t>
      </w:r>
    </w:p>
    <w:p w:rsidR="003577BD" w:rsidRDefault="003A2A9C" w:rsidP="003577BD">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También se tendría que trabajar en informar sobre los mitos y beneficios del chocolate.</w:t>
      </w:r>
    </w:p>
    <w:p w:rsidR="0043582E" w:rsidRPr="004C1248" w:rsidRDefault="0043582E" w:rsidP="003577BD">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3A2A9C" w:rsidRPr="00E5730C" w:rsidRDefault="00E5730C" w:rsidP="00E5730C">
      <w:pPr>
        <w:pStyle w:val="Epgrafe"/>
        <w:jc w:val="center"/>
        <w:rPr>
          <w:rFonts w:ascii="Arial" w:hAnsi="Arial" w:cs="Arial"/>
          <w:color w:val="auto"/>
          <w:sz w:val="22"/>
          <w:szCs w:val="22"/>
        </w:rPr>
      </w:pPr>
      <w:r w:rsidRPr="00E5730C">
        <w:rPr>
          <w:rFonts w:ascii="Arial" w:hAnsi="Arial" w:cs="Arial"/>
          <w:color w:val="auto"/>
          <w:sz w:val="24"/>
        </w:rPr>
        <w:t xml:space="preserve">GRÁFICO 4. </w:t>
      </w:r>
      <w:r w:rsidR="002C2543" w:rsidRPr="00E5730C">
        <w:rPr>
          <w:rFonts w:ascii="Arial" w:hAnsi="Arial" w:cs="Arial"/>
          <w:color w:val="auto"/>
          <w:sz w:val="24"/>
        </w:rPr>
        <w:fldChar w:fldCharType="begin"/>
      </w:r>
      <w:r w:rsidRPr="00E5730C">
        <w:rPr>
          <w:rFonts w:ascii="Arial" w:hAnsi="Arial" w:cs="Arial"/>
          <w:color w:val="auto"/>
          <w:sz w:val="24"/>
        </w:rPr>
        <w:instrText xml:space="preserve"> SEQ GRÁFICO_4. \* ARABIC </w:instrText>
      </w:r>
      <w:r w:rsidR="002C2543" w:rsidRPr="00E5730C">
        <w:rPr>
          <w:rFonts w:ascii="Arial" w:hAnsi="Arial" w:cs="Arial"/>
          <w:color w:val="auto"/>
          <w:sz w:val="24"/>
        </w:rPr>
        <w:fldChar w:fldCharType="separate"/>
      </w:r>
      <w:r w:rsidR="00FD6F23">
        <w:rPr>
          <w:rFonts w:ascii="Arial" w:hAnsi="Arial" w:cs="Arial"/>
          <w:noProof/>
          <w:color w:val="auto"/>
          <w:sz w:val="24"/>
        </w:rPr>
        <w:t>7</w:t>
      </w:r>
      <w:r w:rsidR="002C2543" w:rsidRPr="00E5730C">
        <w:rPr>
          <w:rFonts w:ascii="Arial" w:hAnsi="Arial" w:cs="Arial"/>
          <w:color w:val="auto"/>
          <w:sz w:val="24"/>
        </w:rPr>
        <w:fldChar w:fldCharType="end"/>
      </w:r>
      <w:r w:rsidRPr="00E5730C">
        <w:rPr>
          <w:rFonts w:ascii="Arial" w:hAnsi="Arial" w:cs="Arial"/>
          <w:color w:val="auto"/>
          <w:sz w:val="32"/>
          <w:szCs w:val="22"/>
        </w:rPr>
        <w:t xml:space="preserve"> </w:t>
      </w:r>
      <w:r w:rsidRPr="00E5730C">
        <w:rPr>
          <w:rFonts w:ascii="Arial" w:hAnsi="Arial" w:cs="Arial"/>
          <w:color w:val="auto"/>
          <w:sz w:val="24"/>
          <w:szCs w:val="22"/>
        </w:rPr>
        <w:t>Chocolate elaborado</w:t>
      </w:r>
    </w:p>
    <w:p w:rsidR="003A2A9C" w:rsidRPr="004C1248" w:rsidRDefault="003A2A9C" w:rsidP="003A2A9C">
      <w:pPr>
        <w:keepNext/>
        <w:autoSpaceDE w:val="0"/>
        <w:autoSpaceDN w:val="0"/>
        <w:adjustRightInd w:val="0"/>
        <w:spacing w:after="0" w:line="360" w:lineRule="auto"/>
        <w:ind w:firstLine="851"/>
        <w:jc w:val="center"/>
        <w:rPr>
          <w:rFonts w:ascii="Arial" w:hAnsi="Arial" w:cs="Arial"/>
        </w:rPr>
      </w:pPr>
      <w:r w:rsidRPr="004C1248">
        <w:rPr>
          <w:rFonts w:ascii="Arial" w:eastAsiaTheme="minorHAnsi" w:hAnsi="Arial" w:cs="Arial"/>
          <w:noProof/>
          <w:sz w:val="24"/>
          <w:szCs w:val="24"/>
          <w:lang w:val="es-EC" w:eastAsia="es-EC"/>
        </w:rPr>
        <w:drawing>
          <wp:inline distT="0" distB="0" distL="0" distR="0" wp14:anchorId="16FE635C" wp14:editId="38366C1B">
            <wp:extent cx="2290713" cy="1650670"/>
            <wp:effectExtent l="0" t="0" r="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06813" cy="1662272"/>
                    </a:xfrm>
                    <a:prstGeom prst="rect">
                      <a:avLst/>
                    </a:prstGeom>
                    <a:noFill/>
                    <a:ln>
                      <a:noFill/>
                    </a:ln>
                  </pic:spPr>
                </pic:pic>
              </a:graphicData>
            </a:graphic>
          </wp:inline>
        </w:drawing>
      </w:r>
    </w:p>
    <w:p w:rsidR="003A2A9C" w:rsidRPr="00A5617C" w:rsidRDefault="003A2A9C" w:rsidP="003A2A9C">
      <w:pPr>
        <w:pStyle w:val="Epgrafe"/>
        <w:jc w:val="center"/>
        <w:rPr>
          <w:rFonts w:ascii="Arial" w:hAnsi="Arial" w:cs="Arial"/>
          <w:b w:val="0"/>
          <w:color w:val="auto"/>
          <w:sz w:val="24"/>
          <w:szCs w:val="22"/>
        </w:rPr>
      </w:pPr>
      <w:r w:rsidRPr="004C1248">
        <w:rPr>
          <w:rFonts w:ascii="Arial" w:hAnsi="Arial" w:cs="Arial"/>
          <w:color w:val="auto"/>
          <w:sz w:val="22"/>
          <w:szCs w:val="22"/>
        </w:rPr>
        <w:t xml:space="preserve">            </w:t>
      </w:r>
      <w:r w:rsidR="00A5617C">
        <w:rPr>
          <w:rFonts w:ascii="Arial" w:hAnsi="Arial" w:cs="Arial"/>
          <w:b w:val="0"/>
          <w:color w:val="auto"/>
          <w:sz w:val="24"/>
          <w:szCs w:val="22"/>
        </w:rPr>
        <w:t>Fuente: elaboración propia</w:t>
      </w:r>
    </w:p>
    <w:p w:rsidR="0043582E" w:rsidRDefault="0043582E" w:rsidP="003A2A9C">
      <w:pPr>
        <w:autoSpaceDE w:val="0"/>
        <w:autoSpaceDN w:val="0"/>
        <w:adjustRightInd w:val="0"/>
        <w:spacing w:after="0" w:line="240" w:lineRule="auto"/>
        <w:rPr>
          <w:rFonts w:ascii="Arial" w:eastAsiaTheme="minorHAnsi" w:hAnsi="Arial" w:cs="Arial"/>
          <w:b/>
          <w:bCs/>
          <w:sz w:val="24"/>
          <w:szCs w:val="24"/>
          <w:lang w:val="es-EC" w:eastAsia="en-US"/>
        </w:rPr>
      </w:pPr>
    </w:p>
    <w:p w:rsidR="0043582E" w:rsidRDefault="0043582E" w:rsidP="003A2A9C">
      <w:pPr>
        <w:autoSpaceDE w:val="0"/>
        <w:autoSpaceDN w:val="0"/>
        <w:adjustRightInd w:val="0"/>
        <w:spacing w:after="0" w:line="240" w:lineRule="auto"/>
        <w:rPr>
          <w:rFonts w:ascii="Arial" w:eastAsiaTheme="minorHAnsi" w:hAnsi="Arial" w:cs="Arial"/>
          <w:b/>
          <w:bCs/>
          <w:sz w:val="24"/>
          <w:szCs w:val="24"/>
          <w:lang w:val="es-EC" w:eastAsia="en-US"/>
        </w:rPr>
      </w:pPr>
    </w:p>
    <w:p w:rsidR="0043582E" w:rsidRDefault="0043582E" w:rsidP="003A2A9C">
      <w:pPr>
        <w:autoSpaceDE w:val="0"/>
        <w:autoSpaceDN w:val="0"/>
        <w:adjustRightInd w:val="0"/>
        <w:spacing w:after="0" w:line="240" w:lineRule="auto"/>
        <w:rPr>
          <w:rFonts w:ascii="Arial" w:eastAsiaTheme="minorHAnsi" w:hAnsi="Arial" w:cs="Arial"/>
          <w:b/>
          <w:bCs/>
          <w:sz w:val="24"/>
          <w:szCs w:val="24"/>
          <w:lang w:val="es-EC" w:eastAsia="en-US"/>
        </w:rPr>
      </w:pPr>
    </w:p>
    <w:p w:rsidR="003A2A9C" w:rsidRPr="004C1248" w:rsidRDefault="003A2A9C" w:rsidP="003A2A9C">
      <w:pPr>
        <w:autoSpaceDE w:val="0"/>
        <w:autoSpaceDN w:val="0"/>
        <w:adjustRightInd w:val="0"/>
        <w:spacing w:after="0" w:line="24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Encuestas</w:t>
      </w:r>
    </w:p>
    <w:p w:rsidR="003A2A9C" w:rsidRPr="004C1248" w:rsidRDefault="003A2A9C" w:rsidP="003A2A9C">
      <w:pPr>
        <w:autoSpaceDE w:val="0"/>
        <w:autoSpaceDN w:val="0"/>
        <w:adjustRightInd w:val="0"/>
        <w:spacing w:after="0" w:line="240" w:lineRule="auto"/>
        <w:rPr>
          <w:rFonts w:ascii="Arial" w:eastAsiaTheme="minorHAnsi" w:hAnsi="Arial" w:cs="Arial"/>
          <w:b/>
          <w:bCs/>
          <w:sz w:val="24"/>
          <w:szCs w:val="24"/>
          <w:lang w:val="es-EC" w:eastAsia="en-US"/>
        </w:rPr>
      </w:pPr>
    </w:p>
    <w:p w:rsidR="003A2A9C" w:rsidRDefault="003A2A9C" w:rsidP="003A2A9C">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Se tomó una muestra de 174 personas del grupo objetivo para realizar las encuestas. Madres de familia con hijos de 5 a 14 años de edad, que vivan en Guayaquil o en las urbanizaciones privadas de Samborondón.</w:t>
      </w:r>
    </w:p>
    <w:p w:rsidR="0043582E" w:rsidRPr="004C1248" w:rsidRDefault="0043582E" w:rsidP="003A2A9C">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3A2A9C" w:rsidRDefault="003A2A9C" w:rsidP="003A2A9C">
      <w:pPr>
        <w:autoSpaceDE w:val="0"/>
        <w:autoSpaceDN w:val="0"/>
        <w:adjustRightInd w:val="0"/>
        <w:spacing w:after="0" w:line="240" w:lineRule="auto"/>
        <w:rPr>
          <w:rFonts w:ascii="Arial" w:eastAsiaTheme="minorHAnsi" w:hAnsi="Arial" w:cs="Arial"/>
          <w:sz w:val="24"/>
          <w:szCs w:val="24"/>
          <w:lang w:val="es-EC" w:eastAsia="en-US"/>
        </w:rPr>
      </w:pPr>
    </w:p>
    <w:p w:rsidR="006C0988" w:rsidRPr="004C1248" w:rsidRDefault="006C0988" w:rsidP="00203E78">
      <w:pPr>
        <w:autoSpaceDE w:val="0"/>
        <w:autoSpaceDN w:val="0"/>
        <w:adjustRightInd w:val="0"/>
        <w:spacing w:after="0" w:line="360" w:lineRule="auto"/>
        <w:jc w:val="both"/>
        <w:rPr>
          <w:rFonts w:ascii="Arial" w:eastAsiaTheme="minorHAnsi" w:hAnsi="Arial" w:cs="Arial"/>
          <w:sz w:val="24"/>
          <w:szCs w:val="24"/>
          <w:lang w:val="es-EC" w:eastAsia="en-US"/>
        </w:rPr>
      </w:pPr>
      <w:bookmarkStart w:id="79" w:name="_Toc308104417"/>
      <w:bookmarkEnd w:id="76"/>
      <w:bookmarkEnd w:id="77"/>
    </w:p>
    <w:p w:rsidR="005E4EF6" w:rsidRPr="004C1248" w:rsidRDefault="005E4EF6" w:rsidP="00E13460">
      <w:pPr>
        <w:pStyle w:val="Ttulo2"/>
        <w:numPr>
          <w:ilvl w:val="2"/>
          <w:numId w:val="41"/>
        </w:numPr>
        <w:spacing w:line="360" w:lineRule="auto"/>
        <w:rPr>
          <w:rFonts w:ascii="Arial" w:hAnsi="Arial" w:cs="Arial"/>
          <w:color w:val="000000" w:themeColor="text1"/>
        </w:rPr>
      </w:pPr>
      <w:bookmarkStart w:id="80" w:name="_Toc311614014"/>
      <w:r w:rsidRPr="004C1248">
        <w:rPr>
          <w:rFonts w:ascii="Arial" w:hAnsi="Arial" w:cs="Arial"/>
          <w:color w:val="000000" w:themeColor="text1"/>
          <w:sz w:val="24"/>
        </w:rPr>
        <w:t>Conclusiones de la investigación de mercado</w:t>
      </w:r>
      <w:bookmarkEnd w:id="79"/>
      <w:bookmarkEnd w:id="80"/>
    </w:p>
    <w:p w:rsidR="005E4EF6" w:rsidRPr="004C1248" w:rsidRDefault="005E4EF6" w:rsidP="005E4EF6">
      <w:pPr>
        <w:tabs>
          <w:tab w:val="left" w:pos="900"/>
        </w:tabs>
        <w:spacing w:after="0"/>
        <w:jc w:val="both"/>
        <w:rPr>
          <w:rFonts w:ascii="Arial" w:hAnsi="Arial" w:cs="Arial"/>
          <w:color w:val="000000" w:themeColor="text1"/>
        </w:rPr>
      </w:pPr>
    </w:p>
    <w:p w:rsidR="00E175DB" w:rsidRPr="004C1248" w:rsidRDefault="00E175DB" w:rsidP="00E175D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Según la investigación de mercado realizada, se podría concluir que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tendrá bastante aceptación en el mercado guayaquileño, ya que el 82% de los encuestados respondieron que estarían dispuestos a comprar el producto.</w:t>
      </w:r>
    </w:p>
    <w:p w:rsidR="00E175DB" w:rsidRPr="004C1248" w:rsidRDefault="00E175DB" w:rsidP="00E175D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E175DB" w:rsidRPr="004C1248" w:rsidRDefault="00E175DB" w:rsidP="00E175D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Entre las preguntas claves de la encuesta está la pregunta sobre el precio, a la cual el 91% de los encuestados respondió que estaría dispuesto a pagar entre $0.50 y $0.80, este rango de precios está justo dentro del precio en el que se planea comercializar a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w:t>
      </w:r>
    </w:p>
    <w:p w:rsidR="00E175DB" w:rsidRPr="004C1248" w:rsidRDefault="00E175DB" w:rsidP="00E175D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E175DB" w:rsidRPr="004C1248" w:rsidRDefault="00E175DB" w:rsidP="00E175D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Otra de las preguntas claves está la pregunta sobre la frecuencia de consumo, en la que el 27% de los encuestados respondió que consume chocolates todos los días, en la opción 2, que es de 1 a 5 veces por semana está la mayoría con un 43%, que sería aproximadamente la cantidad de veces por semana que como empresa se necesita que sea consumida, y este porcentaje se tomará en cuenta al fijar la cantidad de inicio de producción del chocolate.</w:t>
      </w:r>
    </w:p>
    <w:p w:rsidR="00E175DB" w:rsidRPr="004C1248" w:rsidRDefault="00E175DB" w:rsidP="00E175D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E175DB" w:rsidRDefault="00E175DB" w:rsidP="00E175D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También se tendría que trabajar en informar al grupo objetivo sobre los beneficios de la vitamina c y del chocolate e informar sobre los mitos y beneficios del mismo para que exista más interés en su consumo y cumplir con la solución del problema que se había planteado.</w:t>
      </w:r>
    </w:p>
    <w:p w:rsidR="00672306" w:rsidRDefault="00672306" w:rsidP="00E175D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672306" w:rsidRDefault="00672306" w:rsidP="00E175D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672306" w:rsidRDefault="00672306" w:rsidP="00E175D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672306" w:rsidRDefault="00672306" w:rsidP="00E175D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672306" w:rsidRDefault="00672306" w:rsidP="00E175D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672306" w:rsidRDefault="00672306" w:rsidP="00E175D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672306" w:rsidRDefault="00672306" w:rsidP="00E175D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37120D" w:rsidRDefault="0037120D" w:rsidP="00E175DB">
      <w:pPr>
        <w:autoSpaceDE w:val="0"/>
        <w:autoSpaceDN w:val="0"/>
        <w:adjustRightInd w:val="0"/>
        <w:spacing w:after="0" w:line="360" w:lineRule="auto"/>
        <w:ind w:firstLine="851"/>
        <w:jc w:val="both"/>
        <w:rPr>
          <w:rFonts w:ascii="Arial" w:eastAsiaTheme="minorHAnsi" w:hAnsi="Arial" w:cs="Arial"/>
          <w:sz w:val="24"/>
          <w:szCs w:val="24"/>
          <w:lang w:val="es-EC" w:eastAsia="en-US"/>
        </w:rPr>
        <w:sectPr w:rsidR="0037120D" w:rsidSect="00B74AEC">
          <w:headerReference w:type="default" r:id="rId45"/>
          <w:footerReference w:type="default" r:id="rId46"/>
          <w:pgSz w:w="11794" w:h="16783" w:code="9"/>
          <w:pgMar w:top="1701" w:right="1701" w:bottom="1701" w:left="2268" w:header="709" w:footer="709" w:gutter="0"/>
          <w:cols w:space="708"/>
          <w:docGrid w:linePitch="360"/>
        </w:sectPr>
      </w:pPr>
    </w:p>
    <w:p w:rsidR="007C6B45" w:rsidRDefault="007C6B45" w:rsidP="007C6B45">
      <w:pPr>
        <w:spacing w:after="0" w:line="360" w:lineRule="auto"/>
        <w:jc w:val="center"/>
        <w:outlineLvl w:val="0"/>
        <w:rPr>
          <w:rFonts w:ascii="Arial" w:eastAsia="Times New Roman" w:hAnsi="Arial" w:cs="Arial"/>
          <w:b/>
          <w:sz w:val="28"/>
          <w:szCs w:val="24"/>
          <w:lang w:val="es-EC" w:eastAsia="es-EC"/>
        </w:rPr>
      </w:pPr>
      <w:bookmarkStart w:id="81" w:name="_Toc311614015"/>
      <w:r w:rsidRPr="007C6B45">
        <w:rPr>
          <w:rFonts w:ascii="Arial" w:eastAsia="Times New Roman" w:hAnsi="Arial" w:cs="Arial"/>
          <w:b/>
          <w:sz w:val="28"/>
          <w:szCs w:val="24"/>
          <w:lang w:val="es-EC" w:eastAsia="es-EC"/>
        </w:rPr>
        <w:t>CAPÍTULO V</w:t>
      </w:r>
      <w:bookmarkEnd w:id="81"/>
    </w:p>
    <w:p w:rsidR="007C6B45" w:rsidRDefault="007C6B45" w:rsidP="0037120D">
      <w:pPr>
        <w:pStyle w:val="Prrafodelista"/>
        <w:numPr>
          <w:ilvl w:val="0"/>
          <w:numId w:val="41"/>
        </w:numPr>
        <w:spacing w:line="360" w:lineRule="auto"/>
        <w:ind w:left="0"/>
        <w:jc w:val="center"/>
        <w:outlineLvl w:val="0"/>
        <w:rPr>
          <w:rFonts w:ascii="Arial" w:eastAsia="Times New Roman" w:hAnsi="Arial" w:cs="Arial"/>
          <w:b/>
          <w:sz w:val="28"/>
          <w:lang w:val="es-EC" w:eastAsia="es-EC"/>
        </w:rPr>
      </w:pPr>
      <w:bookmarkStart w:id="82" w:name="_Toc311614016"/>
      <w:r w:rsidRPr="007C6B45">
        <w:rPr>
          <w:rFonts w:ascii="Arial" w:eastAsia="Times New Roman" w:hAnsi="Arial" w:cs="Arial"/>
          <w:b/>
          <w:sz w:val="28"/>
          <w:lang w:val="es-EC" w:eastAsia="es-EC"/>
        </w:rPr>
        <w:t>PLAN DE MARKETING</w:t>
      </w:r>
      <w:bookmarkEnd w:id="82"/>
    </w:p>
    <w:p w:rsidR="00794301" w:rsidRPr="004C1248" w:rsidRDefault="00794301" w:rsidP="00E5730C">
      <w:pPr>
        <w:pStyle w:val="Prrafodelista"/>
        <w:numPr>
          <w:ilvl w:val="0"/>
          <w:numId w:val="41"/>
        </w:numPr>
        <w:spacing w:line="360" w:lineRule="auto"/>
        <w:ind w:right="0"/>
        <w:contextualSpacing w:val="0"/>
        <w:jc w:val="left"/>
        <w:outlineLvl w:val="1"/>
        <w:rPr>
          <w:rFonts w:ascii="Arial" w:eastAsia="Times New Roman" w:hAnsi="Arial" w:cs="Arial"/>
          <w:b/>
          <w:bCs/>
          <w:vanish/>
          <w:u w:val="single"/>
          <w:lang w:val="es-EC" w:eastAsia="es-EC"/>
        </w:rPr>
      </w:pPr>
      <w:bookmarkStart w:id="83" w:name="_Toc309076197"/>
      <w:bookmarkStart w:id="84" w:name="_Toc311203521"/>
      <w:bookmarkStart w:id="85" w:name="_Toc311282890"/>
      <w:bookmarkStart w:id="86" w:name="_Toc311614017"/>
      <w:bookmarkEnd w:id="83"/>
      <w:bookmarkEnd w:id="84"/>
      <w:bookmarkEnd w:id="85"/>
      <w:bookmarkEnd w:id="86"/>
    </w:p>
    <w:p w:rsidR="00D132CC" w:rsidRPr="004C1248" w:rsidRDefault="004416EA" w:rsidP="007C6B45">
      <w:pPr>
        <w:pStyle w:val="Ttulo2"/>
        <w:numPr>
          <w:ilvl w:val="1"/>
          <w:numId w:val="40"/>
        </w:numPr>
        <w:spacing w:line="360" w:lineRule="auto"/>
        <w:rPr>
          <w:rFonts w:ascii="Arial" w:hAnsi="Arial" w:cs="Arial"/>
          <w:sz w:val="24"/>
          <w:szCs w:val="24"/>
          <w:u w:val="single"/>
          <w:lang w:val="es-EC"/>
        </w:rPr>
      </w:pPr>
      <w:bookmarkStart w:id="87" w:name="_Toc311614018"/>
      <w:r w:rsidRPr="004C1248">
        <w:rPr>
          <w:rFonts w:ascii="Arial" w:hAnsi="Arial" w:cs="Arial"/>
          <w:sz w:val="24"/>
          <w:szCs w:val="24"/>
          <w:u w:val="single"/>
          <w:lang w:val="es-EC"/>
        </w:rPr>
        <w:t>Información General de la empresa</w:t>
      </w:r>
      <w:bookmarkEnd w:id="87"/>
    </w:p>
    <w:p w:rsidR="00D132CC" w:rsidRPr="004C1248" w:rsidRDefault="004C1248" w:rsidP="002E704F">
      <w:pPr>
        <w:autoSpaceDE w:val="0"/>
        <w:autoSpaceDN w:val="0"/>
        <w:adjustRightInd w:val="0"/>
        <w:spacing w:after="0" w:line="360" w:lineRule="auto"/>
        <w:ind w:firstLine="851"/>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CHOCOVITAMIN</w:t>
      </w:r>
      <w:r w:rsidR="00D132CC" w:rsidRPr="004C1248">
        <w:rPr>
          <w:rFonts w:ascii="Arial" w:eastAsiaTheme="minorHAnsi" w:hAnsi="Arial" w:cs="Arial"/>
          <w:sz w:val="24"/>
          <w:szCs w:val="24"/>
          <w:lang w:val="es-EC" w:eastAsia="en-US"/>
        </w:rPr>
        <w:t xml:space="preserve"> es un chocolate con vitamina c bajo en calorías, el cual será fabricado</w:t>
      </w:r>
      <w:r w:rsidR="002E704F" w:rsidRPr="004C1248">
        <w:rPr>
          <w:rFonts w:ascii="Arial" w:eastAsiaTheme="minorHAnsi" w:hAnsi="Arial" w:cs="Arial"/>
          <w:sz w:val="24"/>
          <w:szCs w:val="24"/>
          <w:lang w:val="es-EC" w:eastAsia="en-US"/>
        </w:rPr>
        <w:t xml:space="preserve"> </w:t>
      </w:r>
      <w:r w:rsidR="00D132CC" w:rsidRPr="004C1248">
        <w:rPr>
          <w:rFonts w:ascii="Arial" w:eastAsiaTheme="minorHAnsi" w:hAnsi="Arial" w:cs="Arial"/>
          <w:sz w:val="24"/>
          <w:szCs w:val="24"/>
          <w:lang w:val="es-EC" w:eastAsia="en-US"/>
        </w:rPr>
        <w:t>y comercializado en la ciudad de Guayaquil.</w:t>
      </w:r>
    </w:p>
    <w:p w:rsidR="002E704F" w:rsidRPr="004C1248" w:rsidRDefault="002E704F" w:rsidP="002E704F">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D132CC" w:rsidRPr="004C1248" w:rsidRDefault="00D132CC" w:rsidP="002E704F">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Servirá de gran ayuda para mejorar el nivel de vida de los consumidores al</w:t>
      </w:r>
      <w:r w:rsidR="002E704F" w:rsidRPr="004C1248">
        <w:rPr>
          <w:rFonts w:ascii="Arial" w:eastAsiaTheme="minorHAnsi" w:hAnsi="Arial" w:cs="Arial"/>
          <w:sz w:val="24"/>
          <w:szCs w:val="24"/>
          <w:lang w:val="es-EC" w:eastAsia="en-US"/>
        </w:rPr>
        <w:t xml:space="preserve"> </w:t>
      </w:r>
      <w:r w:rsidRPr="004C1248">
        <w:rPr>
          <w:rFonts w:ascii="Arial" w:eastAsiaTheme="minorHAnsi" w:hAnsi="Arial" w:cs="Arial"/>
          <w:sz w:val="24"/>
          <w:szCs w:val="24"/>
          <w:lang w:val="es-EC" w:eastAsia="en-US"/>
        </w:rPr>
        <w:t>reducir las potenciales enfermedades estacionales a través de una golosina.</w:t>
      </w:r>
    </w:p>
    <w:p w:rsidR="002E704F" w:rsidRPr="004C1248" w:rsidRDefault="002E704F" w:rsidP="002E704F">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D132CC" w:rsidRPr="004C1248" w:rsidRDefault="00D132CC" w:rsidP="002E704F">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De esta manera la empresa Chocovita del Ecuador S.A se involucrará con la</w:t>
      </w:r>
      <w:r w:rsidR="002E704F" w:rsidRPr="004C1248">
        <w:rPr>
          <w:rFonts w:ascii="Arial" w:eastAsiaTheme="minorHAnsi" w:hAnsi="Arial" w:cs="Arial"/>
          <w:sz w:val="24"/>
          <w:szCs w:val="24"/>
          <w:lang w:val="es-EC" w:eastAsia="en-US"/>
        </w:rPr>
        <w:t xml:space="preserve"> </w:t>
      </w:r>
      <w:r w:rsidRPr="004C1248">
        <w:rPr>
          <w:rFonts w:ascii="Arial" w:eastAsiaTheme="minorHAnsi" w:hAnsi="Arial" w:cs="Arial"/>
          <w:sz w:val="24"/>
          <w:szCs w:val="24"/>
          <w:lang w:val="es-EC" w:eastAsia="en-US"/>
        </w:rPr>
        <w:t>salud de la sociedad guayaquileña, creándose un espacio de estima y de buena</w:t>
      </w:r>
      <w:r w:rsidR="002E704F" w:rsidRPr="004C1248">
        <w:rPr>
          <w:rFonts w:ascii="Arial" w:eastAsiaTheme="minorHAnsi" w:hAnsi="Arial" w:cs="Arial"/>
          <w:sz w:val="24"/>
          <w:szCs w:val="24"/>
          <w:lang w:val="es-EC" w:eastAsia="en-US"/>
        </w:rPr>
        <w:t xml:space="preserve"> </w:t>
      </w:r>
      <w:r w:rsidRPr="004C1248">
        <w:rPr>
          <w:rFonts w:ascii="Arial" w:eastAsiaTheme="minorHAnsi" w:hAnsi="Arial" w:cs="Arial"/>
          <w:sz w:val="24"/>
          <w:szCs w:val="24"/>
          <w:lang w:val="es-EC" w:eastAsia="en-US"/>
        </w:rPr>
        <w:t>percepción ante su público.</w:t>
      </w:r>
    </w:p>
    <w:p w:rsidR="002E704F" w:rsidRPr="004C1248" w:rsidRDefault="002E704F" w:rsidP="002E704F">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D132CC" w:rsidRDefault="00D132CC" w:rsidP="002E704F">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La fábrica estará ubicada al norte de la ciudad en la ciudadela La FAE, cuenta</w:t>
      </w:r>
      <w:r w:rsidR="002E704F" w:rsidRPr="004C1248">
        <w:rPr>
          <w:rFonts w:ascii="Arial" w:eastAsiaTheme="minorHAnsi" w:hAnsi="Arial" w:cs="Arial"/>
          <w:sz w:val="24"/>
          <w:szCs w:val="24"/>
          <w:lang w:val="es-EC" w:eastAsia="en-US"/>
        </w:rPr>
        <w:t xml:space="preserve"> </w:t>
      </w:r>
      <w:r w:rsidRPr="004C1248">
        <w:rPr>
          <w:rFonts w:ascii="Arial" w:eastAsiaTheme="minorHAnsi" w:hAnsi="Arial" w:cs="Arial"/>
          <w:sz w:val="24"/>
          <w:szCs w:val="24"/>
          <w:lang w:val="es-EC" w:eastAsia="en-US"/>
        </w:rPr>
        <w:t xml:space="preserve">con un amplio lugar donde se podrá realizar la producción de </w:t>
      </w:r>
      <w:r w:rsidR="004C1248">
        <w:rPr>
          <w:rFonts w:ascii="Arial" w:eastAsiaTheme="minorHAnsi" w:hAnsi="Arial" w:cs="Arial"/>
          <w:sz w:val="24"/>
          <w:szCs w:val="24"/>
          <w:lang w:val="es-EC" w:eastAsia="en-US"/>
        </w:rPr>
        <w:t>CHOCOVITAMIN</w:t>
      </w:r>
      <w:r w:rsidR="002E704F" w:rsidRPr="004C1248">
        <w:rPr>
          <w:rFonts w:ascii="Arial" w:eastAsiaTheme="minorHAnsi" w:hAnsi="Arial" w:cs="Arial"/>
          <w:sz w:val="24"/>
          <w:szCs w:val="24"/>
          <w:lang w:val="es-EC" w:eastAsia="en-US"/>
        </w:rPr>
        <w:t xml:space="preserve"> </w:t>
      </w:r>
      <w:r w:rsidRPr="004C1248">
        <w:rPr>
          <w:rFonts w:ascii="Arial" w:eastAsiaTheme="minorHAnsi" w:hAnsi="Arial" w:cs="Arial"/>
          <w:sz w:val="24"/>
          <w:szCs w:val="24"/>
          <w:lang w:val="es-EC" w:eastAsia="en-US"/>
        </w:rPr>
        <w:t>cumpliendo con los estándares de calidad y tod</w:t>
      </w:r>
      <w:r w:rsidR="002E704F" w:rsidRPr="004C1248">
        <w:rPr>
          <w:rFonts w:ascii="Arial" w:eastAsiaTheme="minorHAnsi" w:hAnsi="Arial" w:cs="Arial"/>
          <w:sz w:val="24"/>
          <w:szCs w:val="24"/>
          <w:lang w:val="es-EC" w:eastAsia="en-US"/>
        </w:rPr>
        <w:t xml:space="preserve">os los permisos necesarios para </w:t>
      </w:r>
      <w:r w:rsidRPr="004C1248">
        <w:rPr>
          <w:rFonts w:ascii="Arial" w:eastAsiaTheme="minorHAnsi" w:hAnsi="Arial" w:cs="Arial"/>
          <w:sz w:val="24"/>
          <w:szCs w:val="24"/>
          <w:lang w:val="es-EC" w:eastAsia="en-US"/>
        </w:rPr>
        <w:t>su funcionamiento.</w:t>
      </w:r>
    </w:p>
    <w:p w:rsidR="0037120D" w:rsidRPr="004C1248" w:rsidRDefault="0037120D" w:rsidP="002E704F">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2E704F" w:rsidRPr="004C1248" w:rsidRDefault="002E704F" w:rsidP="002E704F">
      <w:pPr>
        <w:spacing w:line="360" w:lineRule="auto"/>
        <w:jc w:val="both"/>
        <w:rPr>
          <w:rFonts w:ascii="Arial" w:eastAsiaTheme="minorHAnsi" w:hAnsi="Arial" w:cs="Arial"/>
          <w:sz w:val="24"/>
          <w:szCs w:val="24"/>
          <w:lang w:val="es-EC" w:eastAsia="en-US"/>
        </w:rPr>
      </w:pPr>
      <w:r w:rsidRPr="004C1248">
        <w:rPr>
          <w:rFonts w:ascii="Arial" w:eastAsiaTheme="minorHAnsi" w:hAnsi="Arial" w:cs="Arial"/>
          <w:b/>
          <w:bCs/>
          <w:sz w:val="24"/>
          <w:szCs w:val="24"/>
          <w:lang w:val="es-EC" w:eastAsia="en-US"/>
        </w:rPr>
        <w:t xml:space="preserve">Razón Social: </w:t>
      </w:r>
      <w:r w:rsidRPr="004C1248">
        <w:rPr>
          <w:rFonts w:ascii="Arial" w:eastAsiaTheme="minorHAnsi" w:hAnsi="Arial" w:cs="Arial"/>
          <w:sz w:val="24"/>
          <w:szCs w:val="24"/>
          <w:lang w:val="es-EC" w:eastAsia="en-US"/>
        </w:rPr>
        <w:t>Chocovita</w:t>
      </w:r>
      <w:r w:rsidR="0037120D">
        <w:rPr>
          <w:rFonts w:ascii="Arial" w:eastAsiaTheme="minorHAnsi" w:hAnsi="Arial" w:cs="Arial"/>
          <w:sz w:val="24"/>
          <w:szCs w:val="24"/>
          <w:lang w:val="es-EC" w:eastAsia="en-US"/>
        </w:rPr>
        <w:t>min</w:t>
      </w:r>
      <w:r w:rsidRPr="004C1248">
        <w:rPr>
          <w:rFonts w:ascii="Arial" w:eastAsiaTheme="minorHAnsi" w:hAnsi="Arial" w:cs="Arial"/>
          <w:sz w:val="24"/>
          <w:szCs w:val="24"/>
          <w:lang w:val="es-EC" w:eastAsia="en-US"/>
        </w:rPr>
        <w:t xml:space="preserve"> S.A</w:t>
      </w:r>
    </w:p>
    <w:p w:rsidR="002E704F" w:rsidRPr="004C1248" w:rsidRDefault="002E704F" w:rsidP="002E704F">
      <w:pPr>
        <w:spacing w:line="360" w:lineRule="auto"/>
        <w:jc w:val="both"/>
        <w:rPr>
          <w:rFonts w:ascii="Arial" w:eastAsiaTheme="minorHAnsi" w:hAnsi="Arial" w:cs="Arial"/>
          <w:sz w:val="24"/>
          <w:szCs w:val="24"/>
          <w:lang w:val="es-EC" w:eastAsia="en-US"/>
        </w:rPr>
      </w:pPr>
      <w:r w:rsidRPr="004C1248">
        <w:rPr>
          <w:rFonts w:ascii="Arial" w:eastAsiaTheme="minorHAnsi" w:hAnsi="Arial" w:cs="Arial"/>
          <w:b/>
          <w:bCs/>
          <w:sz w:val="24"/>
          <w:szCs w:val="24"/>
          <w:lang w:val="es-EC" w:eastAsia="en-US"/>
        </w:rPr>
        <w:t xml:space="preserve">Nombre Comercial: </w:t>
      </w:r>
      <w:r w:rsidR="004C1248">
        <w:rPr>
          <w:rFonts w:ascii="Arial" w:eastAsiaTheme="minorHAnsi" w:hAnsi="Arial" w:cs="Arial"/>
          <w:sz w:val="24"/>
          <w:szCs w:val="24"/>
          <w:lang w:val="es-EC" w:eastAsia="en-US"/>
        </w:rPr>
        <w:t>CHOCOVITAMIN</w:t>
      </w:r>
    </w:p>
    <w:p w:rsidR="002E704F" w:rsidRPr="004C1248" w:rsidRDefault="002E704F" w:rsidP="002E704F">
      <w:pPr>
        <w:spacing w:line="360" w:lineRule="auto"/>
        <w:jc w:val="both"/>
        <w:rPr>
          <w:rFonts w:ascii="Arial" w:eastAsiaTheme="minorHAnsi" w:hAnsi="Arial" w:cs="Arial"/>
          <w:sz w:val="24"/>
          <w:szCs w:val="24"/>
          <w:lang w:val="es-EC" w:eastAsia="en-US"/>
        </w:rPr>
      </w:pPr>
      <w:r w:rsidRPr="004C1248">
        <w:rPr>
          <w:rFonts w:ascii="Arial" w:eastAsiaTheme="minorHAnsi" w:hAnsi="Arial" w:cs="Arial"/>
          <w:b/>
          <w:bCs/>
          <w:sz w:val="24"/>
          <w:szCs w:val="24"/>
          <w:lang w:val="es-EC" w:eastAsia="en-US"/>
        </w:rPr>
        <w:t xml:space="preserve">R.U.C.: </w:t>
      </w:r>
      <w:r w:rsidRPr="004C1248">
        <w:rPr>
          <w:rFonts w:ascii="Arial" w:eastAsiaTheme="minorHAnsi" w:hAnsi="Arial" w:cs="Arial"/>
          <w:sz w:val="24"/>
          <w:szCs w:val="24"/>
          <w:lang w:val="es-EC" w:eastAsia="en-US"/>
        </w:rPr>
        <w:t>09</w:t>
      </w:r>
      <w:r w:rsidR="0037120D">
        <w:rPr>
          <w:rFonts w:ascii="Arial" w:eastAsiaTheme="minorHAnsi" w:hAnsi="Arial" w:cs="Arial"/>
          <w:sz w:val="24"/>
          <w:szCs w:val="24"/>
          <w:lang w:val="es-EC" w:eastAsia="en-US"/>
        </w:rPr>
        <w:t>12413468</w:t>
      </w:r>
      <w:r w:rsidRPr="004C1248">
        <w:rPr>
          <w:rFonts w:ascii="Arial" w:eastAsiaTheme="minorHAnsi" w:hAnsi="Arial" w:cs="Arial"/>
          <w:sz w:val="24"/>
          <w:szCs w:val="24"/>
          <w:lang w:val="es-EC" w:eastAsia="en-US"/>
        </w:rPr>
        <w:t>001</w:t>
      </w:r>
    </w:p>
    <w:p w:rsidR="002E704F" w:rsidRPr="004C1248" w:rsidRDefault="002E704F" w:rsidP="002E704F">
      <w:pPr>
        <w:spacing w:line="360" w:lineRule="auto"/>
        <w:jc w:val="both"/>
        <w:rPr>
          <w:rFonts w:ascii="Arial" w:eastAsiaTheme="minorHAnsi" w:hAnsi="Arial" w:cs="Arial"/>
          <w:sz w:val="24"/>
          <w:szCs w:val="24"/>
          <w:lang w:val="es-EC" w:eastAsia="en-US"/>
        </w:rPr>
      </w:pPr>
      <w:r w:rsidRPr="004C1248">
        <w:rPr>
          <w:rFonts w:ascii="Arial" w:eastAsiaTheme="minorHAnsi" w:hAnsi="Arial" w:cs="Arial"/>
          <w:b/>
          <w:bCs/>
          <w:sz w:val="24"/>
          <w:szCs w:val="24"/>
          <w:lang w:val="es-EC" w:eastAsia="en-US"/>
        </w:rPr>
        <w:t xml:space="preserve">Dirección: </w:t>
      </w:r>
      <w:r w:rsidRPr="004C1248">
        <w:rPr>
          <w:rFonts w:ascii="Arial" w:eastAsiaTheme="minorHAnsi" w:hAnsi="Arial" w:cs="Arial"/>
          <w:sz w:val="24"/>
          <w:szCs w:val="24"/>
          <w:lang w:val="es-EC" w:eastAsia="en-US"/>
        </w:rPr>
        <w:t xml:space="preserve">Cdla. </w:t>
      </w:r>
      <w:r w:rsidR="0037120D">
        <w:rPr>
          <w:rFonts w:ascii="Arial" w:eastAsiaTheme="minorHAnsi" w:hAnsi="Arial" w:cs="Arial"/>
          <w:sz w:val="24"/>
          <w:szCs w:val="24"/>
          <w:lang w:val="es-EC" w:eastAsia="en-US"/>
        </w:rPr>
        <w:t>Atarazana</w:t>
      </w:r>
      <w:r w:rsidRPr="004C1248">
        <w:rPr>
          <w:rFonts w:ascii="Arial" w:eastAsiaTheme="minorHAnsi" w:hAnsi="Arial" w:cs="Arial"/>
          <w:sz w:val="24"/>
          <w:szCs w:val="24"/>
          <w:lang w:val="es-EC" w:eastAsia="en-US"/>
        </w:rPr>
        <w:t xml:space="preserve"> mz. 18 villa 10</w:t>
      </w:r>
    </w:p>
    <w:p w:rsidR="0037120D" w:rsidRDefault="002E704F" w:rsidP="002E704F">
      <w:pPr>
        <w:spacing w:line="360" w:lineRule="auto"/>
        <w:jc w:val="both"/>
        <w:rPr>
          <w:rFonts w:ascii="Arial" w:eastAsiaTheme="minorHAnsi" w:hAnsi="Arial" w:cs="Arial"/>
          <w:sz w:val="24"/>
          <w:szCs w:val="24"/>
          <w:lang w:val="es-EC" w:eastAsia="en-US"/>
        </w:rPr>
        <w:sectPr w:rsidR="0037120D" w:rsidSect="0037120D">
          <w:headerReference w:type="default" r:id="rId47"/>
          <w:footerReference w:type="default" r:id="rId48"/>
          <w:pgSz w:w="11794" w:h="16783" w:code="9"/>
          <w:pgMar w:top="2835" w:right="1701" w:bottom="1701" w:left="2268" w:header="709" w:footer="709" w:gutter="0"/>
          <w:cols w:space="708"/>
          <w:docGrid w:linePitch="360"/>
        </w:sectPr>
      </w:pPr>
      <w:r w:rsidRPr="004C1248">
        <w:rPr>
          <w:rFonts w:ascii="Arial" w:eastAsiaTheme="minorHAnsi" w:hAnsi="Arial" w:cs="Arial"/>
          <w:b/>
          <w:bCs/>
          <w:sz w:val="24"/>
          <w:szCs w:val="24"/>
          <w:lang w:val="es-EC" w:eastAsia="en-US"/>
        </w:rPr>
        <w:t xml:space="preserve">Teléfono: </w:t>
      </w:r>
      <w:r w:rsidRPr="004C1248">
        <w:rPr>
          <w:rFonts w:ascii="Arial" w:eastAsiaTheme="minorHAnsi" w:hAnsi="Arial" w:cs="Arial"/>
          <w:sz w:val="24"/>
          <w:szCs w:val="24"/>
          <w:lang w:val="es-EC" w:eastAsia="en-US"/>
        </w:rPr>
        <w:t>04 2</w:t>
      </w:r>
      <w:r w:rsidR="0037120D">
        <w:rPr>
          <w:rFonts w:ascii="Arial" w:eastAsiaTheme="minorHAnsi" w:hAnsi="Arial" w:cs="Arial"/>
          <w:sz w:val="24"/>
          <w:szCs w:val="24"/>
          <w:lang w:val="es-EC" w:eastAsia="en-US"/>
        </w:rPr>
        <w:t>274446</w:t>
      </w:r>
    </w:p>
    <w:p w:rsidR="002E704F" w:rsidRPr="004C1248" w:rsidRDefault="002E704F" w:rsidP="002E704F">
      <w:pPr>
        <w:spacing w:line="360" w:lineRule="auto"/>
        <w:jc w:val="both"/>
        <w:rPr>
          <w:rFonts w:ascii="Arial" w:eastAsiaTheme="minorHAnsi" w:hAnsi="Arial" w:cs="Arial"/>
          <w:sz w:val="24"/>
          <w:szCs w:val="24"/>
          <w:lang w:val="es-EC" w:eastAsia="en-US"/>
        </w:rPr>
      </w:pPr>
      <w:r w:rsidRPr="004C1248">
        <w:rPr>
          <w:rFonts w:ascii="Arial" w:eastAsiaTheme="minorHAnsi" w:hAnsi="Arial" w:cs="Arial"/>
          <w:b/>
          <w:bCs/>
          <w:sz w:val="24"/>
          <w:szCs w:val="24"/>
          <w:lang w:val="es-EC" w:eastAsia="en-US"/>
        </w:rPr>
        <w:t xml:space="preserve">Celular: </w:t>
      </w:r>
      <w:r w:rsidR="0037120D">
        <w:rPr>
          <w:rFonts w:ascii="Arial" w:eastAsiaTheme="minorHAnsi" w:hAnsi="Arial" w:cs="Arial"/>
          <w:sz w:val="24"/>
          <w:szCs w:val="24"/>
          <w:lang w:val="es-EC" w:eastAsia="en-US"/>
        </w:rPr>
        <w:t>097525413</w:t>
      </w:r>
    </w:p>
    <w:p w:rsidR="002E704F" w:rsidRPr="004C1248" w:rsidRDefault="002E704F" w:rsidP="002E704F">
      <w:pPr>
        <w:spacing w:line="360" w:lineRule="auto"/>
        <w:jc w:val="both"/>
        <w:rPr>
          <w:rFonts w:ascii="Arial" w:eastAsiaTheme="minorHAnsi" w:hAnsi="Arial" w:cs="Arial"/>
          <w:sz w:val="24"/>
          <w:szCs w:val="24"/>
          <w:lang w:val="es-EC" w:eastAsia="en-US"/>
        </w:rPr>
      </w:pPr>
    </w:p>
    <w:p w:rsidR="002E704F" w:rsidRPr="00175B03" w:rsidRDefault="00175B03" w:rsidP="00175B03">
      <w:pPr>
        <w:pStyle w:val="Epgrafe"/>
        <w:jc w:val="center"/>
        <w:rPr>
          <w:rFonts w:ascii="Arial" w:eastAsiaTheme="minorHAnsi" w:hAnsi="Arial" w:cs="Arial"/>
          <w:bCs w:val="0"/>
          <w:color w:val="auto"/>
          <w:sz w:val="24"/>
          <w:szCs w:val="24"/>
          <w:lang w:val="es-EC" w:eastAsia="en-US"/>
        </w:rPr>
      </w:pPr>
      <w:r w:rsidRPr="00175B03">
        <w:rPr>
          <w:rFonts w:ascii="Arial" w:hAnsi="Arial" w:cs="Arial"/>
          <w:color w:val="auto"/>
          <w:sz w:val="24"/>
          <w:szCs w:val="24"/>
        </w:rPr>
        <w:t xml:space="preserve">GRÁFICO 5. </w:t>
      </w:r>
      <w:r w:rsidR="002C2543" w:rsidRPr="00175B03">
        <w:rPr>
          <w:rFonts w:ascii="Arial" w:hAnsi="Arial" w:cs="Arial"/>
          <w:color w:val="auto"/>
          <w:sz w:val="24"/>
          <w:szCs w:val="24"/>
        </w:rPr>
        <w:fldChar w:fldCharType="begin"/>
      </w:r>
      <w:r w:rsidRPr="00175B03">
        <w:rPr>
          <w:rFonts w:ascii="Arial" w:hAnsi="Arial" w:cs="Arial"/>
          <w:color w:val="auto"/>
          <w:sz w:val="24"/>
          <w:szCs w:val="24"/>
        </w:rPr>
        <w:instrText xml:space="preserve"> SEQ GRÁFICO_5. \* ARABIC </w:instrText>
      </w:r>
      <w:r w:rsidR="002C2543" w:rsidRPr="00175B03">
        <w:rPr>
          <w:rFonts w:ascii="Arial" w:hAnsi="Arial" w:cs="Arial"/>
          <w:color w:val="auto"/>
          <w:sz w:val="24"/>
          <w:szCs w:val="24"/>
        </w:rPr>
        <w:fldChar w:fldCharType="separate"/>
      </w:r>
      <w:r w:rsidR="00E7453C">
        <w:rPr>
          <w:rFonts w:ascii="Arial" w:hAnsi="Arial" w:cs="Arial"/>
          <w:noProof/>
          <w:color w:val="auto"/>
          <w:sz w:val="24"/>
          <w:szCs w:val="24"/>
        </w:rPr>
        <w:t>1</w:t>
      </w:r>
      <w:r w:rsidR="002C2543" w:rsidRPr="00175B03">
        <w:rPr>
          <w:rFonts w:ascii="Arial" w:hAnsi="Arial" w:cs="Arial"/>
          <w:color w:val="auto"/>
          <w:sz w:val="24"/>
          <w:szCs w:val="24"/>
        </w:rPr>
        <w:fldChar w:fldCharType="end"/>
      </w:r>
      <w:r w:rsidRPr="00175B03">
        <w:rPr>
          <w:rFonts w:ascii="Arial" w:eastAsiaTheme="minorHAnsi" w:hAnsi="Arial" w:cs="Arial"/>
          <w:bCs w:val="0"/>
          <w:color w:val="auto"/>
          <w:sz w:val="24"/>
          <w:szCs w:val="24"/>
          <w:lang w:val="es-EC" w:eastAsia="en-US"/>
        </w:rPr>
        <w:t xml:space="preserve"> </w:t>
      </w:r>
      <w:r w:rsidR="002E704F" w:rsidRPr="00175B03">
        <w:rPr>
          <w:rFonts w:ascii="Arial" w:eastAsiaTheme="minorHAnsi" w:hAnsi="Arial" w:cs="Arial"/>
          <w:bCs w:val="0"/>
          <w:color w:val="auto"/>
          <w:sz w:val="24"/>
          <w:szCs w:val="24"/>
          <w:lang w:val="es-EC" w:eastAsia="en-US"/>
        </w:rPr>
        <w:t>Mapa de ubicación</w:t>
      </w:r>
      <w:r w:rsidRPr="00175B03">
        <w:rPr>
          <w:rFonts w:ascii="Arial" w:eastAsiaTheme="minorHAnsi" w:hAnsi="Arial" w:cs="Arial"/>
          <w:bCs w:val="0"/>
          <w:color w:val="auto"/>
          <w:sz w:val="24"/>
          <w:szCs w:val="24"/>
          <w:lang w:val="es-EC" w:eastAsia="en-US"/>
        </w:rPr>
        <w:t xml:space="preserve"> de la compañía</w:t>
      </w:r>
    </w:p>
    <w:p w:rsidR="002E704F" w:rsidRPr="00175B03" w:rsidRDefault="002E704F" w:rsidP="0037120D">
      <w:pPr>
        <w:keepNext/>
        <w:spacing w:line="360" w:lineRule="auto"/>
        <w:jc w:val="center"/>
        <w:rPr>
          <w:rFonts w:ascii="Arial" w:hAnsi="Arial" w:cs="Arial"/>
        </w:rPr>
      </w:pPr>
      <w:r w:rsidRPr="004C1248">
        <w:rPr>
          <w:rFonts w:ascii="Arial" w:eastAsiaTheme="minorHAnsi" w:hAnsi="Arial" w:cs="Arial"/>
          <w:noProof/>
          <w:sz w:val="24"/>
          <w:szCs w:val="24"/>
          <w:lang w:val="es-EC" w:eastAsia="es-EC"/>
        </w:rPr>
        <w:drawing>
          <wp:inline distT="0" distB="0" distL="0" distR="0" wp14:anchorId="4710EBF9" wp14:editId="6F3980FA">
            <wp:extent cx="4025735" cy="3068186"/>
            <wp:effectExtent l="0" t="476250" r="0" b="45656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4034900" cy="3075171"/>
                    </a:xfrm>
                    <a:prstGeom prst="rect">
                      <a:avLst/>
                    </a:prstGeom>
                    <a:noFill/>
                    <a:ln>
                      <a:noFill/>
                    </a:ln>
                  </pic:spPr>
                </pic:pic>
              </a:graphicData>
            </a:graphic>
          </wp:inline>
        </w:drawing>
      </w:r>
    </w:p>
    <w:p w:rsidR="002E704F" w:rsidRDefault="002E704F" w:rsidP="00175B03">
      <w:pPr>
        <w:pStyle w:val="Epgrafe"/>
        <w:jc w:val="center"/>
        <w:rPr>
          <w:rFonts w:ascii="Arial" w:eastAsiaTheme="minorHAnsi" w:hAnsi="Arial" w:cs="Arial"/>
          <w:b w:val="0"/>
          <w:color w:val="auto"/>
          <w:sz w:val="24"/>
          <w:szCs w:val="20"/>
          <w:lang w:val="es-EC" w:eastAsia="en-US"/>
        </w:rPr>
      </w:pPr>
      <w:r w:rsidRPr="00175B03">
        <w:rPr>
          <w:rFonts w:ascii="Arial" w:eastAsiaTheme="minorHAnsi" w:hAnsi="Arial" w:cs="Arial"/>
          <w:b w:val="0"/>
          <w:color w:val="auto"/>
          <w:sz w:val="24"/>
          <w:szCs w:val="20"/>
          <w:lang w:val="es-EC" w:eastAsia="en-US"/>
        </w:rPr>
        <w:t xml:space="preserve">Fuente: </w:t>
      </w:r>
      <w:r w:rsidR="00175B03" w:rsidRPr="00175B03">
        <w:rPr>
          <w:rFonts w:ascii="Arial" w:eastAsiaTheme="minorHAnsi" w:hAnsi="Arial" w:cs="Arial"/>
          <w:b w:val="0"/>
          <w:color w:val="auto"/>
          <w:sz w:val="24"/>
          <w:szCs w:val="20"/>
          <w:lang w:val="es-EC" w:eastAsia="en-US"/>
        </w:rPr>
        <w:t>http://maps.google.es/</w:t>
      </w:r>
    </w:p>
    <w:p w:rsidR="00175B03" w:rsidRPr="00175B03" w:rsidRDefault="00175B03" w:rsidP="00175B03">
      <w:pPr>
        <w:rPr>
          <w:lang w:val="es-EC" w:eastAsia="en-US"/>
        </w:rPr>
      </w:pPr>
    </w:p>
    <w:p w:rsidR="00D272B4" w:rsidRPr="004C1248" w:rsidRDefault="002E704F" w:rsidP="00D272B4">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La fábrica de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está ubicada al norte de la ciudad de Guayaquil en la Ciudadela La </w:t>
      </w:r>
      <w:r w:rsidR="00E13460">
        <w:rPr>
          <w:rFonts w:ascii="Arial" w:eastAsiaTheme="minorHAnsi" w:hAnsi="Arial" w:cs="Arial"/>
          <w:sz w:val="24"/>
          <w:szCs w:val="24"/>
          <w:lang w:val="es-EC" w:eastAsia="en-US"/>
        </w:rPr>
        <w:t>Atarazana</w:t>
      </w:r>
      <w:r w:rsidRPr="004C1248">
        <w:rPr>
          <w:rFonts w:ascii="Arial" w:eastAsiaTheme="minorHAnsi" w:hAnsi="Arial" w:cs="Arial"/>
          <w:sz w:val="24"/>
          <w:szCs w:val="24"/>
          <w:lang w:val="es-EC" w:eastAsia="en-US"/>
        </w:rPr>
        <w:t xml:space="preserve"> mz. 18 villa 10. Tiene el espacio físico suficiente para las diferentes áreas que la fabricación de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requiere.</w:t>
      </w:r>
    </w:p>
    <w:p w:rsidR="00175B03" w:rsidRDefault="00175B03" w:rsidP="002E704F">
      <w:pPr>
        <w:autoSpaceDE w:val="0"/>
        <w:autoSpaceDN w:val="0"/>
        <w:adjustRightInd w:val="0"/>
        <w:spacing w:after="0" w:line="240" w:lineRule="auto"/>
        <w:rPr>
          <w:rFonts w:ascii="Arial" w:eastAsiaTheme="minorHAnsi" w:hAnsi="Arial" w:cs="Arial"/>
          <w:sz w:val="24"/>
          <w:szCs w:val="24"/>
          <w:lang w:val="es-EC" w:eastAsia="en-US"/>
        </w:rPr>
      </w:pPr>
    </w:p>
    <w:p w:rsidR="00175B03" w:rsidRPr="004C1248" w:rsidRDefault="00175B03" w:rsidP="002E704F">
      <w:pPr>
        <w:autoSpaceDE w:val="0"/>
        <w:autoSpaceDN w:val="0"/>
        <w:adjustRightInd w:val="0"/>
        <w:spacing w:after="0" w:line="240" w:lineRule="auto"/>
        <w:rPr>
          <w:rFonts w:ascii="Arial" w:eastAsiaTheme="minorHAnsi" w:hAnsi="Arial" w:cs="Arial"/>
          <w:sz w:val="24"/>
          <w:szCs w:val="24"/>
          <w:lang w:val="es-EC" w:eastAsia="en-US"/>
        </w:rPr>
      </w:pPr>
    </w:p>
    <w:p w:rsidR="002E704F" w:rsidRPr="004C1248" w:rsidRDefault="002E704F" w:rsidP="002E704F">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Constitución Jurídica</w:t>
      </w:r>
    </w:p>
    <w:p w:rsidR="002E704F" w:rsidRPr="004C1248" w:rsidRDefault="002E704F" w:rsidP="002E704F">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Sociedad Anónima</w:t>
      </w:r>
    </w:p>
    <w:p w:rsidR="002E704F" w:rsidRPr="004C1248" w:rsidRDefault="002E704F" w:rsidP="002E704F">
      <w:pPr>
        <w:autoSpaceDE w:val="0"/>
        <w:autoSpaceDN w:val="0"/>
        <w:adjustRightInd w:val="0"/>
        <w:spacing w:after="0" w:line="360" w:lineRule="auto"/>
        <w:jc w:val="both"/>
        <w:rPr>
          <w:rFonts w:ascii="Arial" w:eastAsiaTheme="minorHAnsi" w:hAnsi="Arial" w:cs="Arial"/>
          <w:sz w:val="24"/>
          <w:szCs w:val="24"/>
          <w:lang w:val="es-EC" w:eastAsia="en-US"/>
        </w:rPr>
      </w:pPr>
    </w:p>
    <w:p w:rsidR="002E704F" w:rsidRPr="004C1248" w:rsidRDefault="002E704F" w:rsidP="002E704F">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Fecha de Constitución e inicio de operaciones</w:t>
      </w:r>
    </w:p>
    <w:p w:rsidR="002E704F" w:rsidRPr="004C1248" w:rsidRDefault="00E13460" w:rsidP="002E704F">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Fecha de constitución: 20</w:t>
      </w:r>
      <w:r w:rsidR="002E704F" w:rsidRPr="004C1248">
        <w:rPr>
          <w:rFonts w:ascii="Arial" w:eastAsiaTheme="minorHAnsi" w:hAnsi="Arial" w:cs="Arial"/>
          <w:sz w:val="24"/>
          <w:szCs w:val="24"/>
          <w:lang w:val="es-EC" w:eastAsia="en-US"/>
        </w:rPr>
        <w:t xml:space="preserve"> de </w:t>
      </w:r>
      <w:r>
        <w:rPr>
          <w:rFonts w:ascii="Arial" w:eastAsiaTheme="minorHAnsi" w:hAnsi="Arial" w:cs="Arial"/>
          <w:sz w:val="24"/>
          <w:szCs w:val="24"/>
          <w:lang w:val="es-EC" w:eastAsia="en-US"/>
        </w:rPr>
        <w:t xml:space="preserve">diciembre </w:t>
      </w:r>
      <w:r w:rsidR="002E704F" w:rsidRPr="004C1248">
        <w:rPr>
          <w:rFonts w:ascii="Arial" w:eastAsiaTheme="minorHAnsi" w:hAnsi="Arial" w:cs="Arial"/>
          <w:sz w:val="24"/>
          <w:szCs w:val="24"/>
          <w:lang w:val="es-EC" w:eastAsia="en-US"/>
        </w:rPr>
        <w:t>del 2011.</w:t>
      </w:r>
    </w:p>
    <w:p w:rsidR="002E704F" w:rsidRPr="004C1248" w:rsidRDefault="002E704F" w:rsidP="002E704F">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Fecha de inicio de operaciones: 01 de enero del 2012.</w:t>
      </w:r>
    </w:p>
    <w:p w:rsidR="002E704F" w:rsidRPr="004C1248" w:rsidRDefault="002E704F" w:rsidP="002E704F">
      <w:pPr>
        <w:autoSpaceDE w:val="0"/>
        <w:autoSpaceDN w:val="0"/>
        <w:adjustRightInd w:val="0"/>
        <w:spacing w:after="0" w:line="360" w:lineRule="auto"/>
        <w:jc w:val="both"/>
        <w:rPr>
          <w:rFonts w:ascii="Arial" w:eastAsiaTheme="minorHAnsi" w:hAnsi="Arial" w:cs="Arial"/>
          <w:sz w:val="24"/>
          <w:szCs w:val="24"/>
          <w:lang w:val="es-EC" w:eastAsia="en-US"/>
        </w:rPr>
      </w:pPr>
    </w:p>
    <w:p w:rsidR="002E704F" w:rsidRPr="004C1248" w:rsidRDefault="002E704F" w:rsidP="002E704F">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Representantes Legales</w:t>
      </w:r>
    </w:p>
    <w:p w:rsidR="002E704F" w:rsidRPr="004C1248" w:rsidRDefault="002E704F" w:rsidP="002E704F">
      <w:pPr>
        <w:spacing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Presidente: </w:t>
      </w:r>
      <w:r w:rsidR="00175B03">
        <w:rPr>
          <w:rFonts w:ascii="Arial" w:eastAsiaTheme="minorHAnsi" w:hAnsi="Arial" w:cs="Arial"/>
          <w:sz w:val="24"/>
          <w:szCs w:val="24"/>
          <w:lang w:val="es-EC" w:eastAsia="en-US"/>
        </w:rPr>
        <w:t>Freddy Bourne</w:t>
      </w:r>
    </w:p>
    <w:p w:rsidR="002E704F" w:rsidRPr="004C1248" w:rsidRDefault="002E704F" w:rsidP="002E704F">
      <w:pPr>
        <w:spacing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Gerente General:</w:t>
      </w:r>
      <w:r w:rsidR="00E13460">
        <w:rPr>
          <w:rFonts w:ascii="Arial" w:eastAsiaTheme="minorHAnsi" w:hAnsi="Arial" w:cs="Arial"/>
          <w:sz w:val="24"/>
          <w:szCs w:val="24"/>
          <w:lang w:val="es-EC" w:eastAsia="en-US"/>
        </w:rPr>
        <w:t xml:space="preserve"> Ana Bourne</w:t>
      </w:r>
    </w:p>
    <w:p w:rsidR="002E704F" w:rsidRPr="004C1248" w:rsidRDefault="002E704F" w:rsidP="002E704F">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Capital Social</w:t>
      </w:r>
    </w:p>
    <w:p w:rsidR="002E704F" w:rsidRPr="004C1248" w:rsidRDefault="002E704F" w:rsidP="002E704F">
      <w:pPr>
        <w:spacing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Suscrito $ 800 / Pagado $800</w:t>
      </w:r>
    </w:p>
    <w:p w:rsidR="002E704F" w:rsidRPr="004C1248" w:rsidRDefault="002E704F" w:rsidP="002E704F">
      <w:pPr>
        <w:spacing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Listado de Accionistas</w:t>
      </w:r>
      <w:r w:rsidR="00FE24D1" w:rsidRPr="004C1248">
        <w:rPr>
          <w:rFonts w:ascii="Arial" w:eastAsiaTheme="minorHAnsi" w:hAnsi="Arial" w:cs="Arial"/>
          <w:b/>
          <w:bCs/>
          <w:sz w:val="24"/>
          <w:szCs w:val="24"/>
          <w:lang w:val="es-EC" w:eastAsia="en-US"/>
        </w:rPr>
        <w:t>:</w:t>
      </w:r>
    </w:p>
    <w:tbl>
      <w:tblPr>
        <w:tblW w:w="0" w:type="auto"/>
        <w:tblLook w:val="04A0" w:firstRow="1" w:lastRow="0" w:firstColumn="1" w:lastColumn="0" w:noHBand="0" w:noVBand="1"/>
      </w:tblPr>
      <w:tblGrid>
        <w:gridCol w:w="2589"/>
        <w:gridCol w:w="2648"/>
        <w:gridCol w:w="2645"/>
      </w:tblGrid>
      <w:tr w:rsidR="00175B03" w:rsidRPr="009A2EB6" w:rsidTr="00175B03">
        <w:trPr>
          <w:trHeight w:val="524"/>
        </w:trPr>
        <w:tc>
          <w:tcPr>
            <w:tcW w:w="2589" w:type="dxa"/>
          </w:tcPr>
          <w:p w:rsidR="00175B03" w:rsidRPr="009A2EB6" w:rsidRDefault="00175B03" w:rsidP="002E77E4">
            <w:pPr>
              <w:rPr>
                <w:rFonts w:ascii="Arial" w:hAnsi="Arial" w:cs="Arial"/>
                <w:lang w:val="es-EC" w:eastAsia="es-EC"/>
              </w:rPr>
            </w:pPr>
            <w:r w:rsidRPr="009A2EB6">
              <w:rPr>
                <w:rFonts w:ascii="Arial" w:hAnsi="Arial" w:cs="Arial"/>
                <w:lang w:val="es-EC" w:eastAsia="es-EC"/>
              </w:rPr>
              <w:t>A</w:t>
            </w:r>
            <w:r>
              <w:rPr>
                <w:rFonts w:ascii="Arial" w:hAnsi="Arial" w:cs="Arial"/>
                <w:lang w:val="es-EC" w:eastAsia="es-EC"/>
              </w:rPr>
              <w:t>ccio</w:t>
            </w:r>
            <w:r w:rsidRPr="009A2EB6">
              <w:rPr>
                <w:rFonts w:ascii="Arial" w:hAnsi="Arial" w:cs="Arial"/>
                <w:lang w:val="es-EC" w:eastAsia="es-EC"/>
              </w:rPr>
              <w:t>nista</w:t>
            </w:r>
          </w:p>
        </w:tc>
        <w:tc>
          <w:tcPr>
            <w:tcW w:w="2648" w:type="dxa"/>
          </w:tcPr>
          <w:p w:rsidR="00175B03" w:rsidRPr="009A2EB6" w:rsidRDefault="00175B03" w:rsidP="002E77E4">
            <w:pPr>
              <w:rPr>
                <w:rFonts w:ascii="Arial" w:hAnsi="Arial" w:cs="Arial"/>
                <w:lang w:val="es-EC" w:eastAsia="es-EC"/>
              </w:rPr>
            </w:pPr>
            <w:r w:rsidRPr="009A2EB6">
              <w:rPr>
                <w:rFonts w:ascii="Arial" w:hAnsi="Arial" w:cs="Arial"/>
                <w:lang w:val="es-EC" w:eastAsia="es-EC"/>
              </w:rPr>
              <w:t>Nacionalidad</w:t>
            </w:r>
          </w:p>
        </w:tc>
        <w:tc>
          <w:tcPr>
            <w:tcW w:w="2645" w:type="dxa"/>
          </w:tcPr>
          <w:p w:rsidR="00175B03" w:rsidRPr="009A2EB6" w:rsidRDefault="00175B03" w:rsidP="002E77E4">
            <w:pPr>
              <w:rPr>
                <w:rFonts w:ascii="Arial" w:hAnsi="Arial" w:cs="Arial"/>
                <w:lang w:val="es-EC" w:eastAsia="es-EC"/>
              </w:rPr>
            </w:pPr>
            <w:r w:rsidRPr="009A2EB6">
              <w:rPr>
                <w:rFonts w:ascii="Arial" w:hAnsi="Arial" w:cs="Arial"/>
                <w:lang w:val="es-EC" w:eastAsia="es-EC"/>
              </w:rPr>
              <w:t>Participación</w:t>
            </w:r>
          </w:p>
        </w:tc>
      </w:tr>
      <w:tr w:rsidR="00175B03" w:rsidRPr="009A2EB6" w:rsidTr="00175B03">
        <w:trPr>
          <w:trHeight w:val="505"/>
        </w:trPr>
        <w:tc>
          <w:tcPr>
            <w:tcW w:w="2589" w:type="dxa"/>
          </w:tcPr>
          <w:p w:rsidR="00175B03" w:rsidRPr="009A2EB6" w:rsidRDefault="00175B03" w:rsidP="002E77E4">
            <w:pPr>
              <w:rPr>
                <w:rFonts w:ascii="Arial" w:hAnsi="Arial" w:cs="Arial"/>
                <w:lang w:val="es-EC" w:eastAsia="es-EC"/>
              </w:rPr>
            </w:pPr>
            <w:r>
              <w:rPr>
                <w:rFonts w:ascii="Arial" w:eastAsiaTheme="minorHAnsi" w:hAnsi="Arial" w:cs="Arial"/>
                <w:sz w:val="24"/>
                <w:szCs w:val="24"/>
                <w:lang w:val="es-EC" w:eastAsia="en-US"/>
              </w:rPr>
              <w:t>Freddy Bourne</w:t>
            </w:r>
          </w:p>
        </w:tc>
        <w:tc>
          <w:tcPr>
            <w:tcW w:w="2648" w:type="dxa"/>
          </w:tcPr>
          <w:p w:rsidR="00175B03" w:rsidRPr="009A2EB6" w:rsidRDefault="00175B03" w:rsidP="002E77E4">
            <w:pPr>
              <w:rPr>
                <w:rFonts w:ascii="Arial" w:hAnsi="Arial" w:cs="Arial"/>
                <w:lang w:val="es-EC" w:eastAsia="es-EC"/>
              </w:rPr>
            </w:pPr>
            <w:r w:rsidRPr="009A2EB6">
              <w:rPr>
                <w:rFonts w:ascii="Arial" w:hAnsi="Arial" w:cs="Arial"/>
                <w:lang w:val="es-EC" w:eastAsia="es-EC"/>
              </w:rPr>
              <w:t>Ecuatoriana</w:t>
            </w:r>
          </w:p>
        </w:tc>
        <w:tc>
          <w:tcPr>
            <w:tcW w:w="2645" w:type="dxa"/>
          </w:tcPr>
          <w:p w:rsidR="00175B03" w:rsidRPr="009A2EB6" w:rsidRDefault="00175B03" w:rsidP="002E77E4">
            <w:pPr>
              <w:rPr>
                <w:rFonts w:ascii="Arial" w:hAnsi="Arial" w:cs="Arial"/>
                <w:lang w:val="es-EC" w:eastAsia="es-EC"/>
              </w:rPr>
            </w:pPr>
            <w:r w:rsidRPr="009A2EB6">
              <w:rPr>
                <w:rFonts w:ascii="Arial" w:hAnsi="Arial" w:cs="Arial"/>
                <w:lang w:val="es-EC" w:eastAsia="es-EC"/>
              </w:rPr>
              <w:t>50%</w:t>
            </w:r>
          </w:p>
        </w:tc>
      </w:tr>
      <w:tr w:rsidR="00175B03" w:rsidRPr="009A2EB6" w:rsidTr="00175B03">
        <w:trPr>
          <w:trHeight w:val="505"/>
        </w:trPr>
        <w:tc>
          <w:tcPr>
            <w:tcW w:w="2589" w:type="dxa"/>
          </w:tcPr>
          <w:p w:rsidR="00175B03" w:rsidRPr="009A2EB6" w:rsidRDefault="00E13460" w:rsidP="002E77E4">
            <w:pPr>
              <w:rPr>
                <w:rFonts w:ascii="Arial" w:hAnsi="Arial" w:cs="Arial"/>
                <w:lang w:val="es-EC" w:eastAsia="es-EC"/>
              </w:rPr>
            </w:pPr>
            <w:r>
              <w:rPr>
                <w:rFonts w:ascii="Arial" w:eastAsiaTheme="minorHAnsi" w:hAnsi="Arial" w:cs="Arial"/>
                <w:sz w:val="24"/>
                <w:szCs w:val="24"/>
                <w:lang w:val="es-EC" w:eastAsia="en-US"/>
              </w:rPr>
              <w:t>Ana Bourne</w:t>
            </w:r>
          </w:p>
        </w:tc>
        <w:tc>
          <w:tcPr>
            <w:tcW w:w="2648" w:type="dxa"/>
          </w:tcPr>
          <w:p w:rsidR="00175B03" w:rsidRPr="009A2EB6" w:rsidRDefault="00175B03" w:rsidP="002E77E4">
            <w:pPr>
              <w:rPr>
                <w:rFonts w:ascii="Arial" w:hAnsi="Arial" w:cs="Arial"/>
                <w:lang w:val="es-EC" w:eastAsia="es-EC"/>
              </w:rPr>
            </w:pPr>
            <w:r w:rsidRPr="009A2EB6">
              <w:rPr>
                <w:rFonts w:ascii="Arial" w:hAnsi="Arial" w:cs="Arial"/>
                <w:lang w:val="es-EC" w:eastAsia="es-EC"/>
              </w:rPr>
              <w:t>Ecuatoriana</w:t>
            </w:r>
          </w:p>
        </w:tc>
        <w:tc>
          <w:tcPr>
            <w:tcW w:w="2645" w:type="dxa"/>
          </w:tcPr>
          <w:p w:rsidR="00175B03" w:rsidRPr="009A2EB6" w:rsidRDefault="00175B03" w:rsidP="002E77E4">
            <w:pPr>
              <w:rPr>
                <w:rFonts w:ascii="Arial" w:hAnsi="Arial" w:cs="Arial"/>
                <w:lang w:val="es-EC" w:eastAsia="es-EC"/>
              </w:rPr>
            </w:pPr>
            <w:r w:rsidRPr="009A2EB6">
              <w:rPr>
                <w:rFonts w:ascii="Arial" w:hAnsi="Arial" w:cs="Arial"/>
                <w:lang w:val="es-EC" w:eastAsia="es-EC"/>
              </w:rPr>
              <w:t>50%</w:t>
            </w:r>
          </w:p>
        </w:tc>
      </w:tr>
    </w:tbl>
    <w:p w:rsidR="00175B03" w:rsidRDefault="00175B03" w:rsidP="00FE24D1">
      <w:pPr>
        <w:autoSpaceDE w:val="0"/>
        <w:autoSpaceDN w:val="0"/>
        <w:adjustRightInd w:val="0"/>
        <w:spacing w:after="0" w:line="360" w:lineRule="auto"/>
        <w:ind w:firstLine="851"/>
        <w:jc w:val="both"/>
        <w:rPr>
          <w:rFonts w:ascii="Arial" w:eastAsiaTheme="minorHAnsi" w:hAnsi="Arial" w:cs="Arial"/>
          <w:b/>
          <w:bCs/>
          <w:sz w:val="24"/>
          <w:szCs w:val="24"/>
          <w:lang w:val="es-EC" w:eastAsia="en-US"/>
        </w:rPr>
      </w:pPr>
    </w:p>
    <w:p w:rsidR="00FE24D1" w:rsidRPr="004C1248" w:rsidRDefault="00FE24D1" w:rsidP="00FE24D1">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Justificación de la figura legal: Sociedad anónima, ya que en estas sociedades no importa la calidad del socio sino que su aporte y en la que los socios limitan su responsabilidad por las obligaciones sociales hasta el monto de sus aportaciones.</w:t>
      </w:r>
    </w:p>
    <w:p w:rsidR="00FE24D1" w:rsidRPr="004C1248" w:rsidRDefault="00FE24D1" w:rsidP="00FE24D1">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FE24D1" w:rsidRPr="004C1248" w:rsidRDefault="00FE24D1" w:rsidP="00FE24D1">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Una sociedad anónima otorga responsabilidad limitada a los inversionistas, ninguno de los accionistas de una sociedad anónima tiene obligaciones respecto de las deudas, razón por la cual los acreedores sólo pueden reclamar los activos de la sociedad anónima como pago. Las sociedades anónimas realizan su propia declaración de impuestos y pagan sus propios impuestos a la renta. Si la sociedad distribuye algunas de sus utilidades en forma de dividendos, no deduce el dividendo al calcular sus impuestos; no obstante, los accionistas que han percibido estos beneficios deben pagar impuestos sobre los mismos, aún cuando la sociedad anónima haya pagado impuestos sobre las utilidades. Las sociedades anónimas gozan de ciertos beneficios tributarios como son la posibilidad de deducir las primas de seguros de salud.</w:t>
      </w:r>
    </w:p>
    <w:p w:rsidR="00FE24D1" w:rsidRPr="004C1248" w:rsidRDefault="00FE24D1" w:rsidP="00FE24D1">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FE24D1" w:rsidRPr="004C1248" w:rsidRDefault="00FE24D1" w:rsidP="00E7453C">
      <w:pPr>
        <w:numPr>
          <w:ilvl w:val="1"/>
          <w:numId w:val="40"/>
        </w:numPr>
        <w:autoSpaceDE w:val="0"/>
        <w:autoSpaceDN w:val="0"/>
        <w:adjustRightInd w:val="0"/>
        <w:spacing w:after="0" w:line="360" w:lineRule="auto"/>
        <w:jc w:val="both"/>
        <w:outlineLvl w:val="1"/>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 xml:space="preserve"> La administración</w:t>
      </w:r>
    </w:p>
    <w:p w:rsidR="00E7453C" w:rsidRDefault="00E7453C" w:rsidP="00FE24D1">
      <w:pPr>
        <w:autoSpaceDE w:val="0"/>
        <w:autoSpaceDN w:val="0"/>
        <w:adjustRightInd w:val="0"/>
        <w:spacing w:after="0" w:line="360" w:lineRule="auto"/>
        <w:ind w:firstLine="851"/>
        <w:jc w:val="both"/>
        <w:rPr>
          <w:rFonts w:ascii="Arial" w:eastAsiaTheme="minorHAnsi" w:hAnsi="Arial" w:cs="Arial"/>
          <w:b/>
          <w:bCs/>
          <w:sz w:val="24"/>
          <w:szCs w:val="24"/>
          <w:lang w:val="es-EC" w:eastAsia="en-US"/>
        </w:rPr>
      </w:pPr>
    </w:p>
    <w:p w:rsidR="00FE24D1" w:rsidRPr="004C1248" w:rsidRDefault="00E7453C" w:rsidP="00E7453C">
      <w:pPr>
        <w:pStyle w:val="Epgrafe"/>
        <w:jc w:val="center"/>
        <w:rPr>
          <w:rFonts w:ascii="Arial" w:eastAsiaTheme="minorHAnsi" w:hAnsi="Arial" w:cs="Arial"/>
          <w:b w:val="0"/>
          <w:bCs w:val="0"/>
          <w:sz w:val="24"/>
          <w:szCs w:val="24"/>
          <w:lang w:val="es-EC" w:eastAsia="en-US"/>
        </w:rPr>
      </w:pPr>
      <w:r w:rsidRPr="00E7453C">
        <w:rPr>
          <w:rFonts w:ascii="Arial" w:eastAsiaTheme="minorHAnsi" w:hAnsi="Arial" w:cs="Arial"/>
          <w:b w:val="0"/>
          <w:bCs w:val="0"/>
          <w:color w:val="auto"/>
          <w:sz w:val="24"/>
          <w:szCs w:val="24"/>
          <w:lang w:val="es-EC" w:eastAsia="en-US"/>
        </w:rPr>
        <w:t xml:space="preserve">GRÁFICO 5. </w:t>
      </w:r>
      <w:r w:rsidRPr="00E7453C">
        <w:rPr>
          <w:rFonts w:ascii="Arial" w:eastAsiaTheme="minorHAnsi" w:hAnsi="Arial" w:cs="Arial"/>
          <w:b w:val="0"/>
          <w:bCs w:val="0"/>
          <w:color w:val="auto"/>
          <w:sz w:val="24"/>
          <w:szCs w:val="24"/>
          <w:lang w:val="es-EC" w:eastAsia="en-US"/>
        </w:rPr>
        <w:fldChar w:fldCharType="begin"/>
      </w:r>
      <w:r w:rsidRPr="00E7453C">
        <w:rPr>
          <w:rFonts w:ascii="Arial" w:eastAsiaTheme="minorHAnsi" w:hAnsi="Arial" w:cs="Arial"/>
          <w:b w:val="0"/>
          <w:bCs w:val="0"/>
          <w:color w:val="auto"/>
          <w:sz w:val="24"/>
          <w:szCs w:val="24"/>
          <w:lang w:val="es-EC" w:eastAsia="en-US"/>
        </w:rPr>
        <w:instrText xml:space="preserve"> SEQ GRÁFICO_5. \* ARABIC </w:instrText>
      </w:r>
      <w:r w:rsidRPr="00E7453C">
        <w:rPr>
          <w:rFonts w:ascii="Arial" w:eastAsiaTheme="minorHAnsi" w:hAnsi="Arial" w:cs="Arial"/>
          <w:b w:val="0"/>
          <w:bCs w:val="0"/>
          <w:color w:val="auto"/>
          <w:sz w:val="24"/>
          <w:szCs w:val="24"/>
          <w:lang w:val="es-EC" w:eastAsia="en-US"/>
        </w:rPr>
        <w:fldChar w:fldCharType="separate"/>
      </w:r>
      <w:r w:rsidRPr="00E7453C">
        <w:rPr>
          <w:rFonts w:ascii="Arial" w:eastAsiaTheme="minorHAnsi" w:hAnsi="Arial" w:cs="Arial"/>
          <w:b w:val="0"/>
          <w:bCs w:val="0"/>
          <w:color w:val="auto"/>
          <w:sz w:val="24"/>
          <w:szCs w:val="24"/>
          <w:lang w:val="es-EC" w:eastAsia="en-US"/>
        </w:rPr>
        <w:t>2</w:t>
      </w:r>
      <w:r w:rsidRPr="00E7453C">
        <w:rPr>
          <w:rFonts w:ascii="Arial" w:eastAsiaTheme="minorHAnsi" w:hAnsi="Arial" w:cs="Arial"/>
          <w:b w:val="0"/>
          <w:bCs w:val="0"/>
          <w:color w:val="auto"/>
          <w:sz w:val="24"/>
          <w:szCs w:val="24"/>
          <w:lang w:val="es-EC" w:eastAsia="en-US"/>
        </w:rPr>
        <w:fldChar w:fldCharType="end"/>
      </w:r>
      <w:r w:rsidRPr="00E7453C">
        <w:rPr>
          <w:rFonts w:ascii="Arial" w:eastAsiaTheme="minorHAnsi" w:hAnsi="Arial" w:cs="Arial"/>
          <w:b w:val="0"/>
          <w:bCs w:val="0"/>
          <w:color w:val="auto"/>
          <w:sz w:val="24"/>
          <w:szCs w:val="24"/>
          <w:lang w:val="es-EC" w:eastAsia="en-US"/>
        </w:rPr>
        <w:t xml:space="preserve">   </w:t>
      </w:r>
      <w:r w:rsidR="00FE24D1" w:rsidRPr="00E7453C">
        <w:rPr>
          <w:rFonts w:ascii="Arial" w:eastAsiaTheme="minorHAnsi" w:hAnsi="Arial" w:cs="Arial"/>
          <w:b w:val="0"/>
          <w:bCs w:val="0"/>
          <w:color w:val="auto"/>
          <w:sz w:val="24"/>
          <w:szCs w:val="24"/>
          <w:lang w:val="es-EC" w:eastAsia="en-US"/>
        </w:rPr>
        <w:t>Organigrama</w:t>
      </w:r>
    </w:p>
    <w:p w:rsidR="00FE24D1" w:rsidRPr="004C1248" w:rsidRDefault="00FE24D1" w:rsidP="00FE24D1">
      <w:pPr>
        <w:autoSpaceDE w:val="0"/>
        <w:autoSpaceDN w:val="0"/>
        <w:adjustRightInd w:val="0"/>
        <w:spacing w:after="0" w:line="360" w:lineRule="auto"/>
        <w:ind w:firstLine="851"/>
        <w:jc w:val="both"/>
        <w:rPr>
          <w:rFonts w:ascii="Arial" w:eastAsiaTheme="minorHAnsi" w:hAnsi="Arial" w:cs="Arial"/>
          <w:b/>
          <w:bCs/>
          <w:sz w:val="24"/>
          <w:szCs w:val="24"/>
          <w:lang w:val="es-EC" w:eastAsia="en-US"/>
        </w:rPr>
      </w:pPr>
    </w:p>
    <w:p w:rsidR="00FE24D1" w:rsidRDefault="00E7453C" w:rsidP="00FE24D1">
      <w:pPr>
        <w:autoSpaceDE w:val="0"/>
        <w:autoSpaceDN w:val="0"/>
        <w:adjustRightInd w:val="0"/>
        <w:spacing w:after="0" w:line="360" w:lineRule="auto"/>
        <w:ind w:firstLine="851"/>
        <w:jc w:val="both"/>
        <w:rPr>
          <w:rFonts w:ascii="Arial" w:eastAsiaTheme="minorHAnsi" w:hAnsi="Arial" w:cs="Arial"/>
          <w:sz w:val="24"/>
          <w:szCs w:val="24"/>
          <w:lang w:val="es-EC" w:eastAsia="en-US"/>
        </w:rPr>
      </w:pPr>
      <w:r>
        <w:rPr>
          <w:noProof/>
          <w:lang w:val="es-EC" w:eastAsia="es-EC"/>
        </w:rPr>
        <w:drawing>
          <wp:inline distT="0" distB="0" distL="0" distR="0" wp14:anchorId="44164E32" wp14:editId="26C29BCC">
            <wp:extent cx="4968875" cy="2898775"/>
            <wp:effectExtent l="0" t="57150" r="0" b="92075"/>
            <wp:docPr id="12" name="Diagrama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rsidR="00E7453C" w:rsidRDefault="00E7453C" w:rsidP="00E7453C">
      <w:pPr>
        <w:autoSpaceDE w:val="0"/>
        <w:autoSpaceDN w:val="0"/>
        <w:adjustRightInd w:val="0"/>
        <w:spacing w:after="0" w:line="360" w:lineRule="auto"/>
        <w:ind w:firstLine="851"/>
        <w:jc w:val="center"/>
        <w:rPr>
          <w:rFonts w:ascii="Arial" w:eastAsiaTheme="minorHAnsi" w:hAnsi="Arial" w:cs="Arial"/>
          <w:sz w:val="24"/>
          <w:szCs w:val="24"/>
          <w:lang w:val="es-EC" w:eastAsia="en-US"/>
        </w:rPr>
      </w:pPr>
    </w:p>
    <w:p w:rsidR="00E7453C" w:rsidRDefault="00E7453C" w:rsidP="00E7453C">
      <w:pPr>
        <w:autoSpaceDE w:val="0"/>
        <w:autoSpaceDN w:val="0"/>
        <w:adjustRightInd w:val="0"/>
        <w:spacing w:after="0" w:line="360" w:lineRule="auto"/>
        <w:ind w:firstLine="851"/>
        <w:jc w:val="center"/>
        <w:rPr>
          <w:rFonts w:ascii="Arial" w:eastAsiaTheme="minorHAnsi" w:hAnsi="Arial" w:cs="Arial"/>
          <w:sz w:val="24"/>
          <w:szCs w:val="24"/>
          <w:lang w:val="es-EC" w:eastAsia="en-US"/>
        </w:rPr>
      </w:pPr>
      <w:r>
        <w:rPr>
          <w:rFonts w:ascii="Arial" w:eastAsiaTheme="minorHAnsi" w:hAnsi="Arial" w:cs="Arial"/>
          <w:sz w:val="24"/>
          <w:szCs w:val="24"/>
          <w:lang w:val="es-EC" w:eastAsia="en-US"/>
        </w:rPr>
        <w:t>Fuente: Elaboración propia</w:t>
      </w:r>
    </w:p>
    <w:p w:rsidR="00E7453C" w:rsidRPr="004C1248" w:rsidRDefault="00E7453C" w:rsidP="00E7453C">
      <w:pPr>
        <w:autoSpaceDE w:val="0"/>
        <w:autoSpaceDN w:val="0"/>
        <w:adjustRightInd w:val="0"/>
        <w:spacing w:after="0" w:line="360" w:lineRule="auto"/>
        <w:ind w:firstLine="851"/>
        <w:jc w:val="center"/>
        <w:rPr>
          <w:rFonts w:ascii="Arial" w:eastAsiaTheme="minorHAnsi" w:hAnsi="Arial" w:cs="Arial"/>
          <w:sz w:val="24"/>
          <w:szCs w:val="24"/>
          <w:lang w:val="es-EC" w:eastAsia="en-US"/>
        </w:rPr>
      </w:pPr>
    </w:p>
    <w:p w:rsidR="004416EA" w:rsidRPr="004C1248" w:rsidRDefault="004416EA" w:rsidP="00283CFF">
      <w:pPr>
        <w:pStyle w:val="Ttulo2"/>
        <w:numPr>
          <w:ilvl w:val="2"/>
          <w:numId w:val="40"/>
        </w:numPr>
        <w:spacing w:line="360" w:lineRule="auto"/>
        <w:rPr>
          <w:rFonts w:ascii="Arial" w:hAnsi="Arial" w:cs="Arial"/>
          <w:sz w:val="24"/>
          <w:szCs w:val="24"/>
          <w:u w:val="single"/>
          <w:lang w:val="es-EC"/>
        </w:rPr>
      </w:pPr>
      <w:bookmarkStart w:id="88" w:name="_Toc311614019"/>
      <w:r w:rsidRPr="004C1248">
        <w:rPr>
          <w:rFonts w:ascii="Arial" w:hAnsi="Arial" w:cs="Arial"/>
          <w:sz w:val="24"/>
          <w:szCs w:val="24"/>
          <w:u w:val="single"/>
          <w:lang w:val="es-EC"/>
        </w:rPr>
        <w:t>Manual de Funciones</w:t>
      </w:r>
      <w:bookmarkEnd w:id="88"/>
    </w:p>
    <w:p w:rsidR="004416EA" w:rsidRPr="004C1248" w:rsidRDefault="004416EA" w:rsidP="004416EA">
      <w:pPr>
        <w:spacing w:after="0"/>
        <w:jc w:val="both"/>
        <w:rPr>
          <w:rFonts w:ascii="Arial" w:eastAsia="Courier New" w:hAnsi="Arial" w:cs="Arial"/>
          <w:sz w:val="24"/>
          <w:szCs w:val="24"/>
          <w:lang w:val="es-EC" w:eastAsia="es-EC"/>
        </w:rPr>
      </w:pPr>
    </w:p>
    <w:p w:rsidR="00FE24D1" w:rsidRPr="004C1248" w:rsidRDefault="004416EA" w:rsidP="00FE24D1">
      <w:pPr>
        <w:autoSpaceDE w:val="0"/>
        <w:autoSpaceDN w:val="0"/>
        <w:adjustRightInd w:val="0"/>
        <w:spacing w:after="0" w:line="240" w:lineRule="auto"/>
        <w:rPr>
          <w:rFonts w:ascii="Arial" w:eastAsiaTheme="minorHAnsi" w:hAnsi="Arial" w:cs="Arial"/>
          <w:b/>
          <w:bCs/>
          <w:sz w:val="24"/>
          <w:szCs w:val="24"/>
          <w:lang w:val="es-EC" w:eastAsia="en-US"/>
        </w:rPr>
      </w:pPr>
      <w:r w:rsidRPr="004C1248">
        <w:rPr>
          <w:rFonts w:ascii="Arial" w:eastAsia="Courier New" w:hAnsi="Arial" w:cs="Arial"/>
          <w:sz w:val="24"/>
          <w:szCs w:val="24"/>
          <w:lang w:val="es-EC" w:eastAsia="es-EC"/>
        </w:rPr>
        <w:tab/>
      </w:r>
      <w:r w:rsidR="00FE24D1" w:rsidRPr="004C1248">
        <w:rPr>
          <w:rFonts w:ascii="Arial" w:eastAsiaTheme="minorHAnsi" w:hAnsi="Arial" w:cs="Arial"/>
          <w:b/>
          <w:bCs/>
          <w:sz w:val="24"/>
          <w:szCs w:val="24"/>
          <w:lang w:val="es-EC" w:eastAsia="en-US"/>
        </w:rPr>
        <w:t>Gerente General</w:t>
      </w:r>
    </w:p>
    <w:p w:rsidR="00FE24D1" w:rsidRPr="004C1248" w:rsidRDefault="00FE24D1" w:rsidP="00FE24D1">
      <w:pPr>
        <w:autoSpaceDE w:val="0"/>
        <w:autoSpaceDN w:val="0"/>
        <w:adjustRightInd w:val="0"/>
        <w:spacing w:after="0" w:line="240" w:lineRule="auto"/>
        <w:rPr>
          <w:rFonts w:ascii="Arial" w:eastAsiaTheme="minorHAnsi" w:hAnsi="Arial" w:cs="Arial"/>
          <w:sz w:val="25"/>
          <w:szCs w:val="25"/>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Objetivos del cargo</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Su principal objetivo es la regulación y administración eficiente y transparente de las directrices estratégicas para el crecimiento de la empresa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el trato con los clientes, la planificación macro del negocio y de la entrega eficiente de los recursos necesarios para el desarrollo de las operaciones.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Perfil</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Profesional de cuarto nivel del área financiero administrativo y operativo con un mínimo de 3 años de experiencia en cargos a nivel de gerencia general.</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Debe poseer conocimientos en gestión de tareas administrativas y operativas, producción de alimentos y finanzas.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Uso de herramientas computacionales de productividad personal a nivel avanzado (Word, Excel, Access y correo electrónico).</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Edad entre 25 a 40 años.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Principales Funciones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Aplicar estrategias de negocios y administración que ayuden al crecimiento sostenido de la empresa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Desarrollo de formulación de chocolates en conjunto con el área de Producción.</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Establecer reuniones periódicas con el personal de las áreas de producción y ventas de la empresa Chocovita del Ecuador.</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Determinar los aspectos relacionados con los objetivos e indicadores de gestión.</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Tendrá a su cargo las áreas de producción del chocolate, Supervisores,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Contador, vendedores.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Supervisar compras y ventas con los proveedores de lo necesario para la elaboración, empaque y venta de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w:t>
      </w:r>
    </w:p>
    <w:p w:rsidR="004416EA" w:rsidRPr="004C1248" w:rsidRDefault="00FE24D1" w:rsidP="00FE24D1">
      <w:pPr>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Verificar y optimizar procesos además de autorizar pagos de gastos en general.</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Velar por la seguridad de Chocovita del Ecuador S.A, así como implementar políticas de seguridad.</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Competencias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Organizado</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Orientación a Resultados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Trabajo bajo Presión</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Toma de decisiones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Habilidad Numérica</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Creatividad</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Iniciativa</w:t>
      </w:r>
    </w:p>
    <w:p w:rsidR="00FE24D1" w:rsidRDefault="00FE24D1" w:rsidP="00FE24D1">
      <w:pPr>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Liderazgo</w:t>
      </w:r>
    </w:p>
    <w:p w:rsidR="00E7453C" w:rsidRDefault="00E7453C" w:rsidP="00FE24D1">
      <w:pPr>
        <w:spacing w:after="0" w:line="360" w:lineRule="auto"/>
        <w:jc w:val="both"/>
        <w:rPr>
          <w:rFonts w:ascii="Arial" w:eastAsiaTheme="minorHAnsi" w:hAnsi="Arial" w:cs="Arial"/>
          <w:sz w:val="24"/>
          <w:szCs w:val="24"/>
          <w:lang w:val="es-EC" w:eastAsia="en-US"/>
        </w:rPr>
      </w:pPr>
    </w:p>
    <w:p w:rsidR="00E7453C" w:rsidRPr="004C1248" w:rsidRDefault="00E7453C" w:rsidP="00FE24D1">
      <w:pPr>
        <w:spacing w:after="0" w:line="360" w:lineRule="auto"/>
        <w:jc w:val="both"/>
        <w:rPr>
          <w:rFonts w:ascii="Arial" w:eastAsiaTheme="minorHAnsi" w:hAnsi="Arial" w:cs="Arial"/>
          <w:sz w:val="24"/>
          <w:szCs w:val="24"/>
          <w:lang w:val="es-EC" w:eastAsia="en-US"/>
        </w:rPr>
      </w:pPr>
    </w:p>
    <w:p w:rsidR="00E7453C" w:rsidRDefault="00E7453C" w:rsidP="00FE24D1">
      <w:pPr>
        <w:autoSpaceDE w:val="0"/>
        <w:autoSpaceDN w:val="0"/>
        <w:adjustRightInd w:val="0"/>
        <w:spacing w:after="0" w:line="240" w:lineRule="auto"/>
        <w:rPr>
          <w:rFonts w:ascii="Arial" w:eastAsiaTheme="minorHAnsi" w:hAnsi="Arial" w:cs="Arial"/>
          <w:b/>
          <w:bCs/>
          <w:sz w:val="24"/>
          <w:szCs w:val="24"/>
          <w:lang w:val="es-EC" w:eastAsia="en-US"/>
        </w:rPr>
      </w:pPr>
      <w:r>
        <w:rPr>
          <w:rFonts w:ascii="Arial" w:eastAsiaTheme="minorHAnsi" w:hAnsi="Arial" w:cs="Arial"/>
          <w:b/>
          <w:bCs/>
          <w:sz w:val="24"/>
          <w:szCs w:val="24"/>
          <w:lang w:val="es-EC" w:eastAsia="en-US"/>
        </w:rPr>
        <w:t xml:space="preserve">JEFE DE PRODUCCIÓN </w:t>
      </w:r>
    </w:p>
    <w:p w:rsidR="00FE24D1" w:rsidRPr="004C1248" w:rsidRDefault="00FE24D1" w:rsidP="00FE24D1">
      <w:pPr>
        <w:autoSpaceDE w:val="0"/>
        <w:autoSpaceDN w:val="0"/>
        <w:adjustRightInd w:val="0"/>
        <w:spacing w:after="0" w:line="24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Coordinador de Producción y control de calidad</w:t>
      </w:r>
    </w:p>
    <w:p w:rsidR="00FE24D1" w:rsidRPr="004C1248" w:rsidRDefault="00FE24D1" w:rsidP="00FE24D1">
      <w:pPr>
        <w:autoSpaceDE w:val="0"/>
        <w:autoSpaceDN w:val="0"/>
        <w:adjustRightInd w:val="0"/>
        <w:spacing w:after="0" w:line="240" w:lineRule="auto"/>
        <w:rPr>
          <w:rFonts w:ascii="Arial" w:eastAsiaTheme="minorHAnsi" w:hAnsi="Arial" w:cs="Arial"/>
          <w:b/>
          <w:bCs/>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Perfil</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Estudios superiores culminados en Ingeniería industrial o de procesos,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Ingeniería en alimentos, Química u carreras afines.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Conocimiento de maquinaria y procesos productivos y normas de Calidad.</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Experiencia de 3 años en cargos similares, manejando personal y presupuesto.</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Vehículo (de preferencia).</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Edad entre 25 a 40 años.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Disponibilidad de tiempo completo.</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Principales funciones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Cumplimiento de presupuesto de producción de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Desarrollar proyectos de mejora continua en la planta industrial.</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Llevar índices estadísticos que permitan medir la gestión de producción del chocolate e incrementar la productividad.</w:t>
      </w:r>
    </w:p>
    <w:p w:rsidR="00FE24D1" w:rsidRPr="004C1248" w:rsidRDefault="00FE24D1" w:rsidP="00FE24D1">
      <w:pPr>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Diseñar y ejecutar el plan de seguridad industrial y de manejo ambiental.</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Inspección de materia prima, seguimiento y análisis de no conformes.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Identificar desviaciones en el proceso/producto, analizar causas y evitar recurrencias mediante acciones correctivas.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Supervisar el aseo del área de producción del chocolate.</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Competencias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Alta capacidad de liderazgo</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Manejo de estadística</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Analítico </w:t>
      </w:r>
      <w:r w:rsidRPr="004C1248">
        <w:rPr>
          <w:rFonts w:ascii="Arial" w:eastAsia="Tahoma-Identity-H" w:hAnsi="Arial" w:cs="Arial"/>
          <w:sz w:val="24"/>
          <w:szCs w:val="24"/>
          <w:lang w:val="es-EC" w:eastAsia="en-US"/>
        </w:rPr>
        <w:t xml:space="preserve">– </w:t>
      </w:r>
      <w:r w:rsidRPr="004C1248">
        <w:rPr>
          <w:rFonts w:ascii="Arial" w:eastAsiaTheme="minorHAnsi" w:hAnsi="Arial" w:cs="Arial"/>
          <w:sz w:val="24"/>
          <w:szCs w:val="24"/>
          <w:lang w:val="es-EC" w:eastAsia="en-US"/>
        </w:rPr>
        <w:t>Proactivo - Ordenado</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Trabajo bajo presión</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Delegación - Resolución de problemas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Trabajo en equipo - Alta atención al detalle</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Disciplina - Sentido de Urgencia</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Percepción visual, auditiva, olfatoria</w:t>
      </w:r>
    </w:p>
    <w:p w:rsidR="00FE24D1" w:rsidRPr="004C1248" w:rsidRDefault="00FE24D1" w:rsidP="00FE24D1">
      <w:pPr>
        <w:autoSpaceDE w:val="0"/>
        <w:autoSpaceDN w:val="0"/>
        <w:adjustRightInd w:val="0"/>
        <w:spacing w:after="0" w:line="360" w:lineRule="auto"/>
        <w:jc w:val="both"/>
        <w:rPr>
          <w:rFonts w:ascii="Arial" w:eastAsiaTheme="minorHAnsi" w:hAnsi="Arial" w:cs="Arial"/>
          <w:b/>
          <w:bCs/>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Contador</w:t>
      </w:r>
    </w:p>
    <w:p w:rsidR="00FE24D1" w:rsidRPr="004C1248" w:rsidRDefault="00FE24D1" w:rsidP="00FE24D1">
      <w:pPr>
        <w:autoSpaceDE w:val="0"/>
        <w:autoSpaceDN w:val="0"/>
        <w:adjustRightInd w:val="0"/>
        <w:spacing w:after="0" w:line="360" w:lineRule="auto"/>
        <w:jc w:val="both"/>
        <w:rPr>
          <w:rFonts w:ascii="Arial" w:eastAsiaTheme="minorHAnsi" w:hAnsi="Arial" w:cs="Arial"/>
          <w:b/>
          <w:bCs/>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Perfil</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Mínimo 2 a 3 años de experiencia como contador y en manejo de registros contables en industria.</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Título en contabilidad y auditoría o ingeniería comercial con especialidad en contabilidad y auditoría, CPA.</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Conocimiento y manejo de office y que en lo largo de su carrera, haya manejado algún sistema contable.</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Edad entre 25 a 35 años.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Disponibilidad de tiempo. (Horario de oficina)</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Funciones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Planificación, dirección, supervisión y control de operaciones contables de la empresa Chocovita del Ecuador, velando por mantener actualizados sus estados financieros.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Registro de documentos de respaldo de contabilidad, auditoria y revisión de documentos.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Contabilidad industrial, elaboración y manejo de costos.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Tributación, declaración de impuestos.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Manejo de reportes gerenciales.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Atender información para entidades de control externo, como sri, superintendencia, etc.</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Competencias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Trabajo bajo presión</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Capacidad de análisis de cifras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Capacidad de organización</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Proactividad</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Atención y concentración</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p>
    <w:p w:rsidR="00E7453C" w:rsidRDefault="00E7453C" w:rsidP="00FE24D1">
      <w:pPr>
        <w:autoSpaceDE w:val="0"/>
        <w:autoSpaceDN w:val="0"/>
        <w:adjustRightInd w:val="0"/>
        <w:spacing w:after="0" w:line="360" w:lineRule="auto"/>
        <w:jc w:val="both"/>
        <w:rPr>
          <w:rFonts w:ascii="Arial" w:eastAsiaTheme="minorHAnsi" w:hAnsi="Arial" w:cs="Arial"/>
          <w:b/>
          <w:bCs/>
          <w:sz w:val="24"/>
          <w:szCs w:val="24"/>
          <w:lang w:val="es-EC" w:eastAsia="en-US"/>
        </w:rPr>
      </w:pPr>
      <w:r>
        <w:rPr>
          <w:rFonts w:ascii="Arial" w:eastAsiaTheme="minorHAnsi" w:hAnsi="Arial" w:cs="Arial"/>
          <w:b/>
          <w:bCs/>
          <w:sz w:val="24"/>
          <w:szCs w:val="24"/>
          <w:lang w:val="es-EC" w:eastAsia="en-US"/>
        </w:rPr>
        <w:t>VENDEDOR</w:t>
      </w:r>
    </w:p>
    <w:p w:rsidR="00FE24D1" w:rsidRPr="004C1248" w:rsidRDefault="00FE24D1" w:rsidP="00FE24D1">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Ejecutivo de ventas</w:t>
      </w:r>
    </w:p>
    <w:p w:rsidR="00FE24D1" w:rsidRPr="004C1248" w:rsidRDefault="00FE24D1" w:rsidP="00FE24D1">
      <w:pPr>
        <w:autoSpaceDE w:val="0"/>
        <w:autoSpaceDN w:val="0"/>
        <w:adjustRightInd w:val="0"/>
        <w:spacing w:after="0" w:line="360" w:lineRule="auto"/>
        <w:jc w:val="both"/>
        <w:rPr>
          <w:rFonts w:ascii="Arial" w:eastAsiaTheme="minorHAnsi" w:hAnsi="Arial" w:cs="Arial"/>
          <w:b/>
          <w:bCs/>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Perfil</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Edad entre 23 y 30 años.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Bachiller, Ingeniería en Ventas, Marketing, Administración de Empresas,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Comercial, Químico.</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Experiencia Mínimo 1 año en ventas de productos farmacéuticos, industriales y alimenticios.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Conocimientos en Normas de Calidad.</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Tener vehículo propio, licencia de conducir.</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Competencias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Técnicas de negociación - Buen negociador</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Facilidad de expresión - Trabajo en equipo</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Enfoque a resultados - Orientación al cliente</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Trabajo bajo presión – Creatividad</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Trabajo en equipo - Proactividad - Capacidad de persuasión</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Funciones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Realizar un seguimiento de consumos por cada cliente asignado.</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Programar el trabajo en su área, anticipando los objetivos de cada gestión.</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Vender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a las empresas determine (distribuidores), en el orden de prioridades por ella establecidos y cerrar las operaciones de venta a los precios y condiciones determinados por la empresa.</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Realizar tareas para activar la cobranza en función de cumplir con las metas fijadas en los presupuestos mensuales.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Colaborar en la distribución y/o colocación de material promocional de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en los locales.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Actuar como vínculo activo entre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y sus clientes para gestionar y desarrollar nuevas propuestas de negocios de promoción.</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Realizar permanentemente tareas de Relaciones Públicas y manejo de invitaciones a eventos.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Programar semanalmente las actividades de visitas a realizar diariamente.</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Confeccionar informes sobre reclamos y novedades de sus clientes.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Colaborar con la administración de la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gestionando la documentación del cliente, necesaria para concretar el vínculo comercial.</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Concurrir puntualmente a reuniones, charlas o cursos de capacitación a los que fuera convocado por la Empresa Chocovita</w:t>
      </w:r>
      <w:r w:rsidR="00B03B5E">
        <w:rPr>
          <w:rFonts w:ascii="Arial" w:eastAsiaTheme="minorHAnsi" w:hAnsi="Arial" w:cs="Arial"/>
          <w:sz w:val="24"/>
          <w:szCs w:val="24"/>
          <w:lang w:val="es-EC" w:eastAsia="en-US"/>
        </w:rPr>
        <w:t>min</w:t>
      </w:r>
      <w:r w:rsidRPr="004C1248">
        <w:rPr>
          <w:rFonts w:ascii="Arial" w:eastAsiaTheme="minorHAnsi" w:hAnsi="Arial" w:cs="Arial"/>
          <w:sz w:val="24"/>
          <w:szCs w:val="24"/>
          <w:lang w:val="es-EC" w:eastAsia="en-US"/>
        </w:rPr>
        <w:t xml:space="preserve"> del Ecuador S.A.</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Actuar como instructor de otros vendedores cuando la Empresa Chocovita</w:t>
      </w:r>
      <w:r w:rsidR="00B03B5E">
        <w:rPr>
          <w:rFonts w:ascii="Arial" w:eastAsiaTheme="minorHAnsi" w:hAnsi="Arial" w:cs="Arial"/>
          <w:sz w:val="24"/>
          <w:szCs w:val="24"/>
          <w:lang w:val="es-EC" w:eastAsia="en-US"/>
        </w:rPr>
        <w:t>min</w:t>
      </w:r>
      <w:r w:rsidRPr="004C1248">
        <w:rPr>
          <w:rFonts w:ascii="Arial" w:eastAsiaTheme="minorHAnsi" w:hAnsi="Arial" w:cs="Arial"/>
          <w:sz w:val="24"/>
          <w:szCs w:val="24"/>
          <w:lang w:val="es-EC" w:eastAsia="en-US"/>
        </w:rPr>
        <w:t xml:space="preserve"> del Ecuador S.A. se lo solicite.</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Operarios</w:t>
      </w:r>
    </w:p>
    <w:p w:rsidR="00FE24D1" w:rsidRPr="004C1248" w:rsidRDefault="00FE24D1" w:rsidP="00FE24D1">
      <w:pPr>
        <w:autoSpaceDE w:val="0"/>
        <w:autoSpaceDN w:val="0"/>
        <w:adjustRightInd w:val="0"/>
        <w:spacing w:after="0" w:line="360" w:lineRule="auto"/>
        <w:jc w:val="both"/>
        <w:rPr>
          <w:rFonts w:ascii="Arial" w:eastAsiaTheme="minorHAnsi" w:hAnsi="Arial" w:cs="Arial"/>
          <w:b/>
          <w:bCs/>
          <w:sz w:val="24"/>
          <w:szCs w:val="24"/>
          <w:lang w:val="es-EC" w:eastAsia="en-US"/>
        </w:rPr>
      </w:pP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Perfil</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Bachiller, Tecnólogo en alimentos, Ing. En alimentos, Nutricionista, o carreras afines.</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Disponibilidad de tiempo (Horario de oficina).</w:t>
      </w:r>
    </w:p>
    <w:p w:rsidR="00FE24D1" w:rsidRPr="004C1248" w:rsidRDefault="00FE24D1" w:rsidP="00FE24D1">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Edades entre 21 a 28 años.</w:t>
      </w:r>
    </w:p>
    <w:p w:rsidR="00A77793" w:rsidRPr="004C1248" w:rsidRDefault="00A77793" w:rsidP="00FE24D1">
      <w:pPr>
        <w:autoSpaceDE w:val="0"/>
        <w:autoSpaceDN w:val="0"/>
        <w:adjustRightInd w:val="0"/>
        <w:spacing w:after="0" w:line="360" w:lineRule="auto"/>
        <w:jc w:val="both"/>
        <w:rPr>
          <w:rFonts w:ascii="Arial" w:eastAsiaTheme="minorHAnsi" w:hAnsi="Arial" w:cs="Arial"/>
          <w:sz w:val="24"/>
          <w:szCs w:val="24"/>
          <w:lang w:val="es-EC" w:eastAsia="en-US"/>
        </w:rPr>
      </w:pP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Competencias</w:t>
      </w: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Organizado</w:t>
      </w: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Proactivo</w:t>
      </w: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Trabajo en equipo</w:t>
      </w: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Percepción visual, auditiva, olfativa</w:t>
      </w: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Funciones</w:t>
      </w: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Trabajar en la elaboración de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en las fases de preparación que sea asignado, logrando que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cumpla con los estándares de calidad que nos hemos propuesto a cumplir.</w:t>
      </w: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Supervisar el trabajo de las maquinas.</w:t>
      </w: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Supervisar las condiciones del producto.</w:t>
      </w: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p>
    <w:p w:rsidR="00A77793" w:rsidRPr="004C1248" w:rsidRDefault="00A77793" w:rsidP="00A77793">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Chofer</w:t>
      </w:r>
    </w:p>
    <w:p w:rsidR="00A77793" w:rsidRPr="004C1248" w:rsidRDefault="00A77793" w:rsidP="00A77793">
      <w:pPr>
        <w:autoSpaceDE w:val="0"/>
        <w:autoSpaceDN w:val="0"/>
        <w:adjustRightInd w:val="0"/>
        <w:spacing w:after="0" w:line="360" w:lineRule="auto"/>
        <w:jc w:val="both"/>
        <w:rPr>
          <w:rFonts w:ascii="Arial" w:eastAsiaTheme="minorHAnsi" w:hAnsi="Arial" w:cs="Arial"/>
          <w:b/>
          <w:bCs/>
          <w:sz w:val="24"/>
          <w:szCs w:val="24"/>
          <w:lang w:val="es-EC" w:eastAsia="en-US"/>
        </w:rPr>
      </w:pP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Perfil</w:t>
      </w: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Bachiller</w:t>
      </w: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Licencia de conducir</w:t>
      </w: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Conocimiento o experiencia en distribución de productos.</w:t>
      </w: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Funciones</w:t>
      </w:r>
    </w:p>
    <w:p w:rsidR="00A77793" w:rsidRPr="004C1248" w:rsidRDefault="00A77793" w:rsidP="00A77793">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Distribuir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a los diferentes puntos de venta.</w:t>
      </w:r>
    </w:p>
    <w:p w:rsidR="00FE24D1" w:rsidRDefault="00FE24D1" w:rsidP="004416EA">
      <w:pPr>
        <w:spacing w:after="0"/>
        <w:jc w:val="both"/>
        <w:rPr>
          <w:rFonts w:ascii="Arial" w:eastAsia="Courier New" w:hAnsi="Arial" w:cs="Arial"/>
          <w:sz w:val="24"/>
          <w:szCs w:val="24"/>
          <w:lang w:val="es-EC" w:eastAsia="es-EC"/>
        </w:rPr>
      </w:pPr>
    </w:p>
    <w:p w:rsidR="00175B03" w:rsidRDefault="00175B03" w:rsidP="004416EA">
      <w:pPr>
        <w:spacing w:after="0"/>
        <w:jc w:val="both"/>
        <w:rPr>
          <w:rFonts w:ascii="Arial" w:eastAsia="Courier New" w:hAnsi="Arial" w:cs="Arial"/>
          <w:sz w:val="24"/>
          <w:szCs w:val="24"/>
          <w:lang w:val="es-EC" w:eastAsia="es-EC"/>
        </w:rPr>
      </w:pPr>
    </w:p>
    <w:p w:rsidR="00D272B4" w:rsidRDefault="00D272B4" w:rsidP="004416EA">
      <w:pPr>
        <w:spacing w:after="0"/>
        <w:jc w:val="both"/>
        <w:rPr>
          <w:rFonts w:ascii="Arial" w:eastAsia="Courier New" w:hAnsi="Arial" w:cs="Arial"/>
          <w:sz w:val="24"/>
          <w:szCs w:val="24"/>
          <w:lang w:val="es-EC" w:eastAsia="es-EC"/>
        </w:rPr>
      </w:pPr>
    </w:p>
    <w:p w:rsidR="00D272B4" w:rsidRDefault="00D272B4" w:rsidP="004416EA">
      <w:pPr>
        <w:spacing w:after="0"/>
        <w:jc w:val="both"/>
        <w:rPr>
          <w:rFonts w:ascii="Arial" w:eastAsia="Courier New" w:hAnsi="Arial" w:cs="Arial"/>
          <w:sz w:val="24"/>
          <w:szCs w:val="24"/>
          <w:lang w:val="es-EC" w:eastAsia="es-EC"/>
        </w:rPr>
      </w:pPr>
    </w:p>
    <w:p w:rsidR="00D272B4" w:rsidRDefault="00D272B4" w:rsidP="004416EA">
      <w:pPr>
        <w:spacing w:after="0"/>
        <w:jc w:val="both"/>
        <w:rPr>
          <w:rFonts w:ascii="Arial" w:eastAsia="Courier New" w:hAnsi="Arial" w:cs="Arial"/>
          <w:sz w:val="24"/>
          <w:szCs w:val="24"/>
          <w:lang w:val="es-EC" w:eastAsia="es-EC"/>
        </w:rPr>
      </w:pPr>
    </w:p>
    <w:p w:rsidR="00D272B4" w:rsidRDefault="00D272B4" w:rsidP="004416EA">
      <w:pPr>
        <w:spacing w:after="0"/>
        <w:jc w:val="both"/>
        <w:rPr>
          <w:rFonts w:ascii="Arial" w:eastAsia="Courier New" w:hAnsi="Arial" w:cs="Arial"/>
          <w:sz w:val="24"/>
          <w:szCs w:val="24"/>
          <w:lang w:val="es-EC" w:eastAsia="es-EC"/>
        </w:rPr>
      </w:pPr>
    </w:p>
    <w:p w:rsidR="00D272B4" w:rsidRDefault="00D272B4" w:rsidP="004416EA">
      <w:pPr>
        <w:spacing w:after="0"/>
        <w:jc w:val="both"/>
        <w:rPr>
          <w:rFonts w:ascii="Arial" w:eastAsia="Courier New" w:hAnsi="Arial" w:cs="Arial"/>
          <w:sz w:val="24"/>
          <w:szCs w:val="24"/>
          <w:lang w:val="es-EC" w:eastAsia="es-EC"/>
        </w:rPr>
      </w:pPr>
    </w:p>
    <w:p w:rsidR="00D272B4" w:rsidRDefault="00D272B4" w:rsidP="004416EA">
      <w:pPr>
        <w:spacing w:after="0"/>
        <w:jc w:val="both"/>
        <w:rPr>
          <w:rFonts w:ascii="Arial" w:eastAsia="Courier New" w:hAnsi="Arial" w:cs="Arial"/>
          <w:sz w:val="24"/>
          <w:szCs w:val="24"/>
          <w:lang w:val="es-EC" w:eastAsia="es-EC"/>
        </w:rPr>
      </w:pPr>
    </w:p>
    <w:p w:rsidR="00D272B4" w:rsidRDefault="00D272B4" w:rsidP="004416EA">
      <w:pPr>
        <w:spacing w:after="0"/>
        <w:jc w:val="both"/>
        <w:rPr>
          <w:rFonts w:ascii="Arial" w:eastAsia="Courier New" w:hAnsi="Arial" w:cs="Arial"/>
          <w:sz w:val="24"/>
          <w:szCs w:val="24"/>
          <w:lang w:val="es-EC" w:eastAsia="es-EC"/>
        </w:rPr>
      </w:pPr>
    </w:p>
    <w:p w:rsidR="00D272B4" w:rsidRDefault="00D272B4" w:rsidP="004416EA">
      <w:pPr>
        <w:spacing w:after="0"/>
        <w:jc w:val="both"/>
        <w:rPr>
          <w:rFonts w:ascii="Arial" w:eastAsia="Courier New" w:hAnsi="Arial" w:cs="Arial"/>
          <w:sz w:val="24"/>
          <w:szCs w:val="24"/>
          <w:lang w:val="es-EC" w:eastAsia="es-EC"/>
        </w:rPr>
      </w:pPr>
    </w:p>
    <w:p w:rsidR="00D272B4" w:rsidRDefault="00D272B4" w:rsidP="004416EA">
      <w:pPr>
        <w:spacing w:after="0"/>
        <w:jc w:val="both"/>
        <w:rPr>
          <w:rFonts w:ascii="Arial" w:eastAsia="Courier New" w:hAnsi="Arial" w:cs="Arial"/>
          <w:sz w:val="24"/>
          <w:szCs w:val="24"/>
          <w:lang w:val="es-EC" w:eastAsia="es-EC"/>
        </w:rPr>
      </w:pPr>
    </w:p>
    <w:p w:rsidR="00D272B4" w:rsidRDefault="00D272B4" w:rsidP="004416EA">
      <w:pPr>
        <w:spacing w:after="0"/>
        <w:jc w:val="both"/>
        <w:rPr>
          <w:rFonts w:ascii="Arial" w:eastAsia="Courier New" w:hAnsi="Arial" w:cs="Arial"/>
          <w:sz w:val="24"/>
          <w:szCs w:val="24"/>
          <w:lang w:val="es-EC" w:eastAsia="es-EC"/>
        </w:rPr>
      </w:pPr>
    </w:p>
    <w:p w:rsidR="00D272B4" w:rsidRDefault="00D272B4" w:rsidP="004416EA">
      <w:pPr>
        <w:spacing w:after="0"/>
        <w:jc w:val="both"/>
        <w:rPr>
          <w:rFonts w:ascii="Arial" w:eastAsia="Courier New" w:hAnsi="Arial" w:cs="Arial"/>
          <w:sz w:val="24"/>
          <w:szCs w:val="24"/>
          <w:lang w:val="es-EC" w:eastAsia="es-EC"/>
        </w:rPr>
      </w:pPr>
    </w:p>
    <w:p w:rsidR="00D272B4" w:rsidRDefault="00D272B4" w:rsidP="004416EA">
      <w:pPr>
        <w:spacing w:after="0"/>
        <w:jc w:val="both"/>
        <w:rPr>
          <w:rFonts w:ascii="Arial" w:eastAsia="Courier New" w:hAnsi="Arial" w:cs="Arial"/>
          <w:sz w:val="24"/>
          <w:szCs w:val="24"/>
          <w:lang w:val="es-EC" w:eastAsia="es-EC"/>
        </w:rPr>
      </w:pPr>
    </w:p>
    <w:p w:rsidR="00D272B4" w:rsidRDefault="00D272B4" w:rsidP="004416EA">
      <w:pPr>
        <w:spacing w:after="0"/>
        <w:jc w:val="both"/>
        <w:rPr>
          <w:rFonts w:ascii="Arial" w:eastAsia="Courier New" w:hAnsi="Arial" w:cs="Arial"/>
          <w:sz w:val="24"/>
          <w:szCs w:val="24"/>
          <w:lang w:val="es-EC" w:eastAsia="es-EC"/>
        </w:rPr>
      </w:pPr>
    </w:p>
    <w:p w:rsidR="00D272B4" w:rsidRPr="00D272B4" w:rsidRDefault="00D272B4" w:rsidP="00D272B4">
      <w:pPr>
        <w:pStyle w:val="Prrafodelista"/>
        <w:numPr>
          <w:ilvl w:val="0"/>
          <w:numId w:val="45"/>
        </w:numPr>
        <w:spacing w:after="0"/>
        <w:rPr>
          <w:rFonts w:ascii="Arial" w:eastAsia="Courier New" w:hAnsi="Arial" w:cs="Arial"/>
          <w:b/>
          <w:lang w:val="es-EC" w:eastAsia="es-EC"/>
        </w:rPr>
      </w:pPr>
      <w:r w:rsidRPr="00D272B4">
        <w:rPr>
          <w:rFonts w:ascii="Arial" w:eastAsia="Courier New" w:hAnsi="Arial" w:cs="Arial"/>
          <w:b/>
          <w:lang w:val="es-EC" w:eastAsia="es-EC"/>
        </w:rPr>
        <w:t>Papelería</w:t>
      </w:r>
    </w:p>
    <w:p w:rsidR="00D272B4" w:rsidRDefault="00D272B4" w:rsidP="004416EA">
      <w:pPr>
        <w:spacing w:after="0"/>
        <w:jc w:val="both"/>
        <w:rPr>
          <w:rFonts w:ascii="Arial" w:eastAsia="Courier New" w:hAnsi="Arial" w:cs="Arial"/>
          <w:sz w:val="24"/>
          <w:szCs w:val="24"/>
          <w:lang w:val="es-EC" w:eastAsia="es-EC"/>
        </w:rPr>
      </w:pPr>
    </w:p>
    <w:p w:rsidR="00D272B4" w:rsidRDefault="00D272B4" w:rsidP="004416EA">
      <w:pPr>
        <w:spacing w:after="0"/>
        <w:jc w:val="both"/>
        <w:rPr>
          <w:rFonts w:ascii="Arial" w:eastAsia="Courier New" w:hAnsi="Arial" w:cs="Arial"/>
          <w:sz w:val="24"/>
          <w:szCs w:val="24"/>
          <w:lang w:val="es-EC" w:eastAsia="es-EC"/>
        </w:rPr>
      </w:pPr>
      <w:r>
        <w:rPr>
          <w:rFonts w:ascii="Arial" w:eastAsia="Courier New" w:hAnsi="Arial" w:cs="Arial"/>
          <w:sz w:val="24"/>
          <w:szCs w:val="24"/>
          <w:lang w:val="es-EC" w:eastAsia="es-EC"/>
        </w:rPr>
        <w:t>Tarjeta de presentación</w:t>
      </w:r>
    </w:p>
    <w:p w:rsidR="00D272B4" w:rsidRPr="00D272B4" w:rsidRDefault="00D272B4" w:rsidP="00D272B4">
      <w:pPr>
        <w:pStyle w:val="Epgrafe"/>
        <w:jc w:val="center"/>
        <w:rPr>
          <w:rFonts w:ascii="Arial" w:eastAsia="Courier New" w:hAnsi="Arial" w:cs="Arial"/>
          <w:color w:val="auto"/>
          <w:sz w:val="24"/>
          <w:szCs w:val="24"/>
          <w:lang w:val="es-EC" w:eastAsia="es-EC"/>
        </w:rPr>
      </w:pPr>
      <w:r w:rsidRPr="00D272B4">
        <w:rPr>
          <w:rFonts w:ascii="Arial" w:hAnsi="Arial" w:cs="Arial"/>
          <w:color w:val="auto"/>
          <w:sz w:val="24"/>
          <w:szCs w:val="24"/>
        </w:rPr>
        <w:t xml:space="preserve">GRÁFICO 5. </w:t>
      </w:r>
      <w:r w:rsidRPr="00D272B4">
        <w:rPr>
          <w:rFonts w:ascii="Arial" w:hAnsi="Arial" w:cs="Arial"/>
          <w:color w:val="auto"/>
          <w:sz w:val="24"/>
          <w:szCs w:val="24"/>
        </w:rPr>
        <w:fldChar w:fldCharType="begin"/>
      </w:r>
      <w:r w:rsidRPr="00D272B4">
        <w:rPr>
          <w:rFonts w:ascii="Arial" w:hAnsi="Arial" w:cs="Arial"/>
          <w:color w:val="auto"/>
          <w:sz w:val="24"/>
          <w:szCs w:val="24"/>
        </w:rPr>
        <w:instrText xml:space="preserve"> SEQ GRÁFICO_5. \* ARABIC </w:instrText>
      </w:r>
      <w:r w:rsidRPr="00D272B4">
        <w:rPr>
          <w:rFonts w:ascii="Arial" w:hAnsi="Arial" w:cs="Arial"/>
          <w:color w:val="auto"/>
          <w:sz w:val="24"/>
          <w:szCs w:val="24"/>
        </w:rPr>
        <w:fldChar w:fldCharType="separate"/>
      </w:r>
      <w:r w:rsidR="00E7453C">
        <w:rPr>
          <w:rFonts w:ascii="Arial" w:hAnsi="Arial" w:cs="Arial"/>
          <w:noProof/>
          <w:color w:val="auto"/>
          <w:sz w:val="24"/>
          <w:szCs w:val="24"/>
        </w:rPr>
        <w:t>3</w:t>
      </w:r>
      <w:r w:rsidRPr="00D272B4">
        <w:rPr>
          <w:rFonts w:ascii="Arial" w:hAnsi="Arial" w:cs="Arial"/>
          <w:color w:val="auto"/>
          <w:sz w:val="24"/>
          <w:szCs w:val="24"/>
        </w:rPr>
        <w:fldChar w:fldCharType="end"/>
      </w:r>
      <w:r w:rsidRPr="00D272B4">
        <w:rPr>
          <w:rFonts w:ascii="Arial" w:eastAsia="Courier New" w:hAnsi="Arial" w:cs="Arial"/>
          <w:color w:val="auto"/>
          <w:sz w:val="24"/>
          <w:szCs w:val="24"/>
          <w:lang w:val="es-EC" w:eastAsia="es-EC"/>
        </w:rPr>
        <w:t xml:space="preserve"> Tarjeta de presentación</w:t>
      </w:r>
    </w:p>
    <w:p w:rsidR="00D272B4" w:rsidRDefault="00D272B4" w:rsidP="004416EA">
      <w:pPr>
        <w:spacing w:after="0"/>
        <w:jc w:val="both"/>
        <w:rPr>
          <w:rFonts w:ascii="Arial" w:eastAsia="Courier New" w:hAnsi="Arial" w:cs="Arial"/>
          <w:sz w:val="24"/>
          <w:szCs w:val="24"/>
          <w:lang w:val="es-EC" w:eastAsia="es-EC"/>
        </w:rPr>
      </w:pPr>
    </w:p>
    <w:p w:rsidR="00D272B4" w:rsidRDefault="00D272B4" w:rsidP="00D272B4">
      <w:pPr>
        <w:spacing w:after="0"/>
        <w:jc w:val="center"/>
        <w:rPr>
          <w:rFonts w:ascii="Arial" w:eastAsia="Courier New" w:hAnsi="Arial" w:cs="Arial"/>
          <w:sz w:val="24"/>
          <w:szCs w:val="24"/>
          <w:lang w:val="es-EC" w:eastAsia="es-EC"/>
        </w:rPr>
      </w:pPr>
      <w:r>
        <w:rPr>
          <w:rFonts w:ascii="Arial" w:eastAsia="Courier New" w:hAnsi="Arial" w:cs="Arial"/>
          <w:noProof/>
          <w:sz w:val="24"/>
          <w:szCs w:val="24"/>
          <w:lang w:val="es-EC" w:eastAsia="es-EC"/>
        </w:rPr>
        <w:drawing>
          <wp:inline distT="0" distB="0" distL="0" distR="0" wp14:anchorId="41206373" wp14:editId="129401AE">
            <wp:extent cx="3645599" cy="4785756"/>
            <wp:effectExtent l="19050" t="0" r="0" b="0"/>
            <wp:docPr id="1" name="0 Imagen" descr="business ca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iness card[1].jpg"/>
                    <pic:cNvPicPr/>
                  </pic:nvPicPr>
                  <pic:blipFill>
                    <a:blip r:embed="rId55" cstate="print"/>
                    <a:stretch>
                      <a:fillRect/>
                    </a:stretch>
                  </pic:blipFill>
                  <pic:spPr>
                    <a:xfrm>
                      <a:off x="0" y="0"/>
                      <a:ext cx="3648691" cy="4789815"/>
                    </a:xfrm>
                    <a:prstGeom prst="rect">
                      <a:avLst/>
                    </a:prstGeom>
                  </pic:spPr>
                </pic:pic>
              </a:graphicData>
            </a:graphic>
          </wp:inline>
        </w:drawing>
      </w:r>
    </w:p>
    <w:p w:rsidR="00D272B4" w:rsidRDefault="00D272B4" w:rsidP="00D272B4">
      <w:pPr>
        <w:spacing w:after="0"/>
        <w:jc w:val="center"/>
        <w:rPr>
          <w:rFonts w:ascii="Arial" w:eastAsia="Courier New" w:hAnsi="Arial" w:cs="Arial"/>
          <w:sz w:val="24"/>
          <w:szCs w:val="24"/>
          <w:lang w:val="es-EC" w:eastAsia="es-EC"/>
        </w:rPr>
      </w:pPr>
      <w:r>
        <w:rPr>
          <w:rFonts w:ascii="Arial" w:eastAsia="Courier New" w:hAnsi="Arial" w:cs="Arial"/>
          <w:sz w:val="24"/>
          <w:szCs w:val="24"/>
          <w:lang w:val="es-EC" w:eastAsia="es-EC"/>
        </w:rPr>
        <w:t>Fuente: elaboración propia</w:t>
      </w:r>
    </w:p>
    <w:p w:rsidR="00D272B4" w:rsidRDefault="00D272B4" w:rsidP="00D272B4">
      <w:pPr>
        <w:spacing w:after="0"/>
        <w:jc w:val="center"/>
        <w:rPr>
          <w:rFonts w:ascii="Arial" w:eastAsia="Courier New" w:hAnsi="Arial" w:cs="Arial"/>
          <w:sz w:val="24"/>
          <w:szCs w:val="24"/>
          <w:lang w:val="es-EC" w:eastAsia="es-EC"/>
        </w:rPr>
      </w:pPr>
    </w:p>
    <w:p w:rsidR="00D272B4" w:rsidRDefault="00D272B4" w:rsidP="00D272B4">
      <w:pPr>
        <w:spacing w:after="0"/>
        <w:jc w:val="center"/>
        <w:rPr>
          <w:rFonts w:ascii="Arial" w:eastAsia="Courier New" w:hAnsi="Arial" w:cs="Arial"/>
          <w:sz w:val="24"/>
          <w:szCs w:val="24"/>
          <w:lang w:val="es-EC" w:eastAsia="es-EC"/>
        </w:rPr>
      </w:pPr>
    </w:p>
    <w:p w:rsidR="00D272B4" w:rsidRDefault="00D272B4" w:rsidP="00D272B4">
      <w:pPr>
        <w:spacing w:after="0"/>
        <w:jc w:val="center"/>
        <w:rPr>
          <w:rFonts w:ascii="Arial" w:eastAsia="Courier New" w:hAnsi="Arial" w:cs="Arial"/>
          <w:sz w:val="24"/>
          <w:szCs w:val="24"/>
          <w:lang w:val="es-EC" w:eastAsia="es-EC"/>
        </w:rPr>
      </w:pPr>
    </w:p>
    <w:p w:rsidR="00D272B4" w:rsidRDefault="00D272B4" w:rsidP="00D272B4">
      <w:pPr>
        <w:spacing w:after="0"/>
        <w:jc w:val="center"/>
        <w:rPr>
          <w:rFonts w:ascii="Arial" w:eastAsia="Courier New" w:hAnsi="Arial" w:cs="Arial"/>
          <w:sz w:val="24"/>
          <w:szCs w:val="24"/>
          <w:lang w:val="es-EC" w:eastAsia="es-EC"/>
        </w:rPr>
      </w:pPr>
    </w:p>
    <w:p w:rsidR="00D272B4" w:rsidRDefault="00D272B4" w:rsidP="00D272B4">
      <w:pPr>
        <w:spacing w:after="0"/>
        <w:jc w:val="center"/>
        <w:rPr>
          <w:rFonts w:ascii="Arial" w:eastAsia="Courier New" w:hAnsi="Arial" w:cs="Arial"/>
          <w:sz w:val="24"/>
          <w:szCs w:val="24"/>
          <w:lang w:val="es-EC" w:eastAsia="es-EC"/>
        </w:rPr>
      </w:pPr>
    </w:p>
    <w:p w:rsidR="00D272B4" w:rsidRDefault="00D272B4" w:rsidP="00D272B4">
      <w:pPr>
        <w:spacing w:after="0"/>
        <w:jc w:val="center"/>
        <w:rPr>
          <w:rFonts w:ascii="Arial" w:eastAsia="Courier New" w:hAnsi="Arial" w:cs="Arial"/>
          <w:sz w:val="24"/>
          <w:szCs w:val="24"/>
          <w:lang w:val="es-EC" w:eastAsia="es-EC"/>
        </w:rPr>
      </w:pPr>
    </w:p>
    <w:p w:rsidR="00D272B4" w:rsidRDefault="00D272B4" w:rsidP="00D272B4">
      <w:pPr>
        <w:spacing w:after="0"/>
        <w:jc w:val="center"/>
        <w:rPr>
          <w:rFonts w:ascii="Arial" w:eastAsia="Courier New" w:hAnsi="Arial" w:cs="Arial"/>
          <w:sz w:val="24"/>
          <w:szCs w:val="24"/>
          <w:lang w:val="es-EC" w:eastAsia="es-EC"/>
        </w:rPr>
      </w:pPr>
    </w:p>
    <w:p w:rsidR="00D272B4" w:rsidRDefault="00D272B4" w:rsidP="00D272B4">
      <w:pPr>
        <w:spacing w:after="0"/>
        <w:jc w:val="center"/>
        <w:rPr>
          <w:rFonts w:ascii="Arial" w:eastAsia="Courier New" w:hAnsi="Arial" w:cs="Arial"/>
          <w:sz w:val="24"/>
          <w:szCs w:val="24"/>
          <w:lang w:val="es-EC" w:eastAsia="es-EC"/>
        </w:rPr>
      </w:pPr>
    </w:p>
    <w:p w:rsidR="00D272B4" w:rsidRDefault="00D272B4" w:rsidP="00D272B4">
      <w:pPr>
        <w:spacing w:after="0"/>
        <w:jc w:val="center"/>
        <w:rPr>
          <w:rFonts w:ascii="Arial" w:eastAsia="Courier New" w:hAnsi="Arial" w:cs="Arial"/>
          <w:sz w:val="24"/>
          <w:szCs w:val="24"/>
          <w:lang w:val="es-EC" w:eastAsia="es-EC"/>
        </w:rPr>
      </w:pPr>
    </w:p>
    <w:p w:rsidR="00D272B4" w:rsidRDefault="00D272B4" w:rsidP="00D272B4">
      <w:pPr>
        <w:spacing w:after="0"/>
        <w:jc w:val="center"/>
        <w:rPr>
          <w:rFonts w:ascii="Arial" w:eastAsia="Courier New" w:hAnsi="Arial" w:cs="Arial"/>
          <w:sz w:val="24"/>
          <w:szCs w:val="24"/>
          <w:lang w:val="es-EC" w:eastAsia="es-EC"/>
        </w:rPr>
      </w:pPr>
    </w:p>
    <w:p w:rsidR="00D272B4" w:rsidRDefault="00D272B4" w:rsidP="00D272B4">
      <w:pPr>
        <w:spacing w:after="0"/>
        <w:jc w:val="center"/>
        <w:rPr>
          <w:rFonts w:ascii="Arial" w:eastAsia="Courier New" w:hAnsi="Arial" w:cs="Arial"/>
          <w:sz w:val="24"/>
          <w:szCs w:val="24"/>
          <w:lang w:val="es-EC" w:eastAsia="es-EC"/>
        </w:rPr>
      </w:pPr>
    </w:p>
    <w:p w:rsidR="00D272B4" w:rsidRDefault="00D272B4" w:rsidP="00D272B4">
      <w:pPr>
        <w:spacing w:after="0"/>
        <w:jc w:val="both"/>
        <w:rPr>
          <w:rFonts w:ascii="Arial" w:eastAsia="Courier New" w:hAnsi="Arial" w:cs="Arial"/>
          <w:b/>
          <w:sz w:val="24"/>
          <w:szCs w:val="24"/>
          <w:lang w:val="es-EC" w:eastAsia="es-EC"/>
        </w:rPr>
      </w:pPr>
      <w:r w:rsidRPr="00D272B4">
        <w:rPr>
          <w:rFonts w:ascii="Arial" w:eastAsia="Courier New" w:hAnsi="Arial" w:cs="Arial"/>
          <w:b/>
          <w:sz w:val="24"/>
          <w:szCs w:val="24"/>
          <w:lang w:val="es-EC" w:eastAsia="es-EC"/>
        </w:rPr>
        <w:t>Factura</w:t>
      </w:r>
    </w:p>
    <w:p w:rsidR="00D272B4" w:rsidRDefault="00D272B4" w:rsidP="00D272B4">
      <w:pPr>
        <w:spacing w:after="0"/>
        <w:jc w:val="both"/>
        <w:rPr>
          <w:rFonts w:ascii="Arial" w:eastAsia="Courier New" w:hAnsi="Arial" w:cs="Arial"/>
          <w:sz w:val="24"/>
          <w:szCs w:val="24"/>
          <w:lang w:val="es-EC" w:eastAsia="es-EC"/>
        </w:rPr>
      </w:pPr>
    </w:p>
    <w:p w:rsidR="00D272B4" w:rsidRPr="00D272B4" w:rsidRDefault="00D272B4" w:rsidP="00D272B4">
      <w:pPr>
        <w:pStyle w:val="Epgrafe"/>
        <w:jc w:val="center"/>
        <w:rPr>
          <w:rFonts w:ascii="Arial" w:eastAsia="Courier New" w:hAnsi="Arial" w:cs="Arial"/>
          <w:color w:val="auto"/>
          <w:sz w:val="24"/>
          <w:szCs w:val="24"/>
          <w:lang w:val="es-EC" w:eastAsia="es-EC"/>
        </w:rPr>
      </w:pPr>
      <w:r w:rsidRPr="00D272B4">
        <w:rPr>
          <w:rFonts w:ascii="Arial" w:hAnsi="Arial" w:cs="Arial"/>
          <w:color w:val="auto"/>
          <w:sz w:val="24"/>
          <w:szCs w:val="24"/>
        </w:rPr>
        <w:t xml:space="preserve">GRÁFICO 5. </w:t>
      </w:r>
      <w:r w:rsidRPr="00D272B4">
        <w:rPr>
          <w:rFonts w:ascii="Arial" w:hAnsi="Arial" w:cs="Arial"/>
          <w:color w:val="auto"/>
          <w:sz w:val="24"/>
          <w:szCs w:val="24"/>
        </w:rPr>
        <w:fldChar w:fldCharType="begin"/>
      </w:r>
      <w:r w:rsidRPr="00D272B4">
        <w:rPr>
          <w:rFonts w:ascii="Arial" w:hAnsi="Arial" w:cs="Arial"/>
          <w:color w:val="auto"/>
          <w:sz w:val="24"/>
          <w:szCs w:val="24"/>
        </w:rPr>
        <w:instrText xml:space="preserve"> SEQ GRÁFICO_5. \* ARABIC </w:instrText>
      </w:r>
      <w:r w:rsidRPr="00D272B4">
        <w:rPr>
          <w:rFonts w:ascii="Arial" w:hAnsi="Arial" w:cs="Arial"/>
          <w:color w:val="auto"/>
          <w:sz w:val="24"/>
          <w:szCs w:val="24"/>
        </w:rPr>
        <w:fldChar w:fldCharType="separate"/>
      </w:r>
      <w:r w:rsidR="00E7453C">
        <w:rPr>
          <w:rFonts w:ascii="Arial" w:hAnsi="Arial" w:cs="Arial"/>
          <w:noProof/>
          <w:color w:val="auto"/>
          <w:sz w:val="24"/>
          <w:szCs w:val="24"/>
        </w:rPr>
        <w:t>4</w:t>
      </w:r>
      <w:r w:rsidRPr="00D272B4">
        <w:rPr>
          <w:rFonts w:ascii="Arial" w:hAnsi="Arial" w:cs="Arial"/>
          <w:color w:val="auto"/>
          <w:sz w:val="24"/>
          <w:szCs w:val="24"/>
        </w:rPr>
        <w:fldChar w:fldCharType="end"/>
      </w:r>
      <w:r w:rsidRPr="00D272B4">
        <w:rPr>
          <w:rFonts w:ascii="Arial" w:eastAsia="Courier New" w:hAnsi="Arial" w:cs="Arial"/>
          <w:color w:val="auto"/>
          <w:sz w:val="24"/>
          <w:szCs w:val="24"/>
          <w:lang w:val="es-EC" w:eastAsia="es-EC"/>
        </w:rPr>
        <w:t xml:space="preserve"> Factura</w:t>
      </w:r>
    </w:p>
    <w:p w:rsidR="00D272B4" w:rsidRDefault="00D272B4" w:rsidP="00D272B4">
      <w:pPr>
        <w:spacing w:after="0"/>
        <w:jc w:val="both"/>
        <w:rPr>
          <w:rFonts w:ascii="Arial" w:eastAsia="Courier New" w:hAnsi="Arial" w:cs="Arial"/>
          <w:sz w:val="24"/>
          <w:szCs w:val="24"/>
          <w:lang w:val="es-EC" w:eastAsia="es-EC"/>
        </w:rPr>
      </w:pPr>
      <w:r>
        <w:rPr>
          <w:rFonts w:ascii="Arial" w:eastAsia="Courier New" w:hAnsi="Arial" w:cs="Arial"/>
          <w:noProof/>
          <w:sz w:val="24"/>
          <w:szCs w:val="24"/>
          <w:lang w:val="es-EC" w:eastAsia="es-EC"/>
        </w:rPr>
        <w:drawing>
          <wp:inline distT="0" distB="0" distL="0" distR="0" wp14:anchorId="53112DF3" wp14:editId="551CB6E4">
            <wp:extent cx="4968875" cy="7025640"/>
            <wp:effectExtent l="19050" t="0" r="3175" b="0"/>
            <wp:docPr id="2" name="1 Imagen" descr="factura[1]cho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ura[1]choco.jpg"/>
                    <pic:cNvPicPr/>
                  </pic:nvPicPr>
                  <pic:blipFill>
                    <a:blip r:embed="rId56" cstate="print"/>
                    <a:stretch>
                      <a:fillRect/>
                    </a:stretch>
                  </pic:blipFill>
                  <pic:spPr>
                    <a:xfrm>
                      <a:off x="0" y="0"/>
                      <a:ext cx="4968875" cy="7025640"/>
                    </a:xfrm>
                    <a:prstGeom prst="rect">
                      <a:avLst/>
                    </a:prstGeom>
                  </pic:spPr>
                </pic:pic>
              </a:graphicData>
            </a:graphic>
          </wp:inline>
        </w:drawing>
      </w:r>
    </w:p>
    <w:p w:rsidR="00D272B4" w:rsidRDefault="00D272B4" w:rsidP="00D272B4">
      <w:pPr>
        <w:spacing w:after="0"/>
        <w:jc w:val="center"/>
        <w:rPr>
          <w:rFonts w:ascii="Arial" w:eastAsia="Courier New" w:hAnsi="Arial" w:cs="Arial"/>
          <w:sz w:val="24"/>
          <w:szCs w:val="24"/>
          <w:lang w:val="es-EC" w:eastAsia="es-EC"/>
        </w:rPr>
      </w:pPr>
      <w:r>
        <w:rPr>
          <w:rFonts w:ascii="Arial" w:eastAsia="Courier New" w:hAnsi="Arial" w:cs="Arial"/>
          <w:sz w:val="24"/>
          <w:szCs w:val="24"/>
          <w:lang w:val="es-EC" w:eastAsia="es-EC"/>
        </w:rPr>
        <w:t>Fuente: elaboración propia</w:t>
      </w:r>
    </w:p>
    <w:p w:rsidR="00D272B4" w:rsidRDefault="00D272B4" w:rsidP="00D272B4">
      <w:pPr>
        <w:spacing w:after="0"/>
        <w:jc w:val="center"/>
        <w:rPr>
          <w:rFonts w:ascii="Arial" w:eastAsia="Courier New" w:hAnsi="Arial" w:cs="Arial"/>
          <w:sz w:val="24"/>
          <w:szCs w:val="24"/>
          <w:lang w:val="es-EC" w:eastAsia="es-EC"/>
        </w:rPr>
      </w:pPr>
    </w:p>
    <w:p w:rsidR="00D272B4" w:rsidRDefault="00D272B4" w:rsidP="00D272B4">
      <w:pPr>
        <w:spacing w:after="0"/>
        <w:jc w:val="center"/>
        <w:rPr>
          <w:rFonts w:ascii="Arial" w:eastAsia="Courier New" w:hAnsi="Arial" w:cs="Arial"/>
          <w:sz w:val="24"/>
          <w:szCs w:val="24"/>
          <w:lang w:val="es-EC" w:eastAsia="es-EC"/>
        </w:rPr>
      </w:pPr>
    </w:p>
    <w:p w:rsidR="00D272B4" w:rsidRDefault="00D272B4" w:rsidP="00D272B4">
      <w:pPr>
        <w:spacing w:after="0"/>
        <w:jc w:val="both"/>
        <w:rPr>
          <w:rFonts w:ascii="Arial" w:eastAsia="Courier New" w:hAnsi="Arial" w:cs="Arial"/>
          <w:b/>
          <w:sz w:val="24"/>
          <w:szCs w:val="24"/>
          <w:lang w:val="es-EC" w:eastAsia="es-EC"/>
        </w:rPr>
      </w:pPr>
      <w:r w:rsidRPr="00D272B4">
        <w:rPr>
          <w:rFonts w:ascii="Arial" w:eastAsia="Courier New" w:hAnsi="Arial" w:cs="Arial"/>
          <w:b/>
          <w:sz w:val="24"/>
          <w:szCs w:val="24"/>
          <w:lang w:val="es-EC" w:eastAsia="es-EC"/>
        </w:rPr>
        <w:t>Hoja membretada</w:t>
      </w:r>
    </w:p>
    <w:p w:rsidR="00D272B4" w:rsidRPr="00D272B4" w:rsidRDefault="00D272B4" w:rsidP="00D272B4">
      <w:pPr>
        <w:spacing w:after="0"/>
        <w:jc w:val="both"/>
        <w:rPr>
          <w:rFonts w:ascii="Arial" w:eastAsia="Courier New" w:hAnsi="Arial" w:cs="Arial"/>
          <w:b/>
          <w:sz w:val="24"/>
          <w:szCs w:val="24"/>
          <w:lang w:val="es-EC" w:eastAsia="es-EC"/>
        </w:rPr>
      </w:pPr>
    </w:p>
    <w:p w:rsidR="00D272B4" w:rsidRPr="00D272B4" w:rsidRDefault="00D272B4" w:rsidP="00D272B4">
      <w:pPr>
        <w:pStyle w:val="Epgrafe"/>
        <w:jc w:val="center"/>
        <w:rPr>
          <w:rFonts w:ascii="Arial" w:eastAsia="Courier New" w:hAnsi="Arial" w:cs="Arial"/>
          <w:color w:val="auto"/>
          <w:sz w:val="24"/>
          <w:szCs w:val="24"/>
          <w:lang w:val="es-EC" w:eastAsia="es-EC"/>
        </w:rPr>
      </w:pPr>
      <w:r w:rsidRPr="00D272B4">
        <w:rPr>
          <w:rFonts w:ascii="Arial" w:hAnsi="Arial" w:cs="Arial"/>
          <w:color w:val="auto"/>
          <w:sz w:val="24"/>
          <w:szCs w:val="24"/>
        </w:rPr>
        <w:t xml:space="preserve">GRÁFICO 5. </w:t>
      </w:r>
      <w:r w:rsidRPr="00D272B4">
        <w:rPr>
          <w:rFonts w:ascii="Arial" w:hAnsi="Arial" w:cs="Arial"/>
          <w:color w:val="auto"/>
          <w:sz w:val="24"/>
          <w:szCs w:val="24"/>
        </w:rPr>
        <w:fldChar w:fldCharType="begin"/>
      </w:r>
      <w:r w:rsidRPr="00D272B4">
        <w:rPr>
          <w:rFonts w:ascii="Arial" w:hAnsi="Arial" w:cs="Arial"/>
          <w:color w:val="auto"/>
          <w:sz w:val="24"/>
          <w:szCs w:val="24"/>
        </w:rPr>
        <w:instrText xml:space="preserve"> SEQ GRÁFICO_5. \* ARABIC </w:instrText>
      </w:r>
      <w:r w:rsidRPr="00D272B4">
        <w:rPr>
          <w:rFonts w:ascii="Arial" w:hAnsi="Arial" w:cs="Arial"/>
          <w:color w:val="auto"/>
          <w:sz w:val="24"/>
          <w:szCs w:val="24"/>
        </w:rPr>
        <w:fldChar w:fldCharType="separate"/>
      </w:r>
      <w:r w:rsidR="00E7453C">
        <w:rPr>
          <w:rFonts w:ascii="Arial" w:hAnsi="Arial" w:cs="Arial"/>
          <w:noProof/>
          <w:color w:val="auto"/>
          <w:sz w:val="24"/>
          <w:szCs w:val="24"/>
        </w:rPr>
        <w:t>5</w:t>
      </w:r>
      <w:r w:rsidRPr="00D272B4">
        <w:rPr>
          <w:rFonts w:ascii="Arial" w:hAnsi="Arial" w:cs="Arial"/>
          <w:color w:val="auto"/>
          <w:sz w:val="24"/>
          <w:szCs w:val="24"/>
        </w:rPr>
        <w:fldChar w:fldCharType="end"/>
      </w:r>
      <w:r w:rsidRPr="00D272B4">
        <w:rPr>
          <w:rFonts w:ascii="Arial" w:eastAsia="Courier New" w:hAnsi="Arial" w:cs="Arial"/>
          <w:color w:val="auto"/>
          <w:sz w:val="24"/>
          <w:szCs w:val="24"/>
          <w:lang w:val="es-EC" w:eastAsia="es-EC"/>
        </w:rPr>
        <w:t xml:space="preserve"> Hoja membretada</w:t>
      </w:r>
    </w:p>
    <w:p w:rsidR="00D272B4" w:rsidRDefault="00D272B4" w:rsidP="00D272B4">
      <w:pPr>
        <w:spacing w:after="0"/>
        <w:jc w:val="both"/>
        <w:rPr>
          <w:rFonts w:ascii="Arial" w:eastAsia="Courier New" w:hAnsi="Arial" w:cs="Arial"/>
          <w:sz w:val="24"/>
          <w:szCs w:val="24"/>
          <w:lang w:val="es-EC" w:eastAsia="es-EC"/>
        </w:rPr>
      </w:pPr>
      <w:r>
        <w:rPr>
          <w:rFonts w:ascii="Arial" w:eastAsia="Courier New" w:hAnsi="Arial" w:cs="Arial"/>
          <w:noProof/>
          <w:sz w:val="24"/>
          <w:szCs w:val="24"/>
          <w:lang w:val="es-EC" w:eastAsia="es-EC"/>
        </w:rPr>
        <w:drawing>
          <wp:inline distT="0" distB="0" distL="0" distR="0" wp14:anchorId="49A12D15" wp14:editId="474B59D1">
            <wp:extent cx="4524499" cy="6399636"/>
            <wp:effectExtent l="0" t="0" r="0" b="0"/>
            <wp:docPr id="10" name="9 Imagen" descr="HOJA MEMBRETA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JA MEMBRETADA[1].jpg"/>
                    <pic:cNvPicPr/>
                  </pic:nvPicPr>
                  <pic:blipFill>
                    <a:blip r:embed="rId57" cstate="print"/>
                    <a:stretch>
                      <a:fillRect/>
                    </a:stretch>
                  </pic:blipFill>
                  <pic:spPr>
                    <a:xfrm>
                      <a:off x="0" y="0"/>
                      <a:ext cx="4529046" cy="6406068"/>
                    </a:xfrm>
                    <a:prstGeom prst="rect">
                      <a:avLst/>
                    </a:prstGeom>
                  </pic:spPr>
                </pic:pic>
              </a:graphicData>
            </a:graphic>
          </wp:inline>
        </w:drawing>
      </w:r>
    </w:p>
    <w:p w:rsidR="00D272B4" w:rsidRDefault="00D272B4" w:rsidP="00D272B4">
      <w:pPr>
        <w:spacing w:after="0"/>
        <w:jc w:val="center"/>
        <w:rPr>
          <w:rFonts w:ascii="Arial" w:eastAsia="Courier New" w:hAnsi="Arial" w:cs="Arial"/>
          <w:sz w:val="24"/>
          <w:szCs w:val="24"/>
          <w:lang w:val="es-EC" w:eastAsia="es-EC"/>
        </w:rPr>
      </w:pPr>
      <w:r>
        <w:rPr>
          <w:rFonts w:ascii="Arial" w:eastAsia="Courier New" w:hAnsi="Arial" w:cs="Arial"/>
          <w:sz w:val="24"/>
          <w:szCs w:val="24"/>
          <w:lang w:val="es-EC" w:eastAsia="es-EC"/>
        </w:rPr>
        <w:t>Fuente: elaboración propia</w:t>
      </w:r>
    </w:p>
    <w:p w:rsidR="00D272B4" w:rsidRDefault="00D272B4" w:rsidP="00D272B4">
      <w:pPr>
        <w:spacing w:after="0"/>
        <w:jc w:val="center"/>
        <w:rPr>
          <w:rFonts w:ascii="Arial" w:eastAsia="Courier New" w:hAnsi="Arial" w:cs="Arial"/>
          <w:sz w:val="24"/>
          <w:szCs w:val="24"/>
          <w:lang w:val="es-EC" w:eastAsia="es-EC"/>
        </w:rPr>
      </w:pPr>
    </w:p>
    <w:p w:rsidR="00D272B4" w:rsidRPr="004C1248" w:rsidRDefault="00D272B4" w:rsidP="00D272B4">
      <w:pPr>
        <w:spacing w:after="0"/>
        <w:jc w:val="center"/>
        <w:rPr>
          <w:rFonts w:ascii="Arial" w:eastAsia="Courier New" w:hAnsi="Arial" w:cs="Arial"/>
          <w:sz w:val="24"/>
          <w:szCs w:val="24"/>
          <w:lang w:val="es-EC" w:eastAsia="es-EC"/>
        </w:rPr>
      </w:pPr>
    </w:p>
    <w:p w:rsidR="004416EA" w:rsidRPr="00175B03" w:rsidRDefault="004416EA" w:rsidP="00175B03">
      <w:pPr>
        <w:pStyle w:val="Ttulo2"/>
        <w:numPr>
          <w:ilvl w:val="3"/>
          <w:numId w:val="40"/>
        </w:numPr>
        <w:spacing w:line="360" w:lineRule="auto"/>
        <w:rPr>
          <w:rFonts w:ascii="Arial" w:eastAsia="Courier New" w:hAnsi="Arial" w:cs="Arial"/>
          <w:sz w:val="24"/>
          <w:szCs w:val="24"/>
          <w:u w:val="single"/>
          <w:lang w:val="es-EC"/>
        </w:rPr>
      </w:pPr>
      <w:bookmarkStart w:id="89" w:name="_Toc311614020"/>
      <w:r w:rsidRPr="00175B03">
        <w:rPr>
          <w:rFonts w:ascii="Arial" w:eastAsia="Courier New" w:hAnsi="Arial" w:cs="Arial"/>
          <w:sz w:val="24"/>
          <w:szCs w:val="24"/>
          <w:u w:val="single"/>
          <w:lang w:val="es-EC"/>
        </w:rPr>
        <w:t xml:space="preserve">Políticas </w:t>
      </w:r>
      <w:r w:rsidR="00A77793" w:rsidRPr="00175B03">
        <w:rPr>
          <w:rFonts w:ascii="Arial" w:eastAsia="Courier New" w:hAnsi="Arial" w:cs="Arial"/>
          <w:sz w:val="24"/>
          <w:szCs w:val="24"/>
          <w:u w:val="single"/>
          <w:lang w:val="es-EC"/>
        </w:rPr>
        <w:t>Internas</w:t>
      </w:r>
      <w:bookmarkEnd w:id="89"/>
    </w:p>
    <w:p w:rsidR="00175B03" w:rsidRDefault="00175B03" w:rsidP="00175B03">
      <w:pPr>
        <w:pStyle w:val="Prrafodelista"/>
        <w:autoSpaceDE w:val="0"/>
        <w:autoSpaceDN w:val="0"/>
        <w:adjustRightInd w:val="0"/>
        <w:spacing w:after="0" w:line="360" w:lineRule="auto"/>
        <w:ind w:left="1571" w:firstLine="0"/>
        <w:rPr>
          <w:rFonts w:ascii="Arial" w:eastAsia="SymbolMT-Identity-H" w:hAnsi="Arial" w:cs="Arial"/>
          <w:b/>
          <w:bCs/>
          <w:lang w:val="es-EC" w:eastAsia="en-US"/>
        </w:rPr>
      </w:pPr>
    </w:p>
    <w:p w:rsidR="00ED5CE2" w:rsidRPr="004C1248" w:rsidRDefault="00ED5CE2" w:rsidP="00ED5CE2">
      <w:pPr>
        <w:pStyle w:val="Prrafodelista"/>
        <w:numPr>
          <w:ilvl w:val="0"/>
          <w:numId w:val="29"/>
        </w:numPr>
        <w:autoSpaceDE w:val="0"/>
        <w:autoSpaceDN w:val="0"/>
        <w:adjustRightInd w:val="0"/>
        <w:spacing w:after="0" w:line="360" w:lineRule="auto"/>
        <w:rPr>
          <w:rFonts w:ascii="Arial" w:eastAsia="SymbolMT-Identity-H" w:hAnsi="Arial" w:cs="Arial"/>
          <w:b/>
          <w:bCs/>
          <w:lang w:val="es-EC" w:eastAsia="en-US"/>
        </w:rPr>
      </w:pPr>
      <w:r w:rsidRPr="004C1248">
        <w:rPr>
          <w:rFonts w:ascii="Arial" w:eastAsia="SymbolMT-Identity-H" w:hAnsi="Arial" w:cs="Arial"/>
          <w:b/>
          <w:bCs/>
          <w:lang w:val="es-EC" w:eastAsia="en-US"/>
        </w:rPr>
        <w:t>Política de calidad</w:t>
      </w:r>
    </w:p>
    <w:p w:rsidR="00ED5CE2" w:rsidRDefault="00ED5CE2" w:rsidP="00ED5CE2">
      <w:pPr>
        <w:autoSpaceDE w:val="0"/>
        <w:autoSpaceDN w:val="0"/>
        <w:adjustRightInd w:val="0"/>
        <w:spacing w:after="0" w:line="360" w:lineRule="auto"/>
        <w:ind w:firstLine="851"/>
        <w:jc w:val="both"/>
        <w:rPr>
          <w:rFonts w:ascii="Arial" w:eastAsia="SymbolMT-Identity-H" w:hAnsi="Arial" w:cs="Arial"/>
          <w:sz w:val="24"/>
          <w:szCs w:val="24"/>
          <w:lang w:val="es-EC" w:eastAsia="en-US"/>
        </w:rPr>
      </w:pPr>
      <w:r w:rsidRPr="004C1248">
        <w:rPr>
          <w:rFonts w:ascii="Arial" w:eastAsia="SymbolMT-Identity-H" w:hAnsi="Arial" w:cs="Arial"/>
          <w:sz w:val="24"/>
          <w:szCs w:val="24"/>
          <w:lang w:val="es-EC" w:eastAsia="en-US"/>
        </w:rPr>
        <w:t>Deleitar a los consumidores con el mejor chocolate hecho a base a los más exigentes estándares de calidad e higiene y ofrecer un servicio que nos asegure la preferencia de los mismos.</w:t>
      </w:r>
    </w:p>
    <w:p w:rsidR="00175B03" w:rsidRDefault="00175B03" w:rsidP="00ED5CE2">
      <w:pPr>
        <w:autoSpaceDE w:val="0"/>
        <w:autoSpaceDN w:val="0"/>
        <w:adjustRightInd w:val="0"/>
        <w:spacing w:after="0" w:line="360" w:lineRule="auto"/>
        <w:ind w:firstLine="851"/>
        <w:jc w:val="both"/>
        <w:rPr>
          <w:rFonts w:ascii="Arial" w:eastAsia="SymbolMT-Identity-H" w:hAnsi="Arial" w:cs="Arial"/>
          <w:sz w:val="24"/>
          <w:szCs w:val="24"/>
          <w:lang w:val="es-EC" w:eastAsia="en-US"/>
        </w:rPr>
      </w:pPr>
    </w:p>
    <w:p w:rsidR="00175B03" w:rsidRPr="004C1248" w:rsidRDefault="00175B03" w:rsidP="00ED5CE2">
      <w:pPr>
        <w:autoSpaceDE w:val="0"/>
        <w:autoSpaceDN w:val="0"/>
        <w:adjustRightInd w:val="0"/>
        <w:spacing w:after="0" w:line="360" w:lineRule="auto"/>
        <w:ind w:firstLine="851"/>
        <w:jc w:val="both"/>
        <w:rPr>
          <w:rFonts w:ascii="Arial" w:eastAsia="SymbolMT-Identity-H" w:hAnsi="Arial" w:cs="Arial"/>
          <w:sz w:val="24"/>
          <w:szCs w:val="24"/>
          <w:lang w:val="es-EC" w:eastAsia="en-US"/>
        </w:rPr>
      </w:pPr>
    </w:p>
    <w:p w:rsidR="00ED5CE2" w:rsidRPr="004C1248" w:rsidRDefault="00ED5CE2" w:rsidP="00ED5CE2">
      <w:pPr>
        <w:pStyle w:val="Prrafodelista"/>
        <w:numPr>
          <w:ilvl w:val="0"/>
          <w:numId w:val="28"/>
        </w:numPr>
        <w:autoSpaceDE w:val="0"/>
        <w:autoSpaceDN w:val="0"/>
        <w:adjustRightInd w:val="0"/>
        <w:spacing w:after="0" w:line="360" w:lineRule="auto"/>
        <w:rPr>
          <w:rFonts w:ascii="Arial" w:eastAsia="SymbolMT-Identity-H" w:hAnsi="Arial" w:cs="Arial"/>
          <w:lang w:val="es-EC" w:eastAsia="en-US"/>
        </w:rPr>
      </w:pPr>
      <w:r w:rsidRPr="004C1248">
        <w:rPr>
          <w:rFonts w:ascii="Arial" w:eastAsia="SymbolMT-Identity-H" w:hAnsi="Arial" w:cs="Arial"/>
          <w:b/>
          <w:bCs/>
          <w:lang w:val="es-EC" w:eastAsia="en-US"/>
        </w:rPr>
        <w:t>Política ambiental</w:t>
      </w:r>
    </w:p>
    <w:p w:rsidR="00ED5CE2" w:rsidRPr="004C1248" w:rsidRDefault="00ED5CE2" w:rsidP="00ED5CE2">
      <w:pPr>
        <w:autoSpaceDE w:val="0"/>
        <w:autoSpaceDN w:val="0"/>
        <w:adjustRightInd w:val="0"/>
        <w:spacing w:after="0" w:line="360" w:lineRule="auto"/>
        <w:ind w:firstLine="851"/>
        <w:jc w:val="both"/>
        <w:rPr>
          <w:rFonts w:ascii="Arial" w:eastAsia="Tahoma-Identity-H" w:hAnsi="Arial" w:cs="Arial"/>
          <w:sz w:val="24"/>
          <w:szCs w:val="24"/>
          <w:lang w:val="es-EC" w:eastAsia="en-US"/>
        </w:rPr>
      </w:pPr>
      <w:r w:rsidRPr="004C1248">
        <w:rPr>
          <w:rFonts w:ascii="Arial" w:eastAsia="Tahoma-Identity-H" w:hAnsi="Arial" w:cs="Arial"/>
          <w:sz w:val="24"/>
          <w:szCs w:val="24"/>
          <w:lang w:val="es-EC" w:eastAsia="en-US"/>
        </w:rPr>
        <w:t xml:space="preserve">Velar por el uso racional de los recursos naturalesβ prevenir y controlar los aspectos ambientalesβ para reducir los impactos negativos sobre el medio </w:t>
      </w:r>
      <w:r w:rsidRPr="004C1248">
        <w:rPr>
          <w:rFonts w:ascii="Arial" w:eastAsia="SymbolMT-Identity-H" w:hAnsi="Arial" w:cs="Arial"/>
          <w:sz w:val="24"/>
          <w:szCs w:val="24"/>
          <w:lang w:val="es-EC" w:eastAsia="en-US"/>
        </w:rPr>
        <w:t>ambiente.</w:t>
      </w:r>
    </w:p>
    <w:p w:rsidR="00ED5CE2" w:rsidRPr="004C1248" w:rsidRDefault="00ED5CE2" w:rsidP="00ED5CE2">
      <w:pPr>
        <w:autoSpaceDE w:val="0"/>
        <w:autoSpaceDN w:val="0"/>
        <w:adjustRightInd w:val="0"/>
        <w:spacing w:after="0" w:line="360" w:lineRule="auto"/>
        <w:ind w:firstLine="851"/>
        <w:jc w:val="both"/>
        <w:rPr>
          <w:rFonts w:ascii="Arial" w:eastAsia="SymbolMT-Identity-H" w:hAnsi="Arial" w:cs="Arial"/>
          <w:sz w:val="24"/>
          <w:szCs w:val="24"/>
          <w:lang w:val="es-EC" w:eastAsia="en-US"/>
        </w:rPr>
      </w:pPr>
      <w:r w:rsidRPr="004C1248">
        <w:rPr>
          <w:rFonts w:ascii="Arial" w:eastAsia="SymbolMT-Identity-H" w:hAnsi="Arial" w:cs="Arial"/>
          <w:sz w:val="24"/>
          <w:szCs w:val="24"/>
          <w:lang w:val="es-EC" w:eastAsia="en-US"/>
        </w:rPr>
        <w:t xml:space="preserve">Usar materiales reciclables para las envolturas de </w:t>
      </w:r>
      <w:r w:rsidR="004C1248">
        <w:rPr>
          <w:rFonts w:ascii="Arial" w:eastAsia="SymbolMT-Identity-H" w:hAnsi="Arial" w:cs="Arial"/>
          <w:sz w:val="24"/>
          <w:szCs w:val="24"/>
          <w:lang w:val="es-EC" w:eastAsia="en-US"/>
        </w:rPr>
        <w:t>CHOCOVITAMIN</w:t>
      </w:r>
      <w:r w:rsidRPr="004C1248">
        <w:rPr>
          <w:rFonts w:ascii="Arial" w:eastAsia="SymbolMT-Identity-H" w:hAnsi="Arial" w:cs="Arial"/>
          <w:sz w:val="24"/>
          <w:szCs w:val="24"/>
          <w:lang w:val="es-EC" w:eastAsia="en-US"/>
        </w:rPr>
        <w:t>.</w:t>
      </w:r>
    </w:p>
    <w:p w:rsidR="00ED5CE2" w:rsidRPr="004C1248" w:rsidRDefault="00ED5CE2" w:rsidP="00ED5CE2">
      <w:pPr>
        <w:autoSpaceDE w:val="0"/>
        <w:autoSpaceDN w:val="0"/>
        <w:adjustRightInd w:val="0"/>
        <w:spacing w:after="0" w:line="360" w:lineRule="auto"/>
        <w:ind w:firstLine="851"/>
        <w:jc w:val="both"/>
        <w:rPr>
          <w:rFonts w:ascii="Arial" w:eastAsia="SymbolMT-Identity-H" w:hAnsi="Arial" w:cs="Arial"/>
          <w:sz w:val="24"/>
          <w:szCs w:val="24"/>
          <w:lang w:val="es-EC" w:eastAsia="en-US"/>
        </w:rPr>
      </w:pPr>
      <w:r w:rsidRPr="004C1248">
        <w:rPr>
          <w:rFonts w:ascii="Arial" w:eastAsia="SymbolMT-Identity-H" w:hAnsi="Arial" w:cs="Arial"/>
          <w:sz w:val="24"/>
          <w:szCs w:val="24"/>
          <w:lang w:val="es-EC" w:eastAsia="en-US"/>
        </w:rPr>
        <w:t>Especificar en los empaques el tipo de material que usamos para que la envoltura sea depositada en el cesto correcto de desechos reciclables.</w:t>
      </w:r>
    </w:p>
    <w:p w:rsidR="00ED5CE2" w:rsidRPr="004C1248" w:rsidRDefault="00ED5CE2" w:rsidP="00ED5CE2">
      <w:pPr>
        <w:autoSpaceDE w:val="0"/>
        <w:autoSpaceDN w:val="0"/>
        <w:adjustRightInd w:val="0"/>
        <w:spacing w:after="0" w:line="360" w:lineRule="auto"/>
        <w:ind w:firstLine="851"/>
        <w:jc w:val="both"/>
        <w:rPr>
          <w:rFonts w:ascii="Arial" w:eastAsia="SymbolMT-Identity-H" w:hAnsi="Arial" w:cs="Arial"/>
          <w:sz w:val="24"/>
          <w:szCs w:val="24"/>
          <w:lang w:val="es-EC" w:eastAsia="en-US"/>
        </w:rPr>
      </w:pPr>
    </w:p>
    <w:p w:rsidR="00ED5CE2" w:rsidRPr="004C1248" w:rsidRDefault="00ED5CE2" w:rsidP="00ED5CE2">
      <w:pPr>
        <w:pStyle w:val="Prrafodelista"/>
        <w:numPr>
          <w:ilvl w:val="0"/>
          <w:numId w:val="28"/>
        </w:numPr>
        <w:autoSpaceDE w:val="0"/>
        <w:autoSpaceDN w:val="0"/>
        <w:adjustRightInd w:val="0"/>
        <w:spacing w:after="0" w:line="360" w:lineRule="auto"/>
        <w:rPr>
          <w:rFonts w:ascii="Arial" w:eastAsia="SymbolMT-Identity-H" w:hAnsi="Arial" w:cs="Arial"/>
          <w:b/>
          <w:bCs/>
          <w:lang w:val="es-EC" w:eastAsia="en-US"/>
        </w:rPr>
      </w:pPr>
      <w:r w:rsidRPr="004C1248">
        <w:rPr>
          <w:rFonts w:ascii="Arial" w:eastAsia="SymbolMT-Identity-H" w:hAnsi="Arial" w:cs="Arial"/>
          <w:b/>
          <w:bCs/>
          <w:lang w:val="es-EC" w:eastAsia="en-US"/>
        </w:rPr>
        <w:t>Política de seguridad de los alimentos</w:t>
      </w:r>
    </w:p>
    <w:p w:rsidR="00ED5CE2" w:rsidRPr="004C1248" w:rsidRDefault="00ED5CE2" w:rsidP="00ED5CE2">
      <w:pPr>
        <w:autoSpaceDE w:val="0"/>
        <w:autoSpaceDN w:val="0"/>
        <w:adjustRightInd w:val="0"/>
        <w:spacing w:after="0" w:line="360" w:lineRule="auto"/>
        <w:ind w:firstLine="851"/>
        <w:jc w:val="both"/>
        <w:rPr>
          <w:rFonts w:ascii="Arial" w:eastAsia="SymbolMT-Identity-H" w:hAnsi="Arial" w:cs="Arial"/>
          <w:sz w:val="24"/>
          <w:szCs w:val="24"/>
          <w:lang w:val="es-EC" w:eastAsia="en-US"/>
        </w:rPr>
      </w:pPr>
      <w:r w:rsidRPr="004C1248">
        <w:rPr>
          <w:rFonts w:ascii="Arial" w:eastAsia="Tahoma-Identity-H" w:hAnsi="Arial" w:cs="Arial"/>
          <w:sz w:val="24"/>
          <w:szCs w:val="24"/>
          <w:lang w:val="es-EC" w:eastAsia="en-US"/>
        </w:rPr>
        <w:t>Generar confianza a los consumidoresβ su</w:t>
      </w:r>
      <w:r w:rsidRPr="004C1248">
        <w:rPr>
          <w:rFonts w:ascii="Arial" w:eastAsia="SymbolMT-Identity-H" w:hAnsi="Arial" w:cs="Arial"/>
          <w:sz w:val="24"/>
          <w:szCs w:val="24"/>
          <w:lang w:val="es-EC" w:eastAsia="en-US"/>
        </w:rPr>
        <w:t>ministrando alimentos seguros, especificando fechas de fabricación, fechas de vencimiento, registros sanitarios, ingredientes, información nutricional.</w:t>
      </w:r>
    </w:p>
    <w:p w:rsidR="00ED5CE2" w:rsidRPr="004C1248" w:rsidRDefault="00ED5CE2" w:rsidP="00ED5CE2">
      <w:pPr>
        <w:autoSpaceDE w:val="0"/>
        <w:autoSpaceDN w:val="0"/>
        <w:adjustRightInd w:val="0"/>
        <w:spacing w:after="0" w:line="360" w:lineRule="auto"/>
        <w:ind w:firstLine="851"/>
        <w:jc w:val="both"/>
        <w:rPr>
          <w:rFonts w:ascii="Arial" w:eastAsia="SymbolMT-Identity-H" w:hAnsi="Arial" w:cs="Arial"/>
          <w:sz w:val="24"/>
          <w:szCs w:val="24"/>
          <w:lang w:val="es-EC" w:eastAsia="en-US"/>
        </w:rPr>
      </w:pPr>
    </w:p>
    <w:p w:rsidR="00ED5CE2" w:rsidRPr="004C1248" w:rsidRDefault="00ED5CE2" w:rsidP="00ED5CE2">
      <w:pPr>
        <w:pStyle w:val="Prrafodelista"/>
        <w:numPr>
          <w:ilvl w:val="0"/>
          <w:numId w:val="28"/>
        </w:numPr>
        <w:autoSpaceDE w:val="0"/>
        <w:autoSpaceDN w:val="0"/>
        <w:adjustRightInd w:val="0"/>
        <w:spacing w:after="0" w:line="360" w:lineRule="auto"/>
        <w:rPr>
          <w:rFonts w:ascii="Arial" w:eastAsia="SymbolMT-Identity-H" w:hAnsi="Arial" w:cs="Arial"/>
          <w:b/>
          <w:bCs/>
          <w:lang w:val="es-EC" w:eastAsia="en-US"/>
        </w:rPr>
      </w:pPr>
      <w:r w:rsidRPr="004C1248">
        <w:rPr>
          <w:rFonts w:ascii="Arial" w:eastAsia="SymbolMT-Identity-H" w:hAnsi="Arial" w:cs="Arial"/>
          <w:b/>
          <w:bCs/>
          <w:lang w:val="es-EC" w:eastAsia="en-US"/>
        </w:rPr>
        <w:t>Política de seguridad en la producción</w:t>
      </w:r>
    </w:p>
    <w:p w:rsidR="00ED5CE2" w:rsidRPr="004C1248" w:rsidRDefault="00ED5CE2" w:rsidP="00ED5CE2">
      <w:pPr>
        <w:autoSpaceDE w:val="0"/>
        <w:autoSpaceDN w:val="0"/>
        <w:adjustRightInd w:val="0"/>
        <w:spacing w:after="0" w:line="360" w:lineRule="auto"/>
        <w:ind w:firstLine="851"/>
        <w:jc w:val="both"/>
        <w:rPr>
          <w:rFonts w:ascii="Arial" w:eastAsia="SymbolMT-Identity-H" w:hAnsi="Arial" w:cs="Arial"/>
          <w:sz w:val="24"/>
          <w:szCs w:val="24"/>
          <w:lang w:val="es-EC" w:eastAsia="en-US"/>
        </w:rPr>
      </w:pPr>
      <w:r w:rsidRPr="004C1248">
        <w:rPr>
          <w:rFonts w:ascii="Arial" w:eastAsia="SymbolMT-Identity-H" w:hAnsi="Arial" w:cs="Arial"/>
          <w:sz w:val="24"/>
          <w:szCs w:val="24"/>
          <w:lang w:val="es-EC" w:eastAsia="en-US"/>
        </w:rPr>
        <w:t>Velar por la seguridad de los operarios cumpliendo con los estándares.</w:t>
      </w:r>
    </w:p>
    <w:p w:rsidR="00ED5CE2" w:rsidRPr="004C1248" w:rsidRDefault="00ED5CE2" w:rsidP="00ED5CE2">
      <w:pPr>
        <w:autoSpaceDE w:val="0"/>
        <w:autoSpaceDN w:val="0"/>
        <w:adjustRightInd w:val="0"/>
        <w:spacing w:after="0" w:line="360" w:lineRule="auto"/>
        <w:ind w:firstLine="851"/>
        <w:jc w:val="both"/>
        <w:rPr>
          <w:rFonts w:ascii="Arial" w:eastAsia="SymbolMT-Identity-H" w:hAnsi="Arial" w:cs="Arial"/>
          <w:sz w:val="24"/>
          <w:szCs w:val="24"/>
          <w:lang w:val="es-EC" w:eastAsia="en-US"/>
        </w:rPr>
      </w:pPr>
      <w:r w:rsidRPr="004C1248">
        <w:rPr>
          <w:rFonts w:ascii="Arial" w:eastAsia="SymbolMT-Identity-H" w:hAnsi="Arial" w:cs="Arial"/>
          <w:sz w:val="24"/>
          <w:szCs w:val="24"/>
          <w:lang w:val="es-EC" w:eastAsia="en-US"/>
        </w:rPr>
        <w:t>Deberán usar sus uniformes en la planta sin prescindir de alguno de los componentes.</w:t>
      </w:r>
    </w:p>
    <w:p w:rsidR="00ED5CE2" w:rsidRPr="004C1248" w:rsidRDefault="00ED5CE2" w:rsidP="00ED5CE2">
      <w:pPr>
        <w:autoSpaceDE w:val="0"/>
        <w:autoSpaceDN w:val="0"/>
        <w:adjustRightInd w:val="0"/>
        <w:spacing w:after="0" w:line="360" w:lineRule="auto"/>
        <w:ind w:firstLine="851"/>
        <w:jc w:val="both"/>
        <w:rPr>
          <w:rFonts w:ascii="Arial" w:eastAsia="SymbolMT-Identity-H" w:hAnsi="Arial" w:cs="Arial"/>
          <w:sz w:val="24"/>
          <w:szCs w:val="24"/>
          <w:lang w:val="es-EC" w:eastAsia="en-US"/>
        </w:rPr>
      </w:pPr>
    </w:p>
    <w:p w:rsidR="00ED5CE2" w:rsidRPr="004C1248" w:rsidRDefault="00ED5CE2" w:rsidP="00ED5CE2">
      <w:pPr>
        <w:pStyle w:val="Prrafodelista"/>
        <w:numPr>
          <w:ilvl w:val="0"/>
          <w:numId w:val="28"/>
        </w:numPr>
        <w:autoSpaceDE w:val="0"/>
        <w:autoSpaceDN w:val="0"/>
        <w:adjustRightInd w:val="0"/>
        <w:spacing w:after="0" w:line="360" w:lineRule="auto"/>
        <w:rPr>
          <w:rFonts w:ascii="Arial" w:eastAsia="SymbolMT-Identity-H" w:hAnsi="Arial" w:cs="Arial"/>
          <w:lang w:val="es-EC" w:eastAsia="en-US"/>
        </w:rPr>
      </w:pPr>
      <w:r w:rsidRPr="004C1248">
        <w:rPr>
          <w:rFonts w:ascii="Arial" w:eastAsia="SymbolMT-Identity-H" w:hAnsi="Arial" w:cs="Arial"/>
          <w:b/>
          <w:bCs/>
          <w:lang w:val="es-EC" w:eastAsia="en-US"/>
        </w:rPr>
        <w:t>Confidencialidad</w:t>
      </w:r>
    </w:p>
    <w:p w:rsidR="004416EA" w:rsidRDefault="00ED5CE2" w:rsidP="00ED5CE2">
      <w:pPr>
        <w:autoSpaceDE w:val="0"/>
        <w:autoSpaceDN w:val="0"/>
        <w:adjustRightInd w:val="0"/>
        <w:spacing w:after="0" w:line="360" w:lineRule="auto"/>
        <w:ind w:firstLine="851"/>
        <w:jc w:val="both"/>
        <w:rPr>
          <w:rFonts w:ascii="Arial" w:eastAsia="SymbolMT-Identity-H" w:hAnsi="Arial" w:cs="Arial"/>
          <w:sz w:val="24"/>
          <w:szCs w:val="24"/>
          <w:lang w:val="es-EC" w:eastAsia="en-US"/>
        </w:rPr>
      </w:pPr>
      <w:r w:rsidRPr="004C1248">
        <w:rPr>
          <w:rFonts w:ascii="Arial" w:eastAsia="SymbolMT-Identity-H" w:hAnsi="Arial" w:cs="Arial"/>
          <w:sz w:val="24"/>
          <w:szCs w:val="24"/>
          <w:lang w:val="es-EC" w:eastAsia="en-US"/>
        </w:rPr>
        <w:t xml:space="preserve">La fórmula de </w:t>
      </w:r>
      <w:r w:rsidR="004C1248">
        <w:rPr>
          <w:rFonts w:ascii="Arial" w:eastAsia="SymbolMT-Identity-H" w:hAnsi="Arial" w:cs="Arial"/>
          <w:sz w:val="24"/>
          <w:szCs w:val="24"/>
          <w:lang w:val="es-EC" w:eastAsia="en-US"/>
        </w:rPr>
        <w:t>CHOCOVITAMIN</w:t>
      </w:r>
      <w:r w:rsidRPr="004C1248">
        <w:rPr>
          <w:rFonts w:ascii="Arial" w:eastAsia="SymbolMT-Identity-H" w:hAnsi="Arial" w:cs="Arial"/>
          <w:sz w:val="24"/>
          <w:szCs w:val="24"/>
          <w:lang w:val="es-EC" w:eastAsia="en-US"/>
        </w:rPr>
        <w:t xml:space="preserve"> y el método de preparación son de estricta confidencialidad por parte de todos los miembros de la empresa.</w:t>
      </w:r>
    </w:p>
    <w:p w:rsidR="00175B03" w:rsidRDefault="00175B03" w:rsidP="00ED5CE2">
      <w:pPr>
        <w:autoSpaceDE w:val="0"/>
        <w:autoSpaceDN w:val="0"/>
        <w:adjustRightInd w:val="0"/>
        <w:spacing w:after="0" w:line="360" w:lineRule="auto"/>
        <w:ind w:firstLine="851"/>
        <w:jc w:val="both"/>
        <w:rPr>
          <w:rFonts w:ascii="Arial" w:eastAsia="SymbolMT-Identity-H" w:hAnsi="Arial" w:cs="Arial"/>
          <w:sz w:val="24"/>
          <w:szCs w:val="24"/>
          <w:lang w:val="es-EC" w:eastAsia="en-US"/>
        </w:rPr>
      </w:pPr>
    </w:p>
    <w:p w:rsidR="00F54046" w:rsidRDefault="00F54046" w:rsidP="00ED5CE2">
      <w:pPr>
        <w:autoSpaceDE w:val="0"/>
        <w:autoSpaceDN w:val="0"/>
        <w:adjustRightInd w:val="0"/>
        <w:spacing w:after="0" w:line="360" w:lineRule="auto"/>
        <w:ind w:firstLine="851"/>
        <w:jc w:val="both"/>
        <w:rPr>
          <w:rFonts w:ascii="Arial" w:eastAsia="SymbolMT-Identity-H" w:hAnsi="Arial" w:cs="Arial"/>
          <w:sz w:val="24"/>
          <w:szCs w:val="24"/>
          <w:lang w:val="es-EC" w:eastAsia="en-US"/>
        </w:rPr>
      </w:pPr>
    </w:p>
    <w:p w:rsidR="004416EA" w:rsidRPr="004C1248" w:rsidRDefault="004416EA" w:rsidP="007C6B45">
      <w:pPr>
        <w:pStyle w:val="Ttulo2"/>
        <w:numPr>
          <w:ilvl w:val="2"/>
          <w:numId w:val="40"/>
        </w:numPr>
        <w:spacing w:line="360" w:lineRule="auto"/>
        <w:rPr>
          <w:rFonts w:ascii="Arial" w:hAnsi="Arial" w:cs="Arial"/>
          <w:sz w:val="24"/>
          <w:szCs w:val="24"/>
          <w:u w:val="single"/>
          <w:lang w:val="es-EC"/>
        </w:rPr>
      </w:pPr>
      <w:bookmarkStart w:id="90" w:name="_Toc311614021"/>
      <w:r w:rsidRPr="004C1248">
        <w:rPr>
          <w:rFonts w:ascii="Arial" w:hAnsi="Arial" w:cs="Arial"/>
          <w:sz w:val="24"/>
          <w:szCs w:val="24"/>
          <w:u w:val="single"/>
          <w:lang w:val="es-EC"/>
        </w:rPr>
        <w:t>Plan estratégico</w:t>
      </w:r>
      <w:bookmarkEnd w:id="90"/>
    </w:p>
    <w:p w:rsidR="004416EA" w:rsidRPr="004C1248" w:rsidRDefault="004416EA" w:rsidP="004416EA">
      <w:pPr>
        <w:tabs>
          <w:tab w:val="left" w:pos="900"/>
        </w:tabs>
        <w:spacing w:after="0"/>
        <w:ind w:left="720" w:hanging="720"/>
        <w:jc w:val="both"/>
        <w:rPr>
          <w:rFonts w:ascii="Arial" w:eastAsia="Times New Roman" w:hAnsi="Arial" w:cs="Arial"/>
          <w:b/>
          <w:sz w:val="24"/>
          <w:szCs w:val="24"/>
          <w:lang w:val="es-EC" w:eastAsia="es-EC"/>
        </w:rPr>
      </w:pPr>
    </w:p>
    <w:p w:rsidR="004416EA" w:rsidRPr="004C1248" w:rsidRDefault="004416EA" w:rsidP="007C6B45">
      <w:pPr>
        <w:pStyle w:val="Ttulo2"/>
        <w:numPr>
          <w:ilvl w:val="3"/>
          <w:numId w:val="40"/>
        </w:numPr>
        <w:spacing w:line="360" w:lineRule="auto"/>
        <w:rPr>
          <w:rFonts w:ascii="Arial" w:hAnsi="Arial" w:cs="Arial"/>
          <w:sz w:val="24"/>
          <w:szCs w:val="24"/>
          <w:u w:val="single"/>
          <w:lang w:val="es-EC"/>
        </w:rPr>
      </w:pPr>
      <w:bookmarkStart w:id="91" w:name="_Toc311614022"/>
      <w:r w:rsidRPr="004C1248">
        <w:rPr>
          <w:rFonts w:ascii="Arial" w:hAnsi="Arial" w:cs="Arial"/>
          <w:sz w:val="24"/>
          <w:szCs w:val="24"/>
          <w:u w:val="single"/>
          <w:lang w:val="es-EC"/>
        </w:rPr>
        <w:t>Misión</w:t>
      </w:r>
      <w:bookmarkEnd w:id="91"/>
    </w:p>
    <w:p w:rsidR="004416EA" w:rsidRPr="004C1248" w:rsidRDefault="004416EA" w:rsidP="004416EA">
      <w:pPr>
        <w:tabs>
          <w:tab w:val="left" w:pos="900"/>
        </w:tabs>
        <w:spacing w:after="0"/>
        <w:jc w:val="both"/>
        <w:rPr>
          <w:rFonts w:ascii="Arial" w:eastAsia="Times New Roman" w:hAnsi="Arial" w:cs="Arial"/>
          <w:sz w:val="24"/>
          <w:szCs w:val="24"/>
          <w:lang w:val="es-EC" w:eastAsia="es-EC"/>
        </w:rPr>
      </w:pPr>
    </w:p>
    <w:p w:rsidR="004416EA" w:rsidRPr="004C1248" w:rsidRDefault="00ED5CE2" w:rsidP="00ED5CE2">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Elaborar y comercializar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cumpliendo con las expectativas de nuestros consumidores garantizando un producto de calidad que contribuya al cuidado de la salud gracias a los beneficios de sus componentes.</w:t>
      </w:r>
    </w:p>
    <w:p w:rsidR="004416EA" w:rsidRPr="004C1248" w:rsidRDefault="004416EA" w:rsidP="007C6B45">
      <w:pPr>
        <w:pStyle w:val="Ttulo2"/>
        <w:numPr>
          <w:ilvl w:val="3"/>
          <w:numId w:val="40"/>
        </w:numPr>
        <w:spacing w:line="360" w:lineRule="auto"/>
        <w:rPr>
          <w:rFonts w:ascii="Arial" w:hAnsi="Arial" w:cs="Arial"/>
          <w:sz w:val="24"/>
          <w:szCs w:val="24"/>
          <w:u w:val="single"/>
          <w:lang w:val="es-EC"/>
        </w:rPr>
      </w:pPr>
      <w:bookmarkStart w:id="92" w:name="_Toc311614023"/>
      <w:r w:rsidRPr="004C1248">
        <w:rPr>
          <w:rFonts w:ascii="Arial" w:hAnsi="Arial" w:cs="Arial"/>
          <w:sz w:val="24"/>
          <w:szCs w:val="24"/>
          <w:u w:val="single"/>
          <w:lang w:val="es-EC"/>
        </w:rPr>
        <w:t>Visión</w:t>
      </w:r>
      <w:bookmarkEnd w:id="92"/>
    </w:p>
    <w:p w:rsidR="004416EA" w:rsidRPr="004C1248" w:rsidRDefault="004416EA" w:rsidP="004416EA">
      <w:pPr>
        <w:tabs>
          <w:tab w:val="left" w:pos="900"/>
        </w:tabs>
        <w:spacing w:after="0" w:line="360" w:lineRule="auto"/>
        <w:jc w:val="both"/>
        <w:rPr>
          <w:rFonts w:ascii="Arial" w:eastAsia="Times New Roman" w:hAnsi="Arial" w:cs="Arial"/>
          <w:sz w:val="24"/>
          <w:szCs w:val="24"/>
          <w:lang w:val="es-EC" w:eastAsia="es-EC"/>
        </w:rPr>
      </w:pPr>
    </w:p>
    <w:p w:rsidR="004416EA" w:rsidRPr="004C1248" w:rsidRDefault="00ED5CE2" w:rsidP="00ED5CE2">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En un periodo máximo de 3 años haber introducido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en los hogares de Guayaquil y convertirnos en la mejor opción para lograr satisfacer las necesidades y el paladar de los más consentidos del hogar.</w:t>
      </w:r>
    </w:p>
    <w:p w:rsidR="0049551B" w:rsidRPr="004C1248" w:rsidRDefault="0049551B" w:rsidP="0049551B">
      <w:pPr>
        <w:pStyle w:val="Ttulo2"/>
        <w:numPr>
          <w:ilvl w:val="3"/>
          <w:numId w:val="40"/>
        </w:numPr>
        <w:spacing w:line="360" w:lineRule="auto"/>
        <w:rPr>
          <w:rStyle w:val="Textoennegrita"/>
          <w:rFonts w:ascii="Arial" w:hAnsi="Arial" w:cs="Arial"/>
          <w:b/>
          <w:color w:val="000000" w:themeColor="text1"/>
          <w:sz w:val="24"/>
          <w:szCs w:val="24"/>
        </w:rPr>
      </w:pPr>
      <w:r>
        <w:rPr>
          <w:rStyle w:val="Textoennegrita"/>
          <w:rFonts w:ascii="Arial" w:hAnsi="Arial" w:cs="Arial"/>
          <w:b/>
          <w:color w:val="000000" w:themeColor="text1"/>
          <w:sz w:val="24"/>
          <w:szCs w:val="24"/>
        </w:rPr>
        <w:t>Objetivo general del proyecto</w:t>
      </w:r>
    </w:p>
    <w:p w:rsidR="004416EA" w:rsidRPr="0049551B" w:rsidRDefault="0049551B" w:rsidP="0049551B">
      <w:pPr>
        <w:tabs>
          <w:tab w:val="left" w:pos="900"/>
        </w:tabs>
        <w:spacing w:after="0" w:line="360" w:lineRule="auto"/>
        <w:ind w:firstLine="851"/>
        <w:jc w:val="both"/>
        <w:rPr>
          <w:rFonts w:ascii="Arial" w:eastAsia="Times New Roman" w:hAnsi="Arial" w:cs="Arial"/>
          <w:szCs w:val="24"/>
          <w:lang w:val="es-EC" w:eastAsia="es-EC"/>
        </w:rPr>
      </w:pPr>
      <w:r>
        <w:rPr>
          <w:rFonts w:ascii="Arial" w:hAnsi="Arial" w:cs="Arial"/>
          <w:bCs/>
          <w:sz w:val="24"/>
          <w:szCs w:val="28"/>
          <w:lang w:val="es-EC" w:eastAsia="en-US"/>
        </w:rPr>
        <w:t>C</w:t>
      </w:r>
      <w:r w:rsidRPr="0049551B">
        <w:rPr>
          <w:rFonts w:ascii="Arial" w:hAnsi="Arial" w:cs="Arial"/>
          <w:bCs/>
          <w:sz w:val="24"/>
          <w:szCs w:val="28"/>
          <w:lang w:val="es-EC" w:eastAsia="en-US"/>
        </w:rPr>
        <w:t xml:space="preserve">rear  un </w:t>
      </w:r>
      <w:r>
        <w:rPr>
          <w:rFonts w:ascii="Arial" w:hAnsi="Arial" w:cs="Arial"/>
          <w:bCs/>
          <w:sz w:val="24"/>
          <w:szCs w:val="28"/>
          <w:lang w:val="es-EC" w:eastAsia="en-US"/>
        </w:rPr>
        <w:t>plan de negocios de la empresa C</w:t>
      </w:r>
      <w:r w:rsidRPr="0049551B">
        <w:rPr>
          <w:rFonts w:ascii="Arial" w:hAnsi="Arial" w:cs="Arial"/>
          <w:bCs/>
          <w:sz w:val="24"/>
          <w:szCs w:val="28"/>
          <w:lang w:val="es-EC" w:eastAsia="en-US"/>
        </w:rPr>
        <w:t>hocovitamin</w:t>
      </w:r>
      <w:r>
        <w:rPr>
          <w:rFonts w:ascii="Arial" w:hAnsi="Arial" w:cs="Arial"/>
          <w:bCs/>
          <w:sz w:val="24"/>
          <w:szCs w:val="28"/>
          <w:lang w:val="es-EC" w:eastAsia="en-US"/>
        </w:rPr>
        <w:t xml:space="preserve"> S.A.</w:t>
      </w:r>
    </w:p>
    <w:p w:rsidR="0049551B" w:rsidRPr="004C1248" w:rsidRDefault="0049551B" w:rsidP="0049551B">
      <w:pPr>
        <w:pStyle w:val="Ttulo2"/>
        <w:numPr>
          <w:ilvl w:val="3"/>
          <w:numId w:val="40"/>
        </w:numPr>
        <w:spacing w:line="360" w:lineRule="auto"/>
        <w:rPr>
          <w:rStyle w:val="Textoennegrita"/>
          <w:rFonts w:ascii="Arial" w:hAnsi="Arial" w:cs="Arial"/>
          <w:b/>
          <w:color w:val="000000" w:themeColor="text1"/>
          <w:sz w:val="24"/>
          <w:szCs w:val="24"/>
        </w:rPr>
      </w:pPr>
      <w:bookmarkStart w:id="93" w:name="_Toc311613982"/>
      <w:bookmarkStart w:id="94" w:name="_Toc311614024"/>
      <w:r w:rsidRPr="004C1248">
        <w:rPr>
          <w:rStyle w:val="Textoennegrita"/>
          <w:rFonts w:ascii="Arial" w:hAnsi="Arial" w:cs="Arial"/>
          <w:b/>
          <w:color w:val="000000" w:themeColor="text1"/>
          <w:sz w:val="24"/>
          <w:szCs w:val="24"/>
        </w:rPr>
        <w:t>Objetivos específicos</w:t>
      </w:r>
      <w:bookmarkEnd w:id="93"/>
    </w:p>
    <w:p w:rsidR="0049551B" w:rsidRPr="004C1248" w:rsidRDefault="0049551B" w:rsidP="0049551B">
      <w:pPr>
        <w:pStyle w:val="Prrafodelista"/>
        <w:numPr>
          <w:ilvl w:val="0"/>
          <w:numId w:val="10"/>
        </w:numPr>
        <w:autoSpaceDE w:val="0"/>
        <w:autoSpaceDN w:val="0"/>
        <w:adjustRightInd w:val="0"/>
        <w:spacing w:after="0" w:line="360" w:lineRule="auto"/>
        <w:rPr>
          <w:rFonts w:ascii="Arial" w:eastAsia="SymbolMT-Identity-H" w:hAnsi="Arial" w:cs="Arial"/>
          <w:lang w:val="es-EC" w:eastAsia="en-US"/>
        </w:rPr>
      </w:pPr>
      <w:r w:rsidRPr="004C1248">
        <w:rPr>
          <w:rFonts w:ascii="Arial" w:eastAsia="SymbolMT-Identity-H" w:hAnsi="Arial" w:cs="Arial"/>
          <w:lang w:val="es-EC" w:eastAsia="en-US"/>
        </w:rPr>
        <w:t xml:space="preserve">Investigar los aspectos teóricos esenciales de la implementación de </w:t>
      </w:r>
      <w:r>
        <w:rPr>
          <w:rFonts w:ascii="Arial" w:eastAsia="SymbolMT-Identity-H" w:hAnsi="Arial" w:cs="Arial"/>
          <w:lang w:val="es-EC" w:eastAsia="en-US"/>
        </w:rPr>
        <w:t>CHOCOVITAMIN</w:t>
      </w:r>
      <w:r w:rsidRPr="004C1248">
        <w:rPr>
          <w:rFonts w:ascii="Arial" w:eastAsia="SymbolMT-Identity-H" w:hAnsi="Arial" w:cs="Arial"/>
          <w:lang w:val="es-EC" w:eastAsia="en-US"/>
        </w:rPr>
        <w:t>.</w:t>
      </w:r>
    </w:p>
    <w:p w:rsidR="0049551B" w:rsidRPr="004C1248" w:rsidRDefault="0049551B" w:rsidP="0049551B">
      <w:pPr>
        <w:pStyle w:val="Prrafodelista"/>
        <w:numPr>
          <w:ilvl w:val="0"/>
          <w:numId w:val="10"/>
        </w:numPr>
        <w:autoSpaceDE w:val="0"/>
        <w:autoSpaceDN w:val="0"/>
        <w:adjustRightInd w:val="0"/>
        <w:spacing w:after="0" w:line="360" w:lineRule="auto"/>
        <w:rPr>
          <w:rFonts w:ascii="Arial" w:eastAsia="SymbolMT-Identity-H" w:hAnsi="Arial" w:cs="Arial"/>
          <w:lang w:val="es-EC" w:eastAsia="en-US"/>
        </w:rPr>
      </w:pPr>
      <w:r w:rsidRPr="004C1248">
        <w:rPr>
          <w:rFonts w:ascii="Arial" w:eastAsia="SymbolMT-Identity-H" w:hAnsi="Arial" w:cs="Arial"/>
          <w:lang w:val="es-EC" w:eastAsia="en-US"/>
        </w:rPr>
        <w:t>Implementar estrategias del mix marketing para el lanzamiento del producto al mercado.</w:t>
      </w:r>
    </w:p>
    <w:p w:rsidR="0049551B" w:rsidRPr="004C1248" w:rsidRDefault="0049551B" w:rsidP="0049551B">
      <w:pPr>
        <w:pStyle w:val="Prrafodelista"/>
        <w:numPr>
          <w:ilvl w:val="0"/>
          <w:numId w:val="10"/>
        </w:numPr>
        <w:autoSpaceDE w:val="0"/>
        <w:autoSpaceDN w:val="0"/>
        <w:adjustRightInd w:val="0"/>
        <w:spacing w:after="0" w:line="360" w:lineRule="auto"/>
        <w:rPr>
          <w:rFonts w:ascii="Arial" w:eastAsia="SymbolMT-Identity-H" w:hAnsi="Arial" w:cs="Arial"/>
          <w:lang w:val="es-EC" w:eastAsia="en-US"/>
        </w:rPr>
      </w:pPr>
      <w:r w:rsidRPr="004C1248">
        <w:rPr>
          <w:rFonts w:ascii="Arial" w:eastAsia="SymbolMT-Identity-H" w:hAnsi="Arial" w:cs="Arial"/>
          <w:lang w:val="es-EC" w:eastAsia="en-US"/>
        </w:rPr>
        <w:t xml:space="preserve">Estudiar el aspecto financiero y el plan de marketing para el desarrollo y </w:t>
      </w:r>
      <w:r w:rsidRPr="004C1248">
        <w:rPr>
          <w:rFonts w:ascii="Arial" w:eastAsiaTheme="minorHAnsi" w:hAnsi="Arial" w:cs="Arial"/>
          <w:lang w:val="es-EC" w:eastAsia="en-US"/>
        </w:rPr>
        <w:t xml:space="preserve">lanzamiento del </w:t>
      </w:r>
      <w:r>
        <w:rPr>
          <w:rFonts w:ascii="Arial" w:eastAsiaTheme="minorHAnsi" w:hAnsi="Arial" w:cs="Arial"/>
          <w:lang w:val="es-EC" w:eastAsia="en-US"/>
        </w:rPr>
        <w:t>CHOCOVITAMIN</w:t>
      </w:r>
      <w:r w:rsidRPr="004C1248">
        <w:rPr>
          <w:rFonts w:ascii="Arial" w:eastAsiaTheme="minorHAnsi" w:hAnsi="Arial" w:cs="Arial"/>
          <w:lang w:val="es-EC" w:eastAsia="en-US"/>
        </w:rPr>
        <w:t>.</w:t>
      </w:r>
    </w:p>
    <w:p w:rsidR="004416EA" w:rsidRPr="004C1248" w:rsidRDefault="004416EA" w:rsidP="007C6B45">
      <w:pPr>
        <w:pStyle w:val="Ttulo2"/>
        <w:numPr>
          <w:ilvl w:val="3"/>
          <w:numId w:val="40"/>
        </w:numPr>
        <w:spacing w:line="360" w:lineRule="auto"/>
        <w:rPr>
          <w:rFonts w:ascii="Arial" w:hAnsi="Arial" w:cs="Arial"/>
          <w:sz w:val="24"/>
          <w:szCs w:val="24"/>
          <w:u w:val="single"/>
          <w:lang w:val="es-EC"/>
        </w:rPr>
      </w:pPr>
      <w:r w:rsidRPr="004C1248">
        <w:rPr>
          <w:rFonts w:ascii="Arial" w:hAnsi="Arial" w:cs="Arial"/>
          <w:sz w:val="24"/>
          <w:szCs w:val="24"/>
          <w:u w:val="single"/>
          <w:lang w:val="es-EC"/>
        </w:rPr>
        <w:t>Objetivos estratégicos</w:t>
      </w:r>
      <w:bookmarkEnd w:id="94"/>
    </w:p>
    <w:p w:rsidR="00ED5CE2" w:rsidRPr="004C1248" w:rsidRDefault="00ED5CE2" w:rsidP="00ED5CE2">
      <w:pPr>
        <w:pStyle w:val="Prrafodelista"/>
        <w:numPr>
          <w:ilvl w:val="0"/>
          <w:numId w:val="28"/>
        </w:numPr>
        <w:autoSpaceDE w:val="0"/>
        <w:autoSpaceDN w:val="0"/>
        <w:adjustRightInd w:val="0"/>
        <w:spacing w:after="0" w:afterAutospacing="0" w:line="360" w:lineRule="auto"/>
        <w:rPr>
          <w:rFonts w:ascii="Arial" w:eastAsiaTheme="minorHAnsi" w:hAnsi="Arial" w:cs="Arial"/>
          <w:lang w:val="es-EC" w:eastAsia="en-US"/>
        </w:rPr>
      </w:pPr>
      <w:r w:rsidRPr="004C1248">
        <w:rPr>
          <w:rFonts w:ascii="Arial" w:eastAsiaTheme="minorHAnsi" w:hAnsi="Arial" w:cs="Arial"/>
          <w:lang w:val="es-EC" w:eastAsia="en-US"/>
        </w:rPr>
        <w:t>Contar con un personal eficiente y capacitado.</w:t>
      </w:r>
    </w:p>
    <w:p w:rsidR="00ED5CE2" w:rsidRPr="004C1248" w:rsidRDefault="00ED5CE2" w:rsidP="00ED5CE2">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Esto es posible gracias a un excelente proceso de selección del recurso humano y las capacitaciones que se impartirán oportunamente.</w:t>
      </w:r>
    </w:p>
    <w:p w:rsidR="00ED5CE2" w:rsidRDefault="00ED5CE2" w:rsidP="00ED5CE2">
      <w:pPr>
        <w:pStyle w:val="Prrafodelista"/>
        <w:numPr>
          <w:ilvl w:val="0"/>
          <w:numId w:val="28"/>
        </w:numPr>
        <w:autoSpaceDE w:val="0"/>
        <w:autoSpaceDN w:val="0"/>
        <w:adjustRightInd w:val="0"/>
        <w:spacing w:after="0" w:afterAutospacing="0" w:line="360" w:lineRule="auto"/>
        <w:rPr>
          <w:rFonts w:ascii="Arial" w:eastAsiaTheme="minorHAnsi" w:hAnsi="Arial" w:cs="Arial"/>
          <w:lang w:val="es-EC" w:eastAsia="en-US"/>
        </w:rPr>
      </w:pPr>
      <w:r w:rsidRPr="00B03B5E">
        <w:rPr>
          <w:rFonts w:ascii="Arial" w:eastAsiaTheme="minorHAnsi" w:hAnsi="Arial" w:cs="Arial"/>
          <w:lang w:val="es-EC" w:eastAsia="en-US"/>
        </w:rPr>
        <w:t>Estar en una posición acorde al mercado.</w:t>
      </w:r>
      <w:r w:rsidR="00B03B5E" w:rsidRPr="00B03B5E">
        <w:rPr>
          <w:rFonts w:ascii="Arial" w:eastAsiaTheme="minorHAnsi" w:hAnsi="Arial" w:cs="Arial"/>
          <w:lang w:val="es-EC" w:eastAsia="en-US"/>
        </w:rPr>
        <w:t xml:space="preserve"> </w:t>
      </w:r>
      <w:r w:rsidRPr="00B03B5E">
        <w:rPr>
          <w:rFonts w:ascii="Arial" w:eastAsiaTheme="minorHAnsi" w:hAnsi="Arial" w:cs="Arial"/>
          <w:lang w:val="es-EC" w:eastAsia="en-US"/>
        </w:rPr>
        <w:t xml:space="preserve">El lugar donde se fabricará </w:t>
      </w:r>
      <w:r w:rsidR="004C1248" w:rsidRPr="00B03B5E">
        <w:rPr>
          <w:rFonts w:ascii="Arial" w:eastAsiaTheme="minorHAnsi" w:hAnsi="Arial" w:cs="Arial"/>
          <w:lang w:val="es-EC" w:eastAsia="en-US"/>
        </w:rPr>
        <w:t>CHOCOVITAMIN</w:t>
      </w:r>
      <w:r w:rsidRPr="00B03B5E">
        <w:rPr>
          <w:rFonts w:ascii="Arial" w:eastAsiaTheme="minorHAnsi" w:hAnsi="Arial" w:cs="Arial"/>
          <w:lang w:val="es-EC" w:eastAsia="en-US"/>
        </w:rPr>
        <w:t xml:space="preserve"> estará ubicado al norte de la ciudad de Guayaquil y será distribuido por los autoservicios más grandes e importantes de la ciudad de Guayaquil; recalcando que éstos, están ubicados estratégicamente y así se podrá cubrir a todos los sectores.</w:t>
      </w:r>
      <w:r w:rsidR="00B03B5E" w:rsidRPr="00B03B5E">
        <w:rPr>
          <w:rFonts w:ascii="Arial" w:eastAsiaTheme="minorHAnsi" w:hAnsi="Arial" w:cs="Arial"/>
          <w:lang w:val="es-EC" w:eastAsia="en-US"/>
        </w:rPr>
        <w:t xml:space="preserve"> </w:t>
      </w:r>
      <w:r w:rsidRPr="00B03B5E">
        <w:rPr>
          <w:rFonts w:ascii="Arial" w:eastAsiaTheme="minorHAnsi" w:hAnsi="Arial" w:cs="Arial"/>
          <w:lang w:val="es-EC" w:eastAsia="en-US"/>
        </w:rPr>
        <w:t>Además habrá distribución mediante los bares de las escuelas.</w:t>
      </w:r>
    </w:p>
    <w:p w:rsidR="00B03B5E" w:rsidRPr="00B03B5E" w:rsidRDefault="00B03B5E" w:rsidP="00B03B5E">
      <w:pPr>
        <w:pStyle w:val="Prrafodelista"/>
        <w:autoSpaceDE w:val="0"/>
        <w:autoSpaceDN w:val="0"/>
        <w:adjustRightInd w:val="0"/>
        <w:spacing w:after="0" w:afterAutospacing="0" w:line="360" w:lineRule="auto"/>
        <w:ind w:left="1571" w:firstLine="0"/>
        <w:rPr>
          <w:rFonts w:ascii="Arial" w:eastAsiaTheme="minorHAnsi" w:hAnsi="Arial" w:cs="Arial"/>
          <w:lang w:val="es-EC" w:eastAsia="en-US"/>
        </w:rPr>
      </w:pPr>
    </w:p>
    <w:p w:rsidR="00ED5CE2" w:rsidRDefault="00ED5CE2" w:rsidP="00ED5CE2">
      <w:pPr>
        <w:pStyle w:val="Prrafodelista"/>
        <w:numPr>
          <w:ilvl w:val="0"/>
          <w:numId w:val="28"/>
        </w:numPr>
        <w:autoSpaceDE w:val="0"/>
        <w:autoSpaceDN w:val="0"/>
        <w:adjustRightInd w:val="0"/>
        <w:spacing w:after="0" w:afterAutospacing="0" w:line="360" w:lineRule="auto"/>
        <w:rPr>
          <w:rFonts w:ascii="Arial" w:eastAsiaTheme="minorHAnsi" w:hAnsi="Arial" w:cs="Arial"/>
          <w:lang w:val="es-EC" w:eastAsia="en-US"/>
        </w:rPr>
      </w:pPr>
      <w:r w:rsidRPr="00B03B5E">
        <w:rPr>
          <w:rFonts w:ascii="Arial" w:eastAsiaTheme="minorHAnsi" w:hAnsi="Arial" w:cs="Arial"/>
          <w:lang w:val="es-EC" w:eastAsia="en-US"/>
        </w:rPr>
        <w:t>Adquirir equipos de alta tecnología.</w:t>
      </w:r>
      <w:r w:rsidR="00B03B5E" w:rsidRPr="00B03B5E">
        <w:rPr>
          <w:rFonts w:ascii="Arial" w:eastAsiaTheme="minorHAnsi" w:hAnsi="Arial" w:cs="Arial"/>
          <w:lang w:val="es-EC" w:eastAsia="en-US"/>
        </w:rPr>
        <w:t xml:space="preserve">  </w:t>
      </w:r>
      <w:r w:rsidRPr="00B03B5E">
        <w:rPr>
          <w:rFonts w:ascii="Arial" w:eastAsiaTheme="minorHAnsi" w:hAnsi="Arial" w:cs="Arial"/>
          <w:lang w:val="es-EC" w:eastAsia="en-US"/>
        </w:rPr>
        <w:t xml:space="preserve">Se contará con equipos de alta tecnología para satisfacer la demanda de producción industrial de </w:t>
      </w:r>
      <w:r w:rsidR="004C1248" w:rsidRPr="00B03B5E">
        <w:rPr>
          <w:rFonts w:ascii="Arial" w:eastAsiaTheme="minorHAnsi" w:hAnsi="Arial" w:cs="Arial"/>
          <w:lang w:val="es-EC" w:eastAsia="en-US"/>
        </w:rPr>
        <w:t>CHOCOVITAMIN</w:t>
      </w:r>
      <w:r w:rsidRPr="00B03B5E">
        <w:rPr>
          <w:rFonts w:ascii="Arial" w:eastAsiaTheme="minorHAnsi" w:hAnsi="Arial" w:cs="Arial"/>
          <w:lang w:val="es-EC" w:eastAsia="en-US"/>
        </w:rPr>
        <w:t>.</w:t>
      </w:r>
    </w:p>
    <w:p w:rsidR="00B03B5E" w:rsidRDefault="00B03B5E" w:rsidP="00B03B5E">
      <w:pPr>
        <w:pStyle w:val="Prrafodelista"/>
        <w:rPr>
          <w:rFonts w:ascii="Arial" w:eastAsiaTheme="minorHAnsi" w:hAnsi="Arial" w:cs="Arial"/>
          <w:lang w:val="es-EC" w:eastAsia="en-US"/>
        </w:rPr>
      </w:pPr>
    </w:p>
    <w:p w:rsidR="00B03B5E" w:rsidRPr="00B03B5E" w:rsidRDefault="00B03B5E" w:rsidP="00B03B5E">
      <w:pPr>
        <w:pStyle w:val="Prrafodelista"/>
        <w:autoSpaceDE w:val="0"/>
        <w:autoSpaceDN w:val="0"/>
        <w:adjustRightInd w:val="0"/>
        <w:spacing w:after="0" w:afterAutospacing="0" w:line="360" w:lineRule="auto"/>
        <w:ind w:left="1571" w:firstLine="0"/>
        <w:rPr>
          <w:rFonts w:ascii="Arial" w:eastAsiaTheme="minorHAnsi" w:hAnsi="Arial" w:cs="Arial"/>
          <w:lang w:val="es-EC" w:eastAsia="en-US"/>
        </w:rPr>
      </w:pPr>
    </w:p>
    <w:p w:rsidR="004416EA" w:rsidRPr="004C1248" w:rsidRDefault="00ED5CE2" w:rsidP="00ED5CE2">
      <w:pPr>
        <w:pStyle w:val="Prrafodelista"/>
        <w:numPr>
          <w:ilvl w:val="0"/>
          <w:numId w:val="28"/>
        </w:numPr>
        <w:tabs>
          <w:tab w:val="left" w:pos="900"/>
        </w:tabs>
        <w:spacing w:after="0" w:afterAutospacing="0" w:line="360" w:lineRule="auto"/>
        <w:rPr>
          <w:rFonts w:ascii="Arial" w:eastAsia="Times New Roman" w:hAnsi="Arial" w:cs="Arial"/>
          <w:lang w:val="es-EC" w:eastAsia="es-EC"/>
        </w:rPr>
      </w:pPr>
      <w:r w:rsidRPr="004C1248">
        <w:rPr>
          <w:rFonts w:ascii="Arial" w:eastAsiaTheme="minorHAnsi" w:hAnsi="Arial" w:cs="Arial"/>
          <w:lang w:val="es-EC" w:eastAsia="en-US"/>
        </w:rPr>
        <w:t>Contar con el respaldo de la marca hecho en Ecuador.</w:t>
      </w:r>
    </w:p>
    <w:p w:rsidR="00ED5CE2" w:rsidRDefault="00ED5CE2" w:rsidP="00ED5CE2">
      <w:pPr>
        <w:tabs>
          <w:tab w:val="left" w:pos="900"/>
        </w:tabs>
        <w:spacing w:after="0" w:line="360" w:lineRule="auto"/>
        <w:rPr>
          <w:rFonts w:ascii="Arial" w:eastAsia="Times New Roman" w:hAnsi="Arial" w:cs="Arial"/>
          <w:lang w:val="es-EC" w:eastAsia="es-EC"/>
        </w:rPr>
      </w:pPr>
    </w:p>
    <w:p w:rsidR="00B03B5E" w:rsidRDefault="00B03B5E" w:rsidP="00ED5CE2">
      <w:pPr>
        <w:tabs>
          <w:tab w:val="left" w:pos="900"/>
        </w:tabs>
        <w:spacing w:after="0" w:line="360" w:lineRule="auto"/>
        <w:rPr>
          <w:rFonts w:ascii="Arial" w:eastAsia="Times New Roman" w:hAnsi="Arial" w:cs="Arial"/>
          <w:lang w:val="es-EC" w:eastAsia="es-EC"/>
        </w:rPr>
      </w:pPr>
    </w:p>
    <w:p w:rsidR="00B03B5E" w:rsidRDefault="00B03B5E" w:rsidP="00ED5CE2">
      <w:pPr>
        <w:tabs>
          <w:tab w:val="left" w:pos="900"/>
        </w:tabs>
        <w:spacing w:after="0" w:line="360" w:lineRule="auto"/>
        <w:rPr>
          <w:rFonts w:ascii="Arial" w:eastAsia="Times New Roman" w:hAnsi="Arial" w:cs="Arial"/>
          <w:lang w:val="es-EC" w:eastAsia="es-EC"/>
        </w:rPr>
      </w:pPr>
    </w:p>
    <w:p w:rsidR="00B03B5E" w:rsidRDefault="00B03B5E" w:rsidP="00ED5CE2">
      <w:pPr>
        <w:tabs>
          <w:tab w:val="left" w:pos="900"/>
        </w:tabs>
        <w:spacing w:after="0" w:line="360" w:lineRule="auto"/>
        <w:rPr>
          <w:rFonts w:ascii="Arial" w:eastAsia="Times New Roman" w:hAnsi="Arial" w:cs="Arial"/>
          <w:lang w:val="es-EC" w:eastAsia="es-EC"/>
        </w:rPr>
      </w:pPr>
    </w:p>
    <w:p w:rsidR="00B03B5E" w:rsidRDefault="00B03B5E" w:rsidP="00ED5CE2">
      <w:pPr>
        <w:tabs>
          <w:tab w:val="left" w:pos="900"/>
        </w:tabs>
        <w:spacing w:after="0" w:line="360" w:lineRule="auto"/>
        <w:rPr>
          <w:rFonts w:ascii="Arial" w:eastAsia="Times New Roman" w:hAnsi="Arial" w:cs="Arial"/>
          <w:lang w:val="es-EC" w:eastAsia="es-EC"/>
        </w:rPr>
      </w:pPr>
    </w:p>
    <w:p w:rsidR="00B03B5E" w:rsidRPr="004C1248" w:rsidRDefault="00B03B5E" w:rsidP="00ED5CE2">
      <w:pPr>
        <w:tabs>
          <w:tab w:val="left" w:pos="900"/>
        </w:tabs>
        <w:spacing w:after="0" w:line="360" w:lineRule="auto"/>
        <w:rPr>
          <w:rFonts w:ascii="Arial" w:eastAsia="Times New Roman" w:hAnsi="Arial" w:cs="Arial"/>
          <w:lang w:val="es-EC" w:eastAsia="es-EC"/>
        </w:rPr>
      </w:pPr>
    </w:p>
    <w:p w:rsidR="00ED5CE2" w:rsidRPr="004C1248" w:rsidRDefault="00ED5CE2" w:rsidP="00ED5CE2">
      <w:pPr>
        <w:autoSpaceDE w:val="0"/>
        <w:autoSpaceDN w:val="0"/>
        <w:adjustRightInd w:val="0"/>
        <w:spacing w:after="0" w:line="24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Cultura Organizacional</w:t>
      </w:r>
    </w:p>
    <w:p w:rsidR="00ED5CE2" w:rsidRPr="004C1248" w:rsidRDefault="00ED5CE2" w:rsidP="00ED5CE2">
      <w:pPr>
        <w:autoSpaceDE w:val="0"/>
        <w:autoSpaceDN w:val="0"/>
        <w:adjustRightInd w:val="0"/>
        <w:spacing w:after="0" w:line="240" w:lineRule="auto"/>
        <w:jc w:val="both"/>
        <w:rPr>
          <w:rFonts w:ascii="Arial" w:eastAsiaTheme="minorHAnsi" w:hAnsi="Arial" w:cs="Arial"/>
          <w:b/>
          <w:bCs/>
          <w:sz w:val="24"/>
          <w:szCs w:val="24"/>
          <w:lang w:val="es-EC" w:eastAsia="en-US"/>
        </w:rPr>
      </w:pPr>
    </w:p>
    <w:p w:rsidR="00ED5CE2" w:rsidRPr="004C1248" w:rsidRDefault="00ED5CE2" w:rsidP="00ED5CE2">
      <w:pPr>
        <w:autoSpaceDE w:val="0"/>
        <w:autoSpaceDN w:val="0"/>
        <w:adjustRightInd w:val="0"/>
        <w:spacing w:after="0" w:line="240" w:lineRule="auto"/>
        <w:jc w:val="both"/>
        <w:rPr>
          <w:rFonts w:ascii="Arial" w:eastAsiaTheme="minorHAnsi" w:hAnsi="Arial" w:cs="Arial"/>
          <w:b/>
          <w:bCs/>
          <w:sz w:val="24"/>
          <w:szCs w:val="24"/>
          <w:lang w:val="es-EC" w:eastAsia="en-US"/>
        </w:rPr>
      </w:pPr>
    </w:p>
    <w:p w:rsidR="00ED5CE2" w:rsidRPr="004C1248" w:rsidRDefault="00ED5CE2" w:rsidP="00ED5CE2">
      <w:pPr>
        <w:autoSpaceDE w:val="0"/>
        <w:autoSpaceDN w:val="0"/>
        <w:adjustRightInd w:val="0"/>
        <w:spacing w:after="0" w:line="24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Responsabilidad ambiental</w:t>
      </w:r>
    </w:p>
    <w:p w:rsidR="00ED5CE2" w:rsidRPr="004C1248" w:rsidRDefault="00ED5CE2" w:rsidP="00ED5CE2">
      <w:pPr>
        <w:autoSpaceDE w:val="0"/>
        <w:autoSpaceDN w:val="0"/>
        <w:adjustRightInd w:val="0"/>
        <w:spacing w:after="0" w:line="240" w:lineRule="auto"/>
        <w:jc w:val="both"/>
        <w:rPr>
          <w:rFonts w:ascii="Arial" w:eastAsiaTheme="minorHAnsi" w:hAnsi="Arial" w:cs="Arial"/>
          <w:b/>
          <w:bCs/>
          <w:sz w:val="24"/>
          <w:szCs w:val="24"/>
          <w:lang w:val="es-EC" w:eastAsia="en-US"/>
        </w:rPr>
      </w:pPr>
    </w:p>
    <w:p w:rsidR="00ED5CE2" w:rsidRPr="004C1248" w:rsidRDefault="00ED5CE2" w:rsidP="00B03B5E">
      <w:pPr>
        <w:numPr>
          <w:ilvl w:val="0"/>
          <w:numId w:val="49"/>
        </w:numPr>
        <w:autoSpaceDE w:val="0"/>
        <w:autoSpaceDN w:val="0"/>
        <w:adjustRightInd w:val="0"/>
        <w:spacing w:after="0" w:line="360" w:lineRule="auto"/>
        <w:jc w:val="both"/>
        <w:rPr>
          <w:rFonts w:ascii="Arial" w:eastAsia="Tahoma-Identity-H" w:hAnsi="Arial" w:cs="Arial"/>
          <w:sz w:val="24"/>
          <w:szCs w:val="24"/>
          <w:lang w:val="es-EC" w:eastAsia="en-US"/>
        </w:rPr>
      </w:pPr>
      <w:r w:rsidRPr="004C1248">
        <w:rPr>
          <w:rFonts w:ascii="Arial" w:eastAsia="Tahoma-Identity-H" w:hAnsi="Arial" w:cs="Arial"/>
          <w:sz w:val="24"/>
          <w:szCs w:val="24"/>
          <w:lang w:val="es-EC" w:eastAsia="en-US"/>
        </w:rPr>
        <w:t>Velar por el uso racional de los recursos naturalesβ prevenir y controlar los aspectos ambientales para reducir los i</w:t>
      </w:r>
      <w:r w:rsidRPr="004C1248">
        <w:rPr>
          <w:rFonts w:ascii="Arial" w:eastAsiaTheme="minorHAnsi" w:hAnsi="Arial" w:cs="Arial"/>
          <w:sz w:val="24"/>
          <w:szCs w:val="24"/>
          <w:lang w:val="es-EC" w:eastAsia="en-US"/>
        </w:rPr>
        <w:t>mpactos negativos sobre el medio</w:t>
      </w:r>
      <w:r w:rsidRPr="004C1248">
        <w:rPr>
          <w:rFonts w:ascii="Arial" w:eastAsia="Tahoma-Identity-H" w:hAnsi="Arial" w:cs="Arial"/>
          <w:sz w:val="24"/>
          <w:szCs w:val="24"/>
          <w:lang w:val="es-EC" w:eastAsia="en-US"/>
        </w:rPr>
        <w:t xml:space="preserve"> </w:t>
      </w:r>
      <w:r w:rsidRPr="004C1248">
        <w:rPr>
          <w:rFonts w:ascii="Arial" w:eastAsiaTheme="minorHAnsi" w:hAnsi="Arial" w:cs="Arial"/>
          <w:sz w:val="24"/>
          <w:szCs w:val="24"/>
          <w:lang w:val="es-EC" w:eastAsia="en-US"/>
        </w:rPr>
        <w:t>ambiente.</w:t>
      </w:r>
    </w:p>
    <w:p w:rsidR="00ED5CE2" w:rsidRPr="004C1248" w:rsidRDefault="00ED5CE2" w:rsidP="00B03B5E">
      <w:pPr>
        <w:numPr>
          <w:ilvl w:val="0"/>
          <w:numId w:val="49"/>
        </w:num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Se utilizará métodos de reciclaje tanto en la producción, como en la postproducción.</w:t>
      </w:r>
    </w:p>
    <w:p w:rsidR="00ED5CE2" w:rsidRPr="004C1248" w:rsidRDefault="00ED5CE2" w:rsidP="00B03B5E">
      <w:pPr>
        <w:numPr>
          <w:ilvl w:val="0"/>
          <w:numId w:val="49"/>
        </w:num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En la producción utilizando maquinarias ahorradoras de energía y optimizando recursos.</w:t>
      </w:r>
    </w:p>
    <w:p w:rsidR="00ED5CE2" w:rsidRPr="004C1248" w:rsidRDefault="00ED5CE2" w:rsidP="00B03B5E">
      <w:pPr>
        <w:numPr>
          <w:ilvl w:val="0"/>
          <w:numId w:val="49"/>
        </w:num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En la postproducción utilizando materiales biodegradables/reciclables para las envolturas y/o empaques de nuestros productos.</w:t>
      </w:r>
    </w:p>
    <w:p w:rsidR="00ED5CE2" w:rsidRPr="004C1248" w:rsidRDefault="00ED5CE2" w:rsidP="00B03B5E">
      <w:pPr>
        <w:numPr>
          <w:ilvl w:val="0"/>
          <w:numId w:val="49"/>
        </w:num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Especificar en los empaques el tipo de material que usamos para que la envoltura sea depositada en el cesto correcto de desechos reciclables.</w:t>
      </w:r>
    </w:p>
    <w:p w:rsidR="00ED5CE2" w:rsidRPr="004C1248" w:rsidRDefault="00ED5CE2" w:rsidP="007C21EE">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ED5CE2" w:rsidRPr="004C1248" w:rsidRDefault="00ED5CE2" w:rsidP="00ED5CE2">
      <w:pPr>
        <w:autoSpaceDE w:val="0"/>
        <w:autoSpaceDN w:val="0"/>
        <w:adjustRightInd w:val="0"/>
        <w:spacing w:after="0" w:line="24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Responsabilidad social</w:t>
      </w:r>
    </w:p>
    <w:p w:rsidR="00ED5CE2" w:rsidRPr="004C1248" w:rsidRDefault="00ED5CE2" w:rsidP="00ED5CE2">
      <w:pPr>
        <w:autoSpaceDE w:val="0"/>
        <w:autoSpaceDN w:val="0"/>
        <w:adjustRightInd w:val="0"/>
        <w:spacing w:after="0" w:line="240" w:lineRule="auto"/>
        <w:jc w:val="both"/>
        <w:rPr>
          <w:rFonts w:ascii="Arial" w:eastAsiaTheme="minorHAnsi" w:hAnsi="Arial" w:cs="Arial"/>
          <w:b/>
          <w:bCs/>
          <w:sz w:val="24"/>
          <w:szCs w:val="24"/>
          <w:lang w:val="es-EC" w:eastAsia="en-US"/>
        </w:rPr>
      </w:pPr>
    </w:p>
    <w:p w:rsidR="00ED5CE2" w:rsidRPr="004C1248" w:rsidRDefault="00ED5CE2" w:rsidP="007C21EE">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El compromiso de Chocovita</w:t>
      </w:r>
      <w:r w:rsidR="00F54046">
        <w:rPr>
          <w:rFonts w:ascii="Arial" w:eastAsiaTheme="minorHAnsi" w:hAnsi="Arial" w:cs="Arial"/>
          <w:sz w:val="24"/>
          <w:szCs w:val="24"/>
          <w:lang w:val="es-EC" w:eastAsia="en-US"/>
        </w:rPr>
        <w:t xml:space="preserve">min </w:t>
      </w:r>
      <w:r w:rsidRPr="004C1248">
        <w:rPr>
          <w:rFonts w:ascii="Arial" w:eastAsiaTheme="minorHAnsi" w:hAnsi="Arial" w:cs="Arial"/>
          <w:sz w:val="24"/>
          <w:szCs w:val="24"/>
          <w:lang w:val="es-EC" w:eastAsia="en-US"/>
        </w:rPr>
        <w:t xml:space="preserve"> del Ecuador con la sociedad será darle, no sólo una golosina, sino un alimento que ayude y complemente su salud y su bienestar; además de ayudarlos a prevenir fuertes enfermedades, sobre todo a los más pequeños y vulnerables del hogar.</w:t>
      </w:r>
    </w:p>
    <w:p w:rsidR="004416EA" w:rsidRDefault="004416EA" w:rsidP="007C21EE">
      <w:pPr>
        <w:tabs>
          <w:tab w:val="left" w:pos="900"/>
        </w:tabs>
        <w:spacing w:after="0" w:line="360" w:lineRule="auto"/>
        <w:ind w:firstLine="851"/>
        <w:jc w:val="both"/>
        <w:rPr>
          <w:rFonts w:ascii="Arial" w:eastAsia="Times New Roman" w:hAnsi="Arial" w:cs="Arial"/>
          <w:sz w:val="24"/>
          <w:szCs w:val="24"/>
          <w:lang w:val="es-EC" w:eastAsia="es-EC"/>
        </w:rPr>
      </w:pPr>
    </w:p>
    <w:p w:rsidR="007C21EE" w:rsidRPr="004C1248" w:rsidRDefault="007C21EE" w:rsidP="007C21EE">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Valores corporativos</w:t>
      </w:r>
    </w:p>
    <w:p w:rsidR="007C21EE" w:rsidRPr="004C1248" w:rsidRDefault="007C21EE" w:rsidP="007C21EE">
      <w:pPr>
        <w:autoSpaceDE w:val="0"/>
        <w:autoSpaceDN w:val="0"/>
        <w:adjustRightInd w:val="0"/>
        <w:spacing w:after="0" w:line="360" w:lineRule="auto"/>
        <w:jc w:val="both"/>
        <w:rPr>
          <w:rFonts w:ascii="Arial" w:eastAsiaTheme="minorHAnsi" w:hAnsi="Arial" w:cs="Arial"/>
          <w:b/>
          <w:bCs/>
          <w:sz w:val="24"/>
          <w:szCs w:val="24"/>
          <w:lang w:val="es-EC" w:eastAsia="en-US"/>
        </w:rPr>
      </w:pPr>
    </w:p>
    <w:p w:rsidR="007C21EE" w:rsidRPr="004C1248" w:rsidRDefault="007C21EE" w:rsidP="007C21EE">
      <w:pPr>
        <w:pStyle w:val="Prrafodelista"/>
        <w:numPr>
          <w:ilvl w:val="0"/>
          <w:numId w:val="28"/>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b/>
          <w:bCs/>
          <w:lang w:val="es-EC" w:eastAsia="en-US"/>
        </w:rPr>
        <w:t>Lealtad y Compromiso</w:t>
      </w:r>
    </w:p>
    <w:p w:rsidR="007C21EE" w:rsidRPr="004C1248" w:rsidRDefault="007C21EE" w:rsidP="007C21EE">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Lealtad hacia los consumidores en mantener los estándares de calidad, creando un grupo de trabajo alineado a cumplir con la misión y visión.</w:t>
      </w:r>
    </w:p>
    <w:p w:rsidR="007C21EE" w:rsidRPr="004C1248" w:rsidRDefault="007C21EE" w:rsidP="007C21EE">
      <w:pPr>
        <w:pStyle w:val="Prrafodelista"/>
        <w:numPr>
          <w:ilvl w:val="0"/>
          <w:numId w:val="28"/>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b/>
          <w:bCs/>
          <w:lang w:val="es-EC" w:eastAsia="en-US"/>
        </w:rPr>
        <w:t>Puntualidad</w:t>
      </w:r>
    </w:p>
    <w:p w:rsidR="007C21EE" w:rsidRPr="004C1248" w:rsidRDefault="004C1248" w:rsidP="007C21EE">
      <w:pPr>
        <w:autoSpaceDE w:val="0"/>
        <w:autoSpaceDN w:val="0"/>
        <w:adjustRightInd w:val="0"/>
        <w:spacing w:after="0" w:line="360" w:lineRule="auto"/>
        <w:ind w:firstLine="851"/>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CHOCOVITAMIN</w:t>
      </w:r>
      <w:r w:rsidR="007C21EE" w:rsidRPr="004C1248">
        <w:rPr>
          <w:rFonts w:ascii="Arial" w:eastAsiaTheme="minorHAnsi" w:hAnsi="Arial" w:cs="Arial"/>
          <w:sz w:val="24"/>
          <w:szCs w:val="24"/>
          <w:lang w:val="es-EC" w:eastAsia="en-US"/>
        </w:rPr>
        <w:t xml:space="preserve"> será elaborado para el consumo en el tiempo acordado y establecido.</w:t>
      </w:r>
    </w:p>
    <w:p w:rsidR="007C21EE" w:rsidRPr="004C1248" w:rsidRDefault="007C21EE" w:rsidP="007C21EE">
      <w:pPr>
        <w:pStyle w:val="Prrafodelista"/>
        <w:numPr>
          <w:ilvl w:val="0"/>
          <w:numId w:val="28"/>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b/>
          <w:bCs/>
          <w:lang w:val="es-EC" w:eastAsia="en-US"/>
        </w:rPr>
        <w:t>Responsabilidad y pulcritud</w:t>
      </w:r>
    </w:p>
    <w:p w:rsidR="007C21EE" w:rsidRPr="004C1248" w:rsidRDefault="007C21EE" w:rsidP="007C21EE">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Se garantizará la sanidad de la materia prima, ingredientes, productos y establecimientos en la producción y distribución de </w:t>
      </w:r>
      <w:r w:rsidR="004C1248">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w:t>
      </w:r>
    </w:p>
    <w:p w:rsidR="007C21EE" w:rsidRPr="004C1248" w:rsidRDefault="007C21EE" w:rsidP="007C21EE">
      <w:pPr>
        <w:pStyle w:val="Prrafodelista"/>
        <w:numPr>
          <w:ilvl w:val="0"/>
          <w:numId w:val="28"/>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b/>
          <w:bCs/>
          <w:lang w:val="es-EC" w:eastAsia="en-US"/>
        </w:rPr>
        <w:t>Conciencia Ecológica</w:t>
      </w:r>
    </w:p>
    <w:p w:rsidR="007C21EE" w:rsidRDefault="007C21EE" w:rsidP="007C21EE">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Velar por el uso racional de los recursos </w:t>
      </w:r>
      <w:r w:rsidRPr="004C1248">
        <w:rPr>
          <w:rFonts w:ascii="Arial" w:eastAsia="Tahoma-Identity-H" w:hAnsi="Arial" w:cs="Arial"/>
          <w:sz w:val="24"/>
          <w:szCs w:val="24"/>
          <w:lang w:val="es-EC" w:eastAsia="en-US"/>
        </w:rPr>
        <w:t xml:space="preserve">naturalesβ prevenir y controlar los aspectos ambientales para reducir los impactos negativos sobre el medio </w:t>
      </w:r>
      <w:r w:rsidRPr="004C1248">
        <w:rPr>
          <w:rFonts w:ascii="Arial" w:eastAsiaTheme="minorHAnsi" w:hAnsi="Arial" w:cs="Arial"/>
          <w:sz w:val="24"/>
          <w:szCs w:val="24"/>
          <w:lang w:val="es-EC" w:eastAsia="en-US"/>
        </w:rPr>
        <w:t>ambiente.</w:t>
      </w:r>
    </w:p>
    <w:p w:rsidR="00D272B4" w:rsidRPr="004C1248" w:rsidRDefault="00D272B4" w:rsidP="007C21EE">
      <w:pPr>
        <w:autoSpaceDE w:val="0"/>
        <w:autoSpaceDN w:val="0"/>
        <w:adjustRightInd w:val="0"/>
        <w:spacing w:after="0" w:line="360" w:lineRule="auto"/>
        <w:ind w:firstLine="851"/>
        <w:jc w:val="both"/>
        <w:rPr>
          <w:rFonts w:ascii="Arial" w:eastAsia="Tahoma-Identity-H" w:hAnsi="Arial" w:cs="Arial"/>
          <w:sz w:val="24"/>
          <w:szCs w:val="24"/>
          <w:lang w:val="es-EC" w:eastAsia="en-US"/>
        </w:rPr>
      </w:pPr>
    </w:p>
    <w:p w:rsidR="007C21EE" w:rsidRPr="004C1248" w:rsidRDefault="007C21EE" w:rsidP="007C21EE">
      <w:pPr>
        <w:pStyle w:val="Prrafodelista"/>
        <w:numPr>
          <w:ilvl w:val="0"/>
          <w:numId w:val="28"/>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b/>
          <w:bCs/>
          <w:lang w:val="es-EC" w:eastAsia="en-US"/>
        </w:rPr>
        <w:t>Motivación</w:t>
      </w:r>
    </w:p>
    <w:p w:rsidR="007C21EE" w:rsidRPr="004C1248" w:rsidRDefault="007C21EE" w:rsidP="007C21EE">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La motivación de la compañía hacia sus colaboradores es un sueldo muy bien remunerado según las responsabilidades y exigencias de cada cargo.</w:t>
      </w:r>
    </w:p>
    <w:p w:rsidR="007C21EE" w:rsidRPr="004C1248" w:rsidRDefault="007C21EE" w:rsidP="007C21EE">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7C21EE" w:rsidRPr="004C1248" w:rsidRDefault="007C21EE" w:rsidP="007C21EE">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En un mediano plazo, cuando la empresa esté lista, se procederá según lo indica la ley a repartir las debidas utilidades que la compañía logre ganar.</w:t>
      </w:r>
    </w:p>
    <w:p w:rsidR="007C21EE" w:rsidRPr="004C1248" w:rsidRDefault="007C21EE" w:rsidP="007C21EE">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7C21EE" w:rsidRPr="004C1248" w:rsidRDefault="007C21EE" w:rsidP="007C21EE">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La estabilidad laboral, el trato cordial, la justicia y los beneficios de ley como son la afiliación al seguro social, seguro médico, seguro contra accidentes (dentro de las posibilidades y circunstancias de la empresa); éstos son otros de los factores de motivación para los colaboradores, haciéndoles sentir la responsabilidad y compromiso para con ellos.</w:t>
      </w:r>
    </w:p>
    <w:p w:rsidR="004416EA" w:rsidRDefault="004416EA" w:rsidP="004416EA">
      <w:pPr>
        <w:tabs>
          <w:tab w:val="left" w:pos="900"/>
        </w:tabs>
        <w:spacing w:after="0" w:line="360" w:lineRule="auto"/>
        <w:jc w:val="both"/>
        <w:rPr>
          <w:rFonts w:ascii="Arial" w:eastAsia="Times New Roman" w:hAnsi="Arial" w:cs="Arial"/>
          <w:sz w:val="24"/>
          <w:szCs w:val="24"/>
          <w:lang w:val="es-EC" w:eastAsia="es-EC"/>
        </w:rPr>
      </w:pPr>
    </w:p>
    <w:p w:rsidR="00D272B4" w:rsidRDefault="00D272B4" w:rsidP="004416EA">
      <w:pPr>
        <w:tabs>
          <w:tab w:val="left" w:pos="900"/>
        </w:tabs>
        <w:spacing w:after="0" w:line="360" w:lineRule="auto"/>
        <w:jc w:val="both"/>
        <w:rPr>
          <w:rFonts w:ascii="Arial" w:eastAsia="Times New Roman" w:hAnsi="Arial" w:cs="Arial"/>
          <w:sz w:val="24"/>
          <w:szCs w:val="24"/>
          <w:lang w:val="es-EC" w:eastAsia="es-EC"/>
        </w:rPr>
      </w:pPr>
    </w:p>
    <w:p w:rsidR="00D272B4" w:rsidRDefault="00D272B4" w:rsidP="004416EA">
      <w:pPr>
        <w:tabs>
          <w:tab w:val="left" w:pos="900"/>
        </w:tabs>
        <w:spacing w:after="0" w:line="360" w:lineRule="auto"/>
        <w:jc w:val="both"/>
        <w:rPr>
          <w:rFonts w:ascii="Arial" w:eastAsia="Times New Roman" w:hAnsi="Arial" w:cs="Arial"/>
          <w:sz w:val="24"/>
          <w:szCs w:val="24"/>
          <w:lang w:val="es-EC" w:eastAsia="es-EC"/>
        </w:rPr>
      </w:pPr>
    </w:p>
    <w:p w:rsidR="000218EB" w:rsidRPr="004C1248" w:rsidRDefault="000218EB" w:rsidP="0043582E">
      <w:pPr>
        <w:pStyle w:val="Ttulo2"/>
        <w:numPr>
          <w:ilvl w:val="1"/>
          <w:numId w:val="40"/>
        </w:numPr>
        <w:spacing w:line="360" w:lineRule="auto"/>
        <w:rPr>
          <w:rFonts w:ascii="Arial" w:hAnsi="Arial" w:cs="Arial"/>
          <w:sz w:val="24"/>
          <w:szCs w:val="24"/>
          <w:lang w:val="es-EC"/>
        </w:rPr>
      </w:pPr>
      <w:bookmarkStart w:id="95" w:name="_Toc311614025"/>
      <w:r w:rsidRPr="004C1248">
        <w:rPr>
          <w:rFonts w:ascii="Arial" w:hAnsi="Arial" w:cs="Arial"/>
          <w:sz w:val="24"/>
          <w:szCs w:val="24"/>
          <w:lang w:val="es-EC"/>
        </w:rPr>
        <w:t>Sector Económico</w:t>
      </w:r>
      <w:bookmarkEnd w:id="95"/>
    </w:p>
    <w:p w:rsidR="000218EB" w:rsidRDefault="000218EB" w:rsidP="000218EB">
      <w:pPr>
        <w:pStyle w:val="Prrafodelista"/>
        <w:numPr>
          <w:ilvl w:val="0"/>
          <w:numId w:val="12"/>
        </w:numPr>
        <w:spacing w:line="360" w:lineRule="auto"/>
        <w:ind w:left="1570" w:hanging="357"/>
        <w:rPr>
          <w:rFonts w:ascii="Arial" w:eastAsia="Times New Roman" w:hAnsi="Arial" w:cs="Arial"/>
          <w:b/>
          <w:lang w:val="es-EC" w:eastAsia="es-EC"/>
        </w:rPr>
      </w:pPr>
      <w:r w:rsidRPr="004C1248">
        <w:rPr>
          <w:rFonts w:ascii="Arial" w:eastAsia="Times New Roman" w:hAnsi="Arial" w:cs="Arial"/>
          <w:b/>
          <w:lang w:val="es-EC" w:eastAsia="es-EC"/>
        </w:rPr>
        <w:t>Riesgo País</w:t>
      </w:r>
    </w:p>
    <w:p w:rsidR="00120247" w:rsidRDefault="00120247" w:rsidP="00120247">
      <w:pPr>
        <w:pStyle w:val="Prrafodelista"/>
        <w:spacing w:line="360" w:lineRule="auto"/>
        <w:ind w:left="1570" w:firstLine="0"/>
        <w:rPr>
          <w:rFonts w:ascii="Arial" w:eastAsia="Times New Roman" w:hAnsi="Arial" w:cs="Arial"/>
          <w:b/>
          <w:lang w:val="es-EC" w:eastAsia="es-EC"/>
        </w:rPr>
      </w:pPr>
    </w:p>
    <w:p w:rsidR="00120247" w:rsidRPr="00120247" w:rsidRDefault="00120247" w:rsidP="00120247">
      <w:pPr>
        <w:pStyle w:val="Epgrafe"/>
        <w:jc w:val="center"/>
        <w:rPr>
          <w:rFonts w:ascii="Arial" w:eastAsiaTheme="minorHAnsi" w:hAnsi="Arial" w:cs="Arial"/>
          <w:color w:val="auto"/>
          <w:sz w:val="24"/>
          <w:szCs w:val="24"/>
          <w:lang w:val="es-EC" w:eastAsia="en-US"/>
        </w:rPr>
      </w:pPr>
      <w:r w:rsidRPr="00120247">
        <w:rPr>
          <w:rFonts w:ascii="Arial" w:hAnsi="Arial" w:cs="Arial"/>
          <w:color w:val="auto"/>
          <w:sz w:val="24"/>
          <w:szCs w:val="24"/>
        </w:rPr>
        <w:t xml:space="preserve">GRÁFICO 5. </w:t>
      </w:r>
      <w:r w:rsidR="002C2543" w:rsidRPr="00120247">
        <w:rPr>
          <w:rFonts w:ascii="Arial" w:hAnsi="Arial" w:cs="Arial"/>
          <w:color w:val="auto"/>
          <w:sz w:val="24"/>
          <w:szCs w:val="24"/>
        </w:rPr>
        <w:fldChar w:fldCharType="begin"/>
      </w:r>
      <w:r w:rsidRPr="00120247">
        <w:rPr>
          <w:rFonts w:ascii="Arial" w:hAnsi="Arial" w:cs="Arial"/>
          <w:color w:val="auto"/>
          <w:sz w:val="24"/>
          <w:szCs w:val="24"/>
        </w:rPr>
        <w:instrText xml:space="preserve"> SEQ GRÁFICO_5. \* ARABIC </w:instrText>
      </w:r>
      <w:r w:rsidR="002C2543" w:rsidRPr="00120247">
        <w:rPr>
          <w:rFonts w:ascii="Arial" w:hAnsi="Arial" w:cs="Arial"/>
          <w:color w:val="auto"/>
          <w:sz w:val="24"/>
          <w:szCs w:val="24"/>
        </w:rPr>
        <w:fldChar w:fldCharType="separate"/>
      </w:r>
      <w:r w:rsidR="00E7453C">
        <w:rPr>
          <w:rFonts w:ascii="Arial" w:hAnsi="Arial" w:cs="Arial"/>
          <w:noProof/>
          <w:color w:val="auto"/>
          <w:sz w:val="24"/>
          <w:szCs w:val="24"/>
        </w:rPr>
        <w:t>6</w:t>
      </w:r>
      <w:r w:rsidR="002C2543" w:rsidRPr="00120247">
        <w:rPr>
          <w:rFonts w:ascii="Arial" w:hAnsi="Arial" w:cs="Arial"/>
          <w:color w:val="auto"/>
          <w:sz w:val="24"/>
          <w:szCs w:val="24"/>
        </w:rPr>
        <w:fldChar w:fldCharType="end"/>
      </w:r>
      <w:r w:rsidRPr="00120247">
        <w:rPr>
          <w:rFonts w:ascii="Arial" w:eastAsiaTheme="minorHAnsi" w:hAnsi="Arial" w:cs="Arial"/>
          <w:bCs w:val="0"/>
          <w:color w:val="auto"/>
          <w:sz w:val="24"/>
          <w:szCs w:val="24"/>
          <w:lang w:val="es-EC" w:eastAsia="en-US"/>
        </w:rPr>
        <w:t xml:space="preserve"> Riesgo País</w:t>
      </w:r>
    </w:p>
    <w:p w:rsidR="000218EB" w:rsidRDefault="000218EB" w:rsidP="000218EB">
      <w:pPr>
        <w:pStyle w:val="Prrafodelista"/>
        <w:spacing w:line="360" w:lineRule="auto"/>
        <w:ind w:left="567" w:firstLine="0"/>
        <w:jc w:val="center"/>
        <w:rPr>
          <w:rFonts w:ascii="Arial" w:eastAsiaTheme="minorHAnsi" w:hAnsi="Arial" w:cs="Arial"/>
          <w:b/>
          <w:bCs/>
          <w:sz w:val="20"/>
          <w:szCs w:val="20"/>
          <w:lang w:val="es-EC" w:eastAsia="en-US"/>
        </w:rPr>
      </w:pPr>
      <w:r w:rsidRPr="004C1248">
        <w:rPr>
          <w:rFonts w:ascii="Arial" w:eastAsia="Times New Roman" w:hAnsi="Arial" w:cs="Arial"/>
          <w:b/>
          <w:noProof/>
          <w:lang w:val="es-EC" w:eastAsia="es-EC"/>
        </w:rPr>
        <w:drawing>
          <wp:inline distT="0" distB="0" distL="0" distR="0" wp14:anchorId="30C182F0" wp14:editId="0AC90D21">
            <wp:extent cx="3966357" cy="2790701"/>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72650" cy="2795129"/>
                    </a:xfrm>
                    <a:prstGeom prst="rect">
                      <a:avLst/>
                    </a:prstGeom>
                    <a:noFill/>
                    <a:ln>
                      <a:noFill/>
                    </a:ln>
                  </pic:spPr>
                </pic:pic>
              </a:graphicData>
            </a:graphic>
          </wp:inline>
        </w:drawing>
      </w:r>
    </w:p>
    <w:p w:rsidR="00120247" w:rsidRDefault="00120247" w:rsidP="000218EB">
      <w:pPr>
        <w:pStyle w:val="Prrafodelista"/>
        <w:spacing w:line="360" w:lineRule="auto"/>
        <w:ind w:left="567" w:firstLine="0"/>
        <w:jc w:val="center"/>
        <w:rPr>
          <w:rFonts w:ascii="Arial" w:eastAsiaTheme="minorHAnsi" w:hAnsi="Arial" w:cs="Arial"/>
          <w:bCs/>
          <w:szCs w:val="20"/>
          <w:lang w:val="es-EC" w:eastAsia="en-US"/>
        </w:rPr>
      </w:pPr>
      <w:r w:rsidRPr="00120247">
        <w:rPr>
          <w:rFonts w:ascii="Arial" w:eastAsiaTheme="minorHAnsi" w:hAnsi="Arial" w:cs="Arial"/>
          <w:bCs/>
          <w:szCs w:val="20"/>
          <w:lang w:val="es-EC" w:eastAsia="en-US"/>
        </w:rPr>
        <w:t>Fuente:</w:t>
      </w:r>
      <w:r w:rsidRPr="00120247">
        <w:rPr>
          <w:rFonts w:ascii="Arial" w:eastAsiaTheme="minorHAnsi" w:hAnsi="Arial" w:cs="Arial"/>
          <w:bCs/>
          <w:sz w:val="20"/>
          <w:szCs w:val="20"/>
          <w:lang w:val="es-EC" w:eastAsia="en-US"/>
        </w:rPr>
        <w:t xml:space="preserve"> </w:t>
      </w:r>
      <w:sdt>
        <w:sdtPr>
          <w:rPr>
            <w:rFonts w:ascii="Arial" w:eastAsiaTheme="minorHAnsi" w:hAnsi="Arial" w:cs="Arial"/>
            <w:bCs/>
            <w:szCs w:val="20"/>
            <w:lang w:val="es-EC" w:eastAsia="en-US"/>
          </w:rPr>
          <w:id w:val="1513651113"/>
          <w:citation/>
        </w:sdtPr>
        <w:sdtEndPr/>
        <w:sdtContent>
          <w:r w:rsidR="002C2543" w:rsidRPr="00120247">
            <w:rPr>
              <w:rFonts w:ascii="Arial" w:eastAsiaTheme="minorHAnsi" w:hAnsi="Arial" w:cs="Arial"/>
              <w:bCs/>
              <w:szCs w:val="20"/>
              <w:lang w:val="es-EC" w:eastAsia="en-US"/>
            </w:rPr>
            <w:fldChar w:fldCharType="begin"/>
          </w:r>
          <w:r w:rsidRPr="00120247">
            <w:rPr>
              <w:rFonts w:ascii="Arial" w:eastAsiaTheme="minorHAnsi" w:hAnsi="Arial" w:cs="Arial"/>
              <w:bCs/>
              <w:szCs w:val="20"/>
              <w:lang w:val="es-ES" w:eastAsia="en-US"/>
            </w:rPr>
            <w:instrText xml:space="preserve"> CITATION Ban11 \l 3082 </w:instrText>
          </w:r>
          <w:r w:rsidR="002C2543" w:rsidRPr="00120247">
            <w:rPr>
              <w:rFonts w:ascii="Arial" w:eastAsiaTheme="minorHAnsi" w:hAnsi="Arial" w:cs="Arial"/>
              <w:bCs/>
              <w:szCs w:val="20"/>
              <w:lang w:val="es-EC" w:eastAsia="en-US"/>
            </w:rPr>
            <w:fldChar w:fldCharType="separate"/>
          </w:r>
          <w:r w:rsidRPr="00120247">
            <w:rPr>
              <w:rFonts w:ascii="Arial" w:eastAsiaTheme="minorHAnsi" w:hAnsi="Arial" w:cs="Arial"/>
              <w:noProof/>
              <w:szCs w:val="20"/>
              <w:lang w:val="es-ES" w:eastAsia="en-US"/>
            </w:rPr>
            <w:t>(Banco Central del Ecuador, 2011)</w:t>
          </w:r>
          <w:r w:rsidR="002C2543" w:rsidRPr="00120247">
            <w:rPr>
              <w:rFonts w:ascii="Arial" w:eastAsiaTheme="minorHAnsi" w:hAnsi="Arial" w:cs="Arial"/>
              <w:bCs/>
              <w:szCs w:val="20"/>
              <w:lang w:val="es-EC" w:eastAsia="en-US"/>
            </w:rPr>
            <w:fldChar w:fldCharType="end"/>
          </w:r>
        </w:sdtContent>
      </w:sdt>
    </w:p>
    <w:p w:rsidR="00120247" w:rsidRPr="00120247" w:rsidRDefault="00120247" w:rsidP="000218EB">
      <w:pPr>
        <w:pStyle w:val="Prrafodelista"/>
        <w:spacing w:line="360" w:lineRule="auto"/>
        <w:ind w:left="567" w:firstLine="0"/>
        <w:jc w:val="center"/>
        <w:rPr>
          <w:rFonts w:ascii="Arial" w:eastAsiaTheme="minorHAnsi" w:hAnsi="Arial" w:cs="Arial"/>
          <w:bCs/>
          <w:sz w:val="20"/>
          <w:szCs w:val="20"/>
          <w:lang w:val="es-EC" w:eastAsia="en-US"/>
        </w:rPr>
      </w:pPr>
    </w:p>
    <w:p w:rsidR="000218EB"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A pesar de la ideología gubernamental y diferentes conflictos internacionales, el Ecuador ha mantenido un índice bajo del riesgo país en los últimos años. Según una publicación de el Diario el Universo el 2/Marzo/2010, el Ecuador bajo de 4140 puntos de enero del 2009 a 811 a enero del 2010 y cómo se puede apreciar oscila por el mismo valor según las estadísticas del Banco central para Febrero del 2011.</w:t>
      </w:r>
    </w:p>
    <w:p w:rsidR="00120247" w:rsidRDefault="00120247"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D272B4" w:rsidRPr="004C1248" w:rsidRDefault="00D272B4"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120247" w:rsidRDefault="00120247" w:rsidP="000218EB">
      <w:pPr>
        <w:autoSpaceDE w:val="0"/>
        <w:autoSpaceDN w:val="0"/>
        <w:adjustRightInd w:val="0"/>
        <w:spacing w:after="0" w:line="240" w:lineRule="auto"/>
        <w:rPr>
          <w:rFonts w:ascii="Arial" w:eastAsia="SymbolMT-Identity-H" w:hAnsi="Arial" w:cs="Arial"/>
          <w:sz w:val="24"/>
          <w:szCs w:val="24"/>
          <w:lang w:val="es-EC" w:eastAsia="en-US"/>
        </w:rPr>
      </w:pP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Inestabilidad política</w:t>
      </w: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p>
    <w:p w:rsidR="000218EB"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El Ecuador, según el Presidente Rafael Correa, destacó la estabilidad política que ha tenido el país ya que lleva más de 3 años y medio al poder; puesto que anteriormente los gobiernos no duraban mucho, como por ejemplo la presidencia de Abdalá Bucaram, Jamil Mahuad, entre otros. Según el presidente del directorio del Banco Central, Diego Borja, el 2011 será para el Ecuador el año con mayor inversión, a diferencia del 2009 en el cual el crecimiento económico fue sólo del 0.36% del PIB y el 2010 el 3.4% del PIB, según cifras del Banco Central, a raíz de una crisis internacional en el 2008. Por lo que no solo él, sino que muchos analistas económicos prevén un buen año para el Ecuador.</w:t>
      </w:r>
    </w:p>
    <w:p w:rsidR="00120247" w:rsidRDefault="00120247"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120247" w:rsidRPr="004C1248" w:rsidRDefault="00120247"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120247" w:rsidRDefault="00120247" w:rsidP="00120247">
      <w:pPr>
        <w:pStyle w:val="Epgrafe"/>
        <w:jc w:val="center"/>
        <w:rPr>
          <w:rFonts w:ascii="Arial" w:eastAsiaTheme="minorHAnsi" w:hAnsi="Arial" w:cs="Arial"/>
          <w:color w:val="auto"/>
          <w:sz w:val="36"/>
          <w:szCs w:val="24"/>
          <w:lang w:val="es-EC" w:eastAsia="en-US"/>
        </w:rPr>
      </w:pPr>
      <w:r w:rsidRPr="00120247">
        <w:rPr>
          <w:rFonts w:ascii="Arial" w:hAnsi="Arial" w:cs="Arial"/>
          <w:color w:val="auto"/>
          <w:sz w:val="24"/>
        </w:rPr>
        <w:t xml:space="preserve">GRÁFICO 5. </w:t>
      </w:r>
      <w:r w:rsidR="002C2543" w:rsidRPr="00120247">
        <w:rPr>
          <w:rFonts w:ascii="Arial" w:hAnsi="Arial" w:cs="Arial"/>
          <w:color w:val="auto"/>
          <w:sz w:val="24"/>
        </w:rPr>
        <w:fldChar w:fldCharType="begin"/>
      </w:r>
      <w:r w:rsidRPr="00120247">
        <w:rPr>
          <w:rFonts w:ascii="Arial" w:hAnsi="Arial" w:cs="Arial"/>
          <w:color w:val="auto"/>
          <w:sz w:val="24"/>
        </w:rPr>
        <w:instrText xml:space="preserve"> SEQ GRÁFICO_5. \* ARABIC </w:instrText>
      </w:r>
      <w:r w:rsidR="002C2543" w:rsidRPr="00120247">
        <w:rPr>
          <w:rFonts w:ascii="Arial" w:hAnsi="Arial" w:cs="Arial"/>
          <w:color w:val="auto"/>
          <w:sz w:val="24"/>
        </w:rPr>
        <w:fldChar w:fldCharType="separate"/>
      </w:r>
      <w:r w:rsidR="00E7453C">
        <w:rPr>
          <w:rFonts w:ascii="Arial" w:hAnsi="Arial" w:cs="Arial"/>
          <w:noProof/>
          <w:color w:val="auto"/>
          <w:sz w:val="24"/>
        </w:rPr>
        <w:t>7</w:t>
      </w:r>
      <w:r w:rsidR="002C2543" w:rsidRPr="00120247">
        <w:rPr>
          <w:rFonts w:ascii="Arial" w:hAnsi="Arial" w:cs="Arial"/>
          <w:color w:val="auto"/>
          <w:sz w:val="24"/>
        </w:rPr>
        <w:fldChar w:fldCharType="end"/>
      </w:r>
      <w:r w:rsidRPr="00120247">
        <w:rPr>
          <w:rFonts w:ascii="Arial" w:hAnsi="Arial" w:cs="Arial"/>
          <w:color w:val="auto"/>
          <w:sz w:val="24"/>
        </w:rPr>
        <w:t xml:space="preserve"> PIB ECUADOR</w:t>
      </w:r>
    </w:p>
    <w:p w:rsidR="000218EB"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noProof/>
          <w:sz w:val="24"/>
          <w:szCs w:val="24"/>
          <w:lang w:val="es-EC" w:eastAsia="es-EC"/>
        </w:rPr>
        <w:drawing>
          <wp:inline distT="0" distB="0" distL="0" distR="0" wp14:anchorId="5E095998" wp14:editId="27BEF54F">
            <wp:extent cx="4405630" cy="292163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405630" cy="2921635"/>
                    </a:xfrm>
                    <a:prstGeom prst="rect">
                      <a:avLst/>
                    </a:prstGeom>
                    <a:noFill/>
                    <a:ln>
                      <a:noFill/>
                    </a:ln>
                  </pic:spPr>
                </pic:pic>
              </a:graphicData>
            </a:graphic>
          </wp:inline>
        </w:drawing>
      </w:r>
    </w:p>
    <w:p w:rsidR="00120247" w:rsidRDefault="00120247"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120247" w:rsidRDefault="00120247" w:rsidP="00120247">
      <w:pPr>
        <w:autoSpaceDE w:val="0"/>
        <w:autoSpaceDN w:val="0"/>
        <w:adjustRightInd w:val="0"/>
        <w:spacing w:after="0" w:line="360" w:lineRule="auto"/>
        <w:ind w:firstLine="851"/>
        <w:jc w:val="center"/>
        <w:rPr>
          <w:rFonts w:ascii="Arial" w:eastAsiaTheme="minorHAnsi" w:hAnsi="Arial" w:cs="Arial"/>
          <w:sz w:val="24"/>
          <w:szCs w:val="24"/>
          <w:lang w:val="es-EC" w:eastAsia="en-US"/>
        </w:rPr>
      </w:pPr>
      <w:r>
        <w:rPr>
          <w:rFonts w:ascii="Arial" w:eastAsiaTheme="minorHAnsi" w:hAnsi="Arial" w:cs="Arial"/>
          <w:sz w:val="24"/>
          <w:szCs w:val="24"/>
          <w:lang w:val="es-EC" w:eastAsia="en-US"/>
        </w:rPr>
        <w:t xml:space="preserve">Fuente: </w:t>
      </w:r>
      <w:sdt>
        <w:sdtPr>
          <w:rPr>
            <w:rFonts w:ascii="Arial" w:eastAsiaTheme="minorHAnsi" w:hAnsi="Arial" w:cs="Arial"/>
            <w:sz w:val="24"/>
            <w:szCs w:val="24"/>
            <w:lang w:val="es-EC" w:eastAsia="en-US"/>
          </w:rPr>
          <w:id w:val="-1574959262"/>
          <w:citation/>
        </w:sdtPr>
        <w:sdtEndPr/>
        <w:sdtContent>
          <w:r w:rsidR="002C2543">
            <w:rPr>
              <w:rFonts w:ascii="Arial" w:eastAsiaTheme="minorHAnsi" w:hAnsi="Arial" w:cs="Arial"/>
              <w:sz w:val="24"/>
              <w:szCs w:val="24"/>
              <w:lang w:val="es-EC" w:eastAsia="en-US"/>
            </w:rPr>
            <w:fldChar w:fldCharType="begin"/>
          </w:r>
          <w:r>
            <w:rPr>
              <w:rFonts w:ascii="Arial" w:eastAsiaTheme="minorHAnsi" w:hAnsi="Arial" w:cs="Arial"/>
              <w:sz w:val="24"/>
              <w:szCs w:val="24"/>
              <w:lang w:eastAsia="en-US"/>
            </w:rPr>
            <w:instrText xml:space="preserve"> CITATION Ban11 \l 3082 </w:instrText>
          </w:r>
          <w:r w:rsidR="002C2543">
            <w:rPr>
              <w:rFonts w:ascii="Arial" w:eastAsiaTheme="minorHAnsi" w:hAnsi="Arial" w:cs="Arial"/>
              <w:sz w:val="24"/>
              <w:szCs w:val="24"/>
              <w:lang w:val="es-EC" w:eastAsia="en-US"/>
            </w:rPr>
            <w:fldChar w:fldCharType="separate"/>
          </w:r>
          <w:r w:rsidRPr="00120247">
            <w:rPr>
              <w:rFonts w:ascii="Arial" w:eastAsiaTheme="minorHAnsi" w:hAnsi="Arial" w:cs="Arial"/>
              <w:noProof/>
              <w:sz w:val="24"/>
              <w:szCs w:val="24"/>
              <w:lang w:eastAsia="en-US"/>
            </w:rPr>
            <w:t>(Banco Central del Ecuador, 2011)</w:t>
          </w:r>
          <w:r w:rsidR="002C2543">
            <w:rPr>
              <w:rFonts w:ascii="Arial" w:eastAsiaTheme="minorHAnsi" w:hAnsi="Arial" w:cs="Arial"/>
              <w:sz w:val="24"/>
              <w:szCs w:val="24"/>
              <w:lang w:val="es-EC" w:eastAsia="en-US"/>
            </w:rPr>
            <w:fldChar w:fldCharType="end"/>
          </w:r>
        </w:sdtContent>
      </w:sdt>
    </w:p>
    <w:p w:rsidR="00120247" w:rsidRDefault="00120247" w:rsidP="00120247">
      <w:pPr>
        <w:autoSpaceDE w:val="0"/>
        <w:autoSpaceDN w:val="0"/>
        <w:adjustRightInd w:val="0"/>
        <w:spacing w:after="0" w:line="360" w:lineRule="auto"/>
        <w:ind w:firstLine="851"/>
        <w:jc w:val="center"/>
        <w:rPr>
          <w:rFonts w:ascii="Arial" w:eastAsiaTheme="minorHAnsi" w:hAnsi="Arial" w:cs="Arial"/>
          <w:sz w:val="24"/>
          <w:szCs w:val="24"/>
          <w:lang w:val="es-EC" w:eastAsia="en-US"/>
        </w:rPr>
      </w:pPr>
    </w:p>
    <w:p w:rsidR="00120247" w:rsidRDefault="00120247" w:rsidP="00120247">
      <w:pPr>
        <w:autoSpaceDE w:val="0"/>
        <w:autoSpaceDN w:val="0"/>
        <w:adjustRightInd w:val="0"/>
        <w:spacing w:after="0" w:line="360" w:lineRule="auto"/>
        <w:ind w:firstLine="851"/>
        <w:jc w:val="center"/>
        <w:rPr>
          <w:rFonts w:ascii="Arial" w:eastAsiaTheme="minorHAnsi" w:hAnsi="Arial" w:cs="Arial"/>
          <w:sz w:val="24"/>
          <w:szCs w:val="24"/>
          <w:lang w:val="es-EC" w:eastAsia="en-US"/>
        </w:rPr>
      </w:pPr>
    </w:p>
    <w:p w:rsidR="00D272B4" w:rsidRDefault="00D272B4" w:rsidP="00120247">
      <w:pPr>
        <w:autoSpaceDE w:val="0"/>
        <w:autoSpaceDN w:val="0"/>
        <w:adjustRightInd w:val="0"/>
        <w:spacing w:after="0" w:line="360" w:lineRule="auto"/>
        <w:ind w:firstLine="851"/>
        <w:jc w:val="center"/>
        <w:rPr>
          <w:rFonts w:ascii="Arial" w:eastAsiaTheme="minorHAnsi" w:hAnsi="Arial" w:cs="Arial"/>
          <w:sz w:val="24"/>
          <w:szCs w:val="24"/>
          <w:lang w:val="es-EC" w:eastAsia="en-US"/>
        </w:rPr>
      </w:pPr>
    </w:p>
    <w:p w:rsidR="00D272B4" w:rsidRDefault="00D272B4" w:rsidP="00120247">
      <w:pPr>
        <w:autoSpaceDE w:val="0"/>
        <w:autoSpaceDN w:val="0"/>
        <w:adjustRightInd w:val="0"/>
        <w:spacing w:after="0" w:line="360" w:lineRule="auto"/>
        <w:ind w:firstLine="851"/>
        <w:jc w:val="center"/>
        <w:rPr>
          <w:rFonts w:ascii="Arial" w:eastAsiaTheme="minorHAnsi" w:hAnsi="Arial" w:cs="Arial"/>
          <w:sz w:val="24"/>
          <w:szCs w:val="24"/>
          <w:lang w:val="es-EC" w:eastAsia="en-US"/>
        </w:rPr>
      </w:pPr>
    </w:p>
    <w:p w:rsidR="00D272B4" w:rsidRDefault="00D272B4" w:rsidP="00120247">
      <w:pPr>
        <w:autoSpaceDE w:val="0"/>
        <w:autoSpaceDN w:val="0"/>
        <w:adjustRightInd w:val="0"/>
        <w:spacing w:after="0" w:line="360" w:lineRule="auto"/>
        <w:ind w:firstLine="851"/>
        <w:jc w:val="center"/>
        <w:rPr>
          <w:rFonts w:ascii="Arial" w:eastAsiaTheme="minorHAnsi" w:hAnsi="Arial" w:cs="Arial"/>
          <w:sz w:val="24"/>
          <w:szCs w:val="24"/>
          <w:lang w:val="es-EC" w:eastAsia="en-US"/>
        </w:rPr>
      </w:pPr>
    </w:p>
    <w:p w:rsidR="00D272B4" w:rsidRDefault="00D272B4" w:rsidP="00120247">
      <w:pPr>
        <w:autoSpaceDE w:val="0"/>
        <w:autoSpaceDN w:val="0"/>
        <w:adjustRightInd w:val="0"/>
        <w:spacing w:after="0" w:line="360" w:lineRule="auto"/>
        <w:ind w:firstLine="851"/>
        <w:jc w:val="center"/>
        <w:rPr>
          <w:rFonts w:ascii="Arial" w:eastAsiaTheme="minorHAnsi" w:hAnsi="Arial" w:cs="Arial"/>
          <w:sz w:val="24"/>
          <w:szCs w:val="24"/>
          <w:lang w:val="es-EC" w:eastAsia="en-US"/>
        </w:rPr>
      </w:pPr>
    </w:p>
    <w:p w:rsidR="00D272B4" w:rsidRDefault="00D272B4" w:rsidP="00120247">
      <w:pPr>
        <w:autoSpaceDE w:val="0"/>
        <w:autoSpaceDN w:val="0"/>
        <w:adjustRightInd w:val="0"/>
        <w:spacing w:after="0" w:line="360" w:lineRule="auto"/>
        <w:ind w:firstLine="851"/>
        <w:jc w:val="center"/>
        <w:rPr>
          <w:rFonts w:ascii="Arial" w:eastAsiaTheme="minorHAnsi" w:hAnsi="Arial" w:cs="Arial"/>
          <w:sz w:val="24"/>
          <w:szCs w:val="24"/>
          <w:lang w:val="es-EC" w:eastAsia="en-US"/>
        </w:rPr>
      </w:pPr>
    </w:p>
    <w:p w:rsidR="00D272B4" w:rsidRPr="004C1248" w:rsidRDefault="00D272B4" w:rsidP="00120247">
      <w:pPr>
        <w:autoSpaceDE w:val="0"/>
        <w:autoSpaceDN w:val="0"/>
        <w:adjustRightInd w:val="0"/>
        <w:spacing w:after="0" w:line="360" w:lineRule="auto"/>
        <w:ind w:firstLine="851"/>
        <w:jc w:val="center"/>
        <w:rPr>
          <w:rFonts w:ascii="Arial" w:eastAsiaTheme="minorHAnsi" w:hAnsi="Arial" w:cs="Arial"/>
          <w:sz w:val="24"/>
          <w:szCs w:val="24"/>
          <w:lang w:val="es-EC" w:eastAsia="en-US"/>
        </w:rPr>
      </w:pPr>
    </w:p>
    <w:p w:rsidR="000218EB" w:rsidRPr="00120247" w:rsidRDefault="000218EB" w:rsidP="00482488">
      <w:pPr>
        <w:pStyle w:val="Ttulo2"/>
        <w:numPr>
          <w:ilvl w:val="2"/>
          <w:numId w:val="40"/>
        </w:numPr>
        <w:spacing w:line="360" w:lineRule="auto"/>
        <w:rPr>
          <w:rFonts w:ascii="Arial" w:hAnsi="Arial" w:cs="Arial"/>
          <w:sz w:val="24"/>
        </w:rPr>
      </w:pPr>
      <w:bookmarkStart w:id="96" w:name="_Toc311614026"/>
      <w:r w:rsidRPr="004C1248">
        <w:rPr>
          <w:rFonts w:ascii="Arial" w:hAnsi="Arial" w:cs="Arial"/>
          <w:sz w:val="24"/>
        </w:rPr>
        <w:t>La tasa activa</w:t>
      </w:r>
      <w:bookmarkEnd w:id="96"/>
      <w:r w:rsidRPr="004C1248">
        <w:rPr>
          <w:rFonts w:ascii="Arial" w:hAnsi="Arial" w:cs="Arial"/>
          <w:sz w:val="24"/>
        </w:rPr>
        <w:t xml:space="preserve"> </w:t>
      </w:r>
      <w:r w:rsidRPr="004C1248">
        <w:rPr>
          <w:rFonts w:ascii="Arial" w:hAnsi="Arial" w:cs="Arial"/>
          <w:color w:val="000000" w:themeColor="text1"/>
        </w:rPr>
        <w:tab/>
      </w:r>
    </w:p>
    <w:p w:rsidR="00120247" w:rsidRPr="004C1248" w:rsidRDefault="00120247" w:rsidP="00120247">
      <w:pPr>
        <w:rPr>
          <w:rFonts w:ascii="Arial" w:hAnsi="Arial" w:cs="Arial"/>
          <w:sz w:val="24"/>
        </w:rPr>
      </w:pPr>
    </w:p>
    <w:p w:rsidR="000218EB" w:rsidRPr="004C1248" w:rsidRDefault="00120247" w:rsidP="00120247">
      <w:pPr>
        <w:pStyle w:val="Epgrafe"/>
        <w:jc w:val="center"/>
        <w:rPr>
          <w:rFonts w:ascii="Arial" w:hAnsi="Arial" w:cs="Arial"/>
          <w:b w:val="0"/>
          <w:noProof/>
          <w:color w:val="000000" w:themeColor="text1"/>
          <w:sz w:val="24"/>
          <w:lang w:val="es-EC" w:eastAsia="es-EC"/>
        </w:rPr>
      </w:pPr>
      <w:bookmarkStart w:id="97" w:name="_Toc308340238"/>
      <w:r w:rsidRPr="00120247">
        <w:rPr>
          <w:rFonts w:ascii="Arial" w:hAnsi="Arial" w:cs="Arial"/>
          <w:color w:val="auto"/>
          <w:sz w:val="24"/>
        </w:rPr>
        <w:t xml:space="preserve">GRÁFICO 5. </w:t>
      </w:r>
      <w:r w:rsidR="002C2543" w:rsidRPr="00120247">
        <w:rPr>
          <w:rFonts w:ascii="Arial" w:hAnsi="Arial" w:cs="Arial"/>
          <w:color w:val="auto"/>
          <w:sz w:val="24"/>
        </w:rPr>
        <w:fldChar w:fldCharType="begin"/>
      </w:r>
      <w:r w:rsidRPr="00120247">
        <w:rPr>
          <w:rFonts w:ascii="Arial" w:hAnsi="Arial" w:cs="Arial"/>
          <w:color w:val="auto"/>
          <w:sz w:val="24"/>
        </w:rPr>
        <w:instrText xml:space="preserve"> SEQ GRÁFICO_5. \* ARABIC </w:instrText>
      </w:r>
      <w:r w:rsidR="002C2543" w:rsidRPr="00120247">
        <w:rPr>
          <w:rFonts w:ascii="Arial" w:hAnsi="Arial" w:cs="Arial"/>
          <w:color w:val="auto"/>
          <w:sz w:val="24"/>
        </w:rPr>
        <w:fldChar w:fldCharType="separate"/>
      </w:r>
      <w:r w:rsidR="00E7453C">
        <w:rPr>
          <w:rFonts w:ascii="Arial" w:hAnsi="Arial" w:cs="Arial"/>
          <w:noProof/>
          <w:color w:val="auto"/>
          <w:sz w:val="24"/>
        </w:rPr>
        <w:t>8</w:t>
      </w:r>
      <w:r w:rsidR="002C2543" w:rsidRPr="00120247">
        <w:rPr>
          <w:rFonts w:ascii="Arial" w:hAnsi="Arial" w:cs="Arial"/>
          <w:color w:val="auto"/>
          <w:sz w:val="24"/>
        </w:rPr>
        <w:fldChar w:fldCharType="end"/>
      </w:r>
      <w:r w:rsidRPr="00120247">
        <w:rPr>
          <w:rFonts w:ascii="Arial" w:hAnsi="Arial" w:cs="Arial"/>
          <w:b w:val="0"/>
          <w:color w:val="auto"/>
          <w:sz w:val="36"/>
        </w:rPr>
        <w:t xml:space="preserve"> </w:t>
      </w:r>
      <w:r w:rsidR="000218EB" w:rsidRPr="00120247">
        <w:rPr>
          <w:rFonts w:ascii="Arial" w:hAnsi="Arial" w:cs="Arial"/>
          <w:color w:val="000000" w:themeColor="text1"/>
          <w:sz w:val="24"/>
        </w:rPr>
        <w:t>Tasa Activa Septiembre 2011</w:t>
      </w:r>
      <w:bookmarkEnd w:id="97"/>
    </w:p>
    <w:p w:rsidR="000218EB" w:rsidRPr="004C1248" w:rsidRDefault="000218EB" w:rsidP="000218EB">
      <w:pPr>
        <w:pStyle w:val="Prrafodelista"/>
        <w:tabs>
          <w:tab w:val="left" w:pos="900"/>
        </w:tabs>
        <w:spacing w:after="0" w:line="360" w:lineRule="auto"/>
        <w:ind w:left="0" w:firstLine="851"/>
        <w:jc w:val="center"/>
        <w:rPr>
          <w:rFonts w:ascii="Arial" w:hAnsi="Arial" w:cs="Arial"/>
          <w:noProof/>
          <w:lang w:val="es-EC" w:eastAsia="es-EC"/>
        </w:rPr>
      </w:pPr>
      <w:r w:rsidRPr="004C1248">
        <w:rPr>
          <w:rFonts w:ascii="Arial" w:hAnsi="Arial" w:cs="Arial"/>
          <w:b/>
          <w:noProof/>
          <w:color w:val="000000" w:themeColor="text1"/>
          <w:lang w:val="es-EC" w:eastAsia="es-EC"/>
        </w:rPr>
        <w:drawing>
          <wp:anchor distT="0" distB="0" distL="114300" distR="114300" simplePos="0" relativeHeight="251794432" behindDoc="1" locked="0" layoutInCell="1" allowOverlap="1" wp14:anchorId="63D5B06A" wp14:editId="17DDAEBF">
            <wp:simplePos x="0" y="0"/>
            <wp:positionH relativeFrom="column">
              <wp:posOffset>317368</wp:posOffset>
            </wp:positionH>
            <wp:positionV relativeFrom="paragraph">
              <wp:posOffset>62692</wp:posOffset>
            </wp:positionV>
            <wp:extent cx="3657600" cy="2458192"/>
            <wp:effectExtent l="171450" t="171450" r="381000" b="36131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28A0092B-C50C-407E-A947-70E740481C1C}">
                          <a14:useLocalDpi xmlns:a14="http://schemas.microsoft.com/office/drawing/2010/main" val="0"/>
                        </a:ext>
                      </a:extLst>
                    </a:blip>
                    <a:srcRect l="27539" t="31154" r="44388" b="39616"/>
                    <a:stretch/>
                  </pic:blipFill>
                  <pic:spPr bwMode="auto">
                    <a:xfrm>
                      <a:off x="0" y="0"/>
                      <a:ext cx="3638300" cy="244522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0218EB" w:rsidRPr="004C1248" w:rsidRDefault="000218EB" w:rsidP="000218EB">
      <w:pPr>
        <w:pStyle w:val="Prrafodelista"/>
        <w:tabs>
          <w:tab w:val="left" w:pos="900"/>
        </w:tabs>
        <w:spacing w:after="0" w:line="360" w:lineRule="auto"/>
        <w:ind w:left="0" w:firstLine="851"/>
        <w:jc w:val="center"/>
        <w:rPr>
          <w:rFonts w:ascii="Arial" w:hAnsi="Arial" w:cs="Arial"/>
          <w:noProof/>
          <w:lang w:val="es-EC" w:eastAsia="es-EC"/>
        </w:rPr>
      </w:pPr>
    </w:p>
    <w:p w:rsidR="000218EB" w:rsidRPr="004C1248" w:rsidRDefault="000218EB" w:rsidP="000218EB">
      <w:pPr>
        <w:pStyle w:val="Prrafodelista"/>
        <w:tabs>
          <w:tab w:val="left" w:pos="900"/>
        </w:tabs>
        <w:spacing w:after="0" w:line="360" w:lineRule="auto"/>
        <w:ind w:left="0" w:firstLine="851"/>
        <w:jc w:val="center"/>
        <w:rPr>
          <w:rFonts w:ascii="Arial" w:hAnsi="Arial" w:cs="Arial"/>
          <w:noProof/>
          <w:lang w:val="es-EC" w:eastAsia="es-EC"/>
        </w:rPr>
      </w:pPr>
    </w:p>
    <w:p w:rsidR="000218EB" w:rsidRPr="004C1248" w:rsidRDefault="000218EB" w:rsidP="000218EB">
      <w:pPr>
        <w:tabs>
          <w:tab w:val="left" w:pos="900"/>
        </w:tabs>
        <w:spacing w:after="0" w:line="360" w:lineRule="auto"/>
        <w:rPr>
          <w:rFonts w:ascii="Arial" w:eastAsia="Trebuchet MS" w:hAnsi="Arial" w:cs="Arial"/>
          <w:noProof/>
          <w:sz w:val="24"/>
          <w:szCs w:val="24"/>
          <w:lang w:val="es-EC" w:eastAsia="es-EC"/>
        </w:rPr>
      </w:pPr>
    </w:p>
    <w:p w:rsidR="000218EB" w:rsidRPr="004C1248" w:rsidRDefault="000218EB" w:rsidP="000218EB">
      <w:pPr>
        <w:tabs>
          <w:tab w:val="left" w:pos="900"/>
        </w:tabs>
        <w:spacing w:after="0" w:line="360" w:lineRule="auto"/>
        <w:rPr>
          <w:rFonts w:ascii="Arial" w:eastAsia="Trebuchet MS" w:hAnsi="Arial" w:cs="Arial"/>
          <w:noProof/>
          <w:sz w:val="24"/>
          <w:szCs w:val="24"/>
          <w:lang w:val="es-EC" w:eastAsia="es-EC"/>
        </w:rPr>
      </w:pPr>
    </w:p>
    <w:p w:rsidR="000218EB" w:rsidRPr="004C1248" w:rsidRDefault="000218EB" w:rsidP="000218EB">
      <w:pPr>
        <w:tabs>
          <w:tab w:val="left" w:pos="900"/>
        </w:tabs>
        <w:spacing w:after="0" w:line="360" w:lineRule="auto"/>
        <w:rPr>
          <w:rFonts w:ascii="Arial" w:eastAsia="Trebuchet MS" w:hAnsi="Arial" w:cs="Arial"/>
          <w:noProof/>
          <w:sz w:val="24"/>
          <w:szCs w:val="24"/>
          <w:lang w:val="es-EC" w:eastAsia="es-EC"/>
        </w:rPr>
      </w:pPr>
    </w:p>
    <w:p w:rsidR="000218EB" w:rsidRPr="004C1248" w:rsidRDefault="000218EB" w:rsidP="000218EB">
      <w:pPr>
        <w:tabs>
          <w:tab w:val="left" w:pos="900"/>
        </w:tabs>
        <w:spacing w:after="0" w:line="360" w:lineRule="auto"/>
        <w:rPr>
          <w:rFonts w:ascii="Arial" w:eastAsia="Trebuchet MS" w:hAnsi="Arial" w:cs="Arial"/>
          <w:noProof/>
          <w:sz w:val="24"/>
          <w:szCs w:val="24"/>
          <w:lang w:val="es-EC" w:eastAsia="es-EC"/>
        </w:rPr>
      </w:pPr>
    </w:p>
    <w:p w:rsidR="000218EB" w:rsidRPr="004C1248" w:rsidRDefault="000218EB" w:rsidP="000218EB">
      <w:pPr>
        <w:tabs>
          <w:tab w:val="left" w:pos="900"/>
        </w:tabs>
        <w:spacing w:after="0" w:line="360" w:lineRule="auto"/>
        <w:rPr>
          <w:rFonts w:ascii="Arial" w:eastAsia="Trebuchet MS" w:hAnsi="Arial" w:cs="Arial"/>
          <w:noProof/>
          <w:sz w:val="24"/>
          <w:szCs w:val="24"/>
          <w:lang w:val="es-EC" w:eastAsia="es-EC"/>
        </w:rPr>
      </w:pPr>
    </w:p>
    <w:p w:rsidR="000218EB" w:rsidRPr="004C1248" w:rsidRDefault="000218EB" w:rsidP="000218EB">
      <w:pPr>
        <w:tabs>
          <w:tab w:val="left" w:pos="900"/>
        </w:tabs>
        <w:spacing w:after="0" w:line="360" w:lineRule="auto"/>
        <w:rPr>
          <w:rFonts w:ascii="Arial" w:hAnsi="Arial" w:cs="Arial"/>
          <w:sz w:val="24"/>
        </w:rPr>
      </w:pPr>
      <w:r w:rsidRPr="004C1248">
        <w:rPr>
          <w:rFonts w:ascii="Arial" w:hAnsi="Arial" w:cs="Arial"/>
          <w:sz w:val="24"/>
        </w:rPr>
        <w:t xml:space="preserve">    </w:t>
      </w:r>
    </w:p>
    <w:p w:rsidR="000218EB" w:rsidRPr="004C1248" w:rsidRDefault="000218EB" w:rsidP="00120247">
      <w:pPr>
        <w:tabs>
          <w:tab w:val="left" w:pos="900"/>
        </w:tabs>
        <w:spacing w:after="0" w:line="360" w:lineRule="auto"/>
        <w:jc w:val="center"/>
        <w:rPr>
          <w:rFonts w:ascii="Arial" w:hAnsi="Arial" w:cs="Arial"/>
          <w:sz w:val="24"/>
        </w:rPr>
      </w:pPr>
      <w:r w:rsidRPr="004C1248">
        <w:rPr>
          <w:rFonts w:ascii="Arial" w:hAnsi="Arial" w:cs="Arial"/>
          <w:b/>
          <w:sz w:val="24"/>
        </w:rPr>
        <w:t>Fuente:</w:t>
      </w:r>
      <w:r w:rsidRPr="004C1248">
        <w:rPr>
          <w:rFonts w:ascii="Arial" w:hAnsi="Arial" w:cs="Arial"/>
          <w:sz w:val="24"/>
        </w:rPr>
        <w:t xml:space="preserve"> </w:t>
      </w:r>
      <w:sdt>
        <w:sdtPr>
          <w:rPr>
            <w:rFonts w:ascii="Arial" w:hAnsi="Arial" w:cs="Arial"/>
            <w:sz w:val="24"/>
          </w:rPr>
          <w:id w:val="27078495"/>
          <w:citation/>
        </w:sdtPr>
        <w:sdtEndPr/>
        <w:sdtContent>
          <w:r w:rsidR="002C2543">
            <w:rPr>
              <w:rFonts w:ascii="Arial" w:hAnsi="Arial" w:cs="Arial"/>
              <w:sz w:val="24"/>
            </w:rPr>
            <w:fldChar w:fldCharType="begin"/>
          </w:r>
          <w:r w:rsidR="00120247">
            <w:rPr>
              <w:rFonts w:ascii="Arial" w:hAnsi="Arial" w:cs="Arial"/>
              <w:sz w:val="24"/>
            </w:rPr>
            <w:instrText xml:space="preserve"> CITATION Ban11 \l 3082 </w:instrText>
          </w:r>
          <w:r w:rsidR="002C2543">
            <w:rPr>
              <w:rFonts w:ascii="Arial" w:hAnsi="Arial" w:cs="Arial"/>
              <w:sz w:val="24"/>
            </w:rPr>
            <w:fldChar w:fldCharType="separate"/>
          </w:r>
          <w:r w:rsidR="00120247" w:rsidRPr="00120247">
            <w:rPr>
              <w:rFonts w:ascii="Arial" w:hAnsi="Arial" w:cs="Arial"/>
              <w:noProof/>
              <w:sz w:val="24"/>
            </w:rPr>
            <w:t>(Banco Central del Ecuador, 2011)</w:t>
          </w:r>
          <w:r w:rsidR="002C2543">
            <w:rPr>
              <w:rFonts w:ascii="Arial" w:hAnsi="Arial" w:cs="Arial"/>
              <w:sz w:val="24"/>
            </w:rPr>
            <w:fldChar w:fldCharType="end"/>
          </w:r>
        </w:sdtContent>
      </w:sdt>
    </w:p>
    <w:p w:rsidR="000218EB" w:rsidRDefault="000218EB" w:rsidP="000218EB">
      <w:pPr>
        <w:pStyle w:val="Prrafodelista"/>
        <w:tabs>
          <w:tab w:val="left" w:pos="900"/>
        </w:tabs>
        <w:spacing w:after="0" w:line="360" w:lineRule="auto"/>
        <w:ind w:left="0" w:firstLine="851"/>
        <w:jc w:val="center"/>
        <w:rPr>
          <w:rFonts w:ascii="Arial" w:hAnsi="Arial" w:cs="Arial"/>
          <w:sz w:val="28"/>
        </w:rPr>
      </w:pPr>
    </w:p>
    <w:p w:rsidR="00120247" w:rsidRPr="004C1248" w:rsidRDefault="00120247" w:rsidP="000218EB">
      <w:pPr>
        <w:pStyle w:val="Prrafodelista"/>
        <w:tabs>
          <w:tab w:val="left" w:pos="900"/>
        </w:tabs>
        <w:spacing w:after="0" w:line="360" w:lineRule="auto"/>
        <w:ind w:left="0" w:firstLine="851"/>
        <w:jc w:val="center"/>
        <w:rPr>
          <w:rFonts w:ascii="Arial" w:hAnsi="Arial" w:cs="Arial"/>
          <w:sz w:val="28"/>
        </w:rPr>
      </w:pPr>
    </w:p>
    <w:p w:rsidR="000218EB" w:rsidRPr="004C1248" w:rsidRDefault="000218EB" w:rsidP="000218EB">
      <w:pPr>
        <w:pStyle w:val="Prrafodelista"/>
        <w:tabs>
          <w:tab w:val="left" w:pos="900"/>
        </w:tabs>
        <w:spacing w:after="0" w:line="360" w:lineRule="auto"/>
        <w:ind w:left="0" w:firstLine="851"/>
        <w:rPr>
          <w:rFonts w:ascii="Arial" w:hAnsi="Arial" w:cs="Arial"/>
        </w:rPr>
      </w:pPr>
      <w:r w:rsidRPr="004C1248">
        <w:rPr>
          <w:rFonts w:ascii="Arial" w:hAnsi="Arial" w:cs="Arial"/>
        </w:rPr>
        <w:t>Se ha permanecido equilibrada los últimos 12 meses según demuestran los estudios del Banco central del Ecuador que en su página web determina el siguiente análisis gráfico.</w:t>
      </w:r>
    </w:p>
    <w:p w:rsidR="000218EB" w:rsidRDefault="000218EB" w:rsidP="000218EB">
      <w:pPr>
        <w:pStyle w:val="Prrafodelista"/>
        <w:tabs>
          <w:tab w:val="left" w:pos="900"/>
        </w:tabs>
        <w:spacing w:after="0" w:line="360" w:lineRule="auto"/>
        <w:ind w:left="0" w:firstLine="851"/>
        <w:rPr>
          <w:rFonts w:ascii="Arial" w:hAnsi="Arial" w:cs="Arial"/>
        </w:rPr>
      </w:pPr>
    </w:p>
    <w:p w:rsidR="00120247" w:rsidRPr="004C1248" w:rsidRDefault="00120247" w:rsidP="000218EB">
      <w:pPr>
        <w:pStyle w:val="Prrafodelista"/>
        <w:tabs>
          <w:tab w:val="left" w:pos="900"/>
        </w:tabs>
        <w:spacing w:after="0" w:line="360" w:lineRule="auto"/>
        <w:ind w:left="0" w:firstLine="851"/>
        <w:rPr>
          <w:rFonts w:ascii="Arial" w:hAnsi="Arial" w:cs="Arial"/>
        </w:rPr>
      </w:pPr>
    </w:p>
    <w:p w:rsidR="000218EB" w:rsidRPr="004C1248" w:rsidRDefault="000218EB" w:rsidP="00482488">
      <w:pPr>
        <w:pStyle w:val="Ttulo2"/>
        <w:numPr>
          <w:ilvl w:val="2"/>
          <w:numId w:val="40"/>
        </w:numPr>
        <w:spacing w:line="360" w:lineRule="auto"/>
        <w:rPr>
          <w:rFonts w:ascii="Arial" w:hAnsi="Arial" w:cs="Arial"/>
          <w:sz w:val="24"/>
        </w:rPr>
      </w:pPr>
      <w:bookmarkStart w:id="98" w:name="_Toc311614027"/>
      <w:r w:rsidRPr="004C1248">
        <w:rPr>
          <w:rFonts w:ascii="Arial" w:hAnsi="Arial" w:cs="Arial"/>
          <w:sz w:val="24"/>
        </w:rPr>
        <w:t>La tasa Pasiva</w:t>
      </w:r>
      <w:bookmarkEnd w:id="98"/>
    </w:p>
    <w:p w:rsidR="000218EB" w:rsidRPr="004C1248" w:rsidRDefault="000218EB" w:rsidP="000218EB">
      <w:pPr>
        <w:pStyle w:val="Prrafodelista"/>
        <w:tabs>
          <w:tab w:val="left" w:pos="900"/>
        </w:tabs>
        <w:spacing w:after="0"/>
        <w:ind w:left="1920" w:firstLine="0"/>
        <w:rPr>
          <w:rFonts w:ascii="Arial" w:hAnsi="Arial" w:cs="Arial"/>
        </w:rPr>
      </w:pPr>
    </w:p>
    <w:p w:rsidR="000218EB" w:rsidRPr="004C1248" w:rsidRDefault="00E010EC" w:rsidP="000218EB">
      <w:pPr>
        <w:pStyle w:val="Prrafodelista"/>
        <w:tabs>
          <w:tab w:val="left" w:pos="900"/>
        </w:tabs>
        <w:spacing w:after="0" w:line="360" w:lineRule="auto"/>
        <w:ind w:left="0" w:firstLine="851"/>
        <w:rPr>
          <w:rFonts w:ascii="Arial" w:hAnsi="Arial" w:cs="Arial"/>
          <w:noProof/>
          <w:color w:val="000000" w:themeColor="text1"/>
          <w:sz w:val="32"/>
          <w:lang w:val="es-EC" w:eastAsia="es-EC"/>
        </w:rPr>
      </w:pPr>
      <w:sdt>
        <w:sdtPr>
          <w:rPr>
            <w:rStyle w:val="apple-style-span"/>
            <w:rFonts w:ascii="Arial" w:hAnsi="Arial" w:cs="Arial"/>
            <w:color w:val="000000" w:themeColor="text1"/>
            <w:szCs w:val="20"/>
            <w:shd w:val="clear" w:color="auto" w:fill="FFFFFF"/>
          </w:rPr>
          <w:id w:val="465164364"/>
          <w:citation/>
        </w:sdtPr>
        <w:sdtEndPr>
          <w:rPr>
            <w:rStyle w:val="apple-style-span"/>
          </w:rPr>
        </w:sdtEndPr>
        <w:sdtContent>
          <w:r w:rsidR="002C2543" w:rsidRPr="004C1248">
            <w:rPr>
              <w:rStyle w:val="apple-style-span"/>
              <w:rFonts w:ascii="Arial" w:hAnsi="Arial" w:cs="Arial"/>
              <w:color w:val="000000" w:themeColor="text1"/>
              <w:szCs w:val="20"/>
              <w:shd w:val="clear" w:color="auto" w:fill="FFFFFF"/>
            </w:rPr>
            <w:fldChar w:fldCharType="begin"/>
          </w:r>
          <w:r w:rsidR="000218EB" w:rsidRPr="004C1248">
            <w:rPr>
              <w:rStyle w:val="apple-style-span"/>
              <w:rFonts w:ascii="Arial" w:hAnsi="Arial" w:cs="Arial"/>
              <w:color w:val="000000" w:themeColor="text1"/>
              <w:szCs w:val="20"/>
              <w:shd w:val="clear" w:color="auto" w:fill="FFFFFF"/>
              <w:lang w:val="es-EC"/>
            </w:rPr>
            <w:instrText xml:space="preserve"> CITATION Ban11 \l 12298 </w:instrText>
          </w:r>
          <w:r w:rsidR="002C2543" w:rsidRPr="004C1248">
            <w:rPr>
              <w:rStyle w:val="apple-style-span"/>
              <w:rFonts w:ascii="Arial" w:hAnsi="Arial" w:cs="Arial"/>
              <w:color w:val="000000" w:themeColor="text1"/>
              <w:szCs w:val="20"/>
              <w:shd w:val="clear" w:color="auto" w:fill="FFFFFF"/>
            </w:rPr>
            <w:fldChar w:fldCharType="separate"/>
          </w:r>
          <w:r w:rsidR="00120247" w:rsidRPr="00120247">
            <w:rPr>
              <w:rFonts w:ascii="Arial" w:hAnsi="Arial" w:cs="Arial"/>
              <w:noProof/>
              <w:color w:val="000000" w:themeColor="text1"/>
              <w:szCs w:val="20"/>
              <w:shd w:val="clear" w:color="auto" w:fill="FFFFFF"/>
              <w:lang w:val="es-EC"/>
            </w:rPr>
            <w:t>(Banco Central del Ecuador, 2011)</w:t>
          </w:r>
          <w:r w:rsidR="002C2543" w:rsidRPr="004C1248">
            <w:rPr>
              <w:rStyle w:val="apple-style-span"/>
              <w:rFonts w:ascii="Arial" w:hAnsi="Arial" w:cs="Arial"/>
              <w:color w:val="000000" w:themeColor="text1"/>
              <w:szCs w:val="20"/>
              <w:shd w:val="clear" w:color="auto" w:fill="FFFFFF"/>
            </w:rPr>
            <w:fldChar w:fldCharType="end"/>
          </w:r>
        </w:sdtContent>
      </w:sdt>
      <w:r w:rsidR="000218EB" w:rsidRPr="004C1248">
        <w:rPr>
          <w:rStyle w:val="apple-style-span"/>
          <w:rFonts w:ascii="Arial" w:hAnsi="Arial" w:cs="Arial"/>
          <w:color w:val="000000" w:themeColor="text1"/>
          <w:szCs w:val="20"/>
          <w:shd w:val="clear" w:color="auto" w:fill="FFFFFF"/>
        </w:rPr>
        <w:t xml:space="preserve"> “La tasa pasiva o de captación, es la que pagan los intermediarios financieros a los oferentes de recursos por el dinero captado”</w:t>
      </w:r>
      <w:r w:rsidR="000218EB" w:rsidRPr="004C1248">
        <w:rPr>
          <w:rStyle w:val="apple-converted-space"/>
          <w:rFonts w:ascii="Arial" w:hAnsi="Arial" w:cs="Arial"/>
          <w:color w:val="000000" w:themeColor="text1"/>
          <w:szCs w:val="20"/>
          <w:shd w:val="clear" w:color="auto" w:fill="FFFFFF"/>
        </w:rPr>
        <w:t>.</w:t>
      </w:r>
    </w:p>
    <w:p w:rsidR="000218EB" w:rsidRPr="004C1248" w:rsidRDefault="000218EB" w:rsidP="000218EB">
      <w:pPr>
        <w:pStyle w:val="Prrafodelista"/>
        <w:tabs>
          <w:tab w:val="left" w:pos="900"/>
        </w:tabs>
        <w:spacing w:after="0"/>
        <w:rPr>
          <w:rFonts w:ascii="Arial" w:hAnsi="Arial" w:cs="Arial"/>
          <w:noProof/>
          <w:lang w:val="es-EC" w:eastAsia="es-EC"/>
        </w:rPr>
      </w:pPr>
    </w:p>
    <w:p w:rsidR="000218EB" w:rsidRPr="004C1248" w:rsidRDefault="000218EB" w:rsidP="000218EB">
      <w:pPr>
        <w:pStyle w:val="Prrafodelista"/>
        <w:tabs>
          <w:tab w:val="left" w:pos="900"/>
        </w:tabs>
        <w:spacing w:after="0"/>
        <w:rPr>
          <w:rFonts w:ascii="Arial" w:hAnsi="Arial" w:cs="Arial"/>
          <w:noProof/>
          <w:lang w:val="es-EC" w:eastAsia="es-EC"/>
        </w:rPr>
      </w:pPr>
    </w:p>
    <w:p w:rsidR="000218EB" w:rsidRDefault="000218EB" w:rsidP="000218EB">
      <w:pPr>
        <w:pStyle w:val="Prrafodelista"/>
        <w:tabs>
          <w:tab w:val="left" w:pos="900"/>
        </w:tabs>
        <w:spacing w:after="0"/>
        <w:rPr>
          <w:rFonts w:ascii="Arial" w:hAnsi="Arial" w:cs="Arial"/>
          <w:noProof/>
          <w:lang w:val="es-EC" w:eastAsia="es-EC"/>
        </w:rPr>
      </w:pPr>
    </w:p>
    <w:p w:rsidR="00120247" w:rsidRPr="004C1248" w:rsidRDefault="00120247" w:rsidP="000218EB">
      <w:pPr>
        <w:pStyle w:val="Prrafodelista"/>
        <w:tabs>
          <w:tab w:val="left" w:pos="900"/>
        </w:tabs>
        <w:spacing w:after="0"/>
        <w:rPr>
          <w:rFonts w:ascii="Arial" w:hAnsi="Arial" w:cs="Arial"/>
          <w:noProof/>
          <w:lang w:val="es-EC" w:eastAsia="es-EC"/>
        </w:rPr>
      </w:pPr>
    </w:p>
    <w:p w:rsidR="000218EB" w:rsidRPr="004C1248" w:rsidRDefault="00120247" w:rsidP="00120247">
      <w:pPr>
        <w:pStyle w:val="Epgrafe"/>
        <w:jc w:val="center"/>
        <w:rPr>
          <w:rFonts w:ascii="Arial" w:hAnsi="Arial" w:cs="Arial"/>
          <w:b w:val="0"/>
          <w:noProof/>
          <w:color w:val="000000" w:themeColor="text1"/>
          <w:sz w:val="24"/>
          <w:szCs w:val="24"/>
          <w:lang w:val="es-EC" w:eastAsia="es-EC"/>
        </w:rPr>
      </w:pPr>
      <w:bookmarkStart w:id="99" w:name="_Toc308340239"/>
      <w:r w:rsidRPr="00120247">
        <w:rPr>
          <w:rFonts w:ascii="Arial" w:hAnsi="Arial" w:cs="Arial"/>
          <w:color w:val="auto"/>
          <w:sz w:val="24"/>
        </w:rPr>
        <w:t xml:space="preserve">GRÁFICO 5. </w:t>
      </w:r>
      <w:r w:rsidR="002C2543" w:rsidRPr="00120247">
        <w:rPr>
          <w:rFonts w:ascii="Arial" w:hAnsi="Arial" w:cs="Arial"/>
          <w:color w:val="auto"/>
          <w:sz w:val="24"/>
        </w:rPr>
        <w:fldChar w:fldCharType="begin"/>
      </w:r>
      <w:r w:rsidRPr="00120247">
        <w:rPr>
          <w:rFonts w:ascii="Arial" w:hAnsi="Arial" w:cs="Arial"/>
          <w:color w:val="auto"/>
          <w:sz w:val="24"/>
        </w:rPr>
        <w:instrText xml:space="preserve"> SEQ GRÁFICO_5. \* ARABIC </w:instrText>
      </w:r>
      <w:r w:rsidR="002C2543" w:rsidRPr="00120247">
        <w:rPr>
          <w:rFonts w:ascii="Arial" w:hAnsi="Arial" w:cs="Arial"/>
          <w:color w:val="auto"/>
          <w:sz w:val="24"/>
        </w:rPr>
        <w:fldChar w:fldCharType="separate"/>
      </w:r>
      <w:r w:rsidR="00E7453C">
        <w:rPr>
          <w:rFonts w:ascii="Arial" w:hAnsi="Arial" w:cs="Arial"/>
          <w:noProof/>
          <w:color w:val="auto"/>
          <w:sz w:val="24"/>
        </w:rPr>
        <w:t>9</w:t>
      </w:r>
      <w:r w:rsidR="002C2543" w:rsidRPr="00120247">
        <w:rPr>
          <w:rFonts w:ascii="Arial" w:hAnsi="Arial" w:cs="Arial"/>
          <w:color w:val="auto"/>
          <w:sz w:val="24"/>
        </w:rPr>
        <w:fldChar w:fldCharType="end"/>
      </w:r>
      <w:r w:rsidRPr="00120247">
        <w:rPr>
          <w:rFonts w:ascii="Arial" w:hAnsi="Arial" w:cs="Arial"/>
          <w:b w:val="0"/>
          <w:noProof/>
          <w:color w:val="auto"/>
          <w:sz w:val="36"/>
          <w:szCs w:val="24"/>
          <w:lang w:val="es-EC" w:eastAsia="es-EC"/>
        </w:rPr>
        <w:t xml:space="preserve"> </w:t>
      </w:r>
      <w:r w:rsidR="000218EB" w:rsidRPr="00120247">
        <w:rPr>
          <w:rFonts w:ascii="Arial" w:hAnsi="Arial" w:cs="Arial"/>
          <w:noProof/>
          <w:color w:val="000000" w:themeColor="text1"/>
          <w:sz w:val="24"/>
          <w:szCs w:val="24"/>
          <w:lang w:val="es-EC" w:eastAsia="es-EC"/>
        </w:rPr>
        <w:t>Tasa Pasiva Septiembre 2011</w:t>
      </w:r>
      <w:bookmarkEnd w:id="99"/>
    </w:p>
    <w:p w:rsidR="000218EB" w:rsidRPr="004C1248" w:rsidRDefault="000218EB" w:rsidP="000218EB">
      <w:pPr>
        <w:pStyle w:val="Prrafodelista"/>
        <w:tabs>
          <w:tab w:val="left" w:pos="900"/>
        </w:tabs>
        <w:spacing w:after="0"/>
        <w:rPr>
          <w:rFonts w:ascii="Arial" w:hAnsi="Arial" w:cs="Arial"/>
          <w:noProof/>
          <w:lang w:val="es-EC" w:eastAsia="es-EC"/>
        </w:rPr>
      </w:pPr>
    </w:p>
    <w:p w:rsidR="000218EB" w:rsidRPr="004C1248" w:rsidRDefault="000218EB" w:rsidP="000218EB">
      <w:pPr>
        <w:pStyle w:val="Prrafodelista"/>
        <w:tabs>
          <w:tab w:val="left" w:pos="900"/>
        </w:tabs>
        <w:spacing w:after="0"/>
        <w:rPr>
          <w:rFonts w:ascii="Arial" w:hAnsi="Arial" w:cs="Arial"/>
          <w:noProof/>
          <w:lang w:val="es-EC" w:eastAsia="es-EC"/>
        </w:rPr>
      </w:pPr>
    </w:p>
    <w:p w:rsidR="000218EB" w:rsidRPr="004C1248" w:rsidRDefault="000218EB" w:rsidP="000218EB">
      <w:pPr>
        <w:pStyle w:val="Prrafodelista"/>
        <w:tabs>
          <w:tab w:val="left" w:pos="900"/>
        </w:tabs>
        <w:spacing w:after="0"/>
        <w:ind w:right="28"/>
        <w:jc w:val="center"/>
        <w:rPr>
          <w:rFonts w:ascii="Arial" w:hAnsi="Arial" w:cs="Arial"/>
        </w:rPr>
      </w:pPr>
    </w:p>
    <w:p w:rsidR="000218EB" w:rsidRPr="004C1248" w:rsidRDefault="000218EB" w:rsidP="000218EB">
      <w:pPr>
        <w:pStyle w:val="Prrafodelista"/>
        <w:tabs>
          <w:tab w:val="left" w:pos="900"/>
        </w:tabs>
        <w:spacing w:after="0"/>
        <w:ind w:left="1560" w:firstLine="0"/>
        <w:rPr>
          <w:rFonts w:ascii="Arial" w:hAnsi="Arial" w:cs="Arial"/>
        </w:rPr>
      </w:pPr>
      <w:r w:rsidRPr="004C1248">
        <w:rPr>
          <w:rFonts w:ascii="Arial" w:hAnsi="Arial" w:cs="Arial"/>
          <w:noProof/>
          <w:lang w:val="es-EC" w:eastAsia="es-EC"/>
        </w:rPr>
        <w:drawing>
          <wp:anchor distT="0" distB="0" distL="114300" distR="114300" simplePos="0" relativeHeight="251796480" behindDoc="1" locked="0" layoutInCell="1" allowOverlap="1" wp14:anchorId="2E859FDE" wp14:editId="5752D041">
            <wp:simplePos x="0" y="0"/>
            <wp:positionH relativeFrom="column">
              <wp:posOffset>222250</wp:posOffset>
            </wp:positionH>
            <wp:positionV relativeFrom="paragraph">
              <wp:posOffset>-4445</wp:posOffset>
            </wp:positionV>
            <wp:extent cx="4545330" cy="2873375"/>
            <wp:effectExtent l="171450" t="171450" r="388620" b="365125"/>
            <wp:wrapThrough wrapText="bothSides">
              <wp:wrapPolygon edited="0">
                <wp:start x="996" y="-1289"/>
                <wp:lineTo x="-815" y="-1002"/>
                <wp:lineTo x="-724" y="22197"/>
                <wp:lineTo x="543" y="24202"/>
                <wp:lineTo x="21998" y="24202"/>
                <wp:lineTo x="22089" y="23915"/>
                <wp:lineTo x="23175" y="22053"/>
                <wp:lineTo x="23356" y="573"/>
                <wp:lineTo x="22089" y="-1002"/>
                <wp:lineTo x="21546" y="-1289"/>
                <wp:lineTo x="996" y="-1289"/>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27539" t="29885" r="44388" b="40557"/>
                    <a:stretch/>
                  </pic:blipFill>
                  <pic:spPr bwMode="auto">
                    <a:xfrm>
                      <a:off x="0" y="0"/>
                      <a:ext cx="4545330" cy="28733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rsidR="000218EB" w:rsidRPr="004C1248" w:rsidRDefault="000218EB" w:rsidP="000218EB">
      <w:pPr>
        <w:pStyle w:val="Prrafodelista"/>
        <w:tabs>
          <w:tab w:val="left" w:pos="900"/>
        </w:tabs>
        <w:spacing w:after="0" w:line="360" w:lineRule="auto"/>
        <w:ind w:left="0" w:firstLine="851"/>
        <w:rPr>
          <w:rFonts w:ascii="Arial" w:hAnsi="Arial" w:cs="Arial"/>
        </w:rPr>
      </w:pPr>
      <w:r w:rsidRPr="004C1248">
        <w:rPr>
          <w:rFonts w:ascii="Arial" w:hAnsi="Arial" w:cs="Arial"/>
          <w:b/>
        </w:rPr>
        <w:t xml:space="preserve">                  Fuente:</w:t>
      </w:r>
      <w:r w:rsidRPr="004C1248">
        <w:rPr>
          <w:rFonts w:ascii="Arial" w:hAnsi="Arial" w:cs="Arial"/>
        </w:rPr>
        <w:t xml:space="preserve"> </w:t>
      </w:r>
      <w:sdt>
        <w:sdtPr>
          <w:rPr>
            <w:rFonts w:ascii="Arial" w:hAnsi="Arial" w:cs="Arial"/>
          </w:rPr>
          <w:id w:val="-847170680"/>
          <w:citation/>
        </w:sdtPr>
        <w:sdtEndPr/>
        <w:sdtContent>
          <w:r w:rsidR="002C2543">
            <w:rPr>
              <w:rFonts w:ascii="Arial" w:hAnsi="Arial" w:cs="Arial"/>
            </w:rPr>
            <w:fldChar w:fldCharType="begin"/>
          </w:r>
          <w:r w:rsidR="00120247">
            <w:rPr>
              <w:rFonts w:ascii="Arial" w:hAnsi="Arial" w:cs="Arial"/>
              <w:lang w:val="es-ES"/>
            </w:rPr>
            <w:instrText xml:space="preserve"> CITATION Ban11 \l 3082 </w:instrText>
          </w:r>
          <w:r w:rsidR="002C2543">
            <w:rPr>
              <w:rFonts w:ascii="Arial" w:hAnsi="Arial" w:cs="Arial"/>
            </w:rPr>
            <w:fldChar w:fldCharType="separate"/>
          </w:r>
          <w:r w:rsidR="00120247" w:rsidRPr="00120247">
            <w:rPr>
              <w:rFonts w:ascii="Arial" w:hAnsi="Arial" w:cs="Arial"/>
              <w:noProof/>
              <w:lang w:val="es-ES"/>
            </w:rPr>
            <w:t>(Banco Central del Ecuador, 2011)</w:t>
          </w:r>
          <w:r w:rsidR="002C2543">
            <w:rPr>
              <w:rFonts w:ascii="Arial" w:hAnsi="Arial" w:cs="Arial"/>
            </w:rPr>
            <w:fldChar w:fldCharType="end"/>
          </w:r>
        </w:sdtContent>
      </w:sdt>
    </w:p>
    <w:p w:rsidR="000218EB" w:rsidRPr="004C1248" w:rsidRDefault="000218EB" w:rsidP="000218EB">
      <w:pPr>
        <w:pStyle w:val="Prrafodelista"/>
        <w:tabs>
          <w:tab w:val="left" w:pos="900"/>
        </w:tabs>
        <w:spacing w:after="0"/>
        <w:ind w:left="1560" w:firstLine="0"/>
        <w:rPr>
          <w:rFonts w:ascii="Arial" w:hAnsi="Arial" w:cs="Arial"/>
        </w:rPr>
      </w:pPr>
    </w:p>
    <w:p w:rsidR="000218EB" w:rsidRPr="004C1248" w:rsidRDefault="000218EB" w:rsidP="000218EB">
      <w:pPr>
        <w:pStyle w:val="Prrafodelista"/>
        <w:tabs>
          <w:tab w:val="left" w:pos="900"/>
        </w:tabs>
        <w:spacing w:after="0"/>
        <w:ind w:left="0" w:firstLine="0"/>
        <w:rPr>
          <w:rFonts w:ascii="Arial" w:hAnsi="Arial" w:cs="Arial"/>
        </w:rPr>
      </w:pPr>
    </w:p>
    <w:p w:rsidR="000218EB" w:rsidRPr="004C1248" w:rsidRDefault="000218EB" w:rsidP="00482488">
      <w:pPr>
        <w:pStyle w:val="Ttulo2"/>
        <w:numPr>
          <w:ilvl w:val="2"/>
          <w:numId w:val="40"/>
        </w:numPr>
        <w:spacing w:line="360" w:lineRule="auto"/>
        <w:rPr>
          <w:rFonts w:ascii="Arial" w:hAnsi="Arial" w:cs="Arial"/>
          <w:sz w:val="24"/>
        </w:rPr>
      </w:pPr>
      <w:bookmarkStart w:id="100" w:name="_Toc311614028"/>
      <w:r w:rsidRPr="004C1248">
        <w:rPr>
          <w:rFonts w:ascii="Arial" w:hAnsi="Arial" w:cs="Arial"/>
          <w:sz w:val="24"/>
        </w:rPr>
        <w:t>Nivel Socio económico en Ecuador</w:t>
      </w:r>
      <w:bookmarkEnd w:id="100"/>
    </w:p>
    <w:p w:rsidR="00120247" w:rsidRDefault="00120247" w:rsidP="00120247">
      <w:pPr>
        <w:pStyle w:val="NormalWeb"/>
        <w:spacing w:before="0" w:beforeAutospacing="0" w:after="0" w:afterAutospacing="0" w:line="360" w:lineRule="auto"/>
        <w:ind w:left="720" w:right="28"/>
        <w:jc w:val="both"/>
        <w:rPr>
          <w:rFonts w:ascii="Arial" w:hAnsi="Arial" w:cs="Arial"/>
          <w:color w:val="000000" w:themeColor="text1"/>
          <w:szCs w:val="18"/>
          <w:shd w:val="clear" w:color="auto" w:fill="FFFFFF"/>
        </w:rPr>
      </w:pPr>
    </w:p>
    <w:p w:rsidR="000218EB" w:rsidRPr="004C1248" w:rsidRDefault="000218EB" w:rsidP="00120247">
      <w:pPr>
        <w:pStyle w:val="NormalWeb"/>
        <w:spacing w:before="0" w:beforeAutospacing="0" w:after="0" w:afterAutospacing="0" w:line="360" w:lineRule="auto"/>
        <w:ind w:right="28" w:firstLine="709"/>
        <w:jc w:val="both"/>
        <w:rPr>
          <w:rFonts w:ascii="Arial" w:hAnsi="Arial" w:cs="Arial"/>
          <w:color w:val="000000" w:themeColor="text1"/>
          <w:szCs w:val="18"/>
          <w:shd w:val="clear" w:color="auto" w:fill="FFFFFF"/>
        </w:rPr>
      </w:pPr>
      <w:r w:rsidRPr="004C1248">
        <w:rPr>
          <w:rFonts w:ascii="Arial" w:hAnsi="Arial" w:cs="Arial"/>
          <w:color w:val="000000" w:themeColor="text1"/>
          <w:szCs w:val="18"/>
          <w:shd w:val="clear" w:color="auto" w:fill="FFFFFF"/>
        </w:rPr>
        <w:t xml:space="preserve">Según </w:t>
      </w:r>
      <w:sdt>
        <w:sdtPr>
          <w:rPr>
            <w:rFonts w:ascii="Arial" w:hAnsi="Arial" w:cs="Arial"/>
            <w:color w:val="000000" w:themeColor="text1"/>
            <w:szCs w:val="18"/>
            <w:shd w:val="clear" w:color="auto" w:fill="FFFFFF"/>
          </w:rPr>
          <w:id w:val="1433009581"/>
          <w:citation/>
        </w:sdtPr>
        <w:sdtEndPr/>
        <w:sdtContent>
          <w:r w:rsidR="002C2543" w:rsidRPr="004C1248">
            <w:rPr>
              <w:rFonts w:ascii="Arial" w:hAnsi="Arial" w:cs="Arial"/>
              <w:color w:val="000000" w:themeColor="text1"/>
              <w:szCs w:val="18"/>
              <w:shd w:val="clear" w:color="auto" w:fill="FFFFFF"/>
            </w:rPr>
            <w:fldChar w:fldCharType="begin"/>
          </w:r>
          <w:r w:rsidRPr="004C1248">
            <w:rPr>
              <w:rFonts w:ascii="Arial" w:hAnsi="Arial" w:cs="Arial"/>
              <w:color w:val="000000" w:themeColor="text1"/>
              <w:szCs w:val="18"/>
              <w:shd w:val="clear" w:color="auto" w:fill="FFFFFF"/>
              <w:lang w:val="es-EC"/>
            </w:rPr>
            <w:instrText xml:space="preserve"> CITATION Dia101 \l 12298 </w:instrText>
          </w:r>
          <w:r w:rsidR="002C2543" w:rsidRPr="004C1248">
            <w:rPr>
              <w:rFonts w:ascii="Arial" w:hAnsi="Arial" w:cs="Arial"/>
              <w:color w:val="000000" w:themeColor="text1"/>
              <w:szCs w:val="18"/>
              <w:shd w:val="clear" w:color="auto" w:fill="FFFFFF"/>
            </w:rPr>
            <w:fldChar w:fldCharType="separate"/>
          </w:r>
          <w:r w:rsidR="00120247" w:rsidRPr="00120247">
            <w:rPr>
              <w:rFonts w:ascii="Arial" w:hAnsi="Arial" w:cs="Arial"/>
              <w:noProof/>
              <w:color w:val="000000" w:themeColor="text1"/>
              <w:szCs w:val="18"/>
              <w:shd w:val="clear" w:color="auto" w:fill="FFFFFF"/>
              <w:lang w:val="es-EC"/>
            </w:rPr>
            <w:t>(Diario Hoy, 2010)</w:t>
          </w:r>
          <w:r w:rsidR="002C2543" w:rsidRPr="004C1248">
            <w:rPr>
              <w:rFonts w:ascii="Arial" w:hAnsi="Arial" w:cs="Arial"/>
              <w:color w:val="000000" w:themeColor="text1"/>
              <w:szCs w:val="18"/>
              <w:shd w:val="clear" w:color="auto" w:fill="FFFFFF"/>
            </w:rPr>
            <w:fldChar w:fldCharType="end"/>
          </w:r>
        </w:sdtContent>
      </w:sdt>
      <w:r w:rsidRPr="004C1248">
        <w:rPr>
          <w:rFonts w:ascii="Arial" w:hAnsi="Arial" w:cs="Arial"/>
          <w:color w:val="000000" w:themeColor="text1"/>
          <w:szCs w:val="18"/>
          <w:shd w:val="clear" w:color="auto" w:fill="FFFFFF"/>
        </w:rPr>
        <w:t xml:space="preserve"> La superficialidad, deportes caros, acercamiento a la tecnología, proximidad a la cultura y lectura, los viajes, el baile y uso de licor como instrumento socializador, pero sin contar el dinero, son las características que diferencian a las personas de nivel socioeconómico alto en el Ecuador. Esto lo revela Consultor Apoyo Inteligencia de Mercados, empresa que analizó las actividades diarias del ecuatoriano con el objetivo de definir el nivel socioeconómico de la gente, sus prioridades, pero también el comportamiento del mercado del país.</w:t>
      </w:r>
      <w:r w:rsidRPr="004C1248">
        <w:rPr>
          <w:rFonts w:ascii="Arial" w:hAnsi="Arial" w:cs="Arial"/>
          <w:color w:val="000000" w:themeColor="text1"/>
          <w:szCs w:val="18"/>
          <w:shd w:val="clear" w:color="auto" w:fill="FFFFFF"/>
        </w:rPr>
        <w:br/>
      </w:r>
      <w:r w:rsidRPr="004C1248">
        <w:rPr>
          <w:rFonts w:ascii="Arial" w:hAnsi="Arial" w:cs="Arial"/>
          <w:color w:val="000000" w:themeColor="text1"/>
          <w:szCs w:val="18"/>
          <w:shd w:val="clear" w:color="auto" w:fill="FFFFFF"/>
        </w:rPr>
        <w:br/>
      </w:r>
      <w:r w:rsidRPr="004C1248">
        <w:rPr>
          <w:rFonts w:ascii="Arial" w:hAnsi="Arial" w:cs="Arial"/>
          <w:color w:val="000000" w:themeColor="text1"/>
          <w:szCs w:val="18"/>
          <w:shd w:val="clear" w:color="auto" w:fill="FFFFFF"/>
        </w:rPr>
        <w:tab/>
        <w:t xml:space="preserve">De hecho, deja claramente definidas cuatro categorías y tres niveles sociales con gastos promedios perfectamente identificados que van desde los $300 hasta los $600.De la clase alta, aunque sin identificar su monto de gastos, el estudio confirma que es la más preparada y con mayor acercamiento a la tecnología. Asimismo, se los tiende a ver como algo más superficiales y más igualitarios con los padres en el trato. </w:t>
      </w:r>
      <w:r w:rsidRPr="004C1248">
        <w:rPr>
          <w:rFonts w:ascii="Arial" w:hAnsi="Arial" w:cs="Arial"/>
          <w:color w:val="000000" w:themeColor="text1"/>
          <w:szCs w:val="18"/>
          <w:shd w:val="clear" w:color="auto" w:fill="FFFFFF"/>
        </w:rPr>
        <w:tab/>
        <w:t>A la clase media se la identifica como más restringida en su nivel de compra, con gastos de $600 por mes, poniendo siempre relevancia a la educación y alimentos. Solo los profesionales y estudiantes logran tener acceso a la tecnología. Además, disfrutan mucho de compartir con la familia.  Asimismo, en cuestión de distracción, desde el nivel medio-bajo en adelante, restringe mucho las actividades, centrándose más en ver televisión, escuchar la radio e ir a la iglesia.</w:t>
      </w:r>
      <w:r w:rsidRPr="004C1248">
        <w:rPr>
          <w:rFonts w:ascii="Arial" w:hAnsi="Arial" w:cs="Arial"/>
          <w:color w:val="000000" w:themeColor="text1"/>
          <w:szCs w:val="18"/>
          <w:shd w:val="clear" w:color="auto" w:fill="FFFFFF"/>
        </w:rPr>
        <w:br/>
      </w:r>
      <w:r w:rsidRPr="004C1248">
        <w:rPr>
          <w:rFonts w:ascii="Arial" w:hAnsi="Arial" w:cs="Arial"/>
          <w:color w:val="000000" w:themeColor="text1"/>
          <w:szCs w:val="18"/>
          <w:shd w:val="clear" w:color="auto" w:fill="FFFFFF"/>
        </w:rPr>
        <w:br/>
      </w:r>
      <w:r w:rsidRPr="004C1248">
        <w:rPr>
          <w:rFonts w:ascii="Arial" w:hAnsi="Arial" w:cs="Arial"/>
          <w:color w:val="000000" w:themeColor="text1"/>
          <w:szCs w:val="18"/>
          <w:shd w:val="clear" w:color="auto" w:fill="FFFFFF"/>
        </w:rPr>
        <w:tab/>
        <w:t>Adicionalmente, pesa mucho la honradez, con un gasto de $400, para alimentación y vivienda. En las personas de las clases sociales bajas, con un gasto mensual de $300, la televisión y la radio son sus centros de diversión. La gente ubicada en este nivel es muy trabajadora, pero también existen los que confrontan a la sociedad con desesperación y hasta violencia. Ellos, a diferencia de las otras clases sociales, chatean solo por teléfono, tienen fiestas y consumen alcohol intensamente.</w:t>
      </w:r>
    </w:p>
    <w:p w:rsidR="000218EB" w:rsidRPr="004C1248" w:rsidRDefault="000218EB" w:rsidP="000218EB">
      <w:pPr>
        <w:pStyle w:val="NormalWeb"/>
        <w:spacing w:before="0" w:beforeAutospacing="0" w:after="0" w:afterAutospacing="0" w:line="360" w:lineRule="auto"/>
        <w:ind w:right="28"/>
        <w:jc w:val="both"/>
        <w:rPr>
          <w:rFonts w:ascii="Arial" w:hAnsi="Arial" w:cs="Arial"/>
          <w:color w:val="000000" w:themeColor="text1"/>
          <w:szCs w:val="18"/>
          <w:shd w:val="clear" w:color="auto" w:fill="FFFFFF"/>
        </w:rPr>
      </w:pPr>
      <w:r w:rsidRPr="004C1248">
        <w:rPr>
          <w:rFonts w:ascii="Arial" w:hAnsi="Arial" w:cs="Arial"/>
          <w:color w:val="000000" w:themeColor="text1"/>
          <w:szCs w:val="18"/>
          <w:shd w:val="clear" w:color="auto" w:fill="FFFFFF"/>
        </w:rPr>
        <w:br/>
        <w:t xml:space="preserve">La gente de Nivel social alta es muy abierta a la globalización, compra en el exterior, en base a patrones de EEUU. Personas de nivel medio son medianamente globalizadas. Viajan poco y tienen familiares fuera del país. Hacen compras en cadenas de tiendas. </w:t>
      </w:r>
      <w:r w:rsidRPr="004C1248">
        <w:rPr>
          <w:rFonts w:ascii="Arial" w:hAnsi="Arial" w:cs="Arial"/>
          <w:color w:val="000000" w:themeColor="text1"/>
          <w:szCs w:val="18"/>
          <w:shd w:val="clear" w:color="auto" w:fill="FFFFFF"/>
        </w:rPr>
        <w:br/>
        <w:t>Gente de Niveles bajos con familiares en el extranjero no se va de vacaciones, consume productos nacionales, compra alimentos al día en tienda.</w:t>
      </w:r>
    </w:p>
    <w:p w:rsidR="000218EB" w:rsidRPr="004C1248" w:rsidRDefault="000218EB" w:rsidP="000218EB">
      <w:pPr>
        <w:pStyle w:val="NormalWeb"/>
        <w:spacing w:before="0" w:beforeAutospacing="0" w:after="0" w:afterAutospacing="0" w:line="360" w:lineRule="auto"/>
        <w:ind w:right="28"/>
        <w:jc w:val="both"/>
        <w:rPr>
          <w:rFonts w:ascii="Arial" w:hAnsi="Arial" w:cs="Arial"/>
          <w:color w:val="000000" w:themeColor="text1"/>
          <w:szCs w:val="18"/>
          <w:shd w:val="clear" w:color="auto" w:fill="FFFFFF"/>
        </w:rPr>
      </w:pPr>
    </w:p>
    <w:p w:rsidR="00120247" w:rsidRDefault="00120247" w:rsidP="00482488">
      <w:pPr>
        <w:pStyle w:val="Prrafodelista"/>
        <w:numPr>
          <w:ilvl w:val="2"/>
          <w:numId w:val="40"/>
        </w:numPr>
        <w:tabs>
          <w:tab w:val="left" w:pos="900"/>
        </w:tabs>
        <w:outlineLvl w:val="1"/>
        <w:rPr>
          <w:rFonts w:ascii="Arial" w:eastAsiaTheme="minorHAnsi" w:hAnsi="Arial" w:cs="Arial"/>
          <w:b/>
          <w:bCs/>
          <w:lang w:val="es-EC" w:eastAsia="en-US"/>
        </w:rPr>
      </w:pPr>
      <w:bookmarkStart w:id="101" w:name="_Toc311614029"/>
      <w:r>
        <w:rPr>
          <w:rFonts w:ascii="Arial" w:eastAsiaTheme="minorHAnsi" w:hAnsi="Arial" w:cs="Arial"/>
          <w:b/>
          <w:bCs/>
          <w:lang w:val="es-EC" w:eastAsia="en-US"/>
        </w:rPr>
        <w:t>Inflación</w:t>
      </w:r>
      <w:bookmarkEnd w:id="101"/>
    </w:p>
    <w:p w:rsidR="00120247" w:rsidRDefault="00120247" w:rsidP="00120247">
      <w:pPr>
        <w:pStyle w:val="Prrafodelista"/>
        <w:tabs>
          <w:tab w:val="left" w:pos="900"/>
        </w:tabs>
        <w:ind w:firstLine="0"/>
        <w:rPr>
          <w:rFonts w:ascii="Arial" w:eastAsiaTheme="minorHAnsi" w:hAnsi="Arial" w:cs="Arial"/>
          <w:b/>
          <w:bCs/>
          <w:lang w:val="es-EC" w:eastAsia="en-US"/>
        </w:rPr>
      </w:pPr>
    </w:p>
    <w:p w:rsidR="00F9506F" w:rsidRDefault="00F9506F" w:rsidP="00120247">
      <w:pPr>
        <w:pStyle w:val="Prrafodelista"/>
        <w:tabs>
          <w:tab w:val="left" w:pos="900"/>
        </w:tabs>
        <w:ind w:firstLine="0"/>
        <w:rPr>
          <w:rFonts w:ascii="Arial" w:eastAsiaTheme="minorHAnsi" w:hAnsi="Arial" w:cs="Arial"/>
          <w:b/>
          <w:bCs/>
          <w:lang w:val="es-EC" w:eastAsia="en-US"/>
        </w:rPr>
      </w:pPr>
    </w:p>
    <w:p w:rsidR="00120247" w:rsidRPr="00120247" w:rsidRDefault="00120247" w:rsidP="00120247">
      <w:pPr>
        <w:pStyle w:val="Epgrafe"/>
        <w:jc w:val="center"/>
        <w:rPr>
          <w:rFonts w:ascii="Arial" w:eastAsiaTheme="minorHAnsi" w:hAnsi="Arial" w:cs="Arial"/>
          <w:b w:val="0"/>
          <w:bCs w:val="0"/>
          <w:color w:val="auto"/>
          <w:sz w:val="24"/>
          <w:lang w:val="es-EC" w:eastAsia="en-US"/>
        </w:rPr>
      </w:pPr>
      <w:r w:rsidRPr="00120247">
        <w:rPr>
          <w:rFonts w:ascii="Arial" w:hAnsi="Arial" w:cs="Arial"/>
          <w:color w:val="auto"/>
          <w:sz w:val="24"/>
        </w:rPr>
        <w:t xml:space="preserve">GRÁFICO 5. </w:t>
      </w:r>
      <w:r w:rsidR="002C2543" w:rsidRPr="00120247">
        <w:rPr>
          <w:rFonts w:ascii="Arial" w:hAnsi="Arial" w:cs="Arial"/>
          <w:color w:val="auto"/>
          <w:sz w:val="24"/>
        </w:rPr>
        <w:fldChar w:fldCharType="begin"/>
      </w:r>
      <w:r w:rsidRPr="00120247">
        <w:rPr>
          <w:rFonts w:ascii="Arial" w:hAnsi="Arial" w:cs="Arial"/>
          <w:color w:val="auto"/>
          <w:sz w:val="24"/>
        </w:rPr>
        <w:instrText xml:space="preserve"> SEQ GRÁFICO_5. \* ARABIC </w:instrText>
      </w:r>
      <w:r w:rsidR="002C2543" w:rsidRPr="00120247">
        <w:rPr>
          <w:rFonts w:ascii="Arial" w:hAnsi="Arial" w:cs="Arial"/>
          <w:color w:val="auto"/>
          <w:sz w:val="24"/>
        </w:rPr>
        <w:fldChar w:fldCharType="separate"/>
      </w:r>
      <w:r w:rsidR="00E7453C">
        <w:rPr>
          <w:rFonts w:ascii="Arial" w:hAnsi="Arial" w:cs="Arial"/>
          <w:noProof/>
          <w:color w:val="auto"/>
          <w:sz w:val="24"/>
        </w:rPr>
        <w:t>10</w:t>
      </w:r>
      <w:r w:rsidR="002C2543" w:rsidRPr="00120247">
        <w:rPr>
          <w:rFonts w:ascii="Arial" w:hAnsi="Arial" w:cs="Arial"/>
          <w:color w:val="auto"/>
          <w:sz w:val="24"/>
        </w:rPr>
        <w:fldChar w:fldCharType="end"/>
      </w:r>
      <w:r w:rsidRPr="00120247">
        <w:rPr>
          <w:rFonts w:ascii="Arial" w:hAnsi="Arial" w:cs="Arial"/>
          <w:color w:val="auto"/>
          <w:sz w:val="24"/>
        </w:rPr>
        <w:t xml:space="preserve"> Inflación</w:t>
      </w:r>
    </w:p>
    <w:p w:rsidR="000218EB" w:rsidRPr="004C1248" w:rsidRDefault="000218EB" w:rsidP="00B03B5E">
      <w:pPr>
        <w:pStyle w:val="Prrafodelista"/>
        <w:tabs>
          <w:tab w:val="left" w:pos="900"/>
        </w:tabs>
        <w:ind w:left="0" w:firstLine="0"/>
        <w:rPr>
          <w:rFonts w:ascii="Arial" w:eastAsiaTheme="minorHAnsi" w:hAnsi="Arial" w:cs="Arial"/>
          <w:b/>
          <w:bCs/>
          <w:lang w:val="es-EC" w:eastAsia="en-US"/>
        </w:rPr>
      </w:pPr>
      <w:r w:rsidRPr="004C1248">
        <w:rPr>
          <w:rFonts w:ascii="Arial" w:hAnsi="Arial" w:cs="Arial"/>
          <w:noProof/>
          <w:lang w:val="es-EC" w:eastAsia="es-EC"/>
        </w:rPr>
        <w:drawing>
          <wp:inline distT="0" distB="0" distL="0" distR="0" wp14:anchorId="1F0C27D4" wp14:editId="3060BE2B">
            <wp:extent cx="4623315" cy="2652061"/>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36663" cy="2659718"/>
                    </a:xfrm>
                    <a:prstGeom prst="rect">
                      <a:avLst/>
                    </a:prstGeom>
                    <a:noFill/>
                    <a:ln>
                      <a:noFill/>
                    </a:ln>
                  </pic:spPr>
                </pic:pic>
              </a:graphicData>
            </a:graphic>
          </wp:inline>
        </w:drawing>
      </w:r>
      <w:r w:rsidRPr="004C1248">
        <w:rPr>
          <w:rFonts w:ascii="Arial" w:eastAsiaTheme="minorHAnsi" w:hAnsi="Arial" w:cs="Arial"/>
          <w:b/>
          <w:bCs/>
          <w:lang w:val="es-EC" w:eastAsia="en-US"/>
        </w:rPr>
        <w:t xml:space="preserve"> </w:t>
      </w:r>
    </w:p>
    <w:p w:rsidR="000218EB" w:rsidRDefault="000218EB" w:rsidP="00120247">
      <w:pPr>
        <w:pStyle w:val="Prrafodelista"/>
        <w:tabs>
          <w:tab w:val="left" w:pos="900"/>
          <w:tab w:val="center" w:pos="4111"/>
        </w:tabs>
        <w:spacing w:after="0"/>
        <w:ind w:left="360" w:firstLine="0"/>
        <w:rPr>
          <w:rFonts w:ascii="Arial" w:eastAsiaTheme="minorHAnsi" w:hAnsi="Arial" w:cs="Arial"/>
          <w:b/>
          <w:bCs/>
          <w:sz w:val="22"/>
          <w:szCs w:val="22"/>
          <w:lang w:val="es-EC" w:eastAsia="en-US"/>
        </w:rPr>
      </w:pPr>
    </w:p>
    <w:p w:rsidR="00F9506F" w:rsidRDefault="00F9506F" w:rsidP="00120247">
      <w:pPr>
        <w:pStyle w:val="Prrafodelista"/>
        <w:tabs>
          <w:tab w:val="left" w:pos="900"/>
          <w:tab w:val="center" w:pos="4111"/>
        </w:tabs>
        <w:spacing w:after="0"/>
        <w:ind w:left="360" w:firstLine="0"/>
        <w:jc w:val="center"/>
        <w:rPr>
          <w:rFonts w:ascii="Arial" w:eastAsiaTheme="minorHAnsi" w:hAnsi="Arial" w:cs="Arial"/>
          <w:bCs/>
          <w:szCs w:val="22"/>
          <w:lang w:val="es-EC" w:eastAsia="en-US"/>
        </w:rPr>
      </w:pPr>
    </w:p>
    <w:p w:rsidR="00120247" w:rsidRDefault="00120247" w:rsidP="00120247">
      <w:pPr>
        <w:pStyle w:val="Prrafodelista"/>
        <w:tabs>
          <w:tab w:val="left" w:pos="900"/>
          <w:tab w:val="center" w:pos="4111"/>
        </w:tabs>
        <w:spacing w:after="0"/>
        <w:ind w:left="360" w:firstLine="0"/>
        <w:jc w:val="center"/>
        <w:rPr>
          <w:rFonts w:ascii="Arial" w:eastAsiaTheme="minorHAnsi" w:hAnsi="Arial" w:cs="Arial"/>
          <w:bCs/>
          <w:szCs w:val="22"/>
          <w:lang w:val="es-EC" w:eastAsia="en-US"/>
        </w:rPr>
      </w:pPr>
      <w:r w:rsidRPr="00120247">
        <w:rPr>
          <w:rFonts w:ascii="Arial" w:eastAsiaTheme="minorHAnsi" w:hAnsi="Arial" w:cs="Arial"/>
          <w:bCs/>
          <w:szCs w:val="22"/>
          <w:lang w:val="es-EC" w:eastAsia="en-US"/>
        </w:rPr>
        <w:t>Fuente:</w:t>
      </w:r>
      <w:r>
        <w:rPr>
          <w:rFonts w:ascii="Arial" w:eastAsiaTheme="minorHAnsi" w:hAnsi="Arial" w:cs="Arial"/>
          <w:bCs/>
          <w:szCs w:val="22"/>
          <w:lang w:val="es-EC" w:eastAsia="en-US"/>
        </w:rPr>
        <w:t xml:space="preserve"> </w:t>
      </w:r>
      <w:sdt>
        <w:sdtPr>
          <w:rPr>
            <w:rFonts w:ascii="Arial" w:eastAsiaTheme="minorHAnsi" w:hAnsi="Arial" w:cs="Arial"/>
            <w:bCs/>
            <w:szCs w:val="22"/>
            <w:lang w:val="es-EC" w:eastAsia="en-US"/>
          </w:rPr>
          <w:id w:val="-1667694516"/>
          <w:citation/>
        </w:sdtPr>
        <w:sdtEndPr/>
        <w:sdtContent>
          <w:r w:rsidR="002C2543">
            <w:rPr>
              <w:rFonts w:ascii="Arial" w:eastAsiaTheme="minorHAnsi" w:hAnsi="Arial" w:cs="Arial"/>
              <w:bCs/>
              <w:szCs w:val="22"/>
              <w:lang w:val="es-EC" w:eastAsia="en-US"/>
            </w:rPr>
            <w:fldChar w:fldCharType="begin"/>
          </w:r>
          <w:r>
            <w:rPr>
              <w:rFonts w:ascii="Arial" w:eastAsiaTheme="minorHAnsi" w:hAnsi="Arial" w:cs="Arial"/>
              <w:bCs/>
              <w:szCs w:val="22"/>
              <w:lang w:val="es-ES" w:eastAsia="en-US"/>
            </w:rPr>
            <w:instrText xml:space="preserve"> CITATION Ban11 \l 3082 </w:instrText>
          </w:r>
          <w:r w:rsidR="002C2543">
            <w:rPr>
              <w:rFonts w:ascii="Arial" w:eastAsiaTheme="minorHAnsi" w:hAnsi="Arial" w:cs="Arial"/>
              <w:bCs/>
              <w:szCs w:val="22"/>
              <w:lang w:val="es-EC" w:eastAsia="en-US"/>
            </w:rPr>
            <w:fldChar w:fldCharType="separate"/>
          </w:r>
          <w:r w:rsidRPr="00120247">
            <w:rPr>
              <w:rFonts w:ascii="Arial" w:eastAsiaTheme="minorHAnsi" w:hAnsi="Arial" w:cs="Arial"/>
              <w:noProof/>
              <w:szCs w:val="22"/>
              <w:lang w:val="es-ES" w:eastAsia="en-US"/>
            </w:rPr>
            <w:t>(Banco Central del Ecuador, 2011)</w:t>
          </w:r>
          <w:r w:rsidR="002C2543">
            <w:rPr>
              <w:rFonts w:ascii="Arial" w:eastAsiaTheme="minorHAnsi" w:hAnsi="Arial" w:cs="Arial"/>
              <w:bCs/>
              <w:szCs w:val="22"/>
              <w:lang w:val="es-EC" w:eastAsia="en-US"/>
            </w:rPr>
            <w:fldChar w:fldCharType="end"/>
          </w:r>
        </w:sdtContent>
      </w:sdt>
    </w:p>
    <w:p w:rsidR="00F9506F" w:rsidRDefault="00F9506F" w:rsidP="00120247">
      <w:pPr>
        <w:pStyle w:val="Prrafodelista"/>
        <w:tabs>
          <w:tab w:val="left" w:pos="900"/>
          <w:tab w:val="center" w:pos="4111"/>
        </w:tabs>
        <w:spacing w:after="0"/>
        <w:ind w:left="360" w:firstLine="0"/>
        <w:jc w:val="center"/>
        <w:rPr>
          <w:rFonts w:ascii="Arial" w:eastAsiaTheme="minorHAnsi" w:hAnsi="Arial" w:cs="Arial"/>
          <w:bCs/>
          <w:szCs w:val="22"/>
          <w:lang w:val="es-EC" w:eastAsia="en-US"/>
        </w:rPr>
      </w:pPr>
    </w:p>
    <w:p w:rsidR="00F9506F" w:rsidRPr="00120247" w:rsidRDefault="00F9506F" w:rsidP="00120247">
      <w:pPr>
        <w:pStyle w:val="Prrafodelista"/>
        <w:tabs>
          <w:tab w:val="left" w:pos="900"/>
          <w:tab w:val="center" w:pos="4111"/>
        </w:tabs>
        <w:spacing w:after="0"/>
        <w:ind w:left="360" w:firstLine="0"/>
        <w:jc w:val="center"/>
        <w:rPr>
          <w:rFonts w:ascii="Arial" w:eastAsiaTheme="minorHAnsi" w:hAnsi="Arial" w:cs="Arial"/>
          <w:bCs/>
          <w:szCs w:val="22"/>
          <w:lang w:val="es-EC" w:eastAsia="en-US"/>
        </w:rPr>
      </w:pPr>
    </w:p>
    <w:p w:rsidR="000218EB" w:rsidRDefault="00B03B5E" w:rsidP="00120247">
      <w:pPr>
        <w:pStyle w:val="Prrafodelista"/>
        <w:tabs>
          <w:tab w:val="left" w:pos="900"/>
          <w:tab w:val="center" w:pos="4111"/>
        </w:tabs>
        <w:spacing w:line="360" w:lineRule="auto"/>
        <w:ind w:left="360" w:firstLine="0"/>
        <w:rPr>
          <w:rFonts w:ascii="Arial" w:hAnsi="Arial" w:cs="Arial"/>
        </w:rPr>
      </w:pPr>
      <w:r>
        <w:rPr>
          <w:rFonts w:ascii="Arial" w:hAnsi="Arial" w:cs="Arial"/>
        </w:rPr>
        <w:tab/>
        <w:t>El producto propuesto no pertenece a la canasta básica familiar por lo que se considera que esté inmerso en factores negativos con respecto al tema desollado, sin embargo, se establece una política de precios donde se considera la inflación como parte de la presupuestario, tomando el promedio de 3 años anteriores a manera de protección, sin embargo si la inflación llega a ese rubro presupuestado, inmediatamente se establecerá una nueva lista de precios sin importar la fecha.</w:t>
      </w:r>
    </w:p>
    <w:p w:rsidR="00F9506F" w:rsidRDefault="00F9506F" w:rsidP="00120247">
      <w:pPr>
        <w:pStyle w:val="Prrafodelista"/>
        <w:tabs>
          <w:tab w:val="left" w:pos="900"/>
          <w:tab w:val="center" w:pos="4111"/>
        </w:tabs>
        <w:spacing w:line="360" w:lineRule="auto"/>
        <w:ind w:left="360" w:firstLine="0"/>
        <w:rPr>
          <w:rFonts w:ascii="Arial" w:hAnsi="Arial" w:cs="Arial"/>
        </w:rPr>
      </w:pPr>
    </w:p>
    <w:p w:rsidR="00B03B5E" w:rsidRDefault="00B03B5E" w:rsidP="00120247">
      <w:pPr>
        <w:pStyle w:val="Prrafodelista"/>
        <w:tabs>
          <w:tab w:val="left" w:pos="900"/>
          <w:tab w:val="center" w:pos="4111"/>
        </w:tabs>
        <w:spacing w:line="360" w:lineRule="auto"/>
        <w:ind w:left="360" w:firstLine="0"/>
        <w:rPr>
          <w:rFonts w:ascii="Arial" w:hAnsi="Arial" w:cs="Arial"/>
        </w:rPr>
      </w:pPr>
    </w:p>
    <w:p w:rsidR="00F9506F" w:rsidRDefault="00F9506F" w:rsidP="00120247">
      <w:pPr>
        <w:pStyle w:val="Prrafodelista"/>
        <w:tabs>
          <w:tab w:val="left" w:pos="900"/>
          <w:tab w:val="center" w:pos="4111"/>
        </w:tabs>
        <w:spacing w:line="360" w:lineRule="auto"/>
        <w:ind w:left="360" w:firstLine="0"/>
        <w:rPr>
          <w:rFonts w:ascii="Arial" w:hAnsi="Arial" w:cs="Arial"/>
        </w:rPr>
      </w:pPr>
    </w:p>
    <w:p w:rsidR="00F9506F" w:rsidRDefault="00F9506F" w:rsidP="00120247">
      <w:pPr>
        <w:pStyle w:val="Prrafodelista"/>
        <w:tabs>
          <w:tab w:val="left" w:pos="900"/>
          <w:tab w:val="center" w:pos="4111"/>
        </w:tabs>
        <w:spacing w:line="360" w:lineRule="auto"/>
        <w:ind w:left="360" w:firstLine="0"/>
        <w:rPr>
          <w:rFonts w:ascii="Arial" w:hAnsi="Arial" w:cs="Arial"/>
        </w:rPr>
      </w:pPr>
    </w:p>
    <w:p w:rsidR="00F9506F" w:rsidRDefault="00F9506F" w:rsidP="00120247">
      <w:pPr>
        <w:pStyle w:val="Prrafodelista"/>
        <w:tabs>
          <w:tab w:val="left" w:pos="900"/>
          <w:tab w:val="center" w:pos="4111"/>
        </w:tabs>
        <w:spacing w:line="360" w:lineRule="auto"/>
        <w:ind w:left="360" w:firstLine="0"/>
        <w:rPr>
          <w:rFonts w:ascii="Arial" w:hAnsi="Arial" w:cs="Arial"/>
        </w:rPr>
      </w:pPr>
    </w:p>
    <w:p w:rsidR="00F9506F" w:rsidRDefault="00F9506F" w:rsidP="00120247">
      <w:pPr>
        <w:pStyle w:val="Prrafodelista"/>
        <w:tabs>
          <w:tab w:val="left" w:pos="900"/>
          <w:tab w:val="center" w:pos="4111"/>
        </w:tabs>
        <w:spacing w:line="360" w:lineRule="auto"/>
        <w:ind w:left="360" w:firstLine="0"/>
        <w:rPr>
          <w:rFonts w:ascii="Arial" w:hAnsi="Arial" w:cs="Arial"/>
        </w:rPr>
      </w:pPr>
    </w:p>
    <w:p w:rsidR="00F9506F" w:rsidRDefault="00F9506F" w:rsidP="00120247">
      <w:pPr>
        <w:pStyle w:val="Prrafodelista"/>
        <w:tabs>
          <w:tab w:val="left" w:pos="900"/>
          <w:tab w:val="center" w:pos="4111"/>
        </w:tabs>
        <w:spacing w:line="360" w:lineRule="auto"/>
        <w:ind w:left="360" w:firstLine="0"/>
        <w:rPr>
          <w:rFonts w:ascii="Arial" w:hAnsi="Arial" w:cs="Arial"/>
        </w:rPr>
      </w:pPr>
    </w:p>
    <w:p w:rsidR="00F9506F" w:rsidRPr="00F9506F" w:rsidRDefault="00F9506F" w:rsidP="00F9506F">
      <w:pPr>
        <w:pStyle w:val="Epgrafe"/>
        <w:jc w:val="center"/>
        <w:rPr>
          <w:rFonts w:ascii="Arial" w:eastAsiaTheme="minorHAnsi" w:hAnsi="Arial" w:cs="Arial"/>
          <w:bCs w:val="0"/>
          <w:color w:val="auto"/>
          <w:sz w:val="24"/>
          <w:lang w:val="es-EC" w:eastAsia="en-US"/>
        </w:rPr>
      </w:pPr>
      <w:r w:rsidRPr="00F9506F">
        <w:rPr>
          <w:rFonts w:ascii="Arial" w:hAnsi="Arial" w:cs="Arial"/>
          <w:color w:val="auto"/>
          <w:sz w:val="24"/>
        </w:rPr>
        <w:t xml:space="preserve">GRÁFICO 5. </w:t>
      </w:r>
      <w:r w:rsidR="002C2543" w:rsidRPr="00F9506F">
        <w:rPr>
          <w:rFonts w:ascii="Arial" w:hAnsi="Arial" w:cs="Arial"/>
          <w:color w:val="auto"/>
          <w:sz w:val="24"/>
        </w:rPr>
        <w:fldChar w:fldCharType="begin"/>
      </w:r>
      <w:r w:rsidRPr="00F9506F">
        <w:rPr>
          <w:rFonts w:ascii="Arial" w:hAnsi="Arial" w:cs="Arial"/>
          <w:color w:val="auto"/>
          <w:sz w:val="24"/>
        </w:rPr>
        <w:instrText xml:space="preserve"> SEQ GRÁFICO_5. \* ARABIC </w:instrText>
      </w:r>
      <w:r w:rsidR="002C2543" w:rsidRPr="00F9506F">
        <w:rPr>
          <w:rFonts w:ascii="Arial" w:hAnsi="Arial" w:cs="Arial"/>
          <w:color w:val="auto"/>
          <w:sz w:val="24"/>
        </w:rPr>
        <w:fldChar w:fldCharType="separate"/>
      </w:r>
      <w:r w:rsidR="00E7453C">
        <w:rPr>
          <w:rFonts w:ascii="Arial" w:hAnsi="Arial" w:cs="Arial"/>
          <w:noProof/>
          <w:color w:val="auto"/>
          <w:sz w:val="24"/>
        </w:rPr>
        <w:t>11</w:t>
      </w:r>
      <w:r w:rsidR="002C2543" w:rsidRPr="00F9506F">
        <w:rPr>
          <w:rFonts w:ascii="Arial" w:hAnsi="Arial" w:cs="Arial"/>
          <w:color w:val="auto"/>
          <w:sz w:val="24"/>
        </w:rPr>
        <w:fldChar w:fldCharType="end"/>
      </w:r>
      <w:r w:rsidRPr="00F9506F">
        <w:rPr>
          <w:rFonts w:ascii="Arial" w:eastAsiaTheme="minorHAnsi" w:hAnsi="Arial" w:cs="Arial"/>
          <w:bCs w:val="0"/>
          <w:color w:val="auto"/>
          <w:sz w:val="24"/>
          <w:lang w:val="es-EC" w:eastAsia="en-US"/>
        </w:rPr>
        <w:t xml:space="preserve"> Inflación del mes de enero de los últimos 10 años</w:t>
      </w:r>
    </w:p>
    <w:p w:rsidR="00F9506F" w:rsidRPr="004C1248" w:rsidRDefault="00F9506F" w:rsidP="00120247">
      <w:pPr>
        <w:pStyle w:val="Prrafodelista"/>
        <w:tabs>
          <w:tab w:val="left" w:pos="900"/>
          <w:tab w:val="center" w:pos="4111"/>
        </w:tabs>
        <w:spacing w:line="360" w:lineRule="auto"/>
        <w:ind w:left="360" w:firstLine="0"/>
        <w:rPr>
          <w:rFonts w:ascii="Arial" w:hAnsi="Arial" w:cs="Arial"/>
        </w:rPr>
      </w:pPr>
    </w:p>
    <w:p w:rsidR="000218EB" w:rsidRPr="004C1248" w:rsidRDefault="000218EB" w:rsidP="00120247">
      <w:pPr>
        <w:pStyle w:val="Prrafodelista"/>
        <w:tabs>
          <w:tab w:val="left" w:pos="900"/>
          <w:tab w:val="center" w:pos="4111"/>
        </w:tabs>
        <w:spacing w:line="360" w:lineRule="auto"/>
        <w:ind w:left="360" w:firstLine="0"/>
        <w:rPr>
          <w:rFonts w:ascii="Arial" w:hAnsi="Arial" w:cs="Arial"/>
        </w:rPr>
      </w:pPr>
      <w:r w:rsidRPr="004C1248">
        <w:rPr>
          <w:rFonts w:ascii="Arial" w:hAnsi="Arial" w:cs="Arial"/>
          <w:noProof/>
          <w:lang w:val="es-EC" w:eastAsia="es-EC"/>
        </w:rPr>
        <w:drawing>
          <wp:inline distT="0" distB="0" distL="0" distR="0" wp14:anchorId="0A6C3C69" wp14:editId="755631E0">
            <wp:extent cx="4968875" cy="2874806"/>
            <wp:effectExtent l="0" t="0" r="3175" b="190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68875" cy="2874806"/>
                    </a:xfrm>
                    <a:prstGeom prst="rect">
                      <a:avLst/>
                    </a:prstGeom>
                    <a:noFill/>
                    <a:ln>
                      <a:noFill/>
                    </a:ln>
                  </pic:spPr>
                </pic:pic>
              </a:graphicData>
            </a:graphic>
          </wp:inline>
        </w:drawing>
      </w:r>
    </w:p>
    <w:p w:rsidR="00F9506F" w:rsidRDefault="00F9506F" w:rsidP="00F9506F">
      <w:pPr>
        <w:pStyle w:val="Prrafodelista"/>
        <w:tabs>
          <w:tab w:val="left" w:pos="900"/>
          <w:tab w:val="center" w:pos="4111"/>
        </w:tabs>
        <w:spacing w:line="360" w:lineRule="auto"/>
        <w:ind w:left="357" w:firstLine="851"/>
        <w:jc w:val="center"/>
        <w:rPr>
          <w:rFonts w:ascii="Arial" w:eastAsiaTheme="minorHAnsi" w:hAnsi="Arial" w:cs="Arial"/>
          <w:b/>
          <w:lang w:val="en-US" w:eastAsia="en-US"/>
        </w:rPr>
      </w:pPr>
    </w:p>
    <w:p w:rsidR="000218EB" w:rsidRPr="004C1248" w:rsidRDefault="000218EB" w:rsidP="00F9506F">
      <w:pPr>
        <w:pStyle w:val="Prrafodelista"/>
        <w:tabs>
          <w:tab w:val="left" w:pos="900"/>
          <w:tab w:val="center" w:pos="4111"/>
        </w:tabs>
        <w:spacing w:line="360" w:lineRule="auto"/>
        <w:ind w:left="357" w:firstLine="851"/>
        <w:jc w:val="center"/>
        <w:rPr>
          <w:rFonts w:ascii="Arial" w:eastAsiaTheme="minorHAnsi" w:hAnsi="Arial" w:cs="Arial"/>
          <w:sz w:val="23"/>
          <w:szCs w:val="23"/>
          <w:lang w:val="en-US" w:eastAsia="en-US"/>
        </w:rPr>
      </w:pPr>
      <w:r w:rsidRPr="004C1248">
        <w:rPr>
          <w:rFonts w:ascii="Arial" w:eastAsiaTheme="minorHAnsi" w:hAnsi="Arial" w:cs="Arial"/>
          <w:b/>
          <w:lang w:val="en-US" w:eastAsia="en-US"/>
        </w:rPr>
        <w:t>Fuente</w:t>
      </w:r>
      <w:r w:rsidRPr="004C1248">
        <w:rPr>
          <w:rFonts w:ascii="Arial" w:eastAsiaTheme="minorHAnsi" w:hAnsi="Arial" w:cs="Arial"/>
          <w:lang w:val="en-US" w:eastAsia="en-US"/>
        </w:rPr>
        <w:t>:http://www.bce.fin.ec/documentos/PublicacionesNotas/Notas/Inflacion/inf2011</w:t>
      </w:r>
      <w:r w:rsidRPr="004C1248">
        <w:rPr>
          <w:rFonts w:ascii="Arial" w:eastAsiaTheme="minorHAnsi" w:hAnsi="Arial" w:cs="Arial"/>
          <w:b/>
          <w:bCs/>
          <w:sz w:val="20"/>
          <w:szCs w:val="20"/>
          <w:lang w:val="en-US" w:eastAsia="en-US"/>
        </w:rPr>
        <w:t xml:space="preserve"> </w:t>
      </w:r>
      <w:r w:rsidRPr="004C1248">
        <w:rPr>
          <w:rFonts w:ascii="Arial" w:eastAsiaTheme="minorHAnsi" w:hAnsi="Arial" w:cs="Arial"/>
          <w:sz w:val="23"/>
          <w:szCs w:val="23"/>
          <w:lang w:val="en-US" w:eastAsia="en-US"/>
        </w:rPr>
        <w:t>01.pdf</w:t>
      </w:r>
    </w:p>
    <w:p w:rsidR="000218EB" w:rsidRDefault="000218EB" w:rsidP="00120247">
      <w:pPr>
        <w:pStyle w:val="Prrafodelista"/>
        <w:tabs>
          <w:tab w:val="left" w:pos="900"/>
          <w:tab w:val="center" w:pos="4111"/>
        </w:tabs>
        <w:spacing w:line="360" w:lineRule="auto"/>
        <w:ind w:left="357" w:firstLine="851"/>
        <w:rPr>
          <w:rFonts w:ascii="Arial" w:eastAsiaTheme="minorHAnsi" w:hAnsi="Arial" w:cs="Arial"/>
          <w:b/>
          <w:bCs/>
          <w:sz w:val="20"/>
          <w:szCs w:val="20"/>
          <w:lang w:val="en-US" w:eastAsia="en-US"/>
        </w:rPr>
      </w:pPr>
    </w:p>
    <w:p w:rsidR="00F9506F" w:rsidRPr="004C1248" w:rsidRDefault="00F9506F" w:rsidP="00120247">
      <w:pPr>
        <w:pStyle w:val="Prrafodelista"/>
        <w:tabs>
          <w:tab w:val="left" w:pos="900"/>
          <w:tab w:val="center" w:pos="4111"/>
        </w:tabs>
        <w:spacing w:line="360" w:lineRule="auto"/>
        <w:ind w:left="357" w:firstLine="851"/>
        <w:rPr>
          <w:rFonts w:ascii="Arial" w:eastAsiaTheme="minorHAnsi" w:hAnsi="Arial" w:cs="Arial"/>
          <w:b/>
          <w:bCs/>
          <w:sz w:val="20"/>
          <w:szCs w:val="20"/>
          <w:lang w:val="en-US" w:eastAsia="en-US"/>
        </w:rPr>
      </w:pPr>
    </w:p>
    <w:p w:rsidR="000218EB" w:rsidRPr="004C1248" w:rsidRDefault="000218EB" w:rsidP="00120247">
      <w:pPr>
        <w:pStyle w:val="Prrafodelista"/>
        <w:tabs>
          <w:tab w:val="left" w:pos="900"/>
          <w:tab w:val="center" w:pos="4111"/>
        </w:tabs>
        <w:spacing w:line="360" w:lineRule="auto"/>
        <w:ind w:left="357" w:firstLine="851"/>
        <w:rPr>
          <w:rFonts w:ascii="Arial" w:eastAsiaTheme="minorHAnsi" w:hAnsi="Arial" w:cs="Arial"/>
          <w:bCs/>
          <w:lang w:val="es-EC" w:eastAsia="en-US"/>
        </w:rPr>
      </w:pPr>
      <w:r w:rsidRPr="004C1248">
        <w:rPr>
          <w:rFonts w:ascii="Arial" w:eastAsiaTheme="minorHAnsi" w:hAnsi="Arial" w:cs="Arial"/>
          <w:bCs/>
          <w:lang w:val="es-EC" w:eastAsia="en-US"/>
        </w:rPr>
        <w:t>Como lo indican varios libros macroeconómicos la inflación mensual y acumulada es ―el porcentaje que muestra la variación del índice nacional de precios al consumidor al final de cada mes, en relación con diciembre del año anterior.</w:t>
      </w:r>
    </w:p>
    <w:p w:rsidR="000218EB" w:rsidRDefault="000218EB" w:rsidP="00120247">
      <w:pPr>
        <w:pStyle w:val="Prrafodelista"/>
        <w:tabs>
          <w:tab w:val="left" w:pos="900"/>
          <w:tab w:val="center" w:pos="4111"/>
        </w:tabs>
        <w:spacing w:line="360" w:lineRule="auto"/>
        <w:ind w:left="357" w:firstLine="851"/>
        <w:rPr>
          <w:rFonts w:ascii="Arial" w:eastAsiaTheme="minorHAnsi" w:hAnsi="Arial" w:cs="Arial"/>
          <w:bCs/>
          <w:lang w:val="es-EC" w:eastAsia="en-US"/>
        </w:rPr>
      </w:pPr>
      <w:r w:rsidRPr="004C1248">
        <w:rPr>
          <w:rFonts w:ascii="Arial" w:eastAsiaTheme="minorHAnsi" w:hAnsi="Arial" w:cs="Arial"/>
          <w:bCs/>
          <w:lang w:val="es-EC" w:eastAsia="en-US"/>
        </w:rPr>
        <w:t>Quiere decir que la inflación del Enero del 2011 respecto a diciembre del 2010 ha variado en 0.68 puntos.</w:t>
      </w:r>
    </w:p>
    <w:p w:rsidR="00F9506F" w:rsidRDefault="00F9506F" w:rsidP="00120247">
      <w:pPr>
        <w:pStyle w:val="Prrafodelista"/>
        <w:tabs>
          <w:tab w:val="left" w:pos="900"/>
          <w:tab w:val="center" w:pos="4111"/>
        </w:tabs>
        <w:spacing w:line="360" w:lineRule="auto"/>
        <w:ind w:left="357" w:firstLine="851"/>
        <w:rPr>
          <w:rFonts w:ascii="Arial" w:eastAsiaTheme="minorHAnsi" w:hAnsi="Arial" w:cs="Arial"/>
          <w:bCs/>
          <w:lang w:val="es-EC" w:eastAsia="en-US"/>
        </w:rPr>
      </w:pPr>
    </w:p>
    <w:p w:rsidR="00F9506F" w:rsidRDefault="00F9506F" w:rsidP="00120247">
      <w:pPr>
        <w:pStyle w:val="Prrafodelista"/>
        <w:tabs>
          <w:tab w:val="left" w:pos="900"/>
          <w:tab w:val="center" w:pos="4111"/>
        </w:tabs>
        <w:spacing w:line="360" w:lineRule="auto"/>
        <w:ind w:left="357" w:firstLine="851"/>
        <w:rPr>
          <w:rFonts w:ascii="Arial" w:eastAsiaTheme="minorHAnsi" w:hAnsi="Arial" w:cs="Arial"/>
          <w:bCs/>
          <w:lang w:val="es-EC" w:eastAsia="en-US"/>
        </w:rPr>
      </w:pPr>
    </w:p>
    <w:p w:rsidR="00F9506F" w:rsidRDefault="00F9506F" w:rsidP="00120247">
      <w:pPr>
        <w:pStyle w:val="Prrafodelista"/>
        <w:tabs>
          <w:tab w:val="left" w:pos="900"/>
          <w:tab w:val="center" w:pos="4111"/>
        </w:tabs>
        <w:spacing w:line="360" w:lineRule="auto"/>
        <w:ind w:left="357" w:firstLine="851"/>
        <w:rPr>
          <w:rFonts w:ascii="Arial" w:eastAsiaTheme="minorHAnsi" w:hAnsi="Arial" w:cs="Arial"/>
          <w:bCs/>
          <w:lang w:val="es-EC" w:eastAsia="en-US"/>
        </w:rPr>
      </w:pPr>
    </w:p>
    <w:p w:rsidR="00F9506F" w:rsidRDefault="00F9506F" w:rsidP="00120247">
      <w:pPr>
        <w:pStyle w:val="Prrafodelista"/>
        <w:tabs>
          <w:tab w:val="left" w:pos="900"/>
          <w:tab w:val="center" w:pos="4111"/>
        </w:tabs>
        <w:spacing w:line="360" w:lineRule="auto"/>
        <w:ind w:left="357" w:firstLine="851"/>
        <w:rPr>
          <w:rFonts w:ascii="Arial" w:eastAsiaTheme="minorHAnsi" w:hAnsi="Arial" w:cs="Arial"/>
          <w:bCs/>
          <w:lang w:val="es-EC" w:eastAsia="en-US"/>
        </w:rPr>
      </w:pPr>
    </w:p>
    <w:p w:rsidR="00F9506F" w:rsidRDefault="00F9506F" w:rsidP="00120247">
      <w:pPr>
        <w:pStyle w:val="Prrafodelista"/>
        <w:tabs>
          <w:tab w:val="left" w:pos="900"/>
          <w:tab w:val="center" w:pos="4111"/>
        </w:tabs>
        <w:spacing w:line="360" w:lineRule="auto"/>
        <w:ind w:left="357" w:firstLine="851"/>
        <w:rPr>
          <w:rFonts w:ascii="Arial" w:eastAsiaTheme="minorHAnsi" w:hAnsi="Arial" w:cs="Arial"/>
          <w:bCs/>
          <w:lang w:val="es-EC" w:eastAsia="en-US"/>
        </w:rPr>
      </w:pPr>
    </w:p>
    <w:p w:rsidR="00F9506F" w:rsidRDefault="00F9506F" w:rsidP="00120247">
      <w:pPr>
        <w:pStyle w:val="Prrafodelista"/>
        <w:tabs>
          <w:tab w:val="left" w:pos="900"/>
          <w:tab w:val="center" w:pos="4111"/>
        </w:tabs>
        <w:spacing w:line="360" w:lineRule="auto"/>
        <w:ind w:left="357" w:firstLine="851"/>
        <w:rPr>
          <w:rFonts w:ascii="Arial" w:eastAsiaTheme="minorHAnsi" w:hAnsi="Arial" w:cs="Arial"/>
          <w:bCs/>
          <w:lang w:val="es-EC" w:eastAsia="en-US"/>
        </w:rPr>
      </w:pPr>
    </w:p>
    <w:p w:rsidR="00F9506F" w:rsidRDefault="00F9506F" w:rsidP="00120247">
      <w:pPr>
        <w:pStyle w:val="Prrafodelista"/>
        <w:tabs>
          <w:tab w:val="left" w:pos="900"/>
          <w:tab w:val="center" w:pos="4111"/>
        </w:tabs>
        <w:spacing w:line="360" w:lineRule="auto"/>
        <w:ind w:left="357" w:firstLine="851"/>
        <w:rPr>
          <w:rFonts w:ascii="Arial" w:eastAsiaTheme="minorHAnsi" w:hAnsi="Arial" w:cs="Arial"/>
          <w:bCs/>
          <w:lang w:val="es-EC" w:eastAsia="en-US"/>
        </w:rPr>
      </w:pPr>
    </w:p>
    <w:p w:rsidR="00F9506F" w:rsidRDefault="00F9506F" w:rsidP="00120247">
      <w:pPr>
        <w:pStyle w:val="Prrafodelista"/>
        <w:tabs>
          <w:tab w:val="left" w:pos="900"/>
          <w:tab w:val="center" w:pos="4111"/>
        </w:tabs>
        <w:spacing w:line="360" w:lineRule="auto"/>
        <w:ind w:left="357" w:firstLine="851"/>
        <w:rPr>
          <w:rFonts w:ascii="Arial" w:eastAsiaTheme="minorHAnsi" w:hAnsi="Arial" w:cs="Arial"/>
          <w:bCs/>
          <w:lang w:val="es-EC" w:eastAsia="en-US"/>
        </w:rPr>
      </w:pPr>
    </w:p>
    <w:p w:rsidR="00F9506F" w:rsidRDefault="00F9506F" w:rsidP="00F9506F">
      <w:pPr>
        <w:pStyle w:val="Epgrafe"/>
        <w:jc w:val="center"/>
        <w:rPr>
          <w:rFonts w:ascii="Arial" w:hAnsi="Arial" w:cs="Arial"/>
          <w:color w:val="auto"/>
          <w:sz w:val="24"/>
        </w:rPr>
      </w:pPr>
    </w:p>
    <w:p w:rsidR="00F9506F" w:rsidRPr="00F9506F" w:rsidRDefault="00F9506F" w:rsidP="00F9506F">
      <w:pPr>
        <w:pStyle w:val="Epgrafe"/>
        <w:jc w:val="center"/>
        <w:rPr>
          <w:rFonts w:ascii="Arial" w:eastAsiaTheme="minorHAnsi" w:hAnsi="Arial" w:cs="Arial"/>
          <w:color w:val="auto"/>
          <w:sz w:val="24"/>
          <w:lang w:val="es-EC" w:eastAsia="en-US"/>
        </w:rPr>
      </w:pPr>
      <w:r w:rsidRPr="00F9506F">
        <w:rPr>
          <w:rFonts w:ascii="Arial" w:hAnsi="Arial" w:cs="Arial"/>
          <w:color w:val="auto"/>
          <w:sz w:val="24"/>
        </w:rPr>
        <w:t xml:space="preserve">GRÁFICO 5. </w:t>
      </w:r>
      <w:r w:rsidR="002C2543" w:rsidRPr="00F9506F">
        <w:rPr>
          <w:rFonts w:ascii="Arial" w:hAnsi="Arial" w:cs="Arial"/>
          <w:color w:val="auto"/>
          <w:sz w:val="24"/>
        </w:rPr>
        <w:fldChar w:fldCharType="begin"/>
      </w:r>
      <w:r w:rsidRPr="00F9506F">
        <w:rPr>
          <w:rFonts w:ascii="Arial" w:hAnsi="Arial" w:cs="Arial"/>
          <w:color w:val="auto"/>
          <w:sz w:val="24"/>
        </w:rPr>
        <w:instrText xml:space="preserve"> SEQ GRÁFICO_5. \* ARABIC </w:instrText>
      </w:r>
      <w:r w:rsidR="002C2543" w:rsidRPr="00F9506F">
        <w:rPr>
          <w:rFonts w:ascii="Arial" w:hAnsi="Arial" w:cs="Arial"/>
          <w:color w:val="auto"/>
          <w:sz w:val="24"/>
        </w:rPr>
        <w:fldChar w:fldCharType="separate"/>
      </w:r>
      <w:r w:rsidR="00E7453C">
        <w:rPr>
          <w:rFonts w:ascii="Arial" w:hAnsi="Arial" w:cs="Arial"/>
          <w:noProof/>
          <w:color w:val="auto"/>
          <w:sz w:val="24"/>
        </w:rPr>
        <w:t>12</w:t>
      </w:r>
      <w:r w:rsidR="002C2543" w:rsidRPr="00F9506F">
        <w:rPr>
          <w:rFonts w:ascii="Arial" w:hAnsi="Arial" w:cs="Arial"/>
          <w:color w:val="auto"/>
          <w:sz w:val="24"/>
        </w:rPr>
        <w:fldChar w:fldCharType="end"/>
      </w:r>
      <w:r w:rsidRPr="00F9506F">
        <w:rPr>
          <w:rFonts w:ascii="Arial" w:eastAsiaTheme="minorHAnsi" w:hAnsi="Arial" w:cs="Arial"/>
          <w:bCs w:val="0"/>
          <w:color w:val="auto"/>
          <w:sz w:val="24"/>
          <w:lang w:val="es-EC" w:eastAsia="en-US"/>
        </w:rPr>
        <w:t xml:space="preserve"> Inflación Agroindustria</w:t>
      </w:r>
    </w:p>
    <w:p w:rsidR="000218EB" w:rsidRPr="004C1248" w:rsidRDefault="000218EB" w:rsidP="00B03B5E">
      <w:pPr>
        <w:pStyle w:val="Prrafodelista"/>
        <w:tabs>
          <w:tab w:val="left" w:pos="900"/>
          <w:tab w:val="center" w:pos="4111"/>
        </w:tabs>
        <w:spacing w:line="360" w:lineRule="auto"/>
        <w:ind w:left="0" w:firstLine="0"/>
        <w:rPr>
          <w:rFonts w:ascii="Arial" w:eastAsiaTheme="minorHAnsi" w:hAnsi="Arial" w:cs="Arial"/>
          <w:bCs/>
          <w:lang w:val="es-EC" w:eastAsia="en-US"/>
        </w:rPr>
      </w:pPr>
      <w:r w:rsidRPr="004C1248">
        <w:rPr>
          <w:rFonts w:ascii="Arial" w:eastAsiaTheme="minorHAnsi" w:hAnsi="Arial" w:cs="Arial"/>
          <w:bCs/>
          <w:noProof/>
          <w:lang w:val="es-EC" w:eastAsia="es-EC"/>
        </w:rPr>
        <w:drawing>
          <wp:inline distT="0" distB="0" distL="0" distR="0" wp14:anchorId="06C46540" wp14:editId="376CF9EE">
            <wp:extent cx="4916385" cy="2030681"/>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36024" cy="2038793"/>
                    </a:xfrm>
                    <a:prstGeom prst="rect">
                      <a:avLst/>
                    </a:prstGeom>
                    <a:noFill/>
                    <a:ln>
                      <a:noFill/>
                    </a:ln>
                  </pic:spPr>
                </pic:pic>
              </a:graphicData>
            </a:graphic>
          </wp:inline>
        </w:drawing>
      </w:r>
    </w:p>
    <w:p w:rsidR="000218EB" w:rsidRPr="00CA2E2A" w:rsidRDefault="000218EB" w:rsidP="00F9506F">
      <w:pPr>
        <w:autoSpaceDE w:val="0"/>
        <w:autoSpaceDN w:val="0"/>
        <w:adjustRightInd w:val="0"/>
        <w:spacing w:after="0" w:line="360" w:lineRule="auto"/>
        <w:jc w:val="center"/>
        <w:rPr>
          <w:rFonts w:ascii="Arial" w:eastAsiaTheme="minorHAnsi" w:hAnsi="Arial" w:cs="Arial"/>
          <w:sz w:val="24"/>
          <w:lang w:val="en-US" w:eastAsia="en-US"/>
        </w:rPr>
      </w:pPr>
      <w:r w:rsidRPr="00CA2E2A">
        <w:rPr>
          <w:rFonts w:ascii="Arial" w:eastAsiaTheme="minorHAnsi" w:hAnsi="Arial" w:cs="Arial"/>
          <w:b/>
          <w:sz w:val="24"/>
          <w:lang w:val="en-US" w:eastAsia="en-US"/>
        </w:rPr>
        <w:t>Fuente</w:t>
      </w:r>
      <w:r w:rsidRPr="00CA2E2A">
        <w:rPr>
          <w:rFonts w:ascii="Arial" w:eastAsiaTheme="minorHAnsi" w:hAnsi="Arial" w:cs="Arial"/>
          <w:sz w:val="24"/>
          <w:lang w:val="en-US" w:eastAsia="en-US"/>
        </w:rPr>
        <w:t>:http://www.bce.fin.ec/documentos/PublicacionesNotas/Notas/Inflacion/inf2011 01.pdf</w:t>
      </w:r>
    </w:p>
    <w:p w:rsidR="000218EB" w:rsidRPr="004C1248" w:rsidRDefault="000218EB" w:rsidP="00120247">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Lo mismo indica el grafico de la inflación para la agroindustria, que ha tenido una variación del 0.50 de manera general. Lo cual puede ser alentador para la producción nacional puesto que los insumos costarían menos para la producción.</w:t>
      </w:r>
    </w:p>
    <w:p w:rsidR="00F9506F" w:rsidRDefault="00F9506F" w:rsidP="00120247">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F9506F" w:rsidRDefault="00F9506F" w:rsidP="00120247">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F9506F" w:rsidRPr="00F9506F" w:rsidRDefault="00F9506F" w:rsidP="00F9506F">
      <w:pPr>
        <w:pStyle w:val="Epgrafe"/>
        <w:jc w:val="center"/>
        <w:rPr>
          <w:rFonts w:ascii="Arial" w:eastAsiaTheme="minorHAnsi" w:hAnsi="Arial" w:cs="Arial"/>
          <w:color w:val="auto"/>
          <w:sz w:val="32"/>
          <w:szCs w:val="22"/>
          <w:lang w:val="es-EC" w:eastAsia="en-US"/>
        </w:rPr>
      </w:pPr>
      <w:r w:rsidRPr="00F9506F">
        <w:rPr>
          <w:rFonts w:ascii="Arial" w:hAnsi="Arial" w:cs="Arial"/>
          <w:color w:val="auto"/>
          <w:sz w:val="24"/>
        </w:rPr>
        <w:t xml:space="preserve">GRÁFICO 5. </w:t>
      </w:r>
      <w:r w:rsidR="002C2543" w:rsidRPr="00F9506F">
        <w:rPr>
          <w:rFonts w:ascii="Arial" w:hAnsi="Arial" w:cs="Arial"/>
          <w:color w:val="auto"/>
          <w:sz w:val="24"/>
        </w:rPr>
        <w:fldChar w:fldCharType="begin"/>
      </w:r>
      <w:r w:rsidRPr="00F9506F">
        <w:rPr>
          <w:rFonts w:ascii="Arial" w:hAnsi="Arial" w:cs="Arial"/>
          <w:color w:val="auto"/>
          <w:sz w:val="24"/>
        </w:rPr>
        <w:instrText xml:space="preserve"> SEQ GRÁFICO_5. \* ARABIC </w:instrText>
      </w:r>
      <w:r w:rsidR="002C2543" w:rsidRPr="00F9506F">
        <w:rPr>
          <w:rFonts w:ascii="Arial" w:hAnsi="Arial" w:cs="Arial"/>
          <w:color w:val="auto"/>
          <w:sz w:val="24"/>
        </w:rPr>
        <w:fldChar w:fldCharType="separate"/>
      </w:r>
      <w:r w:rsidR="00E7453C">
        <w:rPr>
          <w:rFonts w:ascii="Arial" w:hAnsi="Arial" w:cs="Arial"/>
          <w:noProof/>
          <w:color w:val="auto"/>
          <w:sz w:val="24"/>
        </w:rPr>
        <w:t>13</w:t>
      </w:r>
      <w:r w:rsidR="002C2543" w:rsidRPr="00F9506F">
        <w:rPr>
          <w:rFonts w:ascii="Arial" w:hAnsi="Arial" w:cs="Arial"/>
          <w:color w:val="auto"/>
          <w:sz w:val="24"/>
        </w:rPr>
        <w:fldChar w:fldCharType="end"/>
      </w:r>
      <w:r w:rsidRPr="00F9506F">
        <w:rPr>
          <w:rFonts w:ascii="Arial" w:eastAsiaTheme="minorHAnsi" w:hAnsi="Arial" w:cs="Arial"/>
          <w:bCs w:val="0"/>
          <w:color w:val="auto"/>
          <w:sz w:val="24"/>
          <w:lang w:val="es-EC" w:eastAsia="en-US"/>
        </w:rPr>
        <w:t xml:space="preserve"> Inflación de alimentos</w:t>
      </w:r>
    </w:p>
    <w:p w:rsidR="000218EB" w:rsidRPr="004C1248" w:rsidRDefault="000218EB" w:rsidP="00120247">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noProof/>
          <w:sz w:val="24"/>
          <w:szCs w:val="24"/>
          <w:lang w:val="es-EC" w:eastAsia="es-EC"/>
        </w:rPr>
        <w:drawing>
          <wp:inline distT="0" distB="0" distL="0" distR="0" wp14:anchorId="6ABCE358" wp14:editId="6B6A9689">
            <wp:extent cx="4619218" cy="2042556"/>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24338" cy="2044820"/>
                    </a:xfrm>
                    <a:prstGeom prst="rect">
                      <a:avLst/>
                    </a:prstGeom>
                    <a:noFill/>
                    <a:ln>
                      <a:noFill/>
                    </a:ln>
                  </pic:spPr>
                </pic:pic>
              </a:graphicData>
            </a:graphic>
          </wp:inline>
        </w:drawing>
      </w:r>
    </w:p>
    <w:p w:rsidR="000218EB" w:rsidRPr="004C1248" w:rsidRDefault="000218EB" w:rsidP="00120247">
      <w:pPr>
        <w:autoSpaceDE w:val="0"/>
        <w:autoSpaceDN w:val="0"/>
        <w:adjustRightInd w:val="0"/>
        <w:spacing w:after="0" w:line="360" w:lineRule="auto"/>
        <w:jc w:val="both"/>
        <w:rPr>
          <w:rFonts w:ascii="Arial" w:eastAsiaTheme="minorHAnsi" w:hAnsi="Arial" w:cs="Arial"/>
          <w:b/>
          <w:bCs/>
          <w:lang w:val="es-EC" w:eastAsia="en-US"/>
        </w:rPr>
      </w:pPr>
    </w:p>
    <w:p w:rsidR="00F9506F" w:rsidRPr="00CA2E2A" w:rsidRDefault="00F9506F" w:rsidP="00F9506F">
      <w:pPr>
        <w:autoSpaceDE w:val="0"/>
        <w:autoSpaceDN w:val="0"/>
        <w:adjustRightInd w:val="0"/>
        <w:spacing w:after="0" w:line="360" w:lineRule="auto"/>
        <w:jc w:val="center"/>
        <w:rPr>
          <w:rFonts w:ascii="Arial" w:eastAsiaTheme="minorHAnsi" w:hAnsi="Arial" w:cs="Arial"/>
          <w:sz w:val="24"/>
          <w:lang w:val="en-US" w:eastAsia="en-US"/>
        </w:rPr>
      </w:pPr>
      <w:r w:rsidRPr="00CA2E2A">
        <w:rPr>
          <w:rFonts w:ascii="Arial" w:eastAsiaTheme="minorHAnsi" w:hAnsi="Arial" w:cs="Arial"/>
          <w:b/>
          <w:sz w:val="24"/>
          <w:lang w:val="en-US" w:eastAsia="en-US"/>
        </w:rPr>
        <w:t>Fuente</w:t>
      </w:r>
      <w:r w:rsidRPr="00CA2E2A">
        <w:rPr>
          <w:rFonts w:ascii="Arial" w:eastAsiaTheme="minorHAnsi" w:hAnsi="Arial" w:cs="Arial"/>
          <w:sz w:val="24"/>
          <w:lang w:val="en-US" w:eastAsia="en-US"/>
        </w:rPr>
        <w:t>:http://www.bce.fin.ec/documentos/PublicacionesNotas/Notas/Inflacion/inf2011 01.pdf</w:t>
      </w:r>
    </w:p>
    <w:p w:rsidR="00F9506F" w:rsidRPr="00CA2E2A" w:rsidRDefault="00F9506F" w:rsidP="00120247">
      <w:pPr>
        <w:autoSpaceDE w:val="0"/>
        <w:autoSpaceDN w:val="0"/>
        <w:adjustRightInd w:val="0"/>
        <w:spacing w:after="0" w:line="360" w:lineRule="auto"/>
        <w:ind w:firstLine="851"/>
        <w:jc w:val="both"/>
        <w:rPr>
          <w:rFonts w:ascii="Arial" w:eastAsiaTheme="minorHAnsi" w:hAnsi="Arial" w:cs="Arial"/>
          <w:sz w:val="24"/>
          <w:szCs w:val="24"/>
          <w:lang w:val="en-US" w:eastAsia="en-US"/>
        </w:rPr>
      </w:pPr>
    </w:p>
    <w:p w:rsidR="00F9506F" w:rsidRPr="00CA2E2A" w:rsidRDefault="00F9506F" w:rsidP="00120247">
      <w:pPr>
        <w:autoSpaceDE w:val="0"/>
        <w:autoSpaceDN w:val="0"/>
        <w:adjustRightInd w:val="0"/>
        <w:spacing w:after="0" w:line="360" w:lineRule="auto"/>
        <w:ind w:firstLine="851"/>
        <w:jc w:val="both"/>
        <w:rPr>
          <w:rFonts w:ascii="Arial" w:eastAsiaTheme="minorHAnsi" w:hAnsi="Arial" w:cs="Arial"/>
          <w:sz w:val="24"/>
          <w:szCs w:val="24"/>
          <w:lang w:val="en-US" w:eastAsia="en-US"/>
        </w:rPr>
      </w:pPr>
    </w:p>
    <w:p w:rsidR="000218EB" w:rsidRPr="004C1248" w:rsidRDefault="000218EB" w:rsidP="00120247">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Analizando este gráfico, se observa una caída en la inflación anual de alimentos desde agosto del 2010, aunque el punto de inflexión para octubre vario nuevamente y se apuntó a un 6% cayendo nuevamente a un 4.88% para enero 2011. Si se considera la inflación pasada se puede proyectar que la inflación del 2011 oscilara por el mismo porcentaje entre los meses de marzo a julio.</w:t>
      </w:r>
    </w:p>
    <w:p w:rsidR="000218EB" w:rsidRDefault="000218EB" w:rsidP="00120247">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F9506F" w:rsidRPr="00F9506F" w:rsidRDefault="00F9506F" w:rsidP="00F9506F">
      <w:pPr>
        <w:pStyle w:val="Epgrafe"/>
        <w:jc w:val="center"/>
        <w:rPr>
          <w:rFonts w:ascii="Arial" w:eastAsiaTheme="minorHAnsi" w:hAnsi="Arial" w:cs="Arial"/>
          <w:color w:val="auto"/>
          <w:sz w:val="32"/>
          <w:szCs w:val="22"/>
          <w:lang w:val="es-EC" w:eastAsia="en-US"/>
        </w:rPr>
      </w:pPr>
      <w:r w:rsidRPr="00F9506F">
        <w:rPr>
          <w:rFonts w:ascii="Arial" w:hAnsi="Arial" w:cs="Arial"/>
          <w:color w:val="auto"/>
          <w:sz w:val="24"/>
        </w:rPr>
        <w:t xml:space="preserve">GRÁFICO 5. </w:t>
      </w:r>
      <w:r w:rsidR="002C2543" w:rsidRPr="00F9506F">
        <w:rPr>
          <w:rFonts w:ascii="Arial" w:hAnsi="Arial" w:cs="Arial"/>
          <w:color w:val="auto"/>
          <w:sz w:val="24"/>
        </w:rPr>
        <w:fldChar w:fldCharType="begin"/>
      </w:r>
      <w:r w:rsidRPr="00F9506F">
        <w:rPr>
          <w:rFonts w:ascii="Arial" w:hAnsi="Arial" w:cs="Arial"/>
          <w:color w:val="auto"/>
          <w:sz w:val="24"/>
        </w:rPr>
        <w:instrText xml:space="preserve"> SEQ GRÁFICO_5. \* ARABIC </w:instrText>
      </w:r>
      <w:r w:rsidR="002C2543" w:rsidRPr="00F9506F">
        <w:rPr>
          <w:rFonts w:ascii="Arial" w:hAnsi="Arial" w:cs="Arial"/>
          <w:color w:val="auto"/>
          <w:sz w:val="24"/>
        </w:rPr>
        <w:fldChar w:fldCharType="separate"/>
      </w:r>
      <w:r w:rsidR="00E7453C">
        <w:rPr>
          <w:rFonts w:ascii="Arial" w:hAnsi="Arial" w:cs="Arial"/>
          <w:noProof/>
          <w:color w:val="auto"/>
          <w:sz w:val="24"/>
        </w:rPr>
        <w:t>14</w:t>
      </w:r>
      <w:r w:rsidR="002C2543" w:rsidRPr="00F9506F">
        <w:rPr>
          <w:rFonts w:ascii="Arial" w:hAnsi="Arial" w:cs="Arial"/>
          <w:color w:val="auto"/>
          <w:sz w:val="24"/>
        </w:rPr>
        <w:fldChar w:fldCharType="end"/>
      </w:r>
      <w:r w:rsidRPr="00F9506F">
        <w:rPr>
          <w:rFonts w:ascii="Arial" w:eastAsiaTheme="minorHAnsi" w:hAnsi="Arial" w:cs="Arial"/>
          <w:bCs w:val="0"/>
          <w:color w:val="auto"/>
          <w:sz w:val="24"/>
          <w:lang w:val="es-EC" w:eastAsia="en-US"/>
        </w:rPr>
        <w:t xml:space="preserve"> Productos que contribuyen a la inflación</w:t>
      </w:r>
    </w:p>
    <w:p w:rsidR="000218EB" w:rsidRPr="004C1248" w:rsidRDefault="000218EB" w:rsidP="00120247">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noProof/>
          <w:sz w:val="24"/>
          <w:szCs w:val="24"/>
          <w:lang w:val="es-EC" w:eastAsia="es-EC"/>
        </w:rPr>
        <w:drawing>
          <wp:inline distT="0" distB="0" distL="0" distR="0" wp14:anchorId="731DF15D" wp14:editId="5EC176B1">
            <wp:extent cx="4346369" cy="2872782"/>
            <wp:effectExtent l="0" t="0" r="0" b="381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58372" cy="2880716"/>
                    </a:xfrm>
                    <a:prstGeom prst="rect">
                      <a:avLst/>
                    </a:prstGeom>
                    <a:noFill/>
                    <a:ln>
                      <a:noFill/>
                    </a:ln>
                  </pic:spPr>
                </pic:pic>
              </a:graphicData>
            </a:graphic>
          </wp:inline>
        </w:drawing>
      </w:r>
    </w:p>
    <w:p w:rsidR="00F9506F" w:rsidRDefault="00F9506F" w:rsidP="00F9506F">
      <w:pPr>
        <w:autoSpaceDE w:val="0"/>
        <w:autoSpaceDN w:val="0"/>
        <w:adjustRightInd w:val="0"/>
        <w:spacing w:after="0" w:line="360" w:lineRule="auto"/>
        <w:jc w:val="center"/>
        <w:rPr>
          <w:rFonts w:ascii="Arial" w:eastAsiaTheme="minorHAnsi" w:hAnsi="Arial" w:cs="Arial"/>
          <w:b/>
          <w:sz w:val="24"/>
          <w:lang w:val="es-EC" w:eastAsia="en-US"/>
        </w:rPr>
      </w:pPr>
    </w:p>
    <w:p w:rsidR="000218EB" w:rsidRPr="004C1248" w:rsidRDefault="000218EB" w:rsidP="00F9506F">
      <w:pPr>
        <w:autoSpaceDE w:val="0"/>
        <w:autoSpaceDN w:val="0"/>
        <w:adjustRightInd w:val="0"/>
        <w:spacing w:after="0" w:line="360" w:lineRule="auto"/>
        <w:jc w:val="center"/>
        <w:rPr>
          <w:rFonts w:ascii="Arial" w:eastAsiaTheme="minorHAnsi" w:hAnsi="Arial" w:cs="Arial"/>
          <w:lang w:val="es-EC" w:eastAsia="en-US"/>
        </w:rPr>
      </w:pPr>
      <w:r w:rsidRPr="00F9506F">
        <w:rPr>
          <w:rFonts w:ascii="Arial" w:eastAsiaTheme="minorHAnsi" w:hAnsi="Arial" w:cs="Arial"/>
          <w:b/>
          <w:sz w:val="24"/>
          <w:lang w:val="es-EC" w:eastAsia="en-US"/>
        </w:rPr>
        <w:t>Fuente:</w:t>
      </w:r>
      <w:r w:rsidRPr="00F9506F">
        <w:rPr>
          <w:rFonts w:ascii="Arial" w:eastAsiaTheme="minorHAnsi" w:hAnsi="Arial" w:cs="Arial"/>
          <w:sz w:val="24"/>
          <w:lang w:val="es-EC" w:eastAsia="en-US"/>
        </w:rPr>
        <w:t>http://www.bce.fin.ec/documentos/PublicacionesNotas/Notas/Inflacion/inf201101.pdf</w:t>
      </w:r>
    </w:p>
    <w:p w:rsidR="000218EB" w:rsidRDefault="000218EB" w:rsidP="00120247">
      <w:pPr>
        <w:autoSpaceDE w:val="0"/>
        <w:autoSpaceDN w:val="0"/>
        <w:adjustRightInd w:val="0"/>
        <w:spacing w:after="0" w:line="360" w:lineRule="auto"/>
        <w:rPr>
          <w:rFonts w:ascii="Arial" w:eastAsiaTheme="minorHAnsi" w:hAnsi="Arial" w:cs="Arial"/>
          <w:lang w:val="es-EC" w:eastAsia="en-US"/>
        </w:rPr>
      </w:pPr>
    </w:p>
    <w:p w:rsidR="00F9506F" w:rsidRPr="004C1248" w:rsidRDefault="00F9506F" w:rsidP="00120247">
      <w:pPr>
        <w:autoSpaceDE w:val="0"/>
        <w:autoSpaceDN w:val="0"/>
        <w:adjustRightInd w:val="0"/>
        <w:spacing w:after="0" w:line="360" w:lineRule="auto"/>
        <w:rPr>
          <w:rFonts w:ascii="Arial" w:eastAsiaTheme="minorHAnsi" w:hAnsi="Arial" w:cs="Arial"/>
          <w:lang w:val="es-EC" w:eastAsia="en-US"/>
        </w:rPr>
      </w:pPr>
    </w:p>
    <w:p w:rsidR="000218EB" w:rsidRDefault="000218EB" w:rsidP="00120247">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La inflación para enero del 2011 respecto a los insumos que se podrían utilizar para la elaboración de distintos tipos de chocolate no es del todo buena, puesto que en productos como la leche y el azúcar hay un aumento del 0.27% y 0.19% respectivamente. Aunque estos niveles de inflación son bajos y casi su efecto no repercutiría de mayor manera en el precio final de </w:t>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w:t>
      </w:r>
    </w:p>
    <w:p w:rsidR="000218EB" w:rsidRDefault="000218EB" w:rsidP="00120247">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43582E">
      <w:pPr>
        <w:pStyle w:val="Ttulo2"/>
        <w:numPr>
          <w:ilvl w:val="1"/>
          <w:numId w:val="40"/>
        </w:numPr>
        <w:spacing w:line="360" w:lineRule="auto"/>
        <w:rPr>
          <w:rFonts w:ascii="Arial" w:hAnsi="Arial" w:cs="Arial"/>
          <w:sz w:val="24"/>
          <w:szCs w:val="24"/>
          <w:u w:val="single"/>
          <w:lang w:val="es-EC"/>
        </w:rPr>
      </w:pPr>
      <w:bookmarkStart w:id="102" w:name="_Toc304502140"/>
      <w:bookmarkStart w:id="103" w:name="_Toc308104401"/>
      <w:bookmarkStart w:id="104" w:name="_Toc311614030"/>
      <w:r w:rsidRPr="004C1248">
        <w:rPr>
          <w:rFonts w:ascii="Arial" w:hAnsi="Arial" w:cs="Arial"/>
          <w:sz w:val="24"/>
          <w:szCs w:val="24"/>
          <w:u w:val="single"/>
          <w:lang w:val="es-EC"/>
        </w:rPr>
        <w:t xml:space="preserve">Clasificación del </w:t>
      </w:r>
      <w:bookmarkEnd w:id="102"/>
      <w:bookmarkEnd w:id="103"/>
      <w:r w:rsidRPr="004C1248">
        <w:rPr>
          <w:rFonts w:ascii="Arial" w:hAnsi="Arial" w:cs="Arial"/>
          <w:sz w:val="24"/>
          <w:szCs w:val="24"/>
          <w:u w:val="single"/>
          <w:lang w:val="es-EC"/>
        </w:rPr>
        <w:t>producto</w:t>
      </w:r>
      <w:bookmarkEnd w:id="104"/>
    </w:p>
    <w:p w:rsidR="000218EB" w:rsidRPr="004C1248" w:rsidRDefault="000218EB" w:rsidP="000218EB">
      <w:pPr>
        <w:pStyle w:val="Prrafodelista"/>
        <w:numPr>
          <w:ilvl w:val="0"/>
          <w:numId w:val="12"/>
        </w:numPr>
        <w:tabs>
          <w:tab w:val="left" w:pos="900"/>
        </w:tabs>
        <w:spacing w:after="0" w:line="360" w:lineRule="auto"/>
        <w:rPr>
          <w:rFonts w:ascii="Arial" w:eastAsia="Times New Roman" w:hAnsi="Arial" w:cs="Arial"/>
          <w:lang w:val="es-EC" w:eastAsia="es-EC"/>
        </w:rPr>
      </w:pPr>
      <w:r w:rsidRPr="004C1248">
        <w:rPr>
          <w:rFonts w:ascii="Arial" w:eastAsia="Times New Roman" w:hAnsi="Arial" w:cs="Arial"/>
          <w:lang w:val="es-EC" w:eastAsia="es-EC"/>
        </w:rPr>
        <w:t>Transformación de materia prima en productos terminados.</w:t>
      </w:r>
    </w:p>
    <w:p w:rsidR="000218EB" w:rsidRPr="004C1248" w:rsidRDefault="000218EB" w:rsidP="000218EB">
      <w:pPr>
        <w:pStyle w:val="Prrafodelista"/>
        <w:numPr>
          <w:ilvl w:val="0"/>
          <w:numId w:val="12"/>
        </w:numPr>
        <w:tabs>
          <w:tab w:val="left" w:pos="900"/>
        </w:tabs>
        <w:spacing w:after="0" w:line="360" w:lineRule="auto"/>
        <w:rPr>
          <w:rFonts w:ascii="Arial" w:eastAsia="Times New Roman" w:hAnsi="Arial" w:cs="Arial"/>
          <w:lang w:val="es-EC" w:eastAsia="es-EC"/>
        </w:rPr>
      </w:pPr>
      <w:r w:rsidRPr="004C1248">
        <w:rPr>
          <w:rFonts w:ascii="Arial" w:eastAsia="Times New Roman" w:hAnsi="Arial" w:cs="Arial"/>
          <w:lang w:val="es-EC" w:eastAsia="es-EC"/>
        </w:rPr>
        <w:t>Productos Alimenticios para el consumo humano.</w:t>
      </w:r>
    </w:p>
    <w:p w:rsidR="000218EB" w:rsidRPr="004C1248" w:rsidRDefault="000218EB" w:rsidP="000218EB">
      <w:pPr>
        <w:pStyle w:val="Prrafodelista"/>
        <w:numPr>
          <w:ilvl w:val="0"/>
          <w:numId w:val="12"/>
        </w:numPr>
        <w:tabs>
          <w:tab w:val="left" w:pos="900"/>
        </w:tabs>
        <w:spacing w:after="0" w:line="360" w:lineRule="auto"/>
        <w:rPr>
          <w:rFonts w:ascii="Arial" w:eastAsia="Times New Roman" w:hAnsi="Arial" w:cs="Arial"/>
          <w:lang w:val="es-EC" w:eastAsia="es-EC"/>
        </w:rPr>
      </w:pPr>
      <w:r w:rsidRPr="004C1248">
        <w:rPr>
          <w:rFonts w:ascii="Arial" w:eastAsia="Times New Roman" w:hAnsi="Arial" w:cs="Arial"/>
          <w:lang w:val="es-EC" w:eastAsia="es-EC"/>
        </w:rPr>
        <w:t>Productos de consumo masivo incluyendo: confitería, lácteos y sus derivados.</w:t>
      </w:r>
    </w:p>
    <w:p w:rsidR="000218EB" w:rsidRPr="004C1248" w:rsidRDefault="000218EB" w:rsidP="0043582E">
      <w:pPr>
        <w:pStyle w:val="Ttulo2"/>
        <w:numPr>
          <w:ilvl w:val="1"/>
          <w:numId w:val="40"/>
        </w:numPr>
        <w:spacing w:line="360" w:lineRule="auto"/>
        <w:rPr>
          <w:rFonts w:ascii="Arial" w:hAnsi="Arial" w:cs="Arial"/>
          <w:sz w:val="24"/>
          <w:szCs w:val="24"/>
          <w:u w:val="single"/>
          <w:lang w:val="es-EC"/>
        </w:rPr>
      </w:pPr>
      <w:bookmarkStart w:id="105" w:name="_Toc304502142"/>
      <w:bookmarkStart w:id="106" w:name="_Toc308104402"/>
      <w:bookmarkStart w:id="107" w:name="_Toc311614031"/>
      <w:r w:rsidRPr="004C1248">
        <w:rPr>
          <w:rFonts w:ascii="Arial" w:hAnsi="Arial" w:cs="Arial"/>
          <w:sz w:val="24"/>
          <w:szCs w:val="24"/>
          <w:u w:val="single"/>
          <w:lang w:val="es-EC"/>
        </w:rPr>
        <w:t>Análisis de Madurez de la Industria:</w:t>
      </w:r>
      <w:bookmarkEnd w:id="105"/>
      <w:bookmarkEnd w:id="106"/>
      <w:bookmarkEnd w:id="107"/>
      <w:r w:rsidRPr="004C1248">
        <w:rPr>
          <w:rFonts w:ascii="Arial" w:hAnsi="Arial" w:cs="Arial"/>
          <w:sz w:val="24"/>
          <w:szCs w:val="24"/>
          <w:u w:val="single"/>
          <w:lang w:val="es-EC"/>
        </w:rPr>
        <w:t xml:space="preserve"> </w:t>
      </w: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Excelente calidad, aroma floral y sabor excepcional son algunas de las características que han otorgado al cacao "Nacional" ecuatoriano el reconocimiento internacional.</w:t>
      </w: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La producción cacaotera del Ecuador se está convirtiendo en uno de los blancos más importantes para los negocios de exportación. Varias empresas chocolateras internacionales se han fijado en la calidad del cacao de nuestro país, como es el caso de la transnacional Nestlé que, por gestión de su filial en el país, está exportando 8 mil toneladas anuales. Nestlé se interesó en el producto nacional debido a sus propiedades nutricionales, que permiten cumplir con los requisitos para la elaboración de chocolate de primera calidad.</w:t>
      </w: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El cacao ecuatoriano es reconocido mundialmente por sus marcadas características de aroma y color sumamente apreciadas en la preparación de chocolates finos, revestimientos y coberturas.</w:t>
      </w: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Debido al interés mostrado por el mercado internacional, se busca mejorar la producción de cacao tradicional, ya que, al aumentar la producción, aumenta también la demanda.</w:t>
      </w: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La buena calidad del producto ecuatoriano depende, en gran medida, de la utilización de nuevas técnicas de fertilización, lo cual ha elevado la productividad y ha repercutido en un incremento en la población de microorganismos y micro fauna del suelo. Además, se ha favorecido el intercambio catiónico y los procesos nutrimentales y biológicos del cultivo.</w:t>
      </w: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Muchos exportadores destacan la importancia de este noble fruto y lo catalogan como un gran motivador económico para actividades relevantes, como son: el turismo, la industria, el comercio y la agricultura.</w:t>
      </w: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p>
    <w:p w:rsidR="000218EB" w:rsidRPr="004C1248" w:rsidRDefault="002A33B7" w:rsidP="002A33B7">
      <w:pPr>
        <w:pStyle w:val="Epgrafe"/>
        <w:jc w:val="center"/>
        <w:rPr>
          <w:rFonts w:ascii="Arial" w:eastAsia="Times New Roman" w:hAnsi="Arial" w:cs="Arial"/>
          <w:sz w:val="24"/>
          <w:szCs w:val="24"/>
          <w:lang w:val="es-EC" w:eastAsia="es-EC"/>
        </w:rPr>
      </w:pPr>
      <w:bookmarkStart w:id="108" w:name="_Toc308340240"/>
      <w:r w:rsidRPr="002A33B7">
        <w:rPr>
          <w:rFonts w:ascii="Arial" w:hAnsi="Arial" w:cs="Arial"/>
          <w:color w:val="auto"/>
          <w:sz w:val="24"/>
        </w:rPr>
        <w:t xml:space="preserve">GRÁFICO 5. </w:t>
      </w:r>
      <w:r w:rsidR="002C2543" w:rsidRPr="002A33B7">
        <w:rPr>
          <w:rFonts w:ascii="Arial" w:hAnsi="Arial" w:cs="Arial"/>
          <w:color w:val="auto"/>
          <w:sz w:val="24"/>
        </w:rPr>
        <w:fldChar w:fldCharType="begin"/>
      </w:r>
      <w:r w:rsidRPr="002A33B7">
        <w:rPr>
          <w:rFonts w:ascii="Arial" w:hAnsi="Arial" w:cs="Arial"/>
          <w:color w:val="auto"/>
          <w:sz w:val="24"/>
        </w:rPr>
        <w:instrText xml:space="preserve"> SEQ GRÁFICO_5. \* ARABIC </w:instrText>
      </w:r>
      <w:r w:rsidR="002C2543" w:rsidRPr="002A33B7">
        <w:rPr>
          <w:rFonts w:ascii="Arial" w:hAnsi="Arial" w:cs="Arial"/>
          <w:color w:val="auto"/>
          <w:sz w:val="24"/>
        </w:rPr>
        <w:fldChar w:fldCharType="separate"/>
      </w:r>
      <w:r w:rsidR="00E7453C">
        <w:rPr>
          <w:rFonts w:ascii="Arial" w:hAnsi="Arial" w:cs="Arial"/>
          <w:noProof/>
          <w:color w:val="auto"/>
          <w:sz w:val="24"/>
        </w:rPr>
        <w:t>15</w:t>
      </w:r>
      <w:r w:rsidR="002C2543" w:rsidRPr="002A33B7">
        <w:rPr>
          <w:rFonts w:ascii="Arial" w:hAnsi="Arial" w:cs="Arial"/>
          <w:color w:val="auto"/>
          <w:sz w:val="24"/>
        </w:rPr>
        <w:fldChar w:fldCharType="end"/>
      </w:r>
      <w:r>
        <w:rPr>
          <w:rFonts w:ascii="Arial" w:hAnsi="Arial" w:cs="Arial"/>
          <w:color w:val="000000" w:themeColor="text1"/>
          <w:sz w:val="24"/>
          <w:szCs w:val="24"/>
        </w:rPr>
        <w:t xml:space="preserve"> </w:t>
      </w:r>
      <w:r w:rsidR="000218EB" w:rsidRPr="004C1248">
        <w:rPr>
          <w:rFonts w:ascii="Arial" w:hAnsi="Arial" w:cs="Arial"/>
          <w:color w:val="000000" w:themeColor="text1"/>
          <w:sz w:val="24"/>
          <w:szCs w:val="24"/>
        </w:rPr>
        <w:t>Matriz de participación del mercado</w:t>
      </w:r>
      <w:bookmarkEnd w:id="108"/>
    </w:p>
    <w:p w:rsidR="000218EB" w:rsidRPr="004C1248" w:rsidRDefault="006359C9" w:rsidP="000218EB">
      <w:pPr>
        <w:tabs>
          <w:tab w:val="left" w:pos="900"/>
        </w:tabs>
        <w:spacing w:after="0" w:line="360" w:lineRule="auto"/>
        <w:ind w:firstLine="851"/>
        <w:jc w:val="both"/>
        <w:rPr>
          <w:rFonts w:ascii="Arial" w:eastAsia="Times New Roman" w:hAnsi="Arial" w:cs="Arial"/>
          <w:sz w:val="24"/>
          <w:szCs w:val="24"/>
          <w:lang w:val="es-EC" w:eastAsia="es-EC"/>
        </w:rPr>
      </w:pPr>
      <w:r>
        <w:rPr>
          <w:rFonts w:ascii="Arial" w:eastAsia="Courier New" w:hAnsi="Arial" w:cs="Arial"/>
          <w:noProof/>
          <w:sz w:val="24"/>
          <w:szCs w:val="24"/>
          <w:lang w:val="es-EC" w:eastAsia="es-EC"/>
        </w:rPr>
        <w:drawing>
          <wp:anchor distT="0" distB="0" distL="114300" distR="114300" simplePos="0" relativeHeight="251856896" behindDoc="0" locked="0" layoutInCell="1" allowOverlap="1" wp14:anchorId="57E40498" wp14:editId="61911D4C">
            <wp:simplePos x="0" y="0"/>
            <wp:positionH relativeFrom="column">
              <wp:posOffset>2062480</wp:posOffset>
            </wp:positionH>
            <wp:positionV relativeFrom="paragraph">
              <wp:posOffset>135890</wp:posOffset>
            </wp:positionV>
            <wp:extent cx="1445895" cy="1405255"/>
            <wp:effectExtent l="0" t="0" r="0" b="0"/>
            <wp:wrapNone/>
            <wp:docPr id="20" name="0 Imagen" descr="business ca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iness card[1].jpg"/>
                    <pic:cNvPicPr/>
                  </pic:nvPicPr>
                  <pic:blipFill rotWithShape="1">
                    <a:blip r:embed="rId55" cstate="print">
                      <a:extLst>
                        <a:ext uri="{28A0092B-C50C-407E-A947-70E740481C1C}">
                          <a14:useLocalDpi xmlns:a14="http://schemas.microsoft.com/office/drawing/2010/main" val="0"/>
                        </a:ext>
                      </a:extLst>
                    </a:blip>
                    <a:srcRect l="22151" t="2730" r="20192" b="54589"/>
                    <a:stretch/>
                  </pic:blipFill>
                  <pic:spPr bwMode="auto">
                    <a:xfrm>
                      <a:off x="0" y="0"/>
                      <a:ext cx="1445895" cy="1405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218EB" w:rsidRPr="004C1248" w:rsidRDefault="00B03B5E" w:rsidP="000218EB">
      <w:pPr>
        <w:tabs>
          <w:tab w:val="left" w:pos="900"/>
        </w:tabs>
        <w:spacing w:after="0" w:line="360" w:lineRule="auto"/>
        <w:ind w:firstLine="851"/>
        <w:jc w:val="both"/>
        <w:rPr>
          <w:rFonts w:ascii="Arial" w:eastAsia="Times New Roman" w:hAnsi="Arial" w:cs="Arial"/>
          <w:sz w:val="24"/>
          <w:szCs w:val="24"/>
          <w:lang w:val="es-EC" w:eastAsia="es-EC"/>
        </w:rPr>
      </w:pPr>
      <w:r>
        <w:rPr>
          <w:noProof/>
          <w:lang w:val="es-EC" w:eastAsia="es-EC"/>
        </w:rPr>
        <w:drawing>
          <wp:inline distT="0" distB="0" distL="0" distR="0" wp14:anchorId="641109DE" wp14:editId="7CB463A2">
            <wp:extent cx="2766880" cy="2626982"/>
            <wp:effectExtent l="0" t="0" r="0" b="0"/>
            <wp:docPr id="19" name="Imagen 19" descr="http://4.bp.blogspot.com/_BZ-WtrObnq8/SBZWB8WA-cI/AAAAAAAAAAM/5mKZvMSejA8/s320/BC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_BZ-WtrObnq8/SBZWB8WA-cI/AAAAAAAAAAM/5mKZvMSejA8/s320/BCG.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66809" cy="2626915"/>
                    </a:xfrm>
                    <a:prstGeom prst="rect">
                      <a:avLst/>
                    </a:prstGeom>
                    <a:noFill/>
                    <a:ln>
                      <a:noFill/>
                    </a:ln>
                  </pic:spPr>
                </pic:pic>
              </a:graphicData>
            </a:graphic>
          </wp:inline>
        </w:drawing>
      </w:r>
    </w:p>
    <w:p w:rsidR="002A33B7" w:rsidRPr="004C1248" w:rsidRDefault="000218EB" w:rsidP="002A33B7">
      <w:pPr>
        <w:tabs>
          <w:tab w:val="left" w:pos="900"/>
        </w:tabs>
        <w:spacing w:after="0" w:line="360" w:lineRule="auto"/>
        <w:ind w:firstLine="851"/>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 xml:space="preserve">            </w:t>
      </w:r>
      <w:r w:rsidRPr="004C1248">
        <w:rPr>
          <w:rFonts w:ascii="Arial" w:eastAsia="Times New Roman" w:hAnsi="Arial" w:cs="Arial"/>
          <w:b/>
          <w:sz w:val="24"/>
          <w:szCs w:val="24"/>
          <w:lang w:val="es-EC" w:eastAsia="es-EC"/>
        </w:rPr>
        <w:t>Fuente:</w:t>
      </w:r>
      <w:r w:rsidR="002A33B7">
        <w:rPr>
          <w:rFonts w:ascii="Arial" w:eastAsia="Times New Roman" w:hAnsi="Arial" w:cs="Arial"/>
          <w:sz w:val="24"/>
          <w:szCs w:val="24"/>
          <w:lang w:val="es-EC" w:eastAsia="es-EC"/>
        </w:rPr>
        <w:t xml:space="preserve"> Elaboración propia</w:t>
      </w: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El cacao representa el tercer rubro de exportación agrícola del país y constituye una fuente de ingreso para más de 100 000 pequeños productores de Esmeraldas, la Amazonía, Los Ríos, Guayas y Manabí.</w:t>
      </w: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 xml:space="preserve"> La gran demanda de nuestro cacao es atribuida a las características únicas que éste posee, pues con él se fabrica el chocolate oscuro con mayor demanda en el mundo.</w:t>
      </w: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p>
    <w:p w:rsidR="000218EB"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Entre los principales clientes del grano o pepa de oro, están: Estados Unidos, Alemania y Bélgica. Mientras que Chile, Francia, Estados Unidos y otros países europeos compran el producto ya industrializado o semielaborado.</w:t>
      </w:r>
    </w:p>
    <w:p w:rsidR="00F9506F" w:rsidRPr="004C1248" w:rsidRDefault="00F9506F" w:rsidP="000218EB">
      <w:pPr>
        <w:tabs>
          <w:tab w:val="left" w:pos="900"/>
        </w:tabs>
        <w:spacing w:after="0" w:line="360" w:lineRule="auto"/>
        <w:ind w:firstLine="851"/>
        <w:jc w:val="both"/>
        <w:rPr>
          <w:rFonts w:ascii="Arial" w:eastAsia="Times New Roman" w:hAnsi="Arial" w:cs="Arial"/>
          <w:sz w:val="24"/>
          <w:szCs w:val="24"/>
          <w:lang w:val="es-EC" w:eastAsia="es-EC"/>
        </w:rPr>
      </w:pP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La producción de cacao en nuestro país bordea las 100.000 toneladas anuales. Éstas son cultivadas en aproximadamente 300.000 hectáreas y dan trabajo a más de 100.000 familias.</w:t>
      </w: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Según estadísticas de la Organización Internacional del Cacao (ICCO), Ecuador exporta el 75% del cacao de aroma. Las exportaciones de esta fruta representan el 6.7% del PIB (Producto Interno Bruto), y los exportadores y productores representan el 12% de la PEA (Población Económicamente Activa) (Datos del 2009).</w:t>
      </w:r>
    </w:p>
    <w:p w:rsidR="000218EB" w:rsidRPr="004C1248" w:rsidRDefault="000218EB" w:rsidP="0043582E">
      <w:pPr>
        <w:pStyle w:val="Ttulo2"/>
        <w:numPr>
          <w:ilvl w:val="1"/>
          <w:numId w:val="40"/>
        </w:numPr>
        <w:spacing w:line="360" w:lineRule="auto"/>
        <w:rPr>
          <w:rFonts w:ascii="Arial" w:hAnsi="Arial" w:cs="Arial"/>
          <w:sz w:val="24"/>
          <w:szCs w:val="24"/>
          <w:u w:val="single"/>
          <w:lang w:val="es-EC"/>
        </w:rPr>
      </w:pPr>
      <w:bookmarkStart w:id="109" w:name="_Toc308104403"/>
      <w:bookmarkStart w:id="110" w:name="_Toc311614032"/>
      <w:bookmarkStart w:id="111" w:name="_Toc304502141"/>
      <w:r w:rsidRPr="004C1248">
        <w:rPr>
          <w:rFonts w:ascii="Arial" w:hAnsi="Arial" w:cs="Arial"/>
          <w:sz w:val="24"/>
          <w:szCs w:val="24"/>
          <w:u w:val="single"/>
          <w:lang w:val="es-EC"/>
        </w:rPr>
        <w:t>Análisis de Concentración de la Industria:</w:t>
      </w:r>
      <w:bookmarkEnd w:id="109"/>
      <w:bookmarkEnd w:id="110"/>
      <w:r w:rsidRPr="004C1248">
        <w:rPr>
          <w:rFonts w:ascii="Arial" w:hAnsi="Arial" w:cs="Arial"/>
          <w:sz w:val="24"/>
          <w:szCs w:val="24"/>
          <w:u w:val="single"/>
          <w:lang w:val="es-EC"/>
        </w:rPr>
        <w:t xml:space="preserve"> </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Se ha analizado que en Ecuador, la industria de confitería, en especial de chocolates, no ha aumentado notablemente. Las ofertas de este tipo de producto son casi las mismas en los últimos años, reconociendo que la mayoría de chocolates que existen en este mercado no son netamente de fábricas Ecuatorianas, más que la Universal S.A. y Nestlé que es una multinacional.</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En cambio en la industria farmacéutica, con lo relacionado a vitamina c, si se ha aumentado notablemente, existe en el mercado nacional, más variedad en las presentaciones de esta vitamina, por lo que también ha aumentado el índice de consumo de la vitamina c.</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F9506F"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El tipo de mercado en el que se encuentra </w:t>
      </w:r>
      <w:r>
        <w:rPr>
          <w:rFonts w:ascii="Arial" w:eastAsiaTheme="minorHAnsi" w:hAnsi="Arial" w:cs="Arial"/>
          <w:sz w:val="24"/>
          <w:szCs w:val="24"/>
          <w:lang w:val="es-EC" w:eastAsia="en-US"/>
        </w:rPr>
        <w:t>CHOCOVITAMIN</w:t>
      </w:r>
      <w:r w:rsidRPr="004C1248">
        <w:rPr>
          <w:rFonts w:ascii="Arial" w:eastAsia="Tahoma-Identity-H" w:hAnsi="Arial" w:cs="Arial"/>
          <w:sz w:val="24"/>
          <w:szCs w:val="24"/>
          <w:lang w:val="es-EC" w:eastAsia="en-US"/>
        </w:rPr>
        <w:t xml:space="preserve"> es el Mercado d</w:t>
      </w:r>
      <w:r w:rsidRPr="004C1248">
        <w:rPr>
          <w:rFonts w:ascii="Arial" w:eastAsiaTheme="minorHAnsi" w:hAnsi="Arial" w:cs="Arial"/>
          <w:sz w:val="24"/>
          <w:szCs w:val="24"/>
          <w:lang w:val="es-EC" w:eastAsia="en-US"/>
        </w:rPr>
        <w:t xml:space="preserve">e </w:t>
      </w:r>
      <w:r w:rsidRPr="004C1248">
        <w:rPr>
          <w:rFonts w:ascii="Arial" w:eastAsia="Tahoma-Identity-H" w:hAnsi="Arial" w:cs="Arial"/>
          <w:sz w:val="24"/>
          <w:szCs w:val="24"/>
          <w:lang w:val="es-EC" w:eastAsia="en-US"/>
        </w:rPr>
        <w:t xml:space="preserve">Competencia Imperfecta, porque los vendedores pueden controlar el precio de </w:t>
      </w:r>
      <w:r w:rsidRPr="004C1248">
        <w:rPr>
          <w:rFonts w:ascii="Arial" w:eastAsiaTheme="minorHAnsi" w:hAnsi="Arial" w:cs="Arial"/>
          <w:sz w:val="24"/>
          <w:szCs w:val="24"/>
          <w:lang w:val="es-EC" w:eastAsia="en-US"/>
        </w:rPr>
        <w:t>sus productos, existe diferenciación del producto, se puede valer de</w:t>
      </w:r>
      <w:r w:rsidRPr="004C1248">
        <w:rPr>
          <w:rFonts w:ascii="Arial" w:eastAsia="Tahoma-Identity-H" w:hAnsi="Arial" w:cs="Arial"/>
          <w:sz w:val="24"/>
          <w:szCs w:val="24"/>
          <w:lang w:val="es-EC" w:eastAsia="en-US"/>
        </w:rPr>
        <w:t xml:space="preserve"> </w:t>
      </w:r>
      <w:r w:rsidRPr="004C1248">
        <w:rPr>
          <w:rFonts w:ascii="Arial" w:eastAsiaTheme="minorHAnsi" w:hAnsi="Arial" w:cs="Arial"/>
          <w:sz w:val="24"/>
          <w:szCs w:val="24"/>
          <w:lang w:val="es-EC" w:eastAsia="en-US"/>
        </w:rPr>
        <w:t>promociones para persuadir a los compradores, y existe información incompleta</w:t>
      </w:r>
      <w:r w:rsidRPr="004C1248">
        <w:rPr>
          <w:rFonts w:ascii="Arial" w:eastAsia="Tahoma-Identity-H" w:hAnsi="Arial" w:cs="Arial"/>
          <w:sz w:val="24"/>
          <w:szCs w:val="24"/>
          <w:lang w:val="es-EC" w:eastAsia="en-US"/>
        </w:rPr>
        <w:t xml:space="preserve"> </w:t>
      </w:r>
      <w:r w:rsidRPr="004C1248">
        <w:rPr>
          <w:rFonts w:ascii="Arial" w:eastAsiaTheme="minorHAnsi" w:hAnsi="Arial" w:cs="Arial"/>
          <w:sz w:val="24"/>
          <w:szCs w:val="24"/>
          <w:lang w:val="es-EC" w:eastAsia="en-US"/>
        </w:rPr>
        <w:t>en el mercado.</w:t>
      </w:r>
    </w:p>
    <w:p w:rsidR="00F9506F" w:rsidRDefault="00F9506F"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2A33B7">
      <w:pPr>
        <w:autoSpaceDE w:val="0"/>
        <w:autoSpaceDN w:val="0"/>
        <w:adjustRightInd w:val="0"/>
        <w:spacing w:after="0" w:line="360" w:lineRule="auto"/>
        <w:jc w:val="both"/>
        <w:rPr>
          <w:rFonts w:ascii="Arial" w:eastAsiaTheme="minorHAnsi" w:hAnsi="Arial" w:cs="Arial"/>
          <w:sz w:val="24"/>
          <w:szCs w:val="24"/>
          <w:lang w:val="es-EC" w:eastAsia="en-US"/>
        </w:rPr>
        <w:sectPr w:rsidR="000218EB" w:rsidRPr="004C1248" w:rsidSect="00E13460">
          <w:headerReference w:type="default" r:id="rId68"/>
          <w:footerReference w:type="default" r:id="rId69"/>
          <w:pgSz w:w="11794" w:h="16783" w:code="9"/>
          <w:pgMar w:top="1701" w:right="1701" w:bottom="1701" w:left="2268" w:header="709" w:footer="709" w:gutter="0"/>
          <w:cols w:space="708"/>
          <w:docGrid w:linePitch="360"/>
        </w:sectPr>
      </w:pPr>
    </w:p>
    <w:p w:rsidR="000218EB" w:rsidRPr="00F9506F" w:rsidRDefault="00F9506F" w:rsidP="00F9506F">
      <w:pPr>
        <w:pStyle w:val="Epgrafe"/>
        <w:jc w:val="center"/>
        <w:rPr>
          <w:rFonts w:ascii="Arial" w:hAnsi="Arial" w:cs="Arial"/>
          <w:color w:val="auto"/>
          <w:sz w:val="24"/>
          <w:szCs w:val="24"/>
        </w:rPr>
      </w:pPr>
      <w:bookmarkStart w:id="112" w:name="_Toc305427444"/>
      <w:bookmarkStart w:id="113" w:name="_Toc308340241"/>
      <w:r w:rsidRPr="00F9506F">
        <w:rPr>
          <w:rFonts w:ascii="Arial" w:hAnsi="Arial" w:cs="Arial"/>
          <w:color w:val="auto"/>
          <w:sz w:val="24"/>
          <w:szCs w:val="24"/>
        </w:rPr>
        <w:t xml:space="preserve">GRÁFICO 5. </w:t>
      </w:r>
      <w:r w:rsidR="002C2543" w:rsidRPr="00F9506F">
        <w:rPr>
          <w:rFonts w:ascii="Arial" w:hAnsi="Arial" w:cs="Arial"/>
          <w:color w:val="auto"/>
          <w:sz w:val="24"/>
          <w:szCs w:val="24"/>
        </w:rPr>
        <w:fldChar w:fldCharType="begin"/>
      </w:r>
      <w:r w:rsidRPr="00F9506F">
        <w:rPr>
          <w:rFonts w:ascii="Arial" w:hAnsi="Arial" w:cs="Arial"/>
          <w:color w:val="auto"/>
          <w:sz w:val="24"/>
          <w:szCs w:val="24"/>
        </w:rPr>
        <w:instrText xml:space="preserve"> SEQ GRÁFICO_5. \* ARABIC </w:instrText>
      </w:r>
      <w:r w:rsidR="002C2543" w:rsidRPr="00F9506F">
        <w:rPr>
          <w:rFonts w:ascii="Arial" w:hAnsi="Arial" w:cs="Arial"/>
          <w:color w:val="auto"/>
          <w:sz w:val="24"/>
          <w:szCs w:val="24"/>
        </w:rPr>
        <w:fldChar w:fldCharType="separate"/>
      </w:r>
      <w:r w:rsidR="00E7453C">
        <w:rPr>
          <w:rFonts w:ascii="Arial" w:hAnsi="Arial" w:cs="Arial"/>
          <w:noProof/>
          <w:color w:val="auto"/>
          <w:sz w:val="24"/>
          <w:szCs w:val="24"/>
        </w:rPr>
        <w:t>16</w:t>
      </w:r>
      <w:r w:rsidR="002C2543" w:rsidRPr="00F9506F">
        <w:rPr>
          <w:rFonts w:ascii="Arial" w:hAnsi="Arial" w:cs="Arial"/>
          <w:color w:val="auto"/>
          <w:sz w:val="24"/>
          <w:szCs w:val="24"/>
        </w:rPr>
        <w:fldChar w:fldCharType="end"/>
      </w:r>
      <w:r w:rsidRPr="00F9506F">
        <w:rPr>
          <w:rFonts w:ascii="Arial" w:hAnsi="Arial" w:cs="Arial"/>
          <w:color w:val="auto"/>
          <w:sz w:val="24"/>
          <w:szCs w:val="24"/>
        </w:rPr>
        <w:t xml:space="preserve"> </w:t>
      </w:r>
      <w:r w:rsidR="000218EB" w:rsidRPr="00F9506F">
        <w:rPr>
          <w:rFonts w:ascii="Arial" w:hAnsi="Arial" w:cs="Arial"/>
          <w:color w:val="auto"/>
          <w:sz w:val="24"/>
          <w:szCs w:val="24"/>
        </w:rPr>
        <w:t>Análisis de concentración con la matriz de Porter.</w:t>
      </w:r>
      <w:bookmarkEnd w:id="112"/>
      <w:bookmarkEnd w:id="113"/>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p>
    <w:p w:rsidR="000218EB" w:rsidRPr="004C1248" w:rsidRDefault="000218EB" w:rsidP="000218EB">
      <w:pPr>
        <w:keepNext/>
        <w:tabs>
          <w:tab w:val="left" w:pos="900"/>
        </w:tabs>
        <w:spacing w:after="0" w:line="360" w:lineRule="auto"/>
        <w:ind w:firstLine="851"/>
        <w:jc w:val="center"/>
        <w:rPr>
          <w:rFonts w:ascii="Arial" w:hAnsi="Arial" w:cs="Arial"/>
        </w:rPr>
      </w:pPr>
      <w:r w:rsidRPr="004C1248">
        <w:rPr>
          <w:rFonts w:ascii="Arial" w:eastAsia="Times New Roman" w:hAnsi="Arial" w:cs="Arial"/>
          <w:noProof/>
          <w:sz w:val="24"/>
          <w:szCs w:val="24"/>
          <w:lang w:val="es-EC" w:eastAsia="es-EC"/>
        </w:rPr>
        <w:drawing>
          <wp:inline distT="0" distB="0" distL="0" distR="0" wp14:anchorId="7B7497C2" wp14:editId="42EEDDCB">
            <wp:extent cx="4548249" cy="3859481"/>
            <wp:effectExtent l="0" t="0" r="5080" b="825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48694" cy="3859859"/>
                    </a:xfrm>
                    <a:prstGeom prst="rect">
                      <a:avLst/>
                    </a:prstGeom>
                    <a:noFill/>
                    <a:ln>
                      <a:noFill/>
                    </a:ln>
                  </pic:spPr>
                </pic:pic>
              </a:graphicData>
            </a:graphic>
          </wp:inline>
        </w:drawing>
      </w:r>
    </w:p>
    <w:p w:rsidR="000218EB" w:rsidRPr="004C1248" w:rsidRDefault="00F9506F" w:rsidP="000218EB">
      <w:pPr>
        <w:spacing w:after="0" w:line="480" w:lineRule="auto"/>
        <w:ind w:firstLine="851"/>
        <w:jc w:val="center"/>
        <w:rPr>
          <w:rFonts w:ascii="Arial" w:eastAsia="Times New Roman" w:hAnsi="Arial" w:cs="Arial"/>
          <w:sz w:val="24"/>
          <w:szCs w:val="24"/>
          <w:lang w:val="es-EC" w:eastAsia="es-EC"/>
        </w:rPr>
        <w:sectPr w:rsidR="000218EB" w:rsidRPr="004C1248" w:rsidSect="005E4EF6">
          <w:headerReference w:type="default" r:id="rId71"/>
          <w:footerReference w:type="default" r:id="rId72"/>
          <w:pgSz w:w="16783" w:h="11794" w:orient="landscape" w:code="9"/>
          <w:pgMar w:top="1701" w:right="1701" w:bottom="2268" w:left="1701" w:header="709" w:footer="709" w:gutter="0"/>
          <w:cols w:space="708"/>
          <w:docGrid w:linePitch="360"/>
        </w:sectPr>
      </w:pPr>
      <w:r>
        <w:rPr>
          <w:rFonts w:ascii="Arial" w:eastAsia="Times New Roman" w:hAnsi="Arial" w:cs="Arial"/>
          <w:sz w:val="24"/>
          <w:szCs w:val="24"/>
          <w:lang w:val="es-EC" w:eastAsia="es-EC"/>
        </w:rPr>
        <w:t>Fuente: elaboración propia</w:t>
      </w:r>
    </w:p>
    <w:p w:rsidR="000218EB" w:rsidRPr="004C1248" w:rsidRDefault="000218EB" w:rsidP="00F9506F">
      <w:pPr>
        <w:spacing w:after="0" w:line="360" w:lineRule="auto"/>
        <w:rPr>
          <w:rFonts w:ascii="Arial" w:eastAsia="Times New Roman" w:hAnsi="Arial" w:cs="Arial"/>
          <w:sz w:val="24"/>
          <w:szCs w:val="24"/>
          <w:lang w:val="es-EC" w:eastAsia="es-EC"/>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Las 5 Fuerzas de Porter es un modelo holístico que permite analizar cualquier industria en términos de rentabilidad. Fue desarrollado por Michael Porter en 1979 y, según éste, la rivalidad entre los competidores es el resultado de la combinación de cuatro fuerzas o elementos.</w:t>
      </w:r>
    </w:p>
    <w:p w:rsidR="000218EB" w:rsidRPr="004C1248" w:rsidRDefault="000218EB" w:rsidP="000218EB">
      <w:pPr>
        <w:autoSpaceDE w:val="0"/>
        <w:autoSpaceDN w:val="0"/>
        <w:adjustRightInd w:val="0"/>
        <w:spacing w:after="0" w:line="240" w:lineRule="auto"/>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Poder de negociación de los Compradores o Clientes</w:t>
      </w:r>
    </w:p>
    <w:p w:rsidR="000218EB" w:rsidRPr="004C1248" w:rsidRDefault="000218EB" w:rsidP="000218EB">
      <w:pPr>
        <w:autoSpaceDE w:val="0"/>
        <w:autoSpaceDN w:val="0"/>
        <w:adjustRightInd w:val="0"/>
        <w:spacing w:after="0" w:line="360" w:lineRule="auto"/>
        <w:rPr>
          <w:rFonts w:ascii="Arial" w:eastAsiaTheme="minorHAnsi" w:hAnsi="Arial" w:cs="Arial"/>
          <w:b/>
          <w:bCs/>
          <w:sz w:val="24"/>
          <w:szCs w:val="24"/>
          <w:lang w:val="es-EC" w:eastAsia="en-US"/>
        </w:rPr>
      </w:pPr>
    </w:p>
    <w:p w:rsidR="000218EB" w:rsidRPr="004C1248" w:rsidRDefault="000218EB" w:rsidP="000218EB">
      <w:pPr>
        <w:pStyle w:val="Prrafodelista"/>
        <w:numPr>
          <w:ilvl w:val="0"/>
          <w:numId w:val="13"/>
        </w:numPr>
        <w:autoSpaceDE w:val="0"/>
        <w:autoSpaceDN w:val="0"/>
        <w:adjustRightInd w:val="0"/>
        <w:spacing w:after="0" w:line="360" w:lineRule="auto"/>
        <w:rPr>
          <w:rFonts w:ascii="Arial" w:eastAsiaTheme="minorHAnsi" w:hAnsi="Arial" w:cs="Arial"/>
          <w:lang w:val="es-EC" w:eastAsia="en-US"/>
        </w:rPr>
      </w:pPr>
      <w:r w:rsidRPr="004C1248">
        <w:rPr>
          <w:rFonts w:ascii="Arial" w:eastAsiaTheme="minorHAnsi" w:hAnsi="Arial" w:cs="Arial"/>
          <w:lang w:val="es-EC" w:eastAsia="en-US"/>
        </w:rPr>
        <w:t>Concentración de compradores respecto a la concentración de compañías.</w:t>
      </w:r>
      <w:r w:rsidRPr="004C1248">
        <w:rPr>
          <w:rFonts w:ascii="Arial" w:eastAsiaTheme="minorHAnsi" w:hAnsi="Arial" w:cs="Arial"/>
          <w:lang w:val="es-EC" w:eastAsia="en-US"/>
        </w:rPr>
        <w:tab/>
      </w:r>
    </w:p>
    <w:p w:rsidR="000218EB" w:rsidRPr="004C1248" w:rsidRDefault="000218EB" w:rsidP="000218EB">
      <w:pPr>
        <w:pStyle w:val="Prrafodelista"/>
        <w:numPr>
          <w:ilvl w:val="0"/>
          <w:numId w:val="13"/>
        </w:numPr>
        <w:autoSpaceDE w:val="0"/>
        <w:autoSpaceDN w:val="0"/>
        <w:adjustRightInd w:val="0"/>
        <w:spacing w:after="0" w:line="360" w:lineRule="auto"/>
        <w:rPr>
          <w:rFonts w:ascii="Arial" w:eastAsiaTheme="minorHAnsi" w:hAnsi="Arial" w:cs="Arial"/>
          <w:lang w:val="es-EC" w:eastAsia="en-US"/>
        </w:rPr>
      </w:pPr>
      <w:r w:rsidRPr="004C1248">
        <w:rPr>
          <w:rFonts w:ascii="Arial" w:eastAsia="Wingdings-Regular-Identity-H" w:hAnsi="Arial" w:cs="Arial"/>
          <w:lang w:val="es-EC" w:eastAsia="en-US"/>
        </w:rPr>
        <w:t xml:space="preserve"> </w:t>
      </w:r>
      <w:r w:rsidRPr="004C1248">
        <w:rPr>
          <w:rFonts w:ascii="Arial" w:eastAsiaTheme="minorHAnsi" w:hAnsi="Arial" w:cs="Arial"/>
          <w:lang w:val="es-EC" w:eastAsia="en-US"/>
        </w:rPr>
        <w:t>Grado de dependencia de los canales de distribución.</w:t>
      </w:r>
    </w:p>
    <w:p w:rsidR="000218EB" w:rsidRPr="004C1248" w:rsidRDefault="000218EB" w:rsidP="000218EB">
      <w:pPr>
        <w:pStyle w:val="Prrafodelista"/>
        <w:numPr>
          <w:ilvl w:val="0"/>
          <w:numId w:val="13"/>
        </w:numPr>
        <w:autoSpaceDE w:val="0"/>
        <w:autoSpaceDN w:val="0"/>
        <w:adjustRightInd w:val="0"/>
        <w:spacing w:after="0" w:line="360" w:lineRule="auto"/>
        <w:rPr>
          <w:rFonts w:ascii="Arial" w:eastAsiaTheme="minorHAnsi" w:hAnsi="Arial" w:cs="Arial"/>
          <w:lang w:val="es-EC" w:eastAsia="en-US"/>
        </w:rPr>
      </w:pPr>
      <w:r w:rsidRPr="004C1248">
        <w:rPr>
          <w:rFonts w:ascii="Arial" w:eastAsia="Wingdings-Regular-Identity-H" w:hAnsi="Arial" w:cs="Arial"/>
          <w:lang w:val="es-EC" w:eastAsia="en-US"/>
        </w:rPr>
        <w:t xml:space="preserve"> </w:t>
      </w:r>
      <w:r w:rsidRPr="004C1248">
        <w:rPr>
          <w:rFonts w:ascii="Arial" w:eastAsiaTheme="minorHAnsi" w:hAnsi="Arial" w:cs="Arial"/>
          <w:lang w:val="es-EC" w:eastAsia="en-US"/>
        </w:rPr>
        <w:t>Posibilidad de negociación, especialmente en industrias con muchos costes fijos.</w:t>
      </w:r>
    </w:p>
    <w:p w:rsidR="000218EB" w:rsidRPr="004C1248" w:rsidRDefault="000218EB" w:rsidP="000218EB">
      <w:pPr>
        <w:pStyle w:val="Prrafodelista"/>
        <w:numPr>
          <w:ilvl w:val="0"/>
          <w:numId w:val="13"/>
        </w:numPr>
        <w:autoSpaceDE w:val="0"/>
        <w:autoSpaceDN w:val="0"/>
        <w:adjustRightInd w:val="0"/>
        <w:spacing w:after="0" w:line="360" w:lineRule="auto"/>
        <w:rPr>
          <w:rFonts w:ascii="Arial" w:eastAsiaTheme="minorHAnsi" w:hAnsi="Arial" w:cs="Arial"/>
          <w:lang w:val="es-EC" w:eastAsia="en-US"/>
        </w:rPr>
      </w:pPr>
      <w:r w:rsidRPr="004C1248">
        <w:rPr>
          <w:rFonts w:ascii="Arial" w:eastAsiaTheme="minorHAnsi" w:hAnsi="Arial" w:cs="Arial"/>
          <w:lang w:val="es-EC" w:eastAsia="en-US"/>
        </w:rPr>
        <w:t>Volumen comprador.</w:t>
      </w:r>
    </w:p>
    <w:p w:rsidR="000218EB" w:rsidRPr="004C1248" w:rsidRDefault="000218EB" w:rsidP="000218EB">
      <w:pPr>
        <w:pStyle w:val="Prrafodelista"/>
        <w:numPr>
          <w:ilvl w:val="0"/>
          <w:numId w:val="13"/>
        </w:numPr>
        <w:autoSpaceDE w:val="0"/>
        <w:autoSpaceDN w:val="0"/>
        <w:adjustRightInd w:val="0"/>
        <w:spacing w:after="0" w:line="360" w:lineRule="auto"/>
        <w:rPr>
          <w:rFonts w:ascii="Arial" w:eastAsiaTheme="minorHAnsi" w:hAnsi="Arial" w:cs="Arial"/>
          <w:lang w:val="es-EC" w:eastAsia="en-US"/>
        </w:rPr>
      </w:pPr>
      <w:r w:rsidRPr="004C1248">
        <w:rPr>
          <w:rFonts w:ascii="Arial" w:eastAsiaTheme="minorHAnsi" w:hAnsi="Arial" w:cs="Arial"/>
          <w:lang w:val="es-EC" w:eastAsia="en-US"/>
        </w:rPr>
        <w:t>Costes o facilidades del cliente de cambiar de empresa.</w:t>
      </w:r>
    </w:p>
    <w:p w:rsidR="000218EB" w:rsidRPr="004C1248" w:rsidRDefault="000218EB" w:rsidP="000218EB">
      <w:pPr>
        <w:pStyle w:val="Prrafodelista"/>
        <w:numPr>
          <w:ilvl w:val="0"/>
          <w:numId w:val="13"/>
        </w:numPr>
        <w:autoSpaceDE w:val="0"/>
        <w:autoSpaceDN w:val="0"/>
        <w:adjustRightInd w:val="0"/>
        <w:spacing w:after="0" w:line="360" w:lineRule="auto"/>
        <w:rPr>
          <w:rFonts w:ascii="Arial" w:eastAsiaTheme="minorHAnsi" w:hAnsi="Arial" w:cs="Arial"/>
          <w:lang w:val="es-EC" w:eastAsia="en-US"/>
        </w:rPr>
      </w:pPr>
      <w:r w:rsidRPr="004C1248">
        <w:rPr>
          <w:rFonts w:ascii="Arial" w:eastAsiaTheme="minorHAnsi" w:hAnsi="Arial" w:cs="Arial"/>
          <w:lang w:val="es-EC" w:eastAsia="en-US"/>
        </w:rPr>
        <w:t>Disponibilidad de información para el comprador.</w:t>
      </w:r>
    </w:p>
    <w:p w:rsidR="000218EB" w:rsidRPr="004C1248" w:rsidRDefault="000218EB" w:rsidP="000218EB">
      <w:pPr>
        <w:pStyle w:val="Prrafodelista"/>
        <w:numPr>
          <w:ilvl w:val="0"/>
          <w:numId w:val="13"/>
        </w:numPr>
        <w:autoSpaceDE w:val="0"/>
        <w:autoSpaceDN w:val="0"/>
        <w:adjustRightInd w:val="0"/>
        <w:spacing w:after="0" w:line="360" w:lineRule="auto"/>
        <w:rPr>
          <w:rFonts w:ascii="Arial" w:eastAsiaTheme="minorHAnsi" w:hAnsi="Arial" w:cs="Arial"/>
          <w:lang w:val="es-EC" w:eastAsia="en-US"/>
        </w:rPr>
      </w:pPr>
      <w:r w:rsidRPr="004C1248">
        <w:rPr>
          <w:rFonts w:ascii="Arial" w:eastAsiaTheme="minorHAnsi" w:hAnsi="Arial" w:cs="Arial"/>
          <w:lang w:val="es-EC" w:eastAsia="en-US"/>
        </w:rPr>
        <w:t>Capacidad de integrarse hacia atrás.</w:t>
      </w:r>
    </w:p>
    <w:p w:rsidR="000218EB" w:rsidRPr="004C1248" w:rsidRDefault="000218EB" w:rsidP="000218EB">
      <w:pPr>
        <w:pStyle w:val="Prrafodelista"/>
        <w:numPr>
          <w:ilvl w:val="0"/>
          <w:numId w:val="13"/>
        </w:numPr>
        <w:autoSpaceDE w:val="0"/>
        <w:autoSpaceDN w:val="0"/>
        <w:adjustRightInd w:val="0"/>
        <w:spacing w:after="0" w:line="360" w:lineRule="auto"/>
        <w:rPr>
          <w:rFonts w:ascii="Arial" w:eastAsiaTheme="minorHAnsi" w:hAnsi="Arial" w:cs="Arial"/>
          <w:lang w:val="es-EC" w:eastAsia="en-US"/>
        </w:rPr>
      </w:pPr>
      <w:r w:rsidRPr="004C1248">
        <w:rPr>
          <w:rFonts w:ascii="Arial" w:eastAsiaTheme="minorHAnsi" w:hAnsi="Arial" w:cs="Arial"/>
          <w:lang w:val="es-EC" w:eastAsia="en-US"/>
        </w:rPr>
        <w:t>Existencia de productos sustitutivos.</w:t>
      </w:r>
    </w:p>
    <w:p w:rsidR="000218EB" w:rsidRPr="004C1248" w:rsidRDefault="000218EB" w:rsidP="000218EB">
      <w:pPr>
        <w:pStyle w:val="Prrafodelista"/>
        <w:numPr>
          <w:ilvl w:val="0"/>
          <w:numId w:val="13"/>
        </w:numPr>
        <w:autoSpaceDE w:val="0"/>
        <w:autoSpaceDN w:val="0"/>
        <w:adjustRightInd w:val="0"/>
        <w:spacing w:after="0" w:line="360" w:lineRule="auto"/>
        <w:rPr>
          <w:rFonts w:ascii="Arial" w:eastAsiaTheme="minorHAnsi" w:hAnsi="Arial" w:cs="Arial"/>
          <w:lang w:val="es-EC" w:eastAsia="en-US"/>
        </w:rPr>
      </w:pPr>
      <w:r w:rsidRPr="004C1248">
        <w:rPr>
          <w:rFonts w:ascii="Arial" w:eastAsiaTheme="minorHAnsi" w:hAnsi="Arial" w:cs="Arial"/>
          <w:lang w:val="es-EC" w:eastAsia="en-US"/>
        </w:rPr>
        <w:t>Sensibilidad del comprador al precio.</w:t>
      </w:r>
    </w:p>
    <w:p w:rsidR="000218EB" w:rsidRPr="004C1248" w:rsidRDefault="000218EB" w:rsidP="000218EB">
      <w:pPr>
        <w:pStyle w:val="Prrafodelista"/>
        <w:numPr>
          <w:ilvl w:val="0"/>
          <w:numId w:val="13"/>
        </w:numPr>
        <w:autoSpaceDE w:val="0"/>
        <w:autoSpaceDN w:val="0"/>
        <w:adjustRightInd w:val="0"/>
        <w:spacing w:after="0" w:line="360" w:lineRule="auto"/>
        <w:rPr>
          <w:rFonts w:ascii="Arial" w:eastAsiaTheme="minorHAnsi" w:hAnsi="Arial" w:cs="Arial"/>
          <w:lang w:val="es-EC" w:eastAsia="en-US"/>
        </w:rPr>
      </w:pPr>
      <w:r w:rsidRPr="004C1248">
        <w:rPr>
          <w:rFonts w:ascii="Arial" w:eastAsiaTheme="minorHAnsi" w:hAnsi="Arial" w:cs="Arial"/>
          <w:lang w:val="es-EC" w:eastAsia="en-US"/>
        </w:rPr>
        <w:t>Ventaja diferencial (exclusividad) del producto.</w:t>
      </w:r>
    </w:p>
    <w:p w:rsidR="000218EB" w:rsidRPr="004C1248" w:rsidRDefault="000218EB" w:rsidP="000218EB">
      <w:pPr>
        <w:pStyle w:val="Prrafodelista"/>
        <w:numPr>
          <w:ilvl w:val="0"/>
          <w:numId w:val="13"/>
        </w:numPr>
        <w:autoSpaceDE w:val="0"/>
        <w:autoSpaceDN w:val="0"/>
        <w:adjustRightInd w:val="0"/>
        <w:spacing w:after="0" w:line="360" w:lineRule="auto"/>
        <w:rPr>
          <w:rFonts w:ascii="Arial" w:eastAsiaTheme="minorHAnsi" w:hAnsi="Arial" w:cs="Arial"/>
          <w:lang w:val="es-EC" w:eastAsia="en-US"/>
        </w:rPr>
      </w:pPr>
      <w:r w:rsidRPr="004C1248">
        <w:rPr>
          <w:rFonts w:ascii="Arial" w:eastAsiaTheme="minorHAnsi" w:hAnsi="Arial" w:cs="Arial"/>
          <w:lang w:val="es-EC" w:eastAsia="en-US"/>
        </w:rPr>
        <w:t>Análisis RFM del cliente (Compra Recientemente, Frecuentemente, Margen de Ingresos que deja).</w:t>
      </w:r>
    </w:p>
    <w:bookmarkEnd w:id="111"/>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r w:rsidRPr="004C1248">
        <w:rPr>
          <w:rFonts w:ascii="Arial" w:eastAsia="Times New Roman" w:hAnsi="Arial" w:cs="Arial"/>
          <w:sz w:val="24"/>
          <w:szCs w:val="24"/>
          <w:lang w:val="es-EC" w:eastAsia="es-EC"/>
        </w:rPr>
        <w:tab/>
      </w:r>
      <w:r w:rsidRPr="004C1248">
        <w:rPr>
          <w:rFonts w:ascii="Arial" w:eastAsia="Times New Roman" w:hAnsi="Arial" w:cs="Arial"/>
          <w:sz w:val="24"/>
          <w:szCs w:val="24"/>
          <w:lang w:val="es-EC" w:eastAsia="es-EC"/>
        </w:rPr>
        <w:tab/>
      </w:r>
      <w:r w:rsidRPr="004C1248">
        <w:rPr>
          <w:rFonts w:ascii="Arial" w:eastAsiaTheme="minorHAnsi" w:hAnsi="Arial" w:cs="Arial"/>
          <w:b/>
          <w:bCs/>
          <w:sz w:val="24"/>
          <w:szCs w:val="24"/>
          <w:lang w:val="es-EC" w:eastAsia="en-US"/>
        </w:rPr>
        <w:t>Poder de negociación de los Proveedores o Vendedores</w:t>
      </w: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ahoma-Identity-H" w:hAnsi="Arial" w:cs="Arial"/>
          <w:sz w:val="24"/>
          <w:szCs w:val="24"/>
          <w:lang w:val="es-EC" w:eastAsia="en-US"/>
        </w:rPr>
        <w:t xml:space="preserve">El poder de negociación se refiere a una amenaza impuesta sobre la industria </w:t>
      </w:r>
      <w:r w:rsidRPr="004C1248">
        <w:rPr>
          <w:rFonts w:ascii="Arial" w:eastAsiaTheme="minorHAnsi" w:hAnsi="Arial" w:cs="Arial"/>
          <w:sz w:val="24"/>
          <w:szCs w:val="24"/>
          <w:lang w:val="es-EC" w:eastAsia="en-US"/>
        </w:rPr>
        <w:t>por parte de los proveedores, a causa del poder de que éstos disponen ya sea</w:t>
      </w:r>
      <w:r w:rsidRPr="004C1248">
        <w:rPr>
          <w:rFonts w:ascii="Arial" w:eastAsia="Tahoma-Identity-H" w:hAnsi="Arial" w:cs="Arial"/>
          <w:sz w:val="24"/>
          <w:szCs w:val="24"/>
          <w:lang w:val="es-EC" w:eastAsia="en-US"/>
        </w:rPr>
        <w:t xml:space="preserve"> </w:t>
      </w:r>
      <w:r w:rsidRPr="004C1248">
        <w:rPr>
          <w:rFonts w:ascii="Arial" w:eastAsiaTheme="minorHAnsi" w:hAnsi="Arial" w:cs="Arial"/>
          <w:sz w:val="24"/>
          <w:szCs w:val="24"/>
          <w:lang w:val="es-EC" w:eastAsia="en-US"/>
        </w:rPr>
        <w:t>por su grado de concentración, por la especificidad de los insumos que</w:t>
      </w:r>
      <w:r w:rsidRPr="004C1248">
        <w:rPr>
          <w:rFonts w:ascii="Arial" w:eastAsia="Tahoma-Identity-H" w:hAnsi="Arial" w:cs="Arial"/>
          <w:sz w:val="24"/>
          <w:szCs w:val="24"/>
          <w:lang w:val="es-EC" w:eastAsia="en-US"/>
        </w:rPr>
        <w:t xml:space="preserve"> </w:t>
      </w:r>
      <w:r w:rsidRPr="004C1248">
        <w:rPr>
          <w:rFonts w:ascii="Arial" w:eastAsiaTheme="minorHAnsi" w:hAnsi="Arial" w:cs="Arial"/>
          <w:sz w:val="24"/>
          <w:szCs w:val="24"/>
          <w:lang w:val="es-EC" w:eastAsia="en-US"/>
        </w:rPr>
        <w:t>proveen, por el impacto de estos insumos en el costo de la industria, etc. Por</w:t>
      </w:r>
      <w:r w:rsidRPr="004C1248">
        <w:rPr>
          <w:rFonts w:ascii="Arial" w:eastAsia="Tahoma-Identity-H" w:hAnsi="Arial" w:cs="Arial"/>
          <w:sz w:val="24"/>
          <w:szCs w:val="24"/>
          <w:lang w:val="es-EC" w:eastAsia="en-US"/>
        </w:rPr>
        <w:t xml:space="preserve"> </w:t>
      </w:r>
      <w:r w:rsidRPr="004C1248">
        <w:rPr>
          <w:rFonts w:ascii="Arial" w:eastAsiaTheme="minorHAnsi" w:hAnsi="Arial" w:cs="Arial"/>
          <w:sz w:val="24"/>
          <w:szCs w:val="24"/>
          <w:lang w:val="es-EC" w:eastAsia="en-US"/>
        </w:rPr>
        <w:t>ejemplo: las empresas extractoras de petróleo operan en un sector muy</w:t>
      </w:r>
      <w:r w:rsidRPr="004C1248">
        <w:rPr>
          <w:rFonts w:ascii="Arial" w:eastAsia="Tahoma-Identity-H" w:hAnsi="Arial" w:cs="Arial"/>
          <w:sz w:val="24"/>
          <w:szCs w:val="24"/>
          <w:lang w:val="es-EC" w:eastAsia="en-US"/>
        </w:rPr>
        <w:t xml:space="preserve"> </w:t>
      </w:r>
      <w:r w:rsidRPr="004C1248">
        <w:rPr>
          <w:rFonts w:ascii="Arial" w:eastAsiaTheme="minorHAnsi" w:hAnsi="Arial" w:cs="Arial"/>
          <w:sz w:val="24"/>
          <w:szCs w:val="24"/>
          <w:lang w:val="es-EC" w:eastAsia="en-US"/>
        </w:rPr>
        <w:t>rentable porque tienen un alto poder de negociación con los clientes. De la</w:t>
      </w:r>
      <w:r w:rsidRPr="004C1248">
        <w:rPr>
          <w:rFonts w:ascii="Arial" w:eastAsia="Tahoma-Identity-H" w:hAnsi="Arial" w:cs="Arial"/>
          <w:sz w:val="24"/>
          <w:szCs w:val="24"/>
          <w:lang w:val="es-EC" w:eastAsia="en-US"/>
        </w:rPr>
        <w:t xml:space="preserve"> </w:t>
      </w:r>
      <w:r w:rsidRPr="004C1248">
        <w:rPr>
          <w:rFonts w:ascii="Arial" w:eastAsiaTheme="minorHAnsi" w:hAnsi="Arial" w:cs="Arial"/>
          <w:sz w:val="24"/>
          <w:szCs w:val="24"/>
          <w:lang w:val="es-EC" w:eastAsia="en-US"/>
        </w:rPr>
        <w:t>misma manera, una empresa farmacéutica con la exclusiva de un medicamento</w:t>
      </w:r>
      <w:r w:rsidRPr="004C1248">
        <w:rPr>
          <w:rFonts w:ascii="Arial" w:eastAsia="Tahoma-Identity-H" w:hAnsi="Arial" w:cs="Arial"/>
          <w:sz w:val="24"/>
          <w:szCs w:val="24"/>
          <w:lang w:val="es-EC" w:eastAsia="en-US"/>
        </w:rPr>
        <w:t xml:space="preserve"> </w:t>
      </w:r>
      <w:r w:rsidRPr="004C1248">
        <w:rPr>
          <w:rFonts w:ascii="Arial" w:eastAsiaTheme="minorHAnsi" w:hAnsi="Arial" w:cs="Arial"/>
          <w:sz w:val="24"/>
          <w:szCs w:val="24"/>
          <w:lang w:val="es-EC" w:eastAsia="en-US"/>
        </w:rPr>
        <w:t>tiene un poder de negociación muy alto. La capacidad de negociar con los</w:t>
      </w:r>
      <w:r w:rsidRPr="004C1248">
        <w:rPr>
          <w:rFonts w:ascii="Arial" w:eastAsia="Tahoma-Identity-H" w:hAnsi="Arial" w:cs="Arial"/>
          <w:sz w:val="24"/>
          <w:szCs w:val="24"/>
          <w:lang w:val="es-EC" w:eastAsia="en-US"/>
        </w:rPr>
        <w:t xml:space="preserve"> </w:t>
      </w:r>
      <w:r w:rsidRPr="004C1248">
        <w:rPr>
          <w:rFonts w:ascii="Arial" w:eastAsiaTheme="minorHAnsi" w:hAnsi="Arial" w:cs="Arial"/>
          <w:sz w:val="24"/>
          <w:szCs w:val="24"/>
          <w:lang w:val="es-EC" w:eastAsia="en-US"/>
        </w:rPr>
        <w:t>proveedores, se considera generalmente alta por ejemplo en cadenas de</w:t>
      </w:r>
      <w:r w:rsidRPr="004C1248">
        <w:rPr>
          <w:rFonts w:ascii="Arial" w:eastAsia="Tahoma-Identity-H" w:hAnsi="Arial" w:cs="Arial"/>
          <w:sz w:val="24"/>
          <w:szCs w:val="24"/>
          <w:lang w:val="es-EC" w:eastAsia="en-US"/>
        </w:rPr>
        <w:t xml:space="preserve"> </w:t>
      </w:r>
      <w:r w:rsidRPr="004C1248">
        <w:rPr>
          <w:rFonts w:ascii="Arial" w:eastAsiaTheme="minorHAnsi" w:hAnsi="Arial" w:cs="Arial"/>
          <w:sz w:val="24"/>
          <w:szCs w:val="24"/>
          <w:lang w:val="es-EC" w:eastAsia="en-US"/>
        </w:rPr>
        <w:t>supermercados, que pueden optar por una gran cantidad de proveedores, en su</w:t>
      </w:r>
      <w:r w:rsidRPr="004C1248">
        <w:rPr>
          <w:rFonts w:ascii="Arial" w:eastAsia="Tahoma-Identity-H" w:hAnsi="Arial" w:cs="Arial"/>
          <w:sz w:val="24"/>
          <w:szCs w:val="24"/>
          <w:lang w:val="es-EC" w:eastAsia="en-US"/>
        </w:rPr>
        <w:t xml:space="preserve"> </w:t>
      </w:r>
      <w:r w:rsidRPr="004C1248">
        <w:rPr>
          <w:rFonts w:ascii="Arial" w:eastAsiaTheme="minorHAnsi" w:hAnsi="Arial" w:cs="Arial"/>
          <w:sz w:val="24"/>
          <w:szCs w:val="24"/>
          <w:lang w:val="es-EC" w:eastAsia="en-US"/>
        </w:rPr>
        <w:t>mayoría indiferenciados. Algunos factores asociados a la segunda fuerza son:</w:t>
      </w:r>
    </w:p>
    <w:p w:rsidR="000218EB" w:rsidRPr="004C1248" w:rsidRDefault="000218EB" w:rsidP="000218EB">
      <w:pPr>
        <w:pStyle w:val="Prrafodelista"/>
        <w:numPr>
          <w:ilvl w:val="0"/>
          <w:numId w:val="14"/>
        </w:numPr>
        <w:autoSpaceDE w:val="0"/>
        <w:autoSpaceDN w:val="0"/>
        <w:adjustRightInd w:val="0"/>
        <w:spacing w:line="360" w:lineRule="auto"/>
        <w:ind w:left="811" w:hanging="357"/>
        <w:rPr>
          <w:rFonts w:ascii="Arial" w:eastAsiaTheme="minorHAnsi" w:hAnsi="Arial" w:cs="Arial"/>
          <w:lang w:val="es-EC" w:eastAsia="en-US"/>
        </w:rPr>
      </w:pPr>
      <w:r w:rsidRPr="004C1248">
        <w:rPr>
          <w:rFonts w:ascii="Arial" w:eastAsiaTheme="minorHAnsi" w:hAnsi="Arial" w:cs="Arial"/>
          <w:lang w:val="es-EC" w:eastAsia="en-US"/>
        </w:rPr>
        <w:t>Facilidades o costes para el cambio de proveedor.</w:t>
      </w:r>
    </w:p>
    <w:p w:rsidR="000218EB" w:rsidRPr="004C1248" w:rsidRDefault="000218EB" w:rsidP="000218EB">
      <w:pPr>
        <w:pStyle w:val="Prrafodelista"/>
        <w:numPr>
          <w:ilvl w:val="0"/>
          <w:numId w:val="14"/>
        </w:numPr>
        <w:autoSpaceDE w:val="0"/>
        <w:autoSpaceDN w:val="0"/>
        <w:adjustRightInd w:val="0"/>
        <w:spacing w:line="360" w:lineRule="auto"/>
        <w:ind w:left="811" w:hanging="357"/>
        <w:rPr>
          <w:rFonts w:ascii="Arial" w:eastAsiaTheme="minorHAnsi" w:hAnsi="Arial" w:cs="Arial"/>
          <w:lang w:val="es-EC" w:eastAsia="en-US"/>
        </w:rPr>
      </w:pPr>
      <w:r w:rsidRPr="004C1248">
        <w:rPr>
          <w:rFonts w:ascii="Arial" w:eastAsiaTheme="minorHAnsi" w:hAnsi="Arial" w:cs="Arial"/>
          <w:lang w:val="es-EC" w:eastAsia="en-US"/>
        </w:rPr>
        <w:t>Grado de diferenciación de los productos del proveedor.</w:t>
      </w:r>
    </w:p>
    <w:p w:rsidR="000218EB" w:rsidRPr="004C1248" w:rsidRDefault="000218EB" w:rsidP="000218EB">
      <w:pPr>
        <w:pStyle w:val="Prrafodelista"/>
        <w:numPr>
          <w:ilvl w:val="0"/>
          <w:numId w:val="14"/>
        </w:numPr>
        <w:autoSpaceDE w:val="0"/>
        <w:autoSpaceDN w:val="0"/>
        <w:adjustRightInd w:val="0"/>
        <w:spacing w:line="360" w:lineRule="auto"/>
        <w:ind w:left="811" w:hanging="357"/>
        <w:rPr>
          <w:rFonts w:ascii="Arial" w:eastAsiaTheme="minorHAnsi" w:hAnsi="Arial" w:cs="Arial"/>
          <w:lang w:val="es-EC" w:eastAsia="en-US"/>
        </w:rPr>
      </w:pPr>
      <w:r w:rsidRPr="004C1248">
        <w:rPr>
          <w:rFonts w:ascii="Arial" w:eastAsiaTheme="minorHAnsi" w:hAnsi="Arial" w:cs="Arial"/>
          <w:lang w:val="es-EC" w:eastAsia="en-US"/>
        </w:rPr>
        <w:t>Presencia de productos sustitutivos.</w:t>
      </w:r>
    </w:p>
    <w:p w:rsidR="000218EB" w:rsidRPr="004C1248" w:rsidRDefault="000218EB" w:rsidP="000218EB">
      <w:pPr>
        <w:pStyle w:val="Prrafodelista"/>
        <w:numPr>
          <w:ilvl w:val="0"/>
          <w:numId w:val="14"/>
        </w:numPr>
        <w:autoSpaceDE w:val="0"/>
        <w:autoSpaceDN w:val="0"/>
        <w:adjustRightInd w:val="0"/>
        <w:spacing w:line="360" w:lineRule="auto"/>
        <w:ind w:left="811" w:hanging="357"/>
        <w:rPr>
          <w:rFonts w:ascii="Arial" w:eastAsiaTheme="minorHAnsi" w:hAnsi="Arial" w:cs="Arial"/>
          <w:lang w:val="es-EC" w:eastAsia="en-US"/>
        </w:rPr>
      </w:pPr>
      <w:r w:rsidRPr="004C1248">
        <w:rPr>
          <w:rFonts w:ascii="Arial" w:eastAsiaTheme="minorHAnsi" w:hAnsi="Arial" w:cs="Arial"/>
          <w:lang w:val="es-EC" w:eastAsia="en-US"/>
        </w:rPr>
        <w:t>Concentración de los proveedores.</w:t>
      </w:r>
    </w:p>
    <w:p w:rsidR="000218EB" w:rsidRPr="004C1248" w:rsidRDefault="000218EB" w:rsidP="000218EB">
      <w:pPr>
        <w:pStyle w:val="Prrafodelista"/>
        <w:numPr>
          <w:ilvl w:val="0"/>
          <w:numId w:val="14"/>
        </w:numPr>
        <w:autoSpaceDE w:val="0"/>
        <w:autoSpaceDN w:val="0"/>
        <w:adjustRightInd w:val="0"/>
        <w:spacing w:line="360" w:lineRule="auto"/>
        <w:ind w:left="811" w:hanging="357"/>
        <w:rPr>
          <w:rFonts w:ascii="Arial" w:eastAsiaTheme="minorHAnsi" w:hAnsi="Arial" w:cs="Arial"/>
          <w:lang w:val="es-EC" w:eastAsia="en-US"/>
        </w:rPr>
      </w:pPr>
      <w:r w:rsidRPr="004C1248">
        <w:rPr>
          <w:rFonts w:ascii="Arial" w:eastAsiaTheme="minorHAnsi" w:hAnsi="Arial" w:cs="Arial"/>
          <w:lang w:val="es-EC" w:eastAsia="en-US"/>
        </w:rPr>
        <w:t>Solidaridad de los empleados (ejemplo: sindicatos).</w:t>
      </w:r>
    </w:p>
    <w:p w:rsidR="000218EB" w:rsidRPr="004C1248" w:rsidRDefault="000218EB" w:rsidP="000218EB">
      <w:pPr>
        <w:pStyle w:val="Prrafodelista"/>
        <w:numPr>
          <w:ilvl w:val="0"/>
          <w:numId w:val="14"/>
        </w:numPr>
        <w:autoSpaceDE w:val="0"/>
        <w:autoSpaceDN w:val="0"/>
        <w:adjustRightInd w:val="0"/>
        <w:spacing w:line="360" w:lineRule="auto"/>
        <w:ind w:left="811" w:hanging="357"/>
        <w:rPr>
          <w:rFonts w:ascii="Arial" w:eastAsiaTheme="minorHAnsi" w:hAnsi="Arial" w:cs="Arial"/>
          <w:lang w:val="es-EC" w:eastAsia="en-US"/>
        </w:rPr>
      </w:pPr>
      <w:r w:rsidRPr="004C1248">
        <w:rPr>
          <w:rFonts w:ascii="Arial" w:eastAsiaTheme="minorHAnsi" w:hAnsi="Arial" w:cs="Arial"/>
          <w:lang w:val="es-EC" w:eastAsia="en-US"/>
        </w:rPr>
        <w:t>Amenaza de integración vertical hacia adelante de los proveedores.</w:t>
      </w:r>
    </w:p>
    <w:p w:rsidR="000218EB" w:rsidRPr="004C1248" w:rsidRDefault="000218EB" w:rsidP="000218EB">
      <w:pPr>
        <w:pStyle w:val="Prrafodelista"/>
        <w:numPr>
          <w:ilvl w:val="0"/>
          <w:numId w:val="14"/>
        </w:numPr>
        <w:autoSpaceDE w:val="0"/>
        <w:autoSpaceDN w:val="0"/>
        <w:adjustRightInd w:val="0"/>
        <w:spacing w:line="360" w:lineRule="auto"/>
        <w:ind w:left="811" w:hanging="357"/>
        <w:rPr>
          <w:rFonts w:ascii="Arial" w:eastAsiaTheme="minorHAnsi" w:hAnsi="Arial" w:cs="Arial"/>
          <w:lang w:val="es-EC" w:eastAsia="en-US"/>
        </w:rPr>
      </w:pPr>
      <w:r w:rsidRPr="004C1248">
        <w:rPr>
          <w:rFonts w:ascii="Arial" w:eastAsiaTheme="minorHAnsi" w:hAnsi="Arial" w:cs="Arial"/>
          <w:lang w:val="es-EC" w:eastAsia="en-US"/>
        </w:rPr>
        <w:t>Amenaza de integración vertical hacia atrás de los competidores.</w:t>
      </w:r>
    </w:p>
    <w:p w:rsidR="000218EB" w:rsidRPr="004C1248" w:rsidRDefault="000218EB" w:rsidP="000218EB">
      <w:pPr>
        <w:pStyle w:val="Prrafodelista"/>
        <w:numPr>
          <w:ilvl w:val="0"/>
          <w:numId w:val="14"/>
        </w:numPr>
        <w:autoSpaceDE w:val="0"/>
        <w:autoSpaceDN w:val="0"/>
        <w:adjustRightInd w:val="0"/>
        <w:spacing w:line="360" w:lineRule="auto"/>
        <w:ind w:left="811" w:hanging="357"/>
        <w:rPr>
          <w:rFonts w:ascii="Arial" w:eastAsiaTheme="minorHAnsi" w:hAnsi="Arial" w:cs="Arial"/>
          <w:lang w:val="es-EC" w:eastAsia="en-US"/>
        </w:rPr>
      </w:pPr>
      <w:r w:rsidRPr="004C1248">
        <w:rPr>
          <w:rFonts w:ascii="Arial" w:eastAsiaTheme="minorHAnsi" w:hAnsi="Arial" w:cs="Arial"/>
          <w:lang w:val="es-EC" w:eastAsia="en-US"/>
        </w:rPr>
        <w:t>Coste de los productos del proveedor en relación con el coste del producto final.</w:t>
      </w:r>
    </w:p>
    <w:p w:rsidR="000218EB" w:rsidRPr="004C1248" w:rsidRDefault="000218EB" w:rsidP="000218EB">
      <w:pPr>
        <w:pStyle w:val="Prrafodelista"/>
        <w:autoSpaceDE w:val="0"/>
        <w:autoSpaceDN w:val="0"/>
        <w:adjustRightInd w:val="0"/>
        <w:spacing w:after="0"/>
        <w:ind w:left="814" w:firstLine="0"/>
        <w:rPr>
          <w:rFonts w:ascii="Arial" w:eastAsiaTheme="minorHAnsi" w:hAnsi="Arial" w:cs="Arial"/>
          <w:b/>
          <w:bCs/>
          <w:lang w:val="es-EC" w:eastAsia="en-US"/>
        </w:rPr>
      </w:pPr>
    </w:p>
    <w:p w:rsidR="000218EB" w:rsidRPr="004C1248" w:rsidRDefault="000218EB" w:rsidP="000218EB">
      <w:pPr>
        <w:pStyle w:val="Prrafodelista"/>
        <w:autoSpaceDE w:val="0"/>
        <w:autoSpaceDN w:val="0"/>
        <w:adjustRightInd w:val="0"/>
        <w:spacing w:after="0"/>
        <w:ind w:left="814" w:firstLine="0"/>
        <w:rPr>
          <w:rFonts w:ascii="Arial" w:eastAsiaTheme="minorHAnsi" w:hAnsi="Arial" w:cs="Arial"/>
          <w:b/>
          <w:bCs/>
          <w:lang w:val="es-EC" w:eastAsia="en-US"/>
        </w:rPr>
      </w:pPr>
      <w:r w:rsidRPr="004C1248">
        <w:rPr>
          <w:rFonts w:ascii="Arial" w:eastAsiaTheme="minorHAnsi" w:hAnsi="Arial" w:cs="Arial"/>
          <w:b/>
          <w:bCs/>
          <w:lang w:val="es-EC" w:eastAsia="en-US"/>
        </w:rPr>
        <w:t>Amenaza de nuevos entrantes</w:t>
      </w:r>
    </w:p>
    <w:p w:rsidR="000218EB" w:rsidRPr="004C1248" w:rsidRDefault="000218EB" w:rsidP="000218EB">
      <w:pPr>
        <w:pStyle w:val="Prrafodelista"/>
        <w:autoSpaceDE w:val="0"/>
        <w:autoSpaceDN w:val="0"/>
        <w:adjustRightInd w:val="0"/>
        <w:spacing w:after="0"/>
        <w:ind w:left="814" w:firstLine="0"/>
        <w:rPr>
          <w:rFonts w:ascii="Arial" w:eastAsiaTheme="minorHAnsi" w:hAnsi="Arial" w:cs="Arial"/>
          <w:b/>
          <w:bCs/>
          <w:lang w:val="es-EC" w:eastAsia="en-US"/>
        </w:rPr>
      </w:pPr>
    </w:p>
    <w:p w:rsidR="000218EB" w:rsidRPr="004C1248" w:rsidRDefault="000218EB" w:rsidP="000218EB">
      <w:pPr>
        <w:pStyle w:val="Prrafodelista"/>
        <w:autoSpaceDE w:val="0"/>
        <w:autoSpaceDN w:val="0"/>
        <w:adjustRightInd w:val="0"/>
        <w:spacing w:line="360" w:lineRule="auto"/>
        <w:ind w:left="816" w:firstLine="851"/>
        <w:rPr>
          <w:rFonts w:ascii="Arial" w:eastAsiaTheme="minorHAnsi" w:hAnsi="Arial" w:cs="Arial"/>
          <w:lang w:val="es-EC" w:eastAsia="en-US"/>
        </w:rPr>
      </w:pPr>
      <w:r w:rsidRPr="004C1248">
        <w:rPr>
          <w:rFonts w:ascii="Arial" w:eastAsiaTheme="minorHAnsi" w:hAnsi="Arial" w:cs="Arial"/>
          <w:lang w:val="es-EC" w:eastAsia="en-US"/>
        </w:rPr>
        <w:t>Mientras que es muy sencillo montar un pequeño negocio, la cantidad de recursos necesarios para organizar una industria aeroespacial es altísima. En dicho mercado, por ejemplo, operan muy pocos competidores, y es poco probable la entrada de nuevos actores. Algunos factores que definen ésta fuerza son:</w:t>
      </w:r>
    </w:p>
    <w:p w:rsidR="000218EB" w:rsidRPr="004C1248" w:rsidRDefault="000218EB" w:rsidP="000218EB">
      <w:pPr>
        <w:pStyle w:val="Prrafodelista"/>
        <w:autoSpaceDE w:val="0"/>
        <w:autoSpaceDN w:val="0"/>
        <w:adjustRightInd w:val="0"/>
        <w:spacing w:line="360" w:lineRule="auto"/>
        <w:ind w:left="816" w:firstLine="851"/>
        <w:rPr>
          <w:rFonts w:ascii="Arial" w:eastAsiaTheme="minorHAnsi" w:hAnsi="Arial" w:cs="Arial"/>
          <w:lang w:val="es-EC" w:eastAsia="en-US"/>
        </w:rPr>
      </w:pPr>
    </w:p>
    <w:p w:rsidR="000218EB" w:rsidRPr="004C1248" w:rsidRDefault="000218EB" w:rsidP="000218EB">
      <w:pPr>
        <w:pStyle w:val="Prrafodelista"/>
        <w:numPr>
          <w:ilvl w:val="0"/>
          <w:numId w:val="15"/>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Existencia de barreras de entrada.</w:t>
      </w:r>
    </w:p>
    <w:p w:rsidR="000218EB" w:rsidRPr="004C1248" w:rsidRDefault="000218EB" w:rsidP="000218EB">
      <w:pPr>
        <w:pStyle w:val="Prrafodelista"/>
        <w:numPr>
          <w:ilvl w:val="0"/>
          <w:numId w:val="15"/>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Economías de escala.</w:t>
      </w:r>
    </w:p>
    <w:p w:rsidR="000218EB" w:rsidRPr="004C1248" w:rsidRDefault="000218EB" w:rsidP="000218EB">
      <w:pPr>
        <w:pStyle w:val="Prrafodelista"/>
        <w:numPr>
          <w:ilvl w:val="0"/>
          <w:numId w:val="15"/>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Diferencias de producto en propiedad.</w:t>
      </w:r>
    </w:p>
    <w:p w:rsidR="000218EB" w:rsidRPr="004C1248" w:rsidRDefault="000218EB" w:rsidP="000218EB">
      <w:pPr>
        <w:pStyle w:val="Prrafodelista"/>
        <w:numPr>
          <w:ilvl w:val="0"/>
          <w:numId w:val="15"/>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Valor de la marca.</w:t>
      </w:r>
    </w:p>
    <w:p w:rsidR="000218EB" w:rsidRPr="004C1248" w:rsidRDefault="000218EB" w:rsidP="000218EB">
      <w:pPr>
        <w:pStyle w:val="Prrafodelista"/>
        <w:numPr>
          <w:ilvl w:val="0"/>
          <w:numId w:val="15"/>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Costes de cambio.</w:t>
      </w:r>
    </w:p>
    <w:p w:rsidR="000218EB" w:rsidRPr="004C1248" w:rsidRDefault="000218EB" w:rsidP="000218EB">
      <w:pPr>
        <w:pStyle w:val="Prrafodelista"/>
        <w:numPr>
          <w:ilvl w:val="0"/>
          <w:numId w:val="15"/>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Requerimientos de capital.</w:t>
      </w:r>
    </w:p>
    <w:p w:rsidR="000218EB" w:rsidRPr="004C1248" w:rsidRDefault="000218EB" w:rsidP="000218EB">
      <w:pPr>
        <w:pStyle w:val="Prrafodelista"/>
        <w:numPr>
          <w:ilvl w:val="0"/>
          <w:numId w:val="15"/>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Acceso a la distribución.</w:t>
      </w:r>
    </w:p>
    <w:p w:rsidR="000218EB" w:rsidRPr="004C1248" w:rsidRDefault="000218EB" w:rsidP="000218EB">
      <w:pPr>
        <w:pStyle w:val="Prrafodelista"/>
        <w:numPr>
          <w:ilvl w:val="0"/>
          <w:numId w:val="15"/>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Ventajas absolutas en coste.</w:t>
      </w:r>
    </w:p>
    <w:p w:rsidR="000218EB" w:rsidRPr="004C1248" w:rsidRDefault="000218EB" w:rsidP="000218EB">
      <w:pPr>
        <w:pStyle w:val="Prrafodelista"/>
        <w:numPr>
          <w:ilvl w:val="0"/>
          <w:numId w:val="15"/>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Ventajas en la curva de aprendizaje.</w:t>
      </w:r>
    </w:p>
    <w:p w:rsidR="000218EB" w:rsidRPr="004C1248" w:rsidRDefault="000218EB" w:rsidP="000218EB">
      <w:pPr>
        <w:pStyle w:val="Prrafodelista"/>
        <w:numPr>
          <w:ilvl w:val="0"/>
          <w:numId w:val="15"/>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Represalias esperadas.</w:t>
      </w:r>
    </w:p>
    <w:p w:rsidR="000218EB" w:rsidRPr="004C1248" w:rsidRDefault="000218EB" w:rsidP="000218EB">
      <w:pPr>
        <w:pStyle w:val="Prrafodelista"/>
        <w:numPr>
          <w:ilvl w:val="0"/>
          <w:numId w:val="15"/>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Acceso a canales de distribución.</w:t>
      </w:r>
    </w:p>
    <w:p w:rsidR="000218EB" w:rsidRPr="004C1248" w:rsidRDefault="000218EB" w:rsidP="000218EB">
      <w:pPr>
        <w:pStyle w:val="Prrafodelista"/>
        <w:numPr>
          <w:ilvl w:val="0"/>
          <w:numId w:val="15"/>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Mejoras en la tecnología.</w:t>
      </w:r>
    </w:p>
    <w:p w:rsidR="000218EB" w:rsidRPr="004C1248" w:rsidRDefault="000218EB" w:rsidP="000218EB">
      <w:pPr>
        <w:pStyle w:val="Prrafodelista"/>
        <w:autoSpaceDE w:val="0"/>
        <w:autoSpaceDN w:val="0"/>
        <w:adjustRightInd w:val="0"/>
        <w:spacing w:after="0"/>
        <w:ind w:left="814" w:firstLine="0"/>
        <w:rPr>
          <w:rFonts w:ascii="Arial" w:eastAsiaTheme="minorHAnsi" w:hAnsi="Arial" w:cs="Arial"/>
          <w:b/>
          <w:bCs/>
          <w:lang w:val="es-EC" w:eastAsia="en-US"/>
        </w:rPr>
      </w:pPr>
    </w:p>
    <w:p w:rsidR="000218EB" w:rsidRPr="004C1248" w:rsidRDefault="000218EB" w:rsidP="000218EB">
      <w:pPr>
        <w:pStyle w:val="Prrafodelista"/>
        <w:autoSpaceDE w:val="0"/>
        <w:autoSpaceDN w:val="0"/>
        <w:adjustRightInd w:val="0"/>
        <w:spacing w:after="0"/>
        <w:ind w:left="814" w:firstLine="0"/>
        <w:rPr>
          <w:rFonts w:ascii="Arial" w:eastAsiaTheme="minorHAnsi" w:hAnsi="Arial" w:cs="Arial"/>
          <w:b/>
          <w:bCs/>
          <w:lang w:val="es-EC" w:eastAsia="en-US"/>
        </w:rPr>
      </w:pPr>
      <w:r w:rsidRPr="004C1248">
        <w:rPr>
          <w:rFonts w:ascii="Arial" w:eastAsiaTheme="minorHAnsi" w:hAnsi="Arial" w:cs="Arial"/>
          <w:b/>
          <w:bCs/>
          <w:lang w:val="es-EC" w:eastAsia="en-US"/>
        </w:rPr>
        <w:t>Amenaza de productos sustitutivos</w:t>
      </w:r>
    </w:p>
    <w:p w:rsidR="000218EB" w:rsidRPr="004C1248" w:rsidRDefault="000218EB" w:rsidP="000218EB">
      <w:pPr>
        <w:pStyle w:val="Prrafodelista"/>
        <w:autoSpaceDE w:val="0"/>
        <w:autoSpaceDN w:val="0"/>
        <w:adjustRightInd w:val="0"/>
        <w:spacing w:after="0"/>
        <w:ind w:left="814" w:firstLine="0"/>
        <w:rPr>
          <w:rFonts w:ascii="Arial" w:eastAsiaTheme="minorHAnsi" w:hAnsi="Arial" w:cs="Arial"/>
          <w:b/>
          <w:bCs/>
          <w:lang w:val="es-EC" w:eastAsia="en-US"/>
        </w:rPr>
      </w:pPr>
    </w:p>
    <w:p w:rsidR="000218EB" w:rsidRPr="004C1248" w:rsidRDefault="000218EB" w:rsidP="000218EB">
      <w:pPr>
        <w:pStyle w:val="Prrafodelista"/>
        <w:autoSpaceDE w:val="0"/>
        <w:autoSpaceDN w:val="0"/>
        <w:adjustRightInd w:val="0"/>
        <w:spacing w:line="360" w:lineRule="auto"/>
        <w:ind w:left="816" w:firstLine="851"/>
        <w:rPr>
          <w:rFonts w:ascii="Arial" w:eastAsiaTheme="minorHAnsi" w:hAnsi="Arial" w:cs="Arial"/>
          <w:lang w:val="es-EC" w:eastAsia="en-US"/>
        </w:rPr>
      </w:pPr>
      <w:r w:rsidRPr="004C1248">
        <w:rPr>
          <w:rFonts w:ascii="Arial" w:eastAsiaTheme="minorHAnsi" w:hAnsi="Arial" w:cs="Arial"/>
          <w:lang w:val="es-EC" w:eastAsia="en-US"/>
        </w:rPr>
        <w:t>Como en el caso citado en la primera fuerza, las patentes farmacéuticas o tecnologías muy difíciles de copiar, permiten fijar los precios en solitario y suponen normalmente una muy alta rentabilidad. Por otro lado, mercados en los que existen muchos productos iguales o similares, suponen por lo general baja rentabilidad. Podemos citar, entre otros, los siguientes factores:</w:t>
      </w:r>
    </w:p>
    <w:p w:rsidR="000218EB" w:rsidRPr="004C1248" w:rsidRDefault="000218EB" w:rsidP="000218EB">
      <w:pPr>
        <w:pStyle w:val="Prrafodelista"/>
        <w:autoSpaceDE w:val="0"/>
        <w:autoSpaceDN w:val="0"/>
        <w:adjustRightInd w:val="0"/>
        <w:spacing w:after="0"/>
        <w:ind w:left="814" w:firstLine="0"/>
        <w:rPr>
          <w:rFonts w:ascii="Arial" w:eastAsiaTheme="minorHAnsi" w:hAnsi="Arial" w:cs="Arial"/>
          <w:lang w:val="es-EC" w:eastAsia="en-US"/>
        </w:rPr>
      </w:pPr>
    </w:p>
    <w:p w:rsidR="000218EB" w:rsidRPr="004C1248" w:rsidRDefault="000218EB" w:rsidP="000218EB">
      <w:pPr>
        <w:pStyle w:val="Prrafodelista"/>
        <w:numPr>
          <w:ilvl w:val="0"/>
          <w:numId w:val="16"/>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Propensión del comprador a sustituir.</w:t>
      </w:r>
    </w:p>
    <w:p w:rsidR="000218EB" w:rsidRPr="004C1248" w:rsidRDefault="000218EB" w:rsidP="000218EB">
      <w:pPr>
        <w:pStyle w:val="Prrafodelista"/>
        <w:numPr>
          <w:ilvl w:val="0"/>
          <w:numId w:val="16"/>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Precios relativos de los productos sustitutos.</w:t>
      </w:r>
    </w:p>
    <w:p w:rsidR="000218EB" w:rsidRPr="004C1248" w:rsidRDefault="000218EB" w:rsidP="000218EB">
      <w:pPr>
        <w:pStyle w:val="Prrafodelista"/>
        <w:numPr>
          <w:ilvl w:val="0"/>
          <w:numId w:val="16"/>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Coste o facilidad de cambio del comprador.</w:t>
      </w:r>
    </w:p>
    <w:p w:rsidR="000218EB" w:rsidRPr="004C1248" w:rsidRDefault="000218EB" w:rsidP="000218EB">
      <w:pPr>
        <w:pStyle w:val="Prrafodelista"/>
        <w:numPr>
          <w:ilvl w:val="0"/>
          <w:numId w:val="16"/>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Nivel percibido de diferenciación de producto.</w:t>
      </w:r>
    </w:p>
    <w:p w:rsidR="000218EB" w:rsidRPr="004C1248" w:rsidRDefault="000218EB" w:rsidP="000218EB">
      <w:pPr>
        <w:pStyle w:val="Prrafodelista"/>
        <w:numPr>
          <w:ilvl w:val="0"/>
          <w:numId w:val="16"/>
        </w:numPr>
        <w:autoSpaceDE w:val="0"/>
        <w:autoSpaceDN w:val="0"/>
        <w:adjustRightInd w:val="0"/>
        <w:spacing w:line="360" w:lineRule="auto"/>
        <w:ind w:left="1531" w:hanging="357"/>
        <w:rPr>
          <w:rFonts w:ascii="Arial" w:eastAsiaTheme="minorHAnsi" w:hAnsi="Arial" w:cs="Arial"/>
          <w:lang w:val="es-EC" w:eastAsia="en-US"/>
        </w:rPr>
      </w:pPr>
      <w:r w:rsidRPr="004C1248">
        <w:rPr>
          <w:rFonts w:ascii="Arial" w:eastAsiaTheme="minorHAnsi" w:hAnsi="Arial" w:cs="Arial"/>
          <w:lang w:val="es-EC" w:eastAsia="en-US"/>
        </w:rPr>
        <w:t>Disponibilidad de sustitutos cercanos.</w:t>
      </w: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Rivalidad entre los competidores</w:t>
      </w: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Más que una fuerza, la rivalidad entre los competidores viene a ser el resultado de las cuatro anteriores. La rivalidad entre los competidores define la rentabilidad de un sector: cuanto menos competido se encuentre un sector, normalmente será más rentable y viceversa.</w:t>
      </w:r>
    </w:p>
    <w:p w:rsidR="000218EB" w:rsidRPr="004C1248" w:rsidRDefault="000218EB" w:rsidP="00F9506F">
      <w:pPr>
        <w:tabs>
          <w:tab w:val="left" w:pos="3329"/>
        </w:tabs>
        <w:autoSpaceDE w:val="0"/>
        <w:autoSpaceDN w:val="0"/>
        <w:adjustRightInd w:val="0"/>
        <w:spacing w:line="360" w:lineRule="auto"/>
        <w:jc w:val="center"/>
        <w:rPr>
          <w:rFonts w:ascii="Arial" w:eastAsiaTheme="minorHAnsi" w:hAnsi="Arial" w:cs="Arial"/>
          <w:sz w:val="23"/>
          <w:szCs w:val="23"/>
          <w:lang w:val="es-EC" w:eastAsia="en-US"/>
        </w:rPr>
      </w:pPr>
      <w:r w:rsidRPr="004C1248">
        <w:rPr>
          <w:rFonts w:ascii="Arial" w:eastAsiaTheme="minorHAnsi" w:hAnsi="Arial" w:cs="Arial"/>
          <w:sz w:val="23"/>
          <w:szCs w:val="23"/>
          <w:lang w:val="es-EC" w:eastAsia="en-US"/>
        </w:rPr>
        <w:t xml:space="preserve">Fuente: </w:t>
      </w:r>
      <w:r w:rsidRPr="00F9506F">
        <w:rPr>
          <w:rFonts w:ascii="Arial" w:eastAsiaTheme="minorHAnsi" w:hAnsi="Arial" w:cs="Arial"/>
          <w:sz w:val="23"/>
          <w:szCs w:val="23"/>
          <w:lang w:val="es-EC" w:eastAsia="en-US"/>
        </w:rPr>
        <w:t>www.wikipedia.com</w:t>
      </w:r>
    </w:p>
    <w:p w:rsidR="000218EB" w:rsidRDefault="000218EB" w:rsidP="000218EB">
      <w:pPr>
        <w:tabs>
          <w:tab w:val="left" w:pos="3329"/>
        </w:tabs>
        <w:autoSpaceDE w:val="0"/>
        <w:autoSpaceDN w:val="0"/>
        <w:adjustRightInd w:val="0"/>
        <w:spacing w:line="360" w:lineRule="auto"/>
        <w:rPr>
          <w:rFonts w:ascii="Arial" w:eastAsiaTheme="minorHAnsi" w:hAnsi="Arial" w:cs="Arial"/>
          <w:sz w:val="23"/>
          <w:szCs w:val="23"/>
          <w:lang w:val="es-EC" w:eastAsia="en-US"/>
        </w:rPr>
      </w:pPr>
    </w:p>
    <w:p w:rsidR="000218EB" w:rsidRDefault="000218EB" w:rsidP="000218EB">
      <w:pPr>
        <w:tabs>
          <w:tab w:val="left" w:pos="3329"/>
        </w:tabs>
        <w:autoSpaceDE w:val="0"/>
        <w:autoSpaceDN w:val="0"/>
        <w:adjustRightInd w:val="0"/>
        <w:spacing w:line="360" w:lineRule="auto"/>
        <w:rPr>
          <w:rFonts w:ascii="Arial" w:eastAsiaTheme="minorHAnsi" w:hAnsi="Arial" w:cs="Arial"/>
          <w:sz w:val="23"/>
          <w:szCs w:val="23"/>
          <w:lang w:val="es-EC" w:eastAsia="en-US"/>
        </w:rPr>
      </w:pPr>
    </w:p>
    <w:p w:rsidR="000218EB" w:rsidRPr="004C1248" w:rsidRDefault="000218EB" w:rsidP="000218EB">
      <w:pPr>
        <w:tabs>
          <w:tab w:val="left" w:pos="3329"/>
        </w:tabs>
        <w:autoSpaceDE w:val="0"/>
        <w:autoSpaceDN w:val="0"/>
        <w:adjustRightInd w:val="0"/>
        <w:spacing w:line="360" w:lineRule="auto"/>
        <w:rPr>
          <w:rFonts w:ascii="Arial" w:eastAsiaTheme="minorHAnsi" w:hAnsi="Arial" w:cs="Arial"/>
          <w:sz w:val="23"/>
          <w:szCs w:val="23"/>
          <w:lang w:val="es-EC" w:eastAsia="en-US"/>
        </w:rPr>
      </w:pPr>
    </w:p>
    <w:p w:rsidR="000218EB" w:rsidRPr="004C1248" w:rsidRDefault="000218EB" w:rsidP="000218EB">
      <w:pPr>
        <w:tabs>
          <w:tab w:val="left" w:pos="3329"/>
        </w:tabs>
        <w:autoSpaceDE w:val="0"/>
        <w:autoSpaceDN w:val="0"/>
        <w:adjustRightInd w:val="0"/>
        <w:spacing w:line="360" w:lineRule="auto"/>
        <w:rPr>
          <w:rFonts w:ascii="Arial" w:eastAsiaTheme="minorHAnsi" w:hAnsi="Arial" w:cs="Arial"/>
          <w:b/>
          <w:sz w:val="24"/>
          <w:szCs w:val="24"/>
          <w:lang w:val="es-EC" w:eastAsia="en-US"/>
        </w:rPr>
      </w:pPr>
      <w:r w:rsidRPr="004C1248">
        <w:rPr>
          <w:rFonts w:ascii="Arial" w:eastAsiaTheme="minorHAnsi" w:hAnsi="Arial" w:cs="Arial"/>
          <w:b/>
          <w:sz w:val="24"/>
          <w:szCs w:val="24"/>
          <w:lang w:val="es-EC" w:eastAsia="en-US"/>
        </w:rPr>
        <w:t>Según la Competencia Establecida:</w:t>
      </w:r>
    </w:p>
    <w:p w:rsidR="000218EB" w:rsidRPr="004C1248" w:rsidRDefault="000218EB" w:rsidP="000218EB">
      <w:pPr>
        <w:tabs>
          <w:tab w:val="left" w:pos="3329"/>
        </w:tabs>
        <w:autoSpaceDE w:val="0"/>
        <w:autoSpaceDN w:val="0"/>
        <w:adjustRightInd w:val="0"/>
        <w:spacing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Para Ricardo Romero, autor del libro "Marketing", existen cuatro tipos de mercado:</w:t>
      </w:r>
    </w:p>
    <w:p w:rsidR="000218EB" w:rsidRPr="004C1248" w:rsidRDefault="000218EB" w:rsidP="000218EB">
      <w:pPr>
        <w:pStyle w:val="Prrafodelista"/>
        <w:numPr>
          <w:ilvl w:val="0"/>
          <w:numId w:val="17"/>
        </w:numPr>
        <w:tabs>
          <w:tab w:val="left" w:pos="3329"/>
        </w:tabs>
        <w:autoSpaceDE w:val="0"/>
        <w:autoSpaceDN w:val="0"/>
        <w:adjustRightInd w:val="0"/>
        <w:spacing w:line="360" w:lineRule="auto"/>
        <w:rPr>
          <w:rFonts w:ascii="Arial" w:eastAsiaTheme="minorHAnsi" w:hAnsi="Arial" w:cs="Arial"/>
          <w:lang w:val="es-EC" w:eastAsia="en-US"/>
        </w:rPr>
      </w:pPr>
      <w:r w:rsidRPr="004C1248">
        <w:rPr>
          <w:rFonts w:ascii="Arial" w:eastAsiaTheme="minorHAnsi" w:hAnsi="Arial" w:cs="Arial"/>
          <w:lang w:val="es-EC" w:eastAsia="en-US"/>
        </w:rPr>
        <w:t>Mercado de Competencia Perfecta: Este tipo de mercado tiene dos características principales: 1) Los bienes y servicios que se ofrecen en venta son todos iguales y 2) los compradores y vendedores son tan numerosos que ningún comprador ni vendedor puede influir en el precio del mercado, por tanto, se dice que son precio-aceptantes.</w:t>
      </w:r>
    </w:p>
    <w:p w:rsidR="000218EB" w:rsidRPr="004C1248" w:rsidRDefault="000218EB" w:rsidP="000218EB">
      <w:pPr>
        <w:pStyle w:val="Prrafodelista"/>
        <w:tabs>
          <w:tab w:val="left" w:pos="3329"/>
        </w:tabs>
        <w:autoSpaceDE w:val="0"/>
        <w:autoSpaceDN w:val="0"/>
        <w:adjustRightInd w:val="0"/>
        <w:spacing w:line="360" w:lineRule="auto"/>
        <w:ind w:firstLine="0"/>
        <w:rPr>
          <w:rFonts w:ascii="Arial" w:eastAsiaTheme="minorHAnsi" w:hAnsi="Arial" w:cs="Arial"/>
          <w:lang w:val="es-EC" w:eastAsia="en-US"/>
        </w:rPr>
      </w:pPr>
    </w:p>
    <w:p w:rsidR="000218EB" w:rsidRPr="004C1248" w:rsidRDefault="000218EB" w:rsidP="000218EB">
      <w:pPr>
        <w:pStyle w:val="Prrafodelista"/>
        <w:numPr>
          <w:ilvl w:val="0"/>
          <w:numId w:val="17"/>
        </w:numPr>
        <w:tabs>
          <w:tab w:val="left" w:pos="3329"/>
        </w:tabs>
        <w:autoSpaceDE w:val="0"/>
        <w:autoSpaceDN w:val="0"/>
        <w:adjustRightInd w:val="0"/>
        <w:spacing w:line="360" w:lineRule="auto"/>
        <w:rPr>
          <w:rFonts w:ascii="Arial" w:eastAsiaTheme="minorHAnsi" w:hAnsi="Arial" w:cs="Arial"/>
          <w:lang w:val="es-EC" w:eastAsia="en-US"/>
        </w:rPr>
      </w:pPr>
      <w:r w:rsidRPr="004C1248">
        <w:rPr>
          <w:rFonts w:ascii="Arial" w:eastAsiaTheme="minorHAnsi" w:hAnsi="Arial" w:cs="Arial"/>
          <w:lang w:val="es-EC" w:eastAsia="en-US"/>
        </w:rPr>
        <w:t>Mercado Monopolista: Es aquel en el que sólo hay una empresa en la industria. Esta empresa fabrica o comercializa un producto totalmente diferente al de cualquier otra. La causa fundamental del monopolio son las barreras a la entrada; es decir, que otras empresas no pueden ingresar y competir con la empresa que ejerce el monopolio. Las barreras a la entrada tienen tres orígenes: 1) Un recurso clave (por ejemplo, la materia prima) es propiedad de una única empresa, 2) Las autoridades conceden el derecho exclusivo a una única empresa para producir un bien o un servicio y 3) los costes de producción hacen que un único productor sea más eficiente que todo el resto de productores.</w:t>
      </w:r>
    </w:p>
    <w:p w:rsidR="000218EB" w:rsidRPr="004C1248" w:rsidRDefault="000218EB" w:rsidP="000218EB">
      <w:pPr>
        <w:pStyle w:val="Prrafodelista"/>
        <w:rPr>
          <w:rFonts w:ascii="Arial" w:eastAsiaTheme="minorHAnsi" w:hAnsi="Arial" w:cs="Arial"/>
          <w:lang w:val="es-EC" w:eastAsia="en-US"/>
        </w:rPr>
      </w:pPr>
    </w:p>
    <w:p w:rsidR="000218EB" w:rsidRPr="004C1248" w:rsidRDefault="000218EB" w:rsidP="000218EB">
      <w:pPr>
        <w:pStyle w:val="Prrafodelista"/>
        <w:numPr>
          <w:ilvl w:val="0"/>
          <w:numId w:val="17"/>
        </w:numPr>
        <w:tabs>
          <w:tab w:val="left" w:pos="3329"/>
        </w:tabs>
        <w:autoSpaceDE w:val="0"/>
        <w:autoSpaceDN w:val="0"/>
        <w:adjustRightInd w:val="0"/>
        <w:spacing w:line="360" w:lineRule="auto"/>
        <w:rPr>
          <w:rFonts w:ascii="Arial" w:eastAsiaTheme="minorHAnsi" w:hAnsi="Arial" w:cs="Arial"/>
          <w:lang w:val="es-EC" w:eastAsia="en-US"/>
        </w:rPr>
      </w:pPr>
      <w:r w:rsidRPr="004C1248">
        <w:rPr>
          <w:rFonts w:ascii="Arial" w:eastAsiaTheme="minorHAnsi" w:hAnsi="Arial" w:cs="Arial"/>
          <w:lang w:val="es-EC" w:eastAsia="en-US"/>
        </w:rPr>
        <w:t>Mercado de Competencia Imperfecta: Es aquel que opera entre los dos extremos: 1) El Mercado de Competencia Perfecta y 2) el de Monopolio Puro. Existen dos clases de mercados de competencia imperfecta:</w:t>
      </w:r>
    </w:p>
    <w:p w:rsidR="000218EB" w:rsidRPr="004C1248" w:rsidRDefault="000218EB" w:rsidP="000218EB">
      <w:pPr>
        <w:pStyle w:val="Prrafodelista"/>
        <w:rPr>
          <w:rFonts w:ascii="Arial" w:eastAsiaTheme="minorHAnsi" w:hAnsi="Arial" w:cs="Arial"/>
          <w:lang w:val="es-EC" w:eastAsia="en-US"/>
        </w:rPr>
      </w:pPr>
    </w:p>
    <w:p w:rsidR="000218EB" w:rsidRPr="004C1248" w:rsidRDefault="000218EB" w:rsidP="000218EB">
      <w:pPr>
        <w:pStyle w:val="Prrafodelista"/>
        <w:numPr>
          <w:ilvl w:val="0"/>
          <w:numId w:val="18"/>
        </w:numPr>
        <w:tabs>
          <w:tab w:val="left" w:pos="3329"/>
        </w:tabs>
        <w:autoSpaceDE w:val="0"/>
        <w:autoSpaceDN w:val="0"/>
        <w:adjustRightInd w:val="0"/>
        <w:spacing w:line="360" w:lineRule="auto"/>
        <w:rPr>
          <w:rFonts w:ascii="Arial" w:eastAsiaTheme="minorHAnsi" w:hAnsi="Arial" w:cs="Arial"/>
          <w:lang w:val="es-EC" w:eastAsia="en-US"/>
        </w:rPr>
      </w:pPr>
      <w:r w:rsidRPr="004C1248">
        <w:rPr>
          <w:rFonts w:ascii="Arial" w:eastAsiaTheme="minorHAnsi" w:hAnsi="Arial" w:cs="Arial"/>
          <w:lang w:val="es-EC" w:eastAsia="en-US"/>
        </w:rPr>
        <w:t>Mercado de Competencia Monopolística: Es aquel donde existen muchas empresas que venden productos similares pero no idénticos.</w:t>
      </w:r>
    </w:p>
    <w:p w:rsidR="000218EB" w:rsidRPr="004C1248" w:rsidRDefault="000218EB" w:rsidP="000218EB">
      <w:pPr>
        <w:pStyle w:val="Prrafodelista"/>
        <w:numPr>
          <w:ilvl w:val="0"/>
          <w:numId w:val="18"/>
        </w:numPr>
        <w:tabs>
          <w:tab w:val="left" w:pos="3329"/>
        </w:tabs>
        <w:autoSpaceDE w:val="0"/>
        <w:autoSpaceDN w:val="0"/>
        <w:adjustRightInd w:val="0"/>
        <w:spacing w:line="360" w:lineRule="auto"/>
        <w:rPr>
          <w:rFonts w:ascii="Arial" w:eastAsiaTheme="minorHAnsi" w:hAnsi="Arial" w:cs="Arial"/>
          <w:lang w:val="es-EC" w:eastAsia="en-US"/>
        </w:rPr>
      </w:pPr>
      <w:r w:rsidRPr="004C1248">
        <w:rPr>
          <w:rFonts w:ascii="Arial" w:eastAsiaTheme="minorHAnsi" w:hAnsi="Arial" w:cs="Arial"/>
          <w:lang w:val="es-EC" w:eastAsia="en-US"/>
        </w:rPr>
        <w:t>Mercado de Oligopolio: Es aquel donde existen pocos vendedores y muchos compradores. El oligopolio puede ser: A) Perfecto: Cuando unas pocas empresas venden un producto homogéneo. B) Imperfecto: Cuando unas cuantas empresas venden productos heterogéneos.</w:t>
      </w:r>
    </w:p>
    <w:p w:rsidR="000218EB" w:rsidRPr="004C1248" w:rsidRDefault="000218EB" w:rsidP="000218EB">
      <w:pPr>
        <w:pStyle w:val="Prrafodelista"/>
        <w:tabs>
          <w:tab w:val="left" w:pos="3329"/>
        </w:tabs>
        <w:autoSpaceDE w:val="0"/>
        <w:autoSpaceDN w:val="0"/>
        <w:adjustRightInd w:val="0"/>
        <w:spacing w:line="360" w:lineRule="auto"/>
        <w:ind w:left="1524" w:firstLine="0"/>
        <w:rPr>
          <w:rFonts w:ascii="Arial" w:eastAsiaTheme="minorHAnsi" w:hAnsi="Arial" w:cs="Arial"/>
          <w:lang w:val="es-EC" w:eastAsia="en-US"/>
        </w:rPr>
      </w:pPr>
    </w:p>
    <w:p w:rsidR="000218EB" w:rsidRPr="004C1248" w:rsidRDefault="000218EB" w:rsidP="000218EB">
      <w:pPr>
        <w:pStyle w:val="Prrafodelista"/>
        <w:numPr>
          <w:ilvl w:val="0"/>
          <w:numId w:val="19"/>
        </w:numPr>
        <w:autoSpaceDE w:val="0"/>
        <w:autoSpaceDN w:val="0"/>
        <w:adjustRightInd w:val="0"/>
        <w:spacing w:line="360" w:lineRule="auto"/>
        <w:ind w:left="714" w:hanging="357"/>
        <w:rPr>
          <w:rFonts w:ascii="Arial" w:eastAsiaTheme="minorHAnsi" w:hAnsi="Arial" w:cs="Arial"/>
          <w:lang w:val="es-EC" w:eastAsia="en-US"/>
        </w:rPr>
      </w:pPr>
      <w:r w:rsidRPr="004C1248">
        <w:rPr>
          <w:rFonts w:ascii="Arial" w:eastAsiaTheme="minorHAnsi" w:hAnsi="Arial" w:cs="Arial"/>
          <w:lang w:val="es-EC" w:eastAsia="en-US"/>
        </w:rPr>
        <w:t>Mercado de Monopsonio: Monopsonio viene de las palabras griegas Monos = Solo y Opsoncion = Idea de compras. Este tipo de mercado se dá cuando los compradores ejercen predominio para regular la demanda, en tal forma que les permite intervenir en el precio, fijándolo o, por lo menos, logrando que se cambie como resultado de las decisiones que se tomen. Esto sucede cuando la cantidad demanda por un solo comprador es tan grande en relación con la demanda total, que tiene un elevado poder de negociación. Existen tres clases de Monopsonio:</w:t>
      </w:r>
    </w:p>
    <w:p w:rsidR="000218EB" w:rsidRPr="004C1248" w:rsidRDefault="000218EB" w:rsidP="000218EB">
      <w:pPr>
        <w:pStyle w:val="Prrafodelista"/>
        <w:autoSpaceDE w:val="0"/>
        <w:autoSpaceDN w:val="0"/>
        <w:adjustRightInd w:val="0"/>
        <w:spacing w:line="360" w:lineRule="auto"/>
        <w:ind w:left="714" w:firstLine="0"/>
        <w:rPr>
          <w:rFonts w:ascii="Arial" w:eastAsiaTheme="minorHAnsi" w:hAnsi="Arial" w:cs="Arial"/>
          <w:lang w:val="es-EC" w:eastAsia="en-US"/>
        </w:rPr>
      </w:pPr>
    </w:p>
    <w:p w:rsidR="000218EB" w:rsidRPr="004C1248" w:rsidRDefault="000218EB" w:rsidP="000218EB">
      <w:pPr>
        <w:pStyle w:val="Prrafodelista"/>
        <w:numPr>
          <w:ilvl w:val="0"/>
          <w:numId w:val="20"/>
        </w:numPr>
        <w:autoSpaceDE w:val="0"/>
        <w:autoSpaceDN w:val="0"/>
        <w:adjustRightInd w:val="0"/>
        <w:spacing w:line="360" w:lineRule="auto"/>
        <w:rPr>
          <w:rFonts w:ascii="Arial" w:eastAsiaTheme="minorHAnsi" w:hAnsi="Arial" w:cs="Arial"/>
          <w:lang w:val="es-EC" w:eastAsia="en-US"/>
        </w:rPr>
      </w:pPr>
      <w:r w:rsidRPr="004C1248">
        <w:rPr>
          <w:rFonts w:ascii="Arial" w:eastAsiaTheme="minorHAnsi" w:hAnsi="Arial" w:cs="Arial"/>
          <w:lang w:val="es-EC" w:eastAsia="en-US"/>
        </w:rPr>
        <w:t>Duopsonio: Se produce cuando dos compradores ejercen predominio para regular la demanda</w:t>
      </w:r>
    </w:p>
    <w:p w:rsidR="000218EB" w:rsidRPr="004C1248" w:rsidRDefault="000218EB" w:rsidP="000218EB">
      <w:pPr>
        <w:pStyle w:val="Prrafodelista"/>
        <w:numPr>
          <w:ilvl w:val="0"/>
          <w:numId w:val="20"/>
        </w:numPr>
        <w:autoSpaceDE w:val="0"/>
        <w:autoSpaceDN w:val="0"/>
        <w:adjustRightInd w:val="0"/>
        <w:spacing w:line="360" w:lineRule="auto"/>
        <w:rPr>
          <w:rFonts w:ascii="Arial" w:eastAsiaTheme="minorHAnsi" w:hAnsi="Arial" w:cs="Arial"/>
          <w:lang w:val="es-EC" w:eastAsia="en-US"/>
        </w:rPr>
      </w:pPr>
      <w:r w:rsidRPr="004C1248">
        <w:rPr>
          <w:rFonts w:ascii="Arial" w:eastAsiaTheme="minorHAnsi" w:hAnsi="Arial" w:cs="Arial"/>
          <w:lang w:val="es-EC" w:eastAsia="en-US"/>
        </w:rPr>
        <w:t>Oligopsonio: Se dá cuando los compradores son tan pocos que</w:t>
      </w:r>
    </w:p>
    <w:p w:rsidR="000218EB" w:rsidRPr="004C1248" w:rsidRDefault="000218EB" w:rsidP="000218EB">
      <w:pPr>
        <w:pStyle w:val="Prrafodelista"/>
        <w:autoSpaceDE w:val="0"/>
        <w:autoSpaceDN w:val="0"/>
        <w:adjustRightInd w:val="0"/>
        <w:spacing w:line="360" w:lineRule="auto"/>
        <w:ind w:left="1434" w:firstLine="0"/>
        <w:rPr>
          <w:rFonts w:ascii="Arial" w:eastAsiaTheme="minorHAnsi" w:hAnsi="Arial" w:cs="Arial"/>
          <w:lang w:val="es-EC" w:eastAsia="en-US"/>
        </w:rPr>
      </w:pPr>
      <w:r w:rsidRPr="004C1248">
        <w:rPr>
          <w:rFonts w:ascii="Arial" w:eastAsiaTheme="minorHAnsi" w:hAnsi="Arial" w:cs="Arial"/>
          <w:lang w:val="es-EC" w:eastAsia="en-US"/>
        </w:rPr>
        <w:t>cualquiera de ellos puede ejercer influencia sobre el precio.</w:t>
      </w:r>
    </w:p>
    <w:p w:rsidR="000218EB" w:rsidRPr="001A4C57" w:rsidRDefault="000218EB" w:rsidP="000218EB">
      <w:pPr>
        <w:pStyle w:val="Prrafodelista"/>
        <w:numPr>
          <w:ilvl w:val="0"/>
          <w:numId w:val="20"/>
        </w:numPr>
        <w:autoSpaceDE w:val="0"/>
        <w:autoSpaceDN w:val="0"/>
        <w:adjustRightInd w:val="0"/>
        <w:spacing w:line="360" w:lineRule="auto"/>
        <w:rPr>
          <w:rFonts w:ascii="Arial" w:eastAsiaTheme="minorHAnsi" w:hAnsi="Arial" w:cs="Arial"/>
          <w:b/>
          <w:lang w:val="es-EC" w:eastAsia="en-US"/>
        </w:rPr>
      </w:pPr>
      <w:r w:rsidRPr="004C1248">
        <w:rPr>
          <w:rFonts w:ascii="Arial" w:eastAsiaTheme="minorHAnsi" w:hAnsi="Arial" w:cs="Arial"/>
          <w:lang w:val="es-EC" w:eastAsia="en-US"/>
        </w:rPr>
        <w:t>Competencia Monopsonista: Se produce cuando los compradores son pocos y compiten entre sí otorgando algunos favores a los vendedores, como: créditos para la producción, consejería técnica, administrativa o legal, publicidad, regalos, etc...</w:t>
      </w:r>
    </w:p>
    <w:p w:rsidR="000218EB" w:rsidRPr="001A4C57" w:rsidRDefault="000218EB" w:rsidP="0043582E">
      <w:pPr>
        <w:pStyle w:val="Ttulo2"/>
        <w:numPr>
          <w:ilvl w:val="1"/>
          <w:numId w:val="40"/>
        </w:numPr>
        <w:spacing w:line="360" w:lineRule="auto"/>
        <w:rPr>
          <w:rFonts w:ascii="Arial" w:hAnsi="Arial" w:cs="Arial"/>
          <w:sz w:val="24"/>
          <w:szCs w:val="24"/>
          <w:u w:val="single"/>
          <w:lang w:val="es-EC"/>
        </w:rPr>
      </w:pPr>
      <w:bookmarkStart w:id="114" w:name="_Toc304502143"/>
      <w:bookmarkStart w:id="115" w:name="_Toc308104404"/>
      <w:bookmarkStart w:id="116" w:name="_Toc311614033"/>
      <w:r w:rsidRPr="001A4C57">
        <w:rPr>
          <w:rFonts w:ascii="Arial" w:hAnsi="Arial" w:cs="Arial"/>
          <w:sz w:val="24"/>
          <w:szCs w:val="24"/>
          <w:u w:val="single"/>
          <w:lang w:val="es-EC"/>
        </w:rPr>
        <w:t>Análisis de Atractividad de la Industria:</w:t>
      </w:r>
      <w:bookmarkEnd w:id="114"/>
      <w:bookmarkEnd w:id="115"/>
      <w:bookmarkEnd w:id="116"/>
      <w:r w:rsidRPr="001A4C57">
        <w:rPr>
          <w:rFonts w:ascii="Arial" w:hAnsi="Arial" w:cs="Arial"/>
          <w:sz w:val="24"/>
          <w:szCs w:val="24"/>
          <w:u w:val="single"/>
          <w:lang w:val="es-EC"/>
        </w:rPr>
        <w:t xml:space="preserve"> </w:t>
      </w: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Actualmente, el consumir chocolate oscuro, bajo en azúcar, en leche o en harina, se presenta como la principal preferencia de la mayoría de clientes a escala mundial. Una prueba de ello es el aumento en el consumo de cacao fino o de aroma que, en 2008, llegó al 42% en Alemania y al 30% en los EEUU.</w:t>
      </w:r>
    </w:p>
    <w:p w:rsidR="000218EB" w:rsidRDefault="000218EB" w:rsidP="000218EB">
      <w:pPr>
        <w:tabs>
          <w:tab w:val="left" w:pos="900"/>
          <w:tab w:val="left" w:pos="5984"/>
        </w:tabs>
        <w:spacing w:after="0" w:line="360" w:lineRule="auto"/>
        <w:ind w:firstLine="851"/>
        <w:jc w:val="both"/>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ab/>
      </w:r>
      <w:r w:rsidRPr="004C1248">
        <w:rPr>
          <w:rFonts w:ascii="Arial" w:eastAsia="Times New Roman" w:hAnsi="Arial" w:cs="Arial"/>
          <w:sz w:val="24"/>
          <w:szCs w:val="24"/>
          <w:lang w:val="es-EC" w:eastAsia="es-EC"/>
        </w:rPr>
        <w:tab/>
      </w:r>
    </w:p>
    <w:p w:rsidR="00F9506F" w:rsidRDefault="00F9506F" w:rsidP="000218EB">
      <w:pPr>
        <w:tabs>
          <w:tab w:val="left" w:pos="900"/>
          <w:tab w:val="left" w:pos="5984"/>
        </w:tabs>
        <w:spacing w:after="0" w:line="360" w:lineRule="auto"/>
        <w:ind w:firstLine="851"/>
        <w:jc w:val="both"/>
        <w:rPr>
          <w:rFonts w:ascii="Arial" w:eastAsia="Times New Roman" w:hAnsi="Arial" w:cs="Arial"/>
          <w:sz w:val="24"/>
          <w:szCs w:val="24"/>
          <w:lang w:val="es-EC" w:eastAsia="es-EC"/>
        </w:rPr>
      </w:pPr>
    </w:p>
    <w:p w:rsidR="00F9506F" w:rsidRPr="00F9506F" w:rsidRDefault="00F9506F" w:rsidP="00F9506F">
      <w:pPr>
        <w:pStyle w:val="Epgrafe"/>
        <w:jc w:val="center"/>
        <w:rPr>
          <w:rFonts w:ascii="Arial" w:eastAsia="Times New Roman" w:hAnsi="Arial" w:cs="Arial"/>
          <w:color w:val="auto"/>
          <w:sz w:val="36"/>
          <w:szCs w:val="24"/>
          <w:lang w:val="es-EC" w:eastAsia="es-EC"/>
        </w:rPr>
      </w:pPr>
      <w:r w:rsidRPr="00F9506F">
        <w:rPr>
          <w:rFonts w:ascii="Arial" w:hAnsi="Arial" w:cs="Arial"/>
          <w:color w:val="auto"/>
          <w:sz w:val="24"/>
        </w:rPr>
        <w:t xml:space="preserve">GRÁFICO 5. </w:t>
      </w:r>
      <w:r w:rsidR="002C2543" w:rsidRPr="00F9506F">
        <w:rPr>
          <w:rFonts w:ascii="Arial" w:hAnsi="Arial" w:cs="Arial"/>
          <w:color w:val="auto"/>
          <w:sz w:val="24"/>
        </w:rPr>
        <w:fldChar w:fldCharType="begin"/>
      </w:r>
      <w:r w:rsidRPr="00F9506F">
        <w:rPr>
          <w:rFonts w:ascii="Arial" w:hAnsi="Arial" w:cs="Arial"/>
          <w:color w:val="auto"/>
          <w:sz w:val="24"/>
        </w:rPr>
        <w:instrText xml:space="preserve"> SEQ GRÁFICO_5. \* ARABIC </w:instrText>
      </w:r>
      <w:r w:rsidR="002C2543" w:rsidRPr="00F9506F">
        <w:rPr>
          <w:rFonts w:ascii="Arial" w:hAnsi="Arial" w:cs="Arial"/>
          <w:color w:val="auto"/>
          <w:sz w:val="24"/>
        </w:rPr>
        <w:fldChar w:fldCharType="separate"/>
      </w:r>
      <w:r w:rsidR="00E7453C">
        <w:rPr>
          <w:rFonts w:ascii="Arial" w:hAnsi="Arial" w:cs="Arial"/>
          <w:noProof/>
          <w:color w:val="auto"/>
          <w:sz w:val="24"/>
        </w:rPr>
        <w:t>17</w:t>
      </w:r>
      <w:r w:rsidR="002C2543" w:rsidRPr="00F9506F">
        <w:rPr>
          <w:rFonts w:ascii="Arial" w:hAnsi="Arial" w:cs="Arial"/>
          <w:color w:val="auto"/>
          <w:sz w:val="24"/>
        </w:rPr>
        <w:fldChar w:fldCharType="end"/>
      </w:r>
      <w:r w:rsidRPr="00F9506F">
        <w:rPr>
          <w:rFonts w:ascii="Arial" w:hAnsi="Arial" w:cs="Arial"/>
          <w:color w:val="auto"/>
          <w:sz w:val="24"/>
        </w:rPr>
        <w:t xml:space="preserve"> Cacao</w:t>
      </w:r>
    </w:p>
    <w:p w:rsidR="000218EB" w:rsidRPr="004C1248" w:rsidRDefault="000218EB" w:rsidP="000218EB">
      <w:pPr>
        <w:tabs>
          <w:tab w:val="left" w:pos="900"/>
        </w:tabs>
        <w:spacing w:after="0" w:line="360" w:lineRule="auto"/>
        <w:jc w:val="center"/>
        <w:rPr>
          <w:rFonts w:ascii="Arial" w:eastAsia="Times New Roman" w:hAnsi="Arial" w:cs="Arial"/>
          <w:sz w:val="24"/>
          <w:szCs w:val="24"/>
          <w:lang w:val="es-EC" w:eastAsia="es-EC"/>
        </w:rPr>
      </w:pPr>
      <w:r w:rsidRPr="004C1248">
        <w:rPr>
          <w:rFonts w:ascii="Arial" w:eastAsia="Times New Roman" w:hAnsi="Arial" w:cs="Arial"/>
          <w:noProof/>
          <w:sz w:val="24"/>
          <w:szCs w:val="24"/>
          <w:lang w:val="es-EC" w:eastAsia="es-EC"/>
        </w:rPr>
        <w:drawing>
          <wp:inline distT="0" distB="0" distL="0" distR="0">
            <wp:extent cx="2280285" cy="1697990"/>
            <wp:effectExtent l="0" t="0" r="571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80285" cy="1697990"/>
                    </a:xfrm>
                    <a:prstGeom prst="rect">
                      <a:avLst/>
                    </a:prstGeom>
                    <a:noFill/>
                    <a:ln>
                      <a:noFill/>
                    </a:ln>
                  </pic:spPr>
                </pic:pic>
              </a:graphicData>
            </a:graphic>
          </wp:inline>
        </w:drawing>
      </w:r>
    </w:p>
    <w:p w:rsidR="000218EB" w:rsidRDefault="00DA75E2" w:rsidP="000218EB">
      <w:pPr>
        <w:tabs>
          <w:tab w:val="left" w:pos="900"/>
        </w:tabs>
        <w:spacing w:after="0" w:line="360" w:lineRule="auto"/>
        <w:jc w:val="center"/>
        <w:rPr>
          <w:rFonts w:ascii="Arial" w:eastAsia="Times New Roman" w:hAnsi="Arial" w:cs="Arial"/>
          <w:sz w:val="24"/>
          <w:szCs w:val="24"/>
          <w:lang w:val="es-EC" w:eastAsia="es-EC"/>
        </w:rPr>
      </w:pPr>
      <w:r>
        <w:rPr>
          <w:rFonts w:ascii="Arial" w:eastAsia="Times New Roman" w:hAnsi="Arial" w:cs="Arial"/>
          <w:sz w:val="24"/>
          <w:szCs w:val="24"/>
          <w:lang w:val="es-EC" w:eastAsia="es-EC"/>
        </w:rPr>
        <w:t xml:space="preserve">Fuente: </w:t>
      </w:r>
      <w:r w:rsidRPr="00DA75E2">
        <w:rPr>
          <w:rFonts w:ascii="Arial" w:hAnsi="Arial" w:cs="Arial"/>
          <w:sz w:val="24"/>
        </w:rPr>
        <w:t>http://www.2000agro.com.mx/agroindustria</w:t>
      </w:r>
    </w:p>
    <w:p w:rsidR="002A33B7" w:rsidRPr="004C1248" w:rsidRDefault="002A33B7" w:rsidP="000218EB">
      <w:pPr>
        <w:tabs>
          <w:tab w:val="left" w:pos="900"/>
        </w:tabs>
        <w:spacing w:after="0" w:line="360" w:lineRule="auto"/>
        <w:jc w:val="center"/>
        <w:rPr>
          <w:rFonts w:ascii="Arial" w:eastAsia="Times New Roman" w:hAnsi="Arial" w:cs="Arial"/>
          <w:sz w:val="24"/>
          <w:szCs w:val="24"/>
          <w:lang w:val="es-EC" w:eastAsia="es-EC"/>
        </w:rPr>
      </w:pPr>
    </w:p>
    <w:p w:rsidR="000218EB" w:rsidRDefault="00F9506F" w:rsidP="000218EB">
      <w:pPr>
        <w:tabs>
          <w:tab w:val="left" w:pos="900"/>
        </w:tabs>
        <w:spacing w:after="0" w:line="360" w:lineRule="auto"/>
        <w:jc w:val="both"/>
        <w:rPr>
          <w:rFonts w:ascii="Arial" w:eastAsia="Times New Roman" w:hAnsi="Arial" w:cs="Arial"/>
          <w:sz w:val="24"/>
          <w:szCs w:val="24"/>
          <w:lang w:val="es-EC" w:eastAsia="es-EC"/>
        </w:rPr>
      </w:pPr>
      <w:r>
        <w:rPr>
          <w:rFonts w:ascii="Arial" w:eastAsia="Times New Roman" w:hAnsi="Arial" w:cs="Arial"/>
          <w:sz w:val="24"/>
          <w:szCs w:val="24"/>
          <w:lang w:val="es-EC" w:eastAsia="es-EC"/>
        </w:rPr>
        <w:tab/>
      </w:r>
      <w:r w:rsidR="000218EB" w:rsidRPr="004C1248">
        <w:rPr>
          <w:rFonts w:ascii="Arial" w:eastAsia="Times New Roman" w:hAnsi="Arial" w:cs="Arial"/>
          <w:sz w:val="24"/>
          <w:szCs w:val="24"/>
          <w:lang w:val="es-EC" w:eastAsia="es-EC"/>
        </w:rPr>
        <w:t>Entre las principales cualidades del cacao, se puede mencionar su cualidad antioxidante, quizás más que otros alimentos y bebidas ricos en antioxidantes poli fenoles. También es muy beneficioso para el corazón, pues, si es consumido a diario y en pequeñas cantidades de chocolate negro, disminuye el riesgo de sufrir un ataque cardiaco. Además, tiene un gran efecto anticancerígeno, estimulador cerebral y antitusígeno.</w:t>
      </w:r>
    </w:p>
    <w:p w:rsidR="002A33B7" w:rsidRPr="004C1248" w:rsidRDefault="002A33B7" w:rsidP="000218EB">
      <w:pPr>
        <w:tabs>
          <w:tab w:val="left" w:pos="900"/>
        </w:tabs>
        <w:spacing w:after="0" w:line="360" w:lineRule="auto"/>
        <w:jc w:val="both"/>
        <w:rPr>
          <w:rFonts w:ascii="Arial" w:eastAsia="Times New Roman" w:hAnsi="Arial" w:cs="Arial"/>
          <w:sz w:val="24"/>
          <w:szCs w:val="24"/>
          <w:lang w:val="es-EC" w:eastAsia="es-EC"/>
        </w:rPr>
      </w:pPr>
    </w:p>
    <w:p w:rsidR="000218EB" w:rsidRPr="002A33B7" w:rsidRDefault="000218EB" w:rsidP="0043582E">
      <w:pPr>
        <w:pStyle w:val="Ttulo2"/>
        <w:numPr>
          <w:ilvl w:val="2"/>
          <w:numId w:val="40"/>
        </w:numPr>
        <w:spacing w:line="360" w:lineRule="auto"/>
        <w:rPr>
          <w:rFonts w:ascii="Arial" w:hAnsi="Arial" w:cs="Arial"/>
          <w:sz w:val="24"/>
          <w:szCs w:val="24"/>
          <w:u w:val="single"/>
          <w:lang w:val="es-EC"/>
        </w:rPr>
      </w:pPr>
      <w:bookmarkStart w:id="117" w:name="_Toc304502144"/>
      <w:bookmarkStart w:id="118" w:name="_Toc308104405"/>
      <w:bookmarkStart w:id="119" w:name="_Toc311614034"/>
      <w:r w:rsidRPr="002A33B7">
        <w:rPr>
          <w:rFonts w:ascii="Arial" w:hAnsi="Arial" w:cs="Arial"/>
          <w:sz w:val="24"/>
          <w:szCs w:val="24"/>
          <w:u w:val="single"/>
          <w:lang w:val="es-EC"/>
        </w:rPr>
        <w:t>Mercado Histórico</w:t>
      </w:r>
      <w:bookmarkEnd w:id="117"/>
      <w:bookmarkEnd w:id="118"/>
      <w:bookmarkEnd w:id="119"/>
    </w:p>
    <w:p w:rsidR="000218EB" w:rsidRPr="002A33B7" w:rsidRDefault="000218EB" w:rsidP="002A33B7">
      <w:pPr>
        <w:pStyle w:val="Ttulo2"/>
        <w:numPr>
          <w:ilvl w:val="2"/>
          <w:numId w:val="40"/>
        </w:numPr>
        <w:spacing w:line="360" w:lineRule="auto"/>
        <w:rPr>
          <w:rFonts w:ascii="Arial" w:hAnsi="Arial" w:cs="Arial"/>
          <w:sz w:val="24"/>
          <w:szCs w:val="24"/>
          <w:u w:val="single"/>
          <w:lang w:val="es-EC"/>
        </w:rPr>
      </w:pPr>
      <w:bookmarkStart w:id="120" w:name="_Toc304502145"/>
      <w:bookmarkStart w:id="121" w:name="_Toc308104406"/>
      <w:bookmarkStart w:id="122" w:name="_Toc311614035"/>
      <w:r w:rsidRPr="002A33B7">
        <w:rPr>
          <w:rFonts w:ascii="Arial" w:hAnsi="Arial" w:cs="Arial"/>
          <w:sz w:val="24"/>
          <w:szCs w:val="24"/>
          <w:u w:val="single"/>
          <w:lang w:val="es-EC"/>
        </w:rPr>
        <w:t>Tipo de Mercado</w:t>
      </w:r>
      <w:bookmarkEnd w:id="120"/>
      <w:bookmarkEnd w:id="121"/>
      <w:bookmarkEnd w:id="122"/>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Se ha analizado que en Ecuador, la industria de confitería, en especial de chocolates, no ha aumentado notablemente. Las ofertas de este tipo de producto son casi las mismas en los últimos años, reconociendo que la mayoría de chocolates que existen en este mercado no son netamente de fábricas Ecuatorianas, más que la Universal S.A. y Nestlé que es una multinacional.</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En cambio en la industria farmacéutica, con lo relacionado a vitamina c, si se ha aumentado notablemente, existe en el mercado nacional, más variedad en las presentaciones de esta vitamina, por lo que también ha aumentado el índice de consumo de la vitamina c.</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El tipo de mercado en el que se encuentra </w:t>
      </w:r>
      <w:r>
        <w:rPr>
          <w:rFonts w:ascii="Arial" w:eastAsiaTheme="minorHAnsi" w:hAnsi="Arial" w:cs="Arial"/>
          <w:sz w:val="24"/>
          <w:szCs w:val="24"/>
          <w:lang w:val="es-EC" w:eastAsia="en-US"/>
        </w:rPr>
        <w:t>CHOCOVITAMIN</w:t>
      </w:r>
      <w:r w:rsidRPr="004C1248">
        <w:rPr>
          <w:rFonts w:ascii="Arial" w:eastAsia="Tahoma-Identity-H" w:hAnsi="Arial" w:cs="Arial"/>
          <w:sz w:val="24"/>
          <w:szCs w:val="24"/>
          <w:lang w:val="es-EC" w:eastAsia="en-US"/>
        </w:rPr>
        <w:t xml:space="preserve"> es el Mercado d</w:t>
      </w:r>
      <w:r w:rsidRPr="004C1248">
        <w:rPr>
          <w:rFonts w:ascii="Arial" w:eastAsiaTheme="minorHAnsi" w:hAnsi="Arial" w:cs="Arial"/>
          <w:sz w:val="24"/>
          <w:szCs w:val="24"/>
          <w:lang w:val="es-EC" w:eastAsia="en-US"/>
        </w:rPr>
        <w:t xml:space="preserve">e </w:t>
      </w:r>
      <w:r w:rsidRPr="004C1248">
        <w:rPr>
          <w:rFonts w:ascii="Arial" w:eastAsia="Tahoma-Identity-H" w:hAnsi="Arial" w:cs="Arial"/>
          <w:sz w:val="24"/>
          <w:szCs w:val="24"/>
          <w:lang w:val="es-EC" w:eastAsia="en-US"/>
        </w:rPr>
        <w:t xml:space="preserve">Competencia Imperfecta, porque los vendedores pueden controlar el precio de </w:t>
      </w:r>
      <w:r w:rsidRPr="004C1248">
        <w:rPr>
          <w:rFonts w:ascii="Arial" w:eastAsiaTheme="minorHAnsi" w:hAnsi="Arial" w:cs="Arial"/>
          <w:sz w:val="24"/>
          <w:szCs w:val="24"/>
          <w:lang w:val="es-EC" w:eastAsia="en-US"/>
        </w:rPr>
        <w:t>sus productos, existe diferenciación del producto, se puede valer de</w:t>
      </w:r>
      <w:r w:rsidRPr="004C1248">
        <w:rPr>
          <w:rFonts w:ascii="Arial" w:eastAsia="Tahoma-Identity-H" w:hAnsi="Arial" w:cs="Arial"/>
          <w:sz w:val="24"/>
          <w:szCs w:val="24"/>
          <w:lang w:val="es-EC" w:eastAsia="en-US"/>
        </w:rPr>
        <w:t xml:space="preserve"> </w:t>
      </w:r>
      <w:r w:rsidRPr="004C1248">
        <w:rPr>
          <w:rFonts w:ascii="Arial" w:eastAsiaTheme="minorHAnsi" w:hAnsi="Arial" w:cs="Arial"/>
          <w:sz w:val="24"/>
          <w:szCs w:val="24"/>
          <w:lang w:val="es-EC" w:eastAsia="en-US"/>
        </w:rPr>
        <w:t>promociones para persuadir a los compradores, y existe información incompleta en el mercado.</w:t>
      </w:r>
    </w:p>
    <w:p w:rsidR="000218EB" w:rsidRPr="004C1248" w:rsidRDefault="000218EB" w:rsidP="000218EB">
      <w:pPr>
        <w:autoSpaceDE w:val="0"/>
        <w:autoSpaceDN w:val="0"/>
        <w:adjustRightInd w:val="0"/>
        <w:spacing w:after="0" w:line="240" w:lineRule="auto"/>
        <w:rPr>
          <w:rFonts w:ascii="Arial" w:eastAsia="Tahoma-Identity-H" w:hAnsi="Arial" w:cs="Arial"/>
          <w:sz w:val="24"/>
          <w:szCs w:val="24"/>
          <w:lang w:val="es-EC" w:eastAsia="en-US"/>
        </w:rPr>
      </w:pPr>
    </w:p>
    <w:p w:rsidR="00203E78" w:rsidRPr="002A33B7" w:rsidRDefault="00203E78" w:rsidP="002A33B7">
      <w:pPr>
        <w:pStyle w:val="Prrafodelista"/>
        <w:numPr>
          <w:ilvl w:val="3"/>
          <w:numId w:val="40"/>
        </w:numPr>
        <w:autoSpaceDE w:val="0"/>
        <w:autoSpaceDN w:val="0"/>
        <w:adjustRightInd w:val="0"/>
        <w:spacing w:line="360" w:lineRule="auto"/>
        <w:ind w:left="1077" w:hanging="1077"/>
        <w:outlineLvl w:val="1"/>
        <w:rPr>
          <w:rFonts w:ascii="Arial" w:eastAsia="Times New Roman" w:hAnsi="Arial" w:cs="Arial"/>
          <w:b/>
          <w:color w:val="000000" w:themeColor="text1"/>
          <w:u w:val="single"/>
          <w:lang w:val="es-EC" w:eastAsia="es-EC"/>
        </w:rPr>
      </w:pPr>
      <w:bookmarkStart w:id="123" w:name="_Toc311614036"/>
      <w:r w:rsidRPr="002A33B7">
        <w:rPr>
          <w:rFonts w:ascii="Arial" w:eastAsia="Times New Roman" w:hAnsi="Arial" w:cs="Arial"/>
          <w:b/>
          <w:color w:val="000000" w:themeColor="text1"/>
          <w:u w:val="single"/>
          <w:lang w:val="es-EC" w:eastAsia="es-EC"/>
        </w:rPr>
        <w:t>Mercado</w:t>
      </w:r>
      <w:bookmarkEnd w:id="123"/>
    </w:p>
    <w:p w:rsidR="00203E78" w:rsidRPr="004C1248" w:rsidRDefault="00203E78" w:rsidP="00203E78">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b/>
          <w:bCs/>
          <w:sz w:val="24"/>
          <w:szCs w:val="24"/>
          <w:lang w:val="es-EC" w:eastAsia="en-US"/>
        </w:rPr>
        <w:t xml:space="preserve">Mercado Global: </w:t>
      </w:r>
      <w:r w:rsidRPr="004C1248">
        <w:rPr>
          <w:rFonts w:ascii="Arial" w:eastAsiaTheme="minorHAnsi" w:hAnsi="Arial" w:cs="Arial"/>
          <w:sz w:val="24"/>
          <w:szCs w:val="24"/>
          <w:lang w:val="es-EC" w:eastAsia="en-US"/>
        </w:rPr>
        <w:t>Total de niños de 5 a 14 años de edad en el Guayas.</w:t>
      </w:r>
    </w:p>
    <w:p w:rsidR="00203E78" w:rsidRPr="004C1248" w:rsidRDefault="00203E78" w:rsidP="00203E78">
      <w:pPr>
        <w:autoSpaceDE w:val="0"/>
        <w:autoSpaceDN w:val="0"/>
        <w:adjustRightInd w:val="0"/>
        <w:spacing w:after="0" w:line="360" w:lineRule="auto"/>
        <w:jc w:val="both"/>
        <w:rPr>
          <w:rFonts w:ascii="Arial" w:eastAsiaTheme="minorHAnsi" w:hAnsi="Arial" w:cs="Arial"/>
          <w:b/>
          <w:bCs/>
          <w:sz w:val="24"/>
          <w:szCs w:val="24"/>
          <w:lang w:val="es-EC" w:eastAsia="en-US"/>
        </w:rPr>
      </w:pPr>
    </w:p>
    <w:p w:rsidR="00203E78" w:rsidRPr="004C1248" w:rsidRDefault="00203E78" w:rsidP="00203E78">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b/>
          <w:bCs/>
          <w:sz w:val="24"/>
          <w:szCs w:val="24"/>
          <w:lang w:val="es-EC" w:eastAsia="en-US"/>
        </w:rPr>
        <w:t xml:space="preserve">Mercado calificado y sectorizado: </w:t>
      </w:r>
      <w:r w:rsidRPr="004C1248">
        <w:rPr>
          <w:rFonts w:ascii="Arial" w:eastAsiaTheme="minorHAnsi" w:hAnsi="Arial" w:cs="Arial"/>
          <w:sz w:val="24"/>
          <w:szCs w:val="24"/>
          <w:lang w:val="es-EC" w:eastAsia="en-US"/>
        </w:rPr>
        <w:t>Total de niños de 5 a 14 años de edad en Guayaquil y Samborondón.</w:t>
      </w:r>
    </w:p>
    <w:p w:rsidR="00203E78" w:rsidRPr="004C1248" w:rsidRDefault="00203E78" w:rsidP="00203E78">
      <w:pPr>
        <w:autoSpaceDE w:val="0"/>
        <w:autoSpaceDN w:val="0"/>
        <w:adjustRightInd w:val="0"/>
        <w:spacing w:after="0" w:line="360" w:lineRule="auto"/>
        <w:jc w:val="both"/>
        <w:rPr>
          <w:rFonts w:ascii="Arial" w:eastAsiaTheme="minorHAnsi" w:hAnsi="Arial" w:cs="Arial"/>
          <w:b/>
          <w:bCs/>
          <w:sz w:val="24"/>
          <w:szCs w:val="24"/>
          <w:lang w:val="es-EC" w:eastAsia="en-US"/>
        </w:rPr>
      </w:pPr>
    </w:p>
    <w:p w:rsidR="00203E78" w:rsidRPr="004C1248" w:rsidRDefault="00203E78" w:rsidP="00203E78">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b/>
          <w:bCs/>
          <w:sz w:val="24"/>
          <w:szCs w:val="24"/>
          <w:lang w:val="es-EC" w:eastAsia="en-US"/>
        </w:rPr>
        <w:t xml:space="preserve">Mercado ocupado: </w:t>
      </w:r>
      <w:r w:rsidRPr="004C1248">
        <w:rPr>
          <w:rFonts w:ascii="Arial" w:eastAsiaTheme="minorHAnsi" w:hAnsi="Arial" w:cs="Arial"/>
          <w:sz w:val="24"/>
          <w:szCs w:val="24"/>
          <w:lang w:val="es-EC" w:eastAsia="en-US"/>
        </w:rPr>
        <w:t>Aplicando el método de la entrevista y observación tenemos que las ventas en los bares de las escuelas, en los supermercados y tiendas barriales existe un promedio aproximado de 200000 chocolates.</w:t>
      </w:r>
    </w:p>
    <w:p w:rsidR="00203E78" w:rsidRPr="004C1248" w:rsidRDefault="00203E78" w:rsidP="00203E78">
      <w:pPr>
        <w:autoSpaceDE w:val="0"/>
        <w:autoSpaceDN w:val="0"/>
        <w:adjustRightInd w:val="0"/>
        <w:spacing w:after="0" w:line="360" w:lineRule="auto"/>
        <w:jc w:val="both"/>
        <w:rPr>
          <w:rFonts w:ascii="Arial" w:eastAsiaTheme="minorHAnsi" w:hAnsi="Arial" w:cs="Arial"/>
          <w:b/>
          <w:bCs/>
          <w:sz w:val="24"/>
          <w:szCs w:val="24"/>
          <w:lang w:val="es-EC" w:eastAsia="en-US"/>
        </w:rPr>
      </w:pPr>
    </w:p>
    <w:p w:rsidR="00203E78" w:rsidRDefault="00203E78" w:rsidP="00203E78">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b/>
          <w:bCs/>
          <w:sz w:val="24"/>
          <w:szCs w:val="24"/>
          <w:lang w:val="es-EC" w:eastAsia="en-US"/>
        </w:rPr>
        <w:t xml:space="preserve">Mercado Meta: </w:t>
      </w:r>
      <w:r w:rsidRPr="004C1248">
        <w:rPr>
          <w:rFonts w:ascii="Arial" w:eastAsiaTheme="minorHAnsi" w:hAnsi="Arial" w:cs="Arial"/>
          <w:sz w:val="24"/>
          <w:szCs w:val="24"/>
          <w:lang w:val="es-EC" w:eastAsia="en-US"/>
        </w:rPr>
        <w:t>El mercado meta que se va a considerar es el 10% del mercado potencial siendo optimista.</w:t>
      </w:r>
    </w:p>
    <w:p w:rsidR="002A33B7" w:rsidRPr="002A33B7" w:rsidRDefault="002A33B7" w:rsidP="002A33B7">
      <w:pPr>
        <w:pStyle w:val="Epgrafe"/>
        <w:jc w:val="center"/>
        <w:rPr>
          <w:rFonts w:ascii="Arial" w:eastAsiaTheme="minorHAnsi" w:hAnsi="Arial" w:cs="Arial"/>
          <w:color w:val="auto"/>
          <w:sz w:val="40"/>
          <w:szCs w:val="24"/>
          <w:lang w:val="es-EC" w:eastAsia="en-US"/>
        </w:rPr>
      </w:pPr>
      <w:r w:rsidRPr="002A33B7">
        <w:rPr>
          <w:rFonts w:ascii="Arial" w:hAnsi="Arial" w:cs="Arial"/>
          <w:color w:val="auto"/>
          <w:sz w:val="28"/>
        </w:rPr>
        <w:t xml:space="preserve">CUADRO 5. </w:t>
      </w:r>
      <w:r w:rsidR="002C2543" w:rsidRPr="002A33B7">
        <w:rPr>
          <w:rFonts w:ascii="Arial" w:hAnsi="Arial" w:cs="Arial"/>
          <w:color w:val="auto"/>
          <w:sz w:val="28"/>
        </w:rPr>
        <w:fldChar w:fldCharType="begin"/>
      </w:r>
      <w:r w:rsidRPr="002A33B7">
        <w:rPr>
          <w:rFonts w:ascii="Arial" w:hAnsi="Arial" w:cs="Arial"/>
          <w:color w:val="auto"/>
          <w:sz w:val="28"/>
        </w:rPr>
        <w:instrText xml:space="preserve"> SEQ CUADRO_5. \* ARABIC </w:instrText>
      </w:r>
      <w:r w:rsidR="002C2543" w:rsidRPr="002A33B7">
        <w:rPr>
          <w:rFonts w:ascii="Arial" w:hAnsi="Arial" w:cs="Arial"/>
          <w:color w:val="auto"/>
          <w:sz w:val="28"/>
        </w:rPr>
        <w:fldChar w:fldCharType="separate"/>
      </w:r>
      <w:r w:rsidR="006E6C0D">
        <w:rPr>
          <w:rFonts w:ascii="Arial" w:hAnsi="Arial" w:cs="Arial"/>
          <w:noProof/>
          <w:color w:val="auto"/>
          <w:sz w:val="28"/>
        </w:rPr>
        <w:t>1</w:t>
      </w:r>
      <w:r w:rsidR="002C2543" w:rsidRPr="002A33B7">
        <w:rPr>
          <w:rFonts w:ascii="Arial" w:hAnsi="Arial" w:cs="Arial"/>
          <w:color w:val="auto"/>
          <w:sz w:val="28"/>
        </w:rPr>
        <w:fldChar w:fldCharType="end"/>
      </w:r>
      <w:r w:rsidRPr="002A33B7">
        <w:rPr>
          <w:rFonts w:ascii="Arial" w:hAnsi="Arial" w:cs="Arial"/>
          <w:color w:val="auto"/>
          <w:sz w:val="28"/>
        </w:rPr>
        <w:t xml:space="preserve"> Mercado</w:t>
      </w:r>
    </w:p>
    <w:p w:rsidR="00203E78" w:rsidRDefault="00203E78" w:rsidP="00203E78">
      <w:pPr>
        <w:autoSpaceDE w:val="0"/>
        <w:autoSpaceDN w:val="0"/>
        <w:adjustRightInd w:val="0"/>
        <w:spacing w:after="0" w:line="360" w:lineRule="auto"/>
        <w:jc w:val="both"/>
        <w:rPr>
          <w:rFonts w:ascii="Arial" w:eastAsiaTheme="minorHAnsi" w:hAnsi="Arial" w:cs="Arial"/>
          <w:sz w:val="24"/>
          <w:szCs w:val="24"/>
          <w:lang w:val="es-EC" w:eastAsia="en-US"/>
        </w:rPr>
      </w:pPr>
    </w:p>
    <w:tbl>
      <w:tblPr>
        <w:tblStyle w:val="Listamedia1-nfasis2"/>
        <w:tblpPr w:leftFromText="141" w:rightFromText="141" w:vertAnchor="text" w:horzAnchor="margin" w:tblpXSpec="center" w:tblpY="-30"/>
        <w:tblW w:w="4642" w:type="dxa"/>
        <w:tblLook w:val="04A0" w:firstRow="1" w:lastRow="0" w:firstColumn="1" w:lastColumn="0" w:noHBand="0" w:noVBand="1"/>
      </w:tblPr>
      <w:tblGrid>
        <w:gridCol w:w="4642"/>
      </w:tblGrid>
      <w:tr w:rsidR="002A33B7" w:rsidRPr="004C1248" w:rsidTr="006359C9">
        <w:trPr>
          <w:cnfStyle w:val="100000000000" w:firstRow="1" w:lastRow="0" w:firstColumn="0" w:lastColumn="0" w:oddVBand="0" w:evenVBand="0" w:oddHBand="0"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0" w:type="auto"/>
          </w:tcPr>
          <w:p w:rsidR="002A33B7" w:rsidRPr="004C1248" w:rsidRDefault="002A33B7" w:rsidP="002A33B7">
            <w:pPr>
              <w:autoSpaceDE w:val="0"/>
              <w:autoSpaceDN w:val="0"/>
              <w:adjustRightInd w:val="0"/>
              <w:spacing w:line="360" w:lineRule="auto"/>
              <w:jc w:val="both"/>
              <w:rPr>
                <w:rFonts w:ascii="Arial" w:eastAsiaTheme="minorHAnsi" w:hAnsi="Arial" w:cs="Arial"/>
                <w:sz w:val="24"/>
                <w:szCs w:val="24"/>
                <w:lang w:val="es-EC" w:eastAsia="en-US"/>
              </w:rPr>
            </w:pPr>
            <w:r w:rsidRPr="004C1248">
              <w:rPr>
                <w:rFonts w:ascii="Arial" w:eastAsiaTheme="minorHAnsi" w:hAnsi="Arial" w:cs="Arial"/>
                <w:b w:val="0"/>
                <w:bCs w:val="0"/>
                <w:sz w:val="24"/>
                <w:szCs w:val="24"/>
                <w:lang w:val="es-EC" w:eastAsia="en-US"/>
              </w:rPr>
              <w:t>Mercado global</w:t>
            </w:r>
            <w:r w:rsidRPr="004C1248">
              <w:rPr>
                <w:rFonts w:ascii="Arial" w:eastAsiaTheme="minorHAnsi" w:hAnsi="Arial" w:cs="Arial"/>
                <w:b w:val="0"/>
                <w:bCs w:val="0"/>
                <w:sz w:val="24"/>
                <w:szCs w:val="24"/>
                <w:lang w:val="es-EC" w:eastAsia="en-US"/>
              </w:rPr>
              <w:tab/>
              <w:t xml:space="preserve"> </w:t>
            </w:r>
            <w:r w:rsidRPr="004C1248">
              <w:rPr>
                <w:rFonts w:ascii="Arial" w:eastAsiaTheme="minorHAnsi" w:hAnsi="Arial" w:cs="Arial"/>
                <w:b w:val="0"/>
                <w:bCs w:val="0"/>
                <w:sz w:val="24"/>
                <w:szCs w:val="24"/>
                <w:lang w:val="es-EC" w:eastAsia="en-US"/>
              </w:rPr>
              <w:tab/>
            </w:r>
            <w:r w:rsidRPr="004C1248">
              <w:rPr>
                <w:rFonts w:ascii="Arial" w:eastAsiaTheme="minorHAnsi" w:hAnsi="Arial" w:cs="Arial"/>
                <w:sz w:val="24"/>
                <w:szCs w:val="24"/>
                <w:lang w:val="es-EC" w:eastAsia="en-US"/>
              </w:rPr>
              <w:t>969517</w:t>
            </w:r>
          </w:p>
        </w:tc>
      </w:tr>
      <w:tr w:rsidR="002A33B7" w:rsidRPr="004C1248" w:rsidTr="006359C9">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0" w:type="auto"/>
          </w:tcPr>
          <w:p w:rsidR="002A33B7" w:rsidRPr="004C1248" w:rsidRDefault="002A33B7" w:rsidP="002A33B7">
            <w:pPr>
              <w:autoSpaceDE w:val="0"/>
              <w:autoSpaceDN w:val="0"/>
              <w:adjustRightInd w:val="0"/>
              <w:spacing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M</w:t>
            </w:r>
            <w:r w:rsidRPr="004C1248">
              <w:rPr>
                <w:rFonts w:ascii="Arial" w:eastAsiaTheme="minorHAnsi" w:hAnsi="Arial" w:cs="Arial"/>
                <w:b w:val="0"/>
                <w:bCs w:val="0"/>
                <w:sz w:val="24"/>
                <w:szCs w:val="24"/>
                <w:lang w:val="es-EC" w:eastAsia="en-US"/>
              </w:rPr>
              <w:t xml:space="preserve">ercado calificado </w:t>
            </w:r>
            <w:r w:rsidRPr="004C1248">
              <w:rPr>
                <w:rFonts w:ascii="Arial" w:eastAsiaTheme="minorHAnsi" w:hAnsi="Arial" w:cs="Arial"/>
                <w:b w:val="0"/>
                <w:bCs w:val="0"/>
                <w:sz w:val="24"/>
                <w:szCs w:val="24"/>
                <w:lang w:val="es-EC" w:eastAsia="en-US"/>
              </w:rPr>
              <w:tab/>
              <w:t xml:space="preserve">         </w:t>
            </w:r>
            <w:r w:rsidRPr="004C1248">
              <w:rPr>
                <w:rFonts w:ascii="Arial" w:eastAsiaTheme="minorHAnsi" w:hAnsi="Arial" w:cs="Arial"/>
                <w:sz w:val="24"/>
                <w:szCs w:val="24"/>
                <w:lang w:val="es-EC" w:eastAsia="en-US"/>
              </w:rPr>
              <w:t>625761</w:t>
            </w:r>
          </w:p>
        </w:tc>
      </w:tr>
      <w:tr w:rsidR="002A33B7" w:rsidRPr="004C1248" w:rsidTr="006359C9">
        <w:trPr>
          <w:trHeight w:val="524"/>
        </w:trPr>
        <w:tc>
          <w:tcPr>
            <w:cnfStyle w:val="001000000000" w:firstRow="0" w:lastRow="0" w:firstColumn="1" w:lastColumn="0" w:oddVBand="0" w:evenVBand="0" w:oddHBand="0" w:evenHBand="0" w:firstRowFirstColumn="0" w:firstRowLastColumn="0" w:lastRowFirstColumn="0" w:lastRowLastColumn="0"/>
            <w:tcW w:w="0" w:type="auto"/>
          </w:tcPr>
          <w:p w:rsidR="002A33B7" w:rsidRPr="004C1248" w:rsidRDefault="002A33B7" w:rsidP="002A33B7">
            <w:pPr>
              <w:autoSpaceDE w:val="0"/>
              <w:autoSpaceDN w:val="0"/>
              <w:adjustRightInd w:val="0"/>
              <w:spacing w:line="360" w:lineRule="auto"/>
              <w:jc w:val="both"/>
              <w:rPr>
                <w:rFonts w:ascii="Arial" w:eastAsiaTheme="minorHAnsi" w:hAnsi="Arial" w:cs="Arial"/>
                <w:sz w:val="24"/>
                <w:szCs w:val="24"/>
                <w:lang w:val="es-EC" w:eastAsia="en-US"/>
              </w:rPr>
            </w:pPr>
            <w:r w:rsidRPr="004C1248">
              <w:rPr>
                <w:rFonts w:ascii="Arial" w:eastAsiaTheme="minorHAnsi" w:hAnsi="Arial" w:cs="Arial"/>
                <w:b w:val="0"/>
                <w:bCs w:val="0"/>
                <w:sz w:val="24"/>
                <w:szCs w:val="24"/>
                <w:lang w:val="es-EC" w:eastAsia="en-US"/>
              </w:rPr>
              <w:t>Mercado sectorizado</w:t>
            </w:r>
            <w:r w:rsidRPr="004C1248">
              <w:rPr>
                <w:rFonts w:ascii="Arial" w:eastAsiaTheme="minorHAnsi" w:hAnsi="Arial" w:cs="Arial"/>
                <w:b w:val="0"/>
                <w:bCs w:val="0"/>
                <w:sz w:val="24"/>
                <w:szCs w:val="24"/>
                <w:lang w:val="es-EC" w:eastAsia="en-US"/>
              </w:rPr>
              <w:tab/>
            </w:r>
            <w:r w:rsidRPr="004C1248">
              <w:rPr>
                <w:rFonts w:ascii="Arial" w:eastAsiaTheme="minorHAnsi" w:hAnsi="Arial" w:cs="Arial"/>
                <w:sz w:val="24"/>
                <w:szCs w:val="24"/>
                <w:lang w:val="es-EC" w:eastAsia="en-US"/>
              </w:rPr>
              <w:t>625761</w:t>
            </w:r>
          </w:p>
        </w:tc>
      </w:tr>
      <w:tr w:rsidR="002A33B7" w:rsidRPr="004C1248" w:rsidTr="006359C9">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0" w:type="auto"/>
          </w:tcPr>
          <w:p w:rsidR="002A33B7" w:rsidRPr="004C1248" w:rsidRDefault="002A33B7" w:rsidP="002A33B7">
            <w:pPr>
              <w:autoSpaceDE w:val="0"/>
              <w:autoSpaceDN w:val="0"/>
              <w:adjustRightInd w:val="0"/>
              <w:spacing w:line="360" w:lineRule="auto"/>
              <w:jc w:val="both"/>
              <w:rPr>
                <w:rFonts w:ascii="Arial" w:eastAsiaTheme="minorHAnsi" w:hAnsi="Arial" w:cs="Arial"/>
                <w:sz w:val="24"/>
                <w:szCs w:val="24"/>
                <w:lang w:val="es-EC" w:eastAsia="en-US"/>
              </w:rPr>
            </w:pPr>
            <w:r w:rsidRPr="004C1248">
              <w:rPr>
                <w:rFonts w:ascii="Arial" w:eastAsiaTheme="minorHAnsi" w:hAnsi="Arial" w:cs="Arial"/>
                <w:b w:val="0"/>
                <w:bCs w:val="0"/>
                <w:sz w:val="24"/>
                <w:szCs w:val="24"/>
                <w:lang w:val="es-EC" w:eastAsia="en-US"/>
              </w:rPr>
              <w:t>Mercado ocupado</w:t>
            </w:r>
            <w:r w:rsidRPr="004C1248">
              <w:rPr>
                <w:rFonts w:ascii="Arial" w:eastAsiaTheme="minorHAnsi" w:hAnsi="Arial" w:cs="Arial"/>
                <w:b w:val="0"/>
                <w:bCs w:val="0"/>
                <w:sz w:val="24"/>
                <w:szCs w:val="24"/>
                <w:lang w:val="es-EC" w:eastAsia="en-US"/>
              </w:rPr>
              <w:tab/>
            </w:r>
            <w:r w:rsidRPr="004C1248">
              <w:rPr>
                <w:rFonts w:ascii="Arial" w:eastAsiaTheme="minorHAnsi" w:hAnsi="Arial" w:cs="Arial"/>
                <w:b w:val="0"/>
                <w:bCs w:val="0"/>
                <w:sz w:val="24"/>
                <w:szCs w:val="24"/>
                <w:lang w:val="es-EC" w:eastAsia="en-US"/>
              </w:rPr>
              <w:tab/>
            </w:r>
            <w:r w:rsidRPr="004C1248">
              <w:rPr>
                <w:rFonts w:ascii="Arial" w:eastAsiaTheme="minorHAnsi" w:hAnsi="Arial" w:cs="Arial"/>
                <w:sz w:val="24"/>
                <w:szCs w:val="24"/>
                <w:lang w:val="es-EC" w:eastAsia="en-US"/>
              </w:rPr>
              <w:t>300000</w:t>
            </w:r>
          </w:p>
        </w:tc>
      </w:tr>
      <w:tr w:rsidR="002A33B7" w:rsidRPr="004C1248" w:rsidTr="006359C9">
        <w:trPr>
          <w:trHeight w:val="524"/>
        </w:trPr>
        <w:tc>
          <w:tcPr>
            <w:cnfStyle w:val="001000000000" w:firstRow="0" w:lastRow="0" w:firstColumn="1" w:lastColumn="0" w:oddVBand="0" w:evenVBand="0" w:oddHBand="0" w:evenHBand="0" w:firstRowFirstColumn="0" w:firstRowLastColumn="0" w:lastRowFirstColumn="0" w:lastRowLastColumn="0"/>
            <w:tcW w:w="0" w:type="auto"/>
          </w:tcPr>
          <w:p w:rsidR="002A33B7" w:rsidRPr="004C1248" w:rsidRDefault="002A33B7" w:rsidP="002A33B7">
            <w:pPr>
              <w:autoSpaceDE w:val="0"/>
              <w:autoSpaceDN w:val="0"/>
              <w:adjustRightInd w:val="0"/>
              <w:spacing w:line="360" w:lineRule="auto"/>
              <w:jc w:val="both"/>
              <w:rPr>
                <w:rFonts w:ascii="Arial" w:eastAsiaTheme="minorHAnsi" w:hAnsi="Arial" w:cs="Arial"/>
                <w:sz w:val="24"/>
                <w:szCs w:val="24"/>
                <w:lang w:val="es-EC" w:eastAsia="en-US"/>
              </w:rPr>
            </w:pPr>
            <w:r w:rsidRPr="004C1248">
              <w:rPr>
                <w:rFonts w:ascii="Arial" w:eastAsiaTheme="minorHAnsi" w:hAnsi="Arial" w:cs="Arial"/>
                <w:b w:val="0"/>
                <w:bCs w:val="0"/>
                <w:sz w:val="24"/>
                <w:szCs w:val="24"/>
                <w:lang w:val="es-EC" w:eastAsia="en-US"/>
              </w:rPr>
              <w:t xml:space="preserve">Mercado potencial </w:t>
            </w:r>
            <w:r w:rsidRPr="004C1248">
              <w:rPr>
                <w:rFonts w:ascii="Arial" w:eastAsiaTheme="minorHAnsi" w:hAnsi="Arial" w:cs="Arial"/>
                <w:b w:val="0"/>
                <w:bCs w:val="0"/>
                <w:sz w:val="24"/>
                <w:szCs w:val="24"/>
                <w:lang w:val="es-EC" w:eastAsia="en-US"/>
              </w:rPr>
              <w:tab/>
              <w:t xml:space="preserve">         </w:t>
            </w:r>
            <w:r w:rsidRPr="004C1248">
              <w:rPr>
                <w:rFonts w:ascii="Arial" w:eastAsiaTheme="minorHAnsi" w:hAnsi="Arial" w:cs="Arial"/>
                <w:sz w:val="24"/>
                <w:szCs w:val="24"/>
                <w:lang w:val="es-EC" w:eastAsia="en-US"/>
              </w:rPr>
              <w:t>325761</w:t>
            </w:r>
          </w:p>
        </w:tc>
      </w:tr>
      <w:tr w:rsidR="002A33B7" w:rsidRPr="004C1248" w:rsidTr="006359C9">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0" w:type="auto"/>
          </w:tcPr>
          <w:p w:rsidR="002A33B7" w:rsidRPr="004C1248" w:rsidRDefault="002A33B7" w:rsidP="002A33B7">
            <w:pPr>
              <w:autoSpaceDE w:val="0"/>
              <w:autoSpaceDN w:val="0"/>
              <w:adjustRightInd w:val="0"/>
              <w:spacing w:line="360" w:lineRule="auto"/>
              <w:jc w:val="both"/>
              <w:rPr>
                <w:rFonts w:ascii="Arial" w:eastAsiaTheme="minorHAnsi" w:hAnsi="Arial" w:cs="Arial"/>
                <w:bCs w:val="0"/>
                <w:sz w:val="24"/>
                <w:szCs w:val="24"/>
                <w:lang w:val="es-EC" w:eastAsia="en-US"/>
              </w:rPr>
            </w:pPr>
            <w:r w:rsidRPr="004C1248">
              <w:rPr>
                <w:rFonts w:ascii="Arial" w:eastAsiaTheme="minorHAnsi" w:hAnsi="Arial" w:cs="Arial"/>
                <w:b w:val="0"/>
                <w:bCs w:val="0"/>
                <w:sz w:val="24"/>
                <w:szCs w:val="24"/>
                <w:lang w:val="es-EC" w:eastAsia="en-US"/>
              </w:rPr>
              <w:t xml:space="preserve">Mercado meta </w:t>
            </w:r>
            <w:r w:rsidRPr="004C1248">
              <w:rPr>
                <w:rFonts w:ascii="Arial" w:eastAsiaTheme="minorHAnsi" w:hAnsi="Arial" w:cs="Arial"/>
                <w:b w:val="0"/>
                <w:bCs w:val="0"/>
                <w:sz w:val="24"/>
                <w:szCs w:val="24"/>
                <w:lang w:val="es-EC" w:eastAsia="en-US"/>
              </w:rPr>
              <w:tab/>
            </w:r>
            <w:r w:rsidRPr="004C1248">
              <w:rPr>
                <w:rFonts w:ascii="Arial" w:eastAsiaTheme="minorHAnsi" w:hAnsi="Arial" w:cs="Arial"/>
                <w:b w:val="0"/>
                <w:bCs w:val="0"/>
                <w:sz w:val="24"/>
                <w:szCs w:val="24"/>
                <w:lang w:val="es-EC" w:eastAsia="en-US"/>
              </w:rPr>
              <w:tab/>
              <w:t xml:space="preserve">  </w:t>
            </w:r>
            <w:r w:rsidRPr="004C1248">
              <w:rPr>
                <w:rFonts w:ascii="Arial" w:eastAsiaTheme="minorHAnsi" w:hAnsi="Arial" w:cs="Arial"/>
                <w:bCs w:val="0"/>
                <w:sz w:val="24"/>
                <w:szCs w:val="24"/>
                <w:lang w:val="es-EC" w:eastAsia="en-US"/>
              </w:rPr>
              <w:t>32576</w:t>
            </w:r>
          </w:p>
        </w:tc>
      </w:tr>
    </w:tbl>
    <w:p w:rsidR="00203E78" w:rsidRDefault="00203E78" w:rsidP="00203E78">
      <w:pPr>
        <w:autoSpaceDE w:val="0"/>
        <w:autoSpaceDN w:val="0"/>
        <w:adjustRightInd w:val="0"/>
        <w:spacing w:after="0" w:line="360" w:lineRule="auto"/>
        <w:jc w:val="both"/>
        <w:rPr>
          <w:rFonts w:ascii="Arial" w:eastAsiaTheme="minorHAnsi" w:hAnsi="Arial" w:cs="Arial"/>
          <w:sz w:val="24"/>
          <w:szCs w:val="24"/>
          <w:lang w:val="es-EC" w:eastAsia="en-US"/>
        </w:rPr>
      </w:pPr>
    </w:p>
    <w:p w:rsidR="00203E78" w:rsidRDefault="00203E78" w:rsidP="00203E78">
      <w:pPr>
        <w:autoSpaceDE w:val="0"/>
        <w:autoSpaceDN w:val="0"/>
        <w:adjustRightInd w:val="0"/>
        <w:spacing w:after="0" w:line="360" w:lineRule="auto"/>
        <w:jc w:val="both"/>
        <w:rPr>
          <w:rFonts w:ascii="Arial" w:eastAsiaTheme="minorHAnsi" w:hAnsi="Arial" w:cs="Arial"/>
          <w:sz w:val="24"/>
          <w:szCs w:val="24"/>
          <w:lang w:val="es-EC" w:eastAsia="en-US"/>
        </w:rPr>
      </w:pPr>
    </w:p>
    <w:p w:rsidR="00203E78" w:rsidRDefault="00203E78" w:rsidP="00203E78">
      <w:pPr>
        <w:autoSpaceDE w:val="0"/>
        <w:autoSpaceDN w:val="0"/>
        <w:adjustRightInd w:val="0"/>
        <w:spacing w:after="0" w:line="360" w:lineRule="auto"/>
        <w:jc w:val="both"/>
        <w:rPr>
          <w:rFonts w:ascii="Arial" w:eastAsiaTheme="minorHAnsi" w:hAnsi="Arial" w:cs="Arial"/>
          <w:sz w:val="24"/>
          <w:szCs w:val="24"/>
          <w:lang w:val="es-EC" w:eastAsia="en-US"/>
        </w:rPr>
      </w:pPr>
    </w:p>
    <w:p w:rsidR="00203E78" w:rsidRDefault="00203E78" w:rsidP="00203E78">
      <w:pPr>
        <w:autoSpaceDE w:val="0"/>
        <w:autoSpaceDN w:val="0"/>
        <w:adjustRightInd w:val="0"/>
        <w:spacing w:after="0" w:line="360" w:lineRule="auto"/>
        <w:jc w:val="both"/>
        <w:rPr>
          <w:rFonts w:ascii="Arial" w:eastAsiaTheme="minorHAnsi" w:hAnsi="Arial" w:cs="Arial"/>
          <w:sz w:val="24"/>
          <w:szCs w:val="24"/>
          <w:lang w:val="es-EC" w:eastAsia="en-US"/>
        </w:rPr>
      </w:pPr>
    </w:p>
    <w:p w:rsidR="00203E78" w:rsidRDefault="00203E78" w:rsidP="00203E78">
      <w:pPr>
        <w:autoSpaceDE w:val="0"/>
        <w:autoSpaceDN w:val="0"/>
        <w:adjustRightInd w:val="0"/>
        <w:spacing w:after="0" w:line="360" w:lineRule="auto"/>
        <w:jc w:val="both"/>
        <w:rPr>
          <w:rFonts w:ascii="Arial" w:eastAsiaTheme="minorHAnsi" w:hAnsi="Arial" w:cs="Arial"/>
          <w:sz w:val="24"/>
          <w:szCs w:val="24"/>
          <w:lang w:val="es-EC" w:eastAsia="en-US"/>
        </w:rPr>
      </w:pPr>
    </w:p>
    <w:p w:rsidR="00203E78" w:rsidRDefault="00203E78" w:rsidP="00203E78">
      <w:pPr>
        <w:autoSpaceDE w:val="0"/>
        <w:autoSpaceDN w:val="0"/>
        <w:adjustRightInd w:val="0"/>
        <w:spacing w:after="0" w:line="360" w:lineRule="auto"/>
        <w:jc w:val="both"/>
        <w:rPr>
          <w:rFonts w:ascii="Arial" w:eastAsiaTheme="minorHAnsi" w:hAnsi="Arial" w:cs="Arial"/>
          <w:sz w:val="24"/>
          <w:szCs w:val="24"/>
          <w:lang w:val="es-EC" w:eastAsia="en-US"/>
        </w:rPr>
      </w:pPr>
    </w:p>
    <w:p w:rsidR="006359C9" w:rsidRDefault="006359C9" w:rsidP="00203E78">
      <w:pPr>
        <w:autoSpaceDE w:val="0"/>
        <w:autoSpaceDN w:val="0"/>
        <w:adjustRightInd w:val="0"/>
        <w:spacing w:after="0" w:line="360" w:lineRule="auto"/>
        <w:jc w:val="both"/>
        <w:rPr>
          <w:rFonts w:ascii="Arial" w:eastAsiaTheme="minorHAnsi" w:hAnsi="Arial" w:cs="Arial"/>
          <w:sz w:val="24"/>
          <w:szCs w:val="24"/>
          <w:lang w:val="es-EC" w:eastAsia="en-US"/>
        </w:rPr>
      </w:pPr>
    </w:p>
    <w:p w:rsidR="00203E78" w:rsidRDefault="00203E78" w:rsidP="00203E78">
      <w:pPr>
        <w:autoSpaceDE w:val="0"/>
        <w:autoSpaceDN w:val="0"/>
        <w:adjustRightInd w:val="0"/>
        <w:spacing w:after="0" w:line="360" w:lineRule="auto"/>
        <w:jc w:val="both"/>
        <w:rPr>
          <w:rFonts w:ascii="Arial" w:eastAsiaTheme="minorHAnsi" w:hAnsi="Arial" w:cs="Arial"/>
          <w:sz w:val="24"/>
          <w:szCs w:val="24"/>
          <w:lang w:val="es-EC" w:eastAsia="en-US"/>
        </w:rPr>
      </w:pPr>
    </w:p>
    <w:p w:rsidR="000218EB" w:rsidRPr="004C1248" w:rsidRDefault="000218EB" w:rsidP="000218EB">
      <w:pPr>
        <w:tabs>
          <w:tab w:val="left" w:pos="900"/>
        </w:tabs>
        <w:spacing w:after="0" w:line="360" w:lineRule="auto"/>
        <w:jc w:val="center"/>
        <w:rPr>
          <w:rFonts w:ascii="Arial" w:eastAsia="Times New Roman" w:hAnsi="Arial" w:cs="Arial"/>
          <w:color w:val="000000" w:themeColor="text1"/>
          <w:sz w:val="24"/>
          <w:szCs w:val="24"/>
          <w:lang w:val="es-EC" w:eastAsia="es-EC"/>
        </w:rPr>
      </w:pPr>
      <w:r w:rsidRPr="004C1248">
        <w:rPr>
          <w:rFonts w:ascii="Arial" w:eastAsia="Times New Roman" w:hAnsi="Arial" w:cs="Arial"/>
          <w:color w:val="000000" w:themeColor="text1"/>
          <w:sz w:val="24"/>
          <w:szCs w:val="24"/>
          <w:lang w:val="es-EC" w:eastAsia="es-EC"/>
        </w:rPr>
        <w:t xml:space="preserve">Fuente: </w:t>
      </w:r>
      <w:sdt>
        <w:sdtPr>
          <w:rPr>
            <w:rFonts w:ascii="Arial" w:eastAsia="Times New Roman" w:hAnsi="Arial" w:cs="Arial"/>
            <w:color w:val="000000" w:themeColor="text1"/>
            <w:sz w:val="24"/>
            <w:szCs w:val="24"/>
            <w:lang w:val="es-EC" w:eastAsia="es-EC"/>
          </w:rPr>
          <w:id w:val="914737834"/>
          <w:citation/>
        </w:sdtPr>
        <w:sdtEndPr/>
        <w:sdtContent>
          <w:r w:rsidR="002C2543" w:rsidRPr="004C1248">
            <w:rPr>
              <w:rFonts w:ascii="Arial" w:eastAsia="Times New Roman" w:hAnsi="Arial" w:cs="Arial"/>
              <w:color w:val="000000" w:themeColor="text1"/>
              <w:sz w:val="24"/>
              <w:szCs w:val="24"/>
              <w:lang w:val="es-EC" w:eastAsia="es-EC"/>
            </w:rPr>
            <w:fldChar w:fldCharType="begin"/>
          </w:r>
          <w:r w:rsidRPr="004C1248">
            <w:rPr>
              <w:rFonts w:ascii="Arial" w:eastAsia="Times New Roman" w:hAnsi="Arial" w:cs="Arial"/>
              <w:color w:val="000000" w:themeColor="text1"/>
              <w:sz w:val="24"/>
              <w:szCs w:val="24"/>
              <w:lang w:val="es-EC" w:eastAsia="es-EC"/>
            </w:rPr>
            <w:instrText xml:space="preserve"> CITATION INE111 \l 12298 </w:instrText>
          </w:r>
          <w:r w:rsidR="002C2543" w:rsidRPr="004C1248">
            <w:rPr>
              <w:rFonts w:ascii="Arial" w:eastAsia="Times New Roman" w:hAnsi="Arial" w:cs="Arial"/>
              <w:color w:val="000000" w:themeColor="text1"/>
              <w:sz w:val="24"/>
              <w:szCs w:val="24"/>
              <w:lang w:val="es-EC" w:eastAsia="es-EC"/>
            </w:rPr>
            <w:fldChar w:fldCharType="separate"/>
          </w:r>
          <w:r w:rsidR="00120247" w:rsidRPr="00120247">
            <w:rPr>
              <w:rFonts w:ascii="Arial" w:eastAsia="Times New Roman" w:hAnsi="Arial" w:cs="Arial"/>
              <w:noProof/>
              <w:color w:val="000000" w:themeColor="text1"/>
              <w:sz w:val="24"/>
              <w:szCs w:val="24"/>
              <w:lang w:val="es-EC" w:eastAsia="es-EC"/>
            </w:rPr>
            <w:t>(INEC, 2011)</w:t>
          </w:r>
          <w:r w:rsidR="002C2543" w:rsidRPr="004C1248">
            <w:rPr>
              <w:rFonts w:ascii="Arial" w:eastAsia="Times New Roman" w:hAnsi="Arial" w:cs="Arial"/>
              <w:color w:val="000000" w:themeColor="text1"/>
              <w:sz w:val="24"/>
              <w:szCs w:val="24"/>
              <w:lang w:val="es-EC" w:eastAsia="es-EC"/>
            </w:rPr>
            <w:fldChar w:fldCharType="end"/>
          </w:r>
        </w:sdtContent>
      </w:sdt>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p>
    <w:p w:rsidR="000218EB"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La conglomeración de este mercado permite factores importantes en la comunicación de los valores ganados por la empresa en proyecto, el boca a boca es un factor preponderante para el desarrollo estratégico a mediano plazo, por lo que se espera ofrecer y entregar valores inigualables hasta ahora con alcances tecnológicos precisos, económicos pero determinantes.</w:t>
      </w:r>
    </w:p>
    <w:p w:rsidR="002A33B7" w:rsidRPr="004C1248" w:rsidRDefault="002A33B7" w:rsidP="000218EB">
      <w:pPr>
        <w:tabs>
          <w:tab w:val="left" w:pos="900"/>
        </w:tabs>
        <w:spacing w:after="0" w:line="360" w:lineRule="auto"/>
        <w:ind w:firstLine="851"/>
        <w:jc w:val="both"/>
        <w:rPr>
          <w:rFonts w:ascii="Arial" w:eastAsia="Times New Roman" w:hAnsi="Arial" w:cs="Arial"/>
          <w:sz w:val="24"/>
          <w:szCs w:val="24"/>
          <w:lang w:val="es-EC" w:eastAsia="es-EC"/>
        </w:rPr>
      </w:pPr>
    </w:p>
    <w:p w:rsidR="000218EB" w:rsidRPr="002A33B7" w:rsidRDefault="000218EB" w:rsidP="002A33B7">
      <w:pPr>
        <w:pStyle w:val="Ttulo2"/>
        <w:numPr>
          <w:ilvl w:val="2"/>
          <w:numId w:val="40"/>
        </w:numPr>
        <w:spacing w:line="360" w:lineRule="auto"/>
        <w:rPr>
          <w:rFonts w:ascii="Arial" w:hAnsi="Arial" w:cs="Arial"/>
          <w:sz w:val="24"/>
          <w:szCs w:val="24"/>
          <w:u w:val="single"/>
          <w:lang w:val="es-EC"/>
        </w:rPr>
      </w:pPr>
      <w:bookmarkStart w:id="124" w:name="_Toc304502146"/>
      <w:bookmarkStart w:id="125" w:name="_Toc308104407"/>
      <w:bookmarkStart w:id="126" w:name="_Toc311614037"/>
      <w:r w:rsidRPr="002A33B7">
        <w:rPr>
          <w:rFonts w:ascii="Arial" w:hAnsi="Arial" w:cs="Arial"/>
          <w:sz w:val="24"/>
          <w:szCs w:val="24"/>
          <w:u w:val="single"/>
          <w:lang w:val="es-EC"/>
        </w:rPr>
        <w:t>Demanda histórica</w:t>
      </w:r>
      <w:bookmarkEnd w:id="124"/>
      <w:bookmarkEnd w:id="125"/>
      <w:bookmarkEnd w:id="126"/>
    </w:p>
    <w:p w:rsidR="000218EB" w:rsidRPr="004C1248" w:rsidRDefault="002A33B7" w:rsidP="000218EB">
      <w:pPr>
        <w:tabs>
          <w:tab w:val="left" w:pos="900"/>
        </w:tabs>
        <w:spacing w:after="0" w:line="360" w:lineRule="auto"/>
        <w:ind w:firstLine="851"/>
        <w:jc w:val="both"/>
        <w:rPr>
          <w:rFonts w:ascii="Arial" w:eastAsia="Times New Roman" w:hAnsi="Arial" w:cs="Arial"/>
          <w:sz w:val="24"/>
          <w:szCs w:val="24"/>
          <w:lang w:val="es-EC" w:eastAsia="es-EC"/>
        </w:rPr>
      </w:pPr>
      <w:r>
        <w:rPr>
          <w:rFonts w:ascii="Arial" w:eastAsia="Times New Roman" w:hAnsi="Arial" w:cs="Arial"/>
          <w:sz w:val="24"/>
          <w:szCs w:val="24"/>
          <w:lang w:val="es-EC" w:eastAsia="es-EC"/>
        </w:rPr>
        <w:t>No ha existido una demanda anteriormente de este tipo de productos de chocolates con vitamina C, por lo tanto se lo considera como el inicio de la demanda de producto.</w:t>
      </w: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p>
    <w:p w:rsidR="000218EB" w:rsidRPr="004C1248" w:rsidRDefault="000218EB" w:rsidP="000218EB">
      <w:pPr>
        <w:tabs>
          <w:tab w:val="left" w:pos="900"/>
        </w:tabs>
        <w:spacing w:after="0" w:line="360" w:lineRule="auto"/>
        <w:ind w:firstLine="851"/>
        <w:jc w:val="both"/>
        <w:rPr>
          <w:rFonts w:ascii="Arial" w:eastAsia="Times New Roman" w:hAnsi="Arial" w:cs="Arial"/>
          <w:sz w:val="24"/>
          <w:szCs w:val="24"/>
          <w:lang w:val="es-EC" w:eastAsia="es-EC"/>
        </w:rPr>
      </w:pPr>
    </w:p>
    <w:p w:rsidR="000218EB" w:rsidRPr="002A33B7" w:rsidRDefault="000218EB" w:rsidP="0043582E">
      <w:pPr>
        <w:pStyle w:val="Ttulo2"/>
        <w:numPr>
          <w:ilvl w:val="2"/>
          <w:numId w:val="40"/>
        </w:numPr>
        <w:spacing w:line="360" w:lineRule="auto"/>
        <w:rPr>
          <w:rFonts w:ascii="Arial" w:hAnsi="Arial" w:cs="Arial"/>
          <w:sz w:val="24"/>
          <w:szCs w:val="24"/>
          <w:u w:val="single"/>
          <w:lang w:val="es-EC"/>
        </w:rPr>
      </w:pPr>
      <w:bookmarkStart w:id="127" w:name="_Toc304502147"/>
      <w:bookmarkStart w:id="128" w:name="_Toc308104408"/>
      <w:bookmarkStart w:id="129" w:name="_Toc311614038"/>
      <w:r w:rsidRPr="002A33B7">
        <w:rPr>
          <w:rFonts w:ascii="Arial" w:hAnsi="Arial" w:cs="Arial"/>
          <w:sz w:val="24"/>
          <w:szCs w:val="24"/>
          <w:u w:val="single"/>
          <w:lang w:val="es-EC"/>
        </w:rPr>
        <w:t>Oferta histórica</w:t>
      </w:r>
      <w:bookmarkEnd w:id="127"/>
      <w:bookmarkEnd w:id="128"/>
      <w:bookmarkEnd w:id="129"/>
      <w:r w:rsidRPr="002A33B7">
        <w:rPr>
          <w:rFonts w:ascii="Arial" w:hAnsi="Arial" w:cs="Arial"/>
          <w:sz w:val="24"/>
          <w:szCs w:val="24"/>
          <w:u w:val="single"/>
          <w:lang w:val="es-EC"/>
        </w:rPr>
        <w:t xml:space="preserve"> </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No existe en el mercado un chocolate con vitamina c en el mercado ecuatoriano por lo que no se cuenta con información para hablar sobre la oferta histórica.</w:t>
      </w:r>
    </w:p>
    <w:p w:rsidR="000218EB" w:rsidRPr="004C1248" w:rsidRDefault="000218EB" w:rsidP="000218EB">
      <w:pPr>
        <w:spacing w:after="0" w:line="360" w:lineRule="auto"/>
        <w:ind w:firstLine="851"/>
        <w:jc w:val="both"/>
        <w:rPr>
          <w:rFonts w:ascii="Arial" w:eastAsia="Times New Roman" w:hAnsi="Arial" w:cs="Arial"/>
          <w:sz w:val="24"/>
          <w:szCs w:val="24"/>
          <w:lang w:val="es-EC" w:eastAsia="es-EC"/>
        </w:rPr>
      </w:pPr>
    </w:p>
    <w:p w:rsidR="000218EB" w:rsidRPr="002A33B7" w:rsidRDefault="000218EB" w:rsidP="002A33B7">
      <w:pPr>
        <w:pStyle w:val="Ttulo2"/>
        <w:numPr>
          <w:ilvl w:val="2"/>
          <w:numId w:val="40"/>
        </w:numPr>
        <w:spacing w:line="360" w:lineRule="auto"/>
        <w:ind w:left="0" w:firstLine="0"/>
        <w:rPr>
          <w:rFonts w:ascii="Arial" w:hAnsi="Arial" w:cs="Arial"/>
          <w:sz w:val="24"/>
          <w:szCs w:val="24"/>
          <w:u w:val="single"/>
          <w:lang w:val="es-EC"/>
        </w:rPr>
      </w:pPr>
      <w:bookmarkStart w:id="130" w:name="_Toc304502148"/>
      <w:bookmarkStart w:id="131" w:name="_Toc308104409"/>
      <w:bookmarkStart w:id="132" w:name="_Toc311614039"/>
      <w:r w:rsidRPr="002A33B7">
        <w:rPr>
          <w:rFonts w:ascii="Arial" w:hAnsi="Arial" w:cs="Arial"/>
          <w:sz w:val="24"/>
          <w:szCs w:val="24"/>
          <w:u w:val="single"/>
          <w:lang w:val="es-EC"/>
        </w:rPr>
        <w:t>Mercado del Proyect</w:t>
      </w:r>
      <w:bookmarkEnd w:id="130"/>
      <w:bookmarkEnd w:id="131"/>
      <w:r w:rsidRPr="002A33B7">
        <w:rPr>
          <w:rFonts w:ascii="Arial" w:hAnsi="Arial" w:cs="Arial"/>
          <w:sz w:val="24"/>
          <w:szCs w:val="24"/>
          <w:u w:val="single"/>
          <w:lang w:val="es-EC"/>
        </w:rPr>
        <w:t>o</w:t>
      </w:r>
      <w:bookmarkEnd w:id="132"/>
    </w:p>
    <w:p w:rsidR="000218EB" w:rsidRPr="002A33B7" w:rsidRDefault="000218EB" w:rsidP="002A33B7">
      <w:pPr>
        <w:pStyle w:val="Ttulo2"/>
        <w:numPr>
          <w:ilvl w:val="3"/>
          <w:numId w:val="40"/>
        </w:numPr>
        <w:spacing w:line="360" w:lineRule="auto"/>
        <w:rPr>
          <w:rFonts w:ascii="Arial" w:hAnsi="Arial" w:cs="Arial"/>
          <w:sz w:val="24"/>
          <w:szCs w:val="24"/>
          <w:u w:val="single"/>
          <w:lang w:val="es-EC"/>
        </w:rPr>
      </w:pPr>
      <w:bookmarkStart w:id="133" w:name="_Toc304502149"/>
      <w:bookmarkStart w:id="134" w:name="_Toc308104410"/>
      <w:bookmarkStart w:id="135" w:name="_Toc311614040"/>
      <w:r w:rsidRPr="002A33B7">
        <w:rPr>
          <w:rFonts w:ascii="Arial" w:hAnsi="Arial" w:cs="Arial"/>
          <w:sz w:val="24"/>
          <w:szCs w:val="24"/>
          <w:u w:val="single"/>
          <w:lang w:val="es-EC"/>
        </w:rPr>
        <w:t>Sub mercados</w:t>
      </w:r>
      <w:bookmarkEnd w:id="133"/>
      <w:bookmarkEnd w:id="134"/>
      <w:bookmarkEnd w:id="135"/>
    </w:p>
    <w:p w:rsidR="000218EB" w:rsidRPr="002A33B7" w:rsidRDefault="000218EB" w:rsidP="002A33B7">
      <w:pPr>
        <w:pStyle w:val="Ttulo2"/>
        <w:numPr>
          <w:ilvl w:val="4"/>
          <w:numId w:val="40"/>
        </w:numPr>
        <w:spacing w:line="360" w:lineRule="auto"/>
        <w:rPr>
          <w:rFonts w:ascii="Arial" w:hAnsi="Arial" w:cs="Arial"/>
          <w:sz w:val="24"/>
          <w:szCs w:val="24"/>
          <w:u w:val="single"/>
          <w:lang w:val="es-EC"/>
        </w:rPr>
      </w:pPr>
      <w:bookmarkStart w:id="136" w:name="_Toc311614041"/>
      <w:r w:rsidRPr="002A33B7">
        <w:rPr>
          <w:rFonts w:ascii="Arial" w:hAnsi="Arial" w:cs="Arial"/>
          <w:sz w:val="24"/>
          <w:szCs w:val="24"/>
          <w:u w:val="single"/>
          <w:lang w:val="es-EC"/>
        </w:rPr>
        <w:t>Proveedores</w:t>
      </w:r>
      <w:bookmarkEnd w:id="136"/>
    </w:p>
    <w:p w:rsidR="000218EB" w:rsidRPr="00B83D30" w:rsidRDefault="000218EB" w:rsidP="00B83D30">
      <w:pPr>
        <w:pStyle w:val="Prrafodelista"/>
        <w:numPr>
          <w:ilvl w:val="0"/>
          <w:numId w:val="42"/>
        </w:numPr>
        <w:tabs>
          <w:tab w:val="left" w:pos="900"/>
        </w:tabs>
        <w:spacing w:after="0" w:line="360" w:lineRule="auto"/>
        <w:rPr>
          <w:rFonts w:ascii="Arial" w:eastAsiaTheme="minorHAnsi" w:hAnsi="Arial" w:cs="Arial"/>
          <w:b/>
          <w:bCs/>
          <w:lang w:val="es-EC" w:eastAsia="en-US"/>
        </w:rPr>
      </w:pPr>
      <w:r w:rsidRPr="00B83D30">
        <w:rPr>
          <w:rFonts w:ascii="Arial" w:eastAsiaTheme="minorHAnsi" w:hAnsi="Arial" w:cs="Arial"/>
          <w:b/>
          <w:bCs/>
          <w:lang w:val="es-EC" w:eastAsia="en-US"/>
        </w:rPr>
        <w:t>Proveedores de Materia prima</w:t>
      </w:r>
    </w:p>
    <w:p w:rsidR="00B83D30" w:rsidRPr="004C1248" w:rsidRDefault="00B83D30" w:rsidP="000218EB">
      <w:pPr>
        <w:tabs>
          <w:tab w:val="left" w:pos="900"/>
        </w:tabs>
        <w:spacing w:after="0" w:line="360" w:lineRule="auto"/>
        <w:jc w:val="both"/>
        <w:rPr>
          <w:rFonts w:ascii="Arial" w:eastAsia="Times New Roman" w:hAnsi="Arial" w:cs="Arial"/>
          <w:sz w:val="24"/>
          <w:szCs w:val="24"/>
          <w:lang w:val="es-EC" w:eastAsia="es-EC"/>
        </w:rPr>
      </w:pPr>
    </w:p>
    <w:p w:rsidR="000218EB" w:rsidRPr="004C1248" w:rsidRDefault="00653848" w:rsidP="000218EB">
      <w:pPr>
        <w:tabs>
          <w:tab w:val="left" w:pos="900"/>
        </w:tabs>
        <w:spacing w:after="0" w:line="360" w:lineRule="auto"/>
        <w:jc w:val="both"/>
        <w:rPr>
          <w:rFonts w:ascii="Arial" w:eastAsia="Times New Roman" w:hAnsi="Arial" w:cs="Arial"/>
          <w:sz w:val="24"/>
          <w:szCs w:val="24"/>
          <w:lang w:val="es-EC" w:eastAsia="es-EC"/>
        </w:rPr>
      </w:pPr>
      <w:r>
        <w:rPr>
          <w:rFonts w:ascii="Arial" w:eastAsia="Times New Roman" w:hAnsi="Arial" w:cs="Arial"/>
          <w:b/>
          <w:sz w:val="24"/>
          <w:szCs w:val="24"/>
          <w:lang w:val="es-EC" w:eastAsia="es-EC"/>
        </w:rPr>
        <w:tab/>
        <w:t xml:space="preserve">Proveedor de </w:t>
      </w:r>
      <w:r w:rsidRPr="00653848">
        <w:rPr>
          <w:rFonts w:ascii="Arial" w:eastAsia="Times New Roman" w:hAnsi="Arial" w:cs="Arial"/>
          <w:b/>
          <w:sz w:val="24"/>
          <w:szCs w:val="24"/>
          <w:lang w:val="es-EC" w:eastAsia="es-EC"/>
        </w:rPr>
        <w:t>Cacao:</w:t>
      </w:r>
      <w:r>
        <w:rPr>
          <w:rFonts w:ascii="Arial" w:eastAsia="Times New Roman" w:hAnsi="Arial" w:cs="Arial"/>
          <w:sz w:val="24"/>
          <w:szCs w:val="24"/>
          <w:lang w:val="es-EC" w:eastAsia="es-EC"/>
        </w:rPr>
        <w:t xml:space="preserve"> </w:t>
      </w:r>
      <w:r>
        <w:rPr>
          <w:rStyle w:val="apple-style-span"/>
          <w:rFonts w:ascii="Verdana" w:hAnsi="Verdana"/>
          <w:color w:val="000000"/>
          <w:lang w:val="es-EC"/>
        </w:rPr>
        <w:t>A</w:t>
      </w:r>
      <w:r>
        <w:rPr>
          <w:rStyle w:val="apple-style-span"/>
          <w:rFonts w:ascii="Verdana" w:hAnsi="Verdana"/>
          <w:color w:val="000000"/>
        </w:rPr>
        <w:t>gro Álava es una intermediaria de compra y venta de los mejores productos</w:t>
      </w:r>
      <w:r w:rsidR="00482488">
        <w:rPr>
          <w:rStyle w:val="apple-style-span"/>
          <w:rFonts w:ascii="Verdana" w:hAnsi="Verdana"/>
          <w:color w:val="000000"/>
        </w:rPr>
        <w:t xml:space="preserve">, </w:t>
      </w:r>
      <w:r>
        <w:rPr>
          <w:rStyle w:val="apple-style-span"/>
          <w:rFonts w:ascii="Verdana" w:hAnsi="Verdana"/>
          <w:color w:val="000000"/>
        </w:rPr>
        <w:t xml:space="preserve"> café, cacao, maíz. Está ubicada en Velasco Ibarra – El Empalme. Dirección: Kilometro 1.5 Vía a Pichincha. Teléf.: </w:t>
      </w:r>
      <w:r w:rsidRPr="00653848">
        <w:rPr>
          <w:rStyle w:val="apple-style-span"/>
          <w:rFonts w:ascii="Arial" w:hAnsi="Arial" w:cs="Arial"/>
          <w:color w:val="000000"/>
          <w:sz w:val="24"/>
        </w:rPr>
        <w:t>2960624</w:t>
      </w:r>
      <w:r>
        <w:rPr>
          <w:rStyle w:val="apple-style-span"/>
          <w:rFonts w:ascii="Arial" w:hAnsi="Arial" w:cs="Arial"/>
          <w:color w:val="000000"/>
          <w:sz w:val="24"/>
        </w:rPr>
        <w:t>.</w:t>
      </w:r>
    </w:p>
    <w:p w:rsidR="000218EB" w:rsidRDefault="000218EB" w:rsidP="000218EB">
      <w:pPr>
        <w:tabs>
          <w:tab w:val="left" w:pos="900"/>
        </w:tabs>
        <w:spacing w:after="0" w:line="360" w:lineRule="auto"/>
        <w:jc w:val="both"/>
        <w:rPr>
          <w:rFonts w:ascii="Arial" w:eastAsia="Times New Roman" w:hAnsi="Arial" w:cs="Arial"/>
          <w:sz w:val="24"/>
          <w:szCs w:val="24"/>
          <w:lang w:val="es-EC" w:eastAsia="es-EC"/>
        </w:rPr>
      </w:pPr>
    </w:p>
    <w:p w:rsidR="00653848" w:rsidRDefault="00B83D30" w:rsidP="000218EB">
      <w:pPr>
        <w:tabs>
          <w:tab w:val="left" w:pos="900"/>
        </w:tabs>
        <w:spacing w:after="0" w:line="360" w:lineRule="auto"/>
        <w:jc w:val="both"/>
        <w:rPr>
          <w:rFonts w:ascii="Arial" w:eastAsia="Times New Roman" w:hAnsi="Arial" w:cs="Arial"/>
          <w:sz w:val="24"/>
          <w:szCs w:val="24"/>
          <w:lang w:val="es-EC" w:eastAsia="es-EC"/>
        </w:rPr>
      </w:pPr>
      <w:r>
        <w:rPr>
          <w:noProof/>
          <w:lang w:val="es-EC" w:eastAsia="es-EC"/>
        </w:rPr>
        <w:drawing>
          <wp:inline distT="0" distB="0" distL="0" distR="0">
            <wp:extent cx="847849" cy="519169"/>
            <wp:effectExtent l="19050" t="0" r="9401" b="0"/>
            <wp:docPr id="8" name="Imagen 1" descr="http://www.freewebs.com/ernestomoreno/logo-Nes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reewebs.com/ernestomoreno/logo-Nestle.jpg"/>
                    <pic:cNvPicPr>
                      <a:picLocks noChangeAspect="1" noChangeArrowheads="1"/>
                    </pic:cNvPicPr>
                  </pic:nvPicPr>
                  <pic:blipFill>
                    <a:blip r:embed="rId74" cstate="print"/>
                    <a:srcRect/>
                    <a:stretch>
                      <a:fillRect/>
                    </a:stretch>
                  </pic:blipFill>
                  <pic:spPr bwMode="auto">
                    <a:xfrm>
                      <a:off x="0" y="0"/>
                      <a:ext cx="847410" cy="518900"/>
                    </a:xfrm>
                    <a:prstGeom prst="rect">
                      <a:avLst/>
                    </a:prstGeom>
                    <a:noFill/>
                    <a:ln w="9525">
                      <a:noFill/>
                      <a:miter lim="800000"/>
                      <a:headEnd/>
                      <a:tailEnd/>
                    </a:ln>
                  </pic:spPr>
                </pic:pic>
              </a:graphicData>
            </a:graphic>
          </wp:inline>
        </w:drawing>
      </w:r>
      <w:r>
        <w:rPr>
          <w:rFonts w:ascii="Arial" w:eastAsia="Times New Roman" w:hAnsi="Arial" w:cs="Arial"/>
          <w:sz w:val="24"/>
          <w:szCs w:val="24"/>
          <w:lang w:val="es-EC" w:eastAsia="es-EC"/>
        </w:rPr>
        <w:t xml:space="preserve"> </w:t>
      </w:r>
      <w:r w:rsidR="00653848">
        <w:rPr>
          <w:rFonts w:ascii="Arial" w:eastAsia="Times New Roman" w:hAnsi="Arial" w:cs="Arial"/>
          <w:b/>
          <w:sz w:val="24"/>
          <w:szCs w:val="24"/>
          <w:lang w:val="es-EC" w:eastAsia="es-EC"/>
        </w:rPr>
        <w:t>Proveedor de leche:</w:t>
      </w:r>
      <w:r w:rsidR="00653848">
        <w:rPr>
          <w:rFonts w:ascii="Arial" w:eastAsia="Times New Roman" w:hAnsi="Arial" w:cs="Arial"/>
          <w:sz w:val="24"/>
          <w:szCs w:val="24"/>
          <w:lang w:val="es-EC" w:eastAsia="es-EC"/>
        </w:rPr>
        <w:t xml:space="preserve"> Nestle Ecuador S.A. es la encargada de proveer la leche para la creación de CHOCOVITAMIN, por su trayectoria de productos de calidad y confianza. Dirección: </w:t>
      </w:r>
      <w:r>
        <w:rPr>
          <w:rFonts w:ascii="Arial" w:eastAsia="Times New Roman" w:hAnsi="Arial" w:cs="Arial"/>
          <w:sz w:val="24"/>
          <w:szCs w:val="24"/>
          <w:lang w:val="es-EC" w:eastAsia="es-EC"/>
        </w:rPr>
        <w:t>Av. Domingo Comín.</w:t>
      </w:r>
    </w:p>
    <w:p w:rsidR="00B83D30" w:rsidRDefault="00B83D30" w:rsidP="000218EB">
      <w:pPr>
        <w:tabs>
          <w:tab w:val="left" w:pos="900"/>
        </w:tabs>
        <w:spacing w:after="0" w:line="360" w:lineRule="auto"/>
        <w:jc w:val="both"/>
        <w:rPr>
          <w:rFonts w:ascii="Arial" w:eastAsia="Times New Roman" w:hAnsi="Arial" w:cs="Arial"/>
          <w:sz w:val="24"/>
          <w:szCs w:val="24"/>
          <w:lang w:val="es-EC" w:eastAsia="es-EC"/>
        </w:rPr>
      </w:pPr>
    </w:p>
    <w:p w:rsidR="00B83D30" w:rsidRPr="00B83D30" w:rsidRDefault="00B83D30" w:rsidP="000218EB">
      <w:pPr>
        <w:tabs>
          <w:tab w:val="left" w:pos="900"/>
        </w:tabs>
        <w:spacing w:after="0" w:line="360" w:lineRule="auto"/>
        <w:jc w:val="both"/>
        <w:rPr>
          <w:rFonts w:ascii="Arial" w:eastAsia="Times New Roman" w:hAnsi="Arial" w:cs="Arial"/>
          <w:sz w:val="24"/>
          <w:szCs w:val="24"/>
          <w:lang w:val="es-EC" w:eastAsia="es-EC"/>
        </w:rPr>
      </w:pPr>
      <w:r>
        <w:rPr>
          <w:rFonts w:ascii="Arial" w:eastAsia="Times New Roman" w:hAnsi="Arial" w:cs="Arial"/>
          <w:b/>
          <w:sz w:val="24"/>
          <w:szCs w:val="24"/>
          <w:lang w:val="es-EC" w:eastAsia="es-EC"/>
        </w:rPr>
        <w:tab/>
        <w:t xml:space="preserve">Proveedor de la Vitamina C: </w:t>
      </w:r>
      <w:r>
        <w:rPr>
          <w:rFonts w:ascii="Arial" w:eastAsia="Times New Roman" w:hAnsi="Arial" w:cs="Arial"/>
          <w:sz w:val="24"/>
          <w:szCs w:val="24"/>
          <w:lang w:val="es-EC" w:eastAsia="es-EC"/>
        </w:rPr>
        <w:t xml:space="preserve">Será un Ingeniero químico el proveedor del ácido </w:t>
      </w:r>
      <w:r w:rsidRPr="00B83D30">
        <w:rPr>
          <w:rStyle w:val="apple-style-span"/>
          <w:rFonts w:ascii="Arial" w:hAnsi="Arial" w:cs="Arial"/>
          <w:sz w:val="24"/>
          <w:shd w:val="clear" w:color="auto" w:fill="FFFFFF"/>
        </w:rPr>
        <w:t>ascórbico o factor antiescorbútico</w:t>
      </w:r>
      <w:r>
        <w:rPr>
          <w:rStyle w:val="apple-style-span"/>
          <w:rFonts w:ascii="Arial" w:hAnsi="Arial" w:cs="Arial"/>
          <w:sz w:val="24"/>
          <w:shd w:val="clear" w:color="auto" w:fill="FFFFFF"/>
        </w:rPr>
        <w:t xml:space="preserve"> para la elaboración final de CHOCOVITAMIN. Es además un recurso humano importante en la empresa.</w:t>
      </w:r>
    </w:p>
    <w:p w:rsidR="00B83D30" w:rsidRPr="00653848" w:rsidRDefault="00B83D30" w:rsidP="000218EB">
      <w:pPr>
        <w:tabs>
          <w:tab w:val="left" w:pos="900"/>
        </w:tabs>
        <w:spacing w:after="0" w:line="360" w:lineRule="auto"/>
        <w:jc w:val="both"/>
        <w:rPr>
          <w:rFonts w:ascii="Arial" w:eastAsia="Times New Roman" w:hAnsi="Arial" w:cs="Arial"/>
          <w:sz w:val="24"/>
          <w:szCs w:val="24"/>
          <w:lang w:val="es-EC" w:eastAsia="es-EC"/>
        </w:rPr>
      </w:pPr>
    </w:p>
    <w:p w:rsidR="000218EB" w:rsidRPr="00B83D30" w:rsidRDefault="000218EB" w:rsidP="00B83D30">
      <w:pPr>
        <w:pStyle w:val="Prrafodelista"/>
        <w:numPr>
          <w:ilvl w:val="0"/>
          <w:numId w:val="42"/>
        </w:numPr>
        <w:autoSpaceDE w:val="0"/>
        <w:autoSpaceDN w:val="0"/>
        <w:adjustRightInd w:val="0"/>
        <w:spacing w:after="0" w:line="360" w:lineRule="auto"/>
        <w:rPr>
          <w:rFonts w:ascii="Arial" w:eastAsiaTheme="minorHAnsi" w:hAnsi="Arial" w:cs="Arial"/>
          <w:b/>
          <w:bCs/>
          <w:lang w:val="es-EC" w:eastAsia="en-US"/>
        </w:rPr>
      </w:pPr>
      <w:r w:rsidRPr="00B83D30">
        <w:rPr>
          <w:rFonts w:ascii="Arial" w:eastAsiaTheme="minorHAnsi" w:hAnsi="Arial" w:cs="Arial"/>
          <w:b/>
          <w:bCs/>
          <w:lang w:val="es-EC" w:eastAsia="en-US"/>
        </w:rPr>
        <w:t>Proveedores de Insumos</w:t>
      </w:r>
    </w:p>
    <w:p w:rsidR="000218EB" w:rsidRDefault="002E77E4" w:rsidP="00B83D30">
      <w:pPr>
        <w:autoSpaceDE w:val="0"/>
        <w:autoSpaceDN w:val="0"/>
        <w:adjustRightInd w:val="0"/>
        <w:spacing w:after="0" w:line="360" w:lineRule="auto"/>
        <w:ind w:firstLine="709"/>
        <w:jc w:val="both"/>
        <w:rPr>
          <w:rFonts w:ascii="Arial" w:eastAsiaTheme="minorHAnsi" w:hAnsi="Arial" w:cs="Arial"/>
          <w:sz w:val="24"/>
          <w:szCs w:val="24"/>
          <w:lang w:val="es-EC" w:eastAsia="en-US"/>
        </w:rPr>
      </w:pPr>
      <w:r w:rsidRPr="00B83D30">
        <w:rPr>
          <w:rFonts w:ascii="Arial" w:eastAsiaTheme="minorHAnsi" w:hAnsi="Arial" w:cs="Arial"/>
          <w:b/>
          <w:sz w:val="24"/>
          <w:szCs w:val="24"/>
          <w:lang w:val="es-EC" w:eastAsia="en-US"/>
        </w:rPr>
        <w:t>Proveedor de etiquetas:</w:t>
      </w:r>
      <w:r>
        <w:rPr>
          <w:rFonts w:ascii="Arial" w:eastAsiaTheme="minorHAnsi" w:hAnsi="Arial" w:cs="Arial"/>
          <w:sz w:val="24"/>
          <w:szCs w:val="24"/>
          <w:lang w:val="es-EC" w:eastAsia="en-US"/>
        </w:rPr>
        <w:t xml:space="preserve"> </w:t>
      </w:r>
      <w:r w:rsidR="00B83D30">
        <w:rPr>
          <w:rFonts w:ascii="Arial" w:eastAsiaTheme="minorHAnsi" w:hAnsi="Arial" w:cs="Arial"/>
          <w:sz w:val="24"/>
          <w:szCs w:val="24"/>
          <w:lang w:val="es-EC" w:eastAsia="en-US"/>
        </w:rPr>
        <w:t>Artes gráficas Yzquieta, es una i</w:t>
      </w:r>
      <w:r w:rsidR="000218EB" w:rsidRPr="004C1248">
        <w:rPr>
          <w:rFonts w:ascii="Arial" w:eastAsiaTheme="minorHAnsi" w:hAnsi="Arial" w:cs="Arial"/>
          <w:sz w:val="24"/>
          <w:szCs w:val="24"/>
          <w:lang w:val="es-EC" w:eastAsia="en-US"/>
        </w:rPr>
        <w:t>mprenta</w:t>
      </w:r>
      <w:r w:rsidR="00B83D30">
        <w:rPr>
          <w:rFonts w:ascii="Arial" w:eastAsiaTheme="minorHAnsi" w:hAnsi="Arial" w:cs="Arial"/>
          <w:sz w:val="24"/>
          <w:szCs w:val="24"/>
          <w:lang w:val="es-EC" w:eastAsia="en-US"/>
        </w:rPr>
        <w:t xml:space="preserve"> en donde elaboran la etiquetas para el chocolate</w:t>
      </w:r>
      <w:r w:rsidR="00CF7DD9">
        <w:rPr>
          <w:rFonts w:ascii="Arial" w:eastAsiaTheme="minorHAnsi" w:hAnsi="Arial" w:cs="Arial"/>
          <w:sz w:val="24"/>
          <w:szCs w:val="24"/>
          <w:lang w:val="es-EC" w:eastAsia="en-US"/>
        </w:rPr>
        <w:t xml:space="preserve"> CHOCOVITAMIN.</w:t>
      </w:r>
    </w:p>
    <w:p w:rsidR="00CF7DD9" w:rsidRPr="004C1248" w:rsidRDefault="00CF7DD9" w:rsidP="00B83D30">
      <w:pPr>
        <w:autoSpaceDE w:val="0"/>
        <w:autoSpaceDN w:val="0"/>
        <w:adjustRightInd w:val="0"/>
        <w:spacing w:after="0" w:line="360" w:lineRule="auto"/>
        <w:ind w:firstLine="709"/>
        <w:jc w:val="both"/>
        <w:rPr>
          <w:rFonts w:ascii="Arial" w:eastAsiaTheme="minorHAnsi" w:hAnsi="Arial" w:cs="Arial"/>
          <w:sz w:val="24"/>
          <w:szCs w:val="24"/>
          <w:lang w:val="es-EC" w:eastAsia="en-US"/>
        </w:rPr>
      </w:pPr>
    </w:p>
    <w:p w:rsidR="000218EB" w:rsidRDefault="00CF7DD9" w:rsidP="00CF7DD9">
      <w:pPr>
        <w:autoSpaceDE w:val="0"/>
        <w:autoSpaceDN w:val="0"/>
        <w:adjustRightInd w:val="0"/>
        <w:spacing w:after="0" w:line="360" w:lineRule="auto"/>
        <w:jc w:val="both"/>
        <w:rPr>
          <w:rStyle w:val="apple-style-span"/>
          <w:rFonts w:ascii="Arial" w:hAnsi="Arial" w:cs="Arial"/>
          <w:color w:val="000000"/>
          <w:sz w:val="24"/>
        </w:rPr>
      </w:pPr>
      <w:r>
        <w:rPr>
          <w:noProof/>
          <w:lang w:val="es-EC" w:eastAsia="es-EC"/>
        </w:rPr>
        <w:drawing>
          <wp:inline distT="0" distB="0" distL="0" distR="0">
            <wp:extent cx="1014104" cy="358606"/>
            <wp:effectExtent l="19050" t="0" r="0" b="0"/>
            <wp:docPr id="14" name="Imagen 4" descr="http://www.edina.com.ec/logos/2120112806-34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dina.com.ec/logos/2120112806-345008.jpg"/>
                    <pic:cNvPicPr>
                      <a:picLocks noChangeAspect="1" noChangeArrowheads="1"/>
                    </pic:cNvPicPr>
                  </pic:nvPicPr>
                  <pic:blipFill>
                    <a:blip r:embed="rId75" cstate="print"/>
                    <a:srcRect/>
                    <a:stretch>
                      <a:fillRect/>
                    </a:stretch>
                  </pic:blipFill>
                  <pic:spPr bwMode="auto">
                    <a:xfrm>
                      <a:off x="0" y="0"/>
                      <a:ext cx="1034383" cy="365777"/>
                    </a:xfrm>
                    <a:prstGeom prst="rect">
                      <a:avLst/>
                    </a:prstGeom>
                    <a:noFill/>
                    <a:ln w="9525">
                      <a:noFill/>
                      <a:miter lim="800000"/>
                      <a:headEnd/>
                      <a:tailEnd/>
                    </a:ln>
                  </pic:spPr>
                </pic:pic>
              </a:graphicData>
            </a:graphic>
          </wp:inline>
        </w:drawing>
      </w:r>
      <w:r>
        <w:rPr>
          <w:rFonts w:ascii="Arial" w:eastAsiaTheme="minorHAnsi" w:hAnsi="Arial" w:cs="Arial"/>
          <w:b/>
          <w:sz w:val="24"/>
          <w:szCs w:val="24"/>
          <w:lang w:val="es-EC" w:eastAsia="en-US"/>
        </w:rPr>
        <w:t xml:space="preserve"> </w:t>
      </w:r>
      <w:r w:rsidR="000218EB" w:rsidRPr="00CF7DD9">
        <w:rPr>
          <w:rFonts w:ascii="Arial" w:eastAsiaTheme="minorHAnsi" w:hAnsi="Arial" w:cs="Arial"/>
          <w:b/>
          <w:sz w:val="24"/>
          <w:szCs w:val="24"/>
          <w:lang w:val="es-EC" w:eastAsia="en-US"/>
        </w:rPr>
        <w:t>Proveedor de equipos de seguridad industrial</w:t>
      </w:r>
      <w:r>
        <w:rPr>
          <w:rFonts w:ascii="Arial" w:eastAsiaTheme="minorHAnsi" w:hAnsi="Arial" w:cs="Arial"/>
          <w:b/>
          <w:sz w:val="24"/>
          <w:szCs w:val="24"/>
          <w:lang w:val="es-EC" w:eastAsia="en-US"/>
        </w:rPr>
        <w:t>:</w:t>
      </w:r>
      <w:r w:rsidR="000218EB" w:rsidRPr="004C1248">
        <w:rPr>
          <w:rFonts w:ascii="Arial" w:eastAsiaTheme="minorHAnsi" w:hAnsi="Arial" w:cs="Arial"/>
          <w:sz w:val="24"/>
          <w:szCs w:val="24"/>
          <w:lang w:val="es-EC" w:eastAsia="en-US"/>
        </w:rPr>
        <w:t xml:space="preserve"> Ventas y recargas Jurado</w:t>
      </w:r>
      <w:r>
        <w:rPr>
          <w:rFonts w:ascii="Arial" w:eastAsiaTheme="minorHAnsi" w:hAnsi="Arial" w:cs="Arial"/>
          <w:sz w:val="24"/>
          <w:szCs w:val="24"/>
          <w:lang w:val="es-EC" w:eastAsia="en-US"/>
        </w:rPr>
        <w:t xml:space="preserve">. Dirección: </w:t>
      </w:r>
      <w:r w:rsidRPr="00CF7DD9">
        <w:rPr>
          <w:rStyle w:val="apple-style-span"/>
          <w:rFonts w:ascii="Arial" w:hAnsi="Arial" w:cs="Arial"/>
          <w:color w:val="000000"/>
          <w:sz w:val="24"/>
        </w:rPr>
        <w:t>L Urdaneta 605 - 607 y Ximena</w:t>
      </w:r>
      <w:r>
        <w:rPr>
          <w:rStyle w:val="apple-style-span"/>
          <w:rFonts w:ascii="Arial" w:hAnsi="Arial" w:cs="Arial"/>
          <w:color w:val="000000"/>
          <w:sz w:val="24"/>
        </w:rPr>
        <w:t xml:space="preserve">. Teléf.: </w:t>
      </w:r>
      <w:r w:rsidRPr="00CF7DD9">
        <w:rPr>
          <w:rStyle w:val="apple-style-span"/>
          <w:rFonts w:ascii="Arial" w:hAnsi="Arial" w:cs="Arial"/>
          <w:color w:val="000000"/>
          <w:sz w:val="24"/>
        </w:rPr>
        <w:t>2311681</w:t>
      </w:r>
      <w:r>
        <w:rPr>
          <w:rStyle w:val="apple-style-span"/>
          <w:rFonts w:ascii="Arial" w:hAnsi="Arial" w:cs="Arial"/>
          <w:color w:val="000000"/>
          <w:sz w:val="24"/>
        </w:rPr>
        <w:t>.</w:t>
      </w:r>
    </w:p>
    <w:p w:rsidR="00344AF7" w:rsidRPr="004C1248" w:rsidRDefault="00344AF7" w:rsidP="00CF7DD9">
      <w:pPr>
        <w:autoSpaceDE w:val="0"/>
        <w:autoSpaceDN w:val="0"/>
        <w:adjustRightInd w:val="0"/>
        <w:spacing w:after="0" w:line="360" w:lineRule="auto"/>
        <w:jc w:val="both"/>
        <w:rPr>
          <w:rFonts w:ascii="Arial" w:eastAsiaTheme="minorHAnsi" w:hAnsi="Arial" w:cs="Arial"/>
          <w:sz w:val="24"/>
          <w:szCs w:val="24"/>
          <w:lang w:val="es-EC" w:eastAsia="en-US"/>
        </w:rPr>
      </w:pPr>
    </w:p>
    <w:p w:rsidR="000218EB" w:rsidRPr="004C1248" w:rsidRDefault="00344AF7" w:rsidP="000218EB">
      <w:pPr>
        <w:tabs>
          <w:tab w:val="left" w:pos="900"/>
        </w:tabs>
        <w:spacing w:after="0" w:line="360" w:lineRule="auto"/>
        <w:jc w:val="both"/>
        <w:rPr>
          <w:rFonts w:ascii="Arial" w:eastAsiaTheme="minorHAnsi" w:hAnsi="Arial" w:cs="Arial"/>
          <w:sz w:val="24"/>
          <w:szCs w:val="24"/>
          <w:lang w:val="es-EC" w:eastAsia="en-US"/>
        </w:rPr>
      </w:pPr>
      <w:r>
        <w:rPr>
          <w:noProof/>
          <w:lang w:val="es-EC" w:eastAsia="es-EC"/>
        </w:rPr>
        <w:drawing>
          <wp:inline distT="0" distB="0" distL="0" distR="0">
            <wp:extent cx="1275361" cy="450992"/>
            <wp:effectExtent l="19050" t="0" r="989" b="0"/>
            <wp:docPr id="27" name="Imagen 7" descr="http://www.edina.com.ec/logos/2120108238-329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dina.com.ec/logos/2120108238-329414.jpg"/>
                    <pic:cNvPicPr>
                      <a:picLocks noChangeAspect="1" noChangeArrowheads="1"/>
                    </pic:cNvPicPr>
                  </pic:nvPicPr>
                  <pic:blipFill>
                    <a:blip r:embed="rId76" cstate="print"/>
                    <a:srcRect/>
                    <a:stretch>
                      <a:fillRect/>
                    </a:stretch>
                  </pic:blipFill>
                  <pic:spPr bwMode="auto">
                    <a:xfrm>
                      <a:off x="0" y="0"/>
                      <a:ext cx="1279822" cy="452570"/>
                    </a:xfrm>
                    <a:prstGeom prst="rect">
                      <a:avLst/>
                    </a:prstGeom>
                    <a:noFill/>
                    <a:ln w="9525">
                      <a:noFill/>
                      <a:miter lim="800000"/>
                      <a:headEnd/>
                      <a:tailEnd/>
                    </a:ln>
                  </pic:spPr>
                </pic:pic>
              </a:graphicData>
            </a:graphic>
          </wp:inline>
        </w:drawing>
      </w:r>
      <w:r>
        <w:rPr>
          <w:rFonts w:ascii="Arial" w:eastAsiaTheme="minorHAnsi" w:hAnsi="Arial" w:cs="Arial"/>
          <w:b/>
          <w:sz w:val="24"/>
          <w:szCs w:val="24"/>
          <w:lang w:val="es-EC" w:eastAsia="en-US"/>
        </w:rPr>
        <w:t xml:space="preserve"> </w:t>
      </w:r>
      <w:r w:rsidRPr="00344AF7">
        <w:rPr>
          <w:rFonts w:ascii="Arial" w:eastAsiaTheme="minorHAnsi" w:hAnsi="Arial" w:cs="Arial"/>
          <w:b/>
          <w:sz w:val="24"/>
          <w:szCs w:val="24"/>
          <w:lang w:val="es-EC" w:eastAsia="en-US"/>
        </w:rPr>
        <w:t>Proveedor de moldes:</w:t>
      </w:r>
      <w:r w:rsidR="000218EB" w:rsidRPr="004C1248">
        <w:rPr>
          <w:rFonts w:ascii="Arial" w:eastAsiaTheme="minorHAnsi" w:hAnsi="Arial" w:cs="Arial"/>
          <w:sz w:val="24"/>
          <w:szCs w:val="24"/>
          <w:lang w:val="es-EC" w:eastAsia="en-US"/>
        </w:rPr>
        <w:t xml:space="preserve"> </w:t>
      </w:r>
      <w:r>
        <w:rPr>
          <w:rFonts w:ascii="Arial" w:eastAsiaTheme="minorHAnsi" w:hAnsi="Arial" w:cs="Arial"/>
          <w:sz w:val="24"/>
          <w:szCs w:val="24"/>
          <w:lang w:val="es-EC" w:eastAsia="en-US"/>
        </w:rPr>
        <w:t xml:space="preserve">Equindeca Cía. Ltda. Brinda </w:t>
      </w:r>
      <w:r>
        <w:rPr>
          <w:rStyle w:val="apple-style-span"/>
          <w:rFonts w:ascii="Arial" w:hAnsi="Arial" w:cs="Arial"/>
          <w:color w:val="000000"/>
          <w:sz w:val="24"/>
          <w:lang w:val="es-EC"/>
        </w:rPr>
        <w:t>s</w:t>
      </w:r>
      <w:r w:rsidRPr="00344AF7">
        <w:rPr>
          <w:rStyle w:val="apple-style-span"/>
          <w:rFonts w:ascii="Arial" w:hAnsi="Arial" w:cs="Arial"/>
          <w:color w:val="000000"/>
          <w:sz w:val="24"/>
        </w:rPr>
        <w:t>oluciones para Hotelería y Gastronomía, Equipos para Hoteles Restaurantes Bares Panaderías Comedores Carnicerías Comisariatos Heladerías</w:t>
      </w:r>
      <w:r>
        <w:rPr>
          <w:rStyle w:val="apple-style-span"/>
          <w:rFonts w:ascii="Arial" w:hAnsi="Arial" w:cs="Arial"/>
          <w:color w:val="000000"/>
          <w:sz w:val="24"/>
        </w:rPr>
        <w:t xml:space="preserve">. Dirección: </w:t>
      </w:r>
      <w:r w:rsidRPr="00344AF7">
        <w:rPr>
          <w:rStyle w:val="apple-style-span"/>
          <w:rFonts w:ascii="Arial" w:hAnsi="Arial" w:cs="Arial"/>
          <w:color w:val="000000"/>
          <w:sz w:val="24"/>
        </w:rPr>
        <w:t>Urdesa Circunvalación Sur 604 y Av. Las Monjas</w:t>
      </w:r>
      <w:r>
        <w:rPr>
          <w:rStyle w:val="apple-style-span"/>
          <w:rFonts w:ascii="Arial" w:hAnsi="Arial" w:cs="Arial"/>
          <w:color w:val="000000"/>
          <w:sz w:val="24"/>
        </w:rPr>
        <w:t>. Teléf.:</w:t>
      </w:r>
      <w:r w:rsidRPr="00344AF7">
        <w:rPr>
          <w:rStyle w:val="apple-style-span"/>
          <w:rFonts w:ascii="Arial" w:hAnsi="Arial" w:cs="Arial"/>
          <w:color w:val="000000"/>
          <w:sz w:val="28"/>
        </w:rPr>
        <w:t xml:space="preserve"> </w:t>
      </w:r>
      <w:r w:rsidRPr="00344AF7">
        <w:rPr>
          <w:rStyle w:val="apple-style-span"/>
          <w:rFonts w:ascii="Arial" w:hAnsi="Arial" w:cs="Arial"/>
          <w:color w:val="000000"/>
          <w:sz w:val="24"/>
        </w:rPr>
        <w:t>2389874</w:t>
      </w:r>
    </w:p>
    <w:p w:rsidR="000218EB" w:rsidRPr="00344AF7" w:rsidRDefault="000218EB" w:rsidP="00344AF7">
      <w:pPr>
        <w:pStyle w:val="Prrafodelista"/>
        <w:numPr>
          <w:ilvl w:val="0"/>
          <w:numId w:val="42"/>
        </w:numPr>
        <w:autoSpaceDE w:val="0"/>
        <w:autoSpaceDN w:val="0"/>
        <w:adjustRightInd w:val="0"/>
        <w:spacing w:after="0" w:line="360" w:lineRule="auto"/>
        <w:rPr>
          <w:rFonts w:ascii="Arial" w:eastAsiaTheme="minorHAnsi" w:hAnsi="Arial" w:cs="Arial"/>
          <w:b/>
          <w:bCs/>
          <w:lang w:val="es-EC" w:eastAsia="en-US"/>
        </w:rPr>
      </w:pPr>
      <w:r w:rsidRPr="00344AF7">
        <w:rPr>
          <w:rFonts w:ascii="Arial" w:eastAsiaTheme="minorHAnsi" w:hAnsi="Arial" w:cs="Arial"/>
          <w:b/>
          <w:bCs/>
          <w:lang w:val="es-EC" w:eastAsia="en-US"/>
        </w:rPr>
        <w:t>Proveedores de Maquinarias</w:t>
      </w:r>
    </w:p>
    <w:p w:rsidR="000218EB" w:rsidRPr="00344AF7" w:rsidRDefault="00344AF7" w:rsidP="00FE4727">
      <w:pPr>
        <w:autoSpaceDE w:val="0"/>
        <w:autoSpaceDN w:val="0"/>
        <w:adjustRightInd w:val="0"/>
        <w:spacing w:after="0" w:line="360" w:lineRule="auto"/>
        <w:ind w:firstLine="709"/>
        <w:jc w:val="both"/>
        <w:rPr>
          <w:rFonts w:ascii="Arial" w:eastAsiaTheme="minorHAnsi" w:hAnsi="Arial" w:cs="Arial"/>
          <w:bCs/>
          <w:sz w:val="24"/>
          <w:szCs w:val="24"/>
          <w:lang w:val="es-EC" w:eastAsia="en-US"/>
        </w:rPr>
      </w:pPr>
      <w:r w:rsidRPr="00344AF7">
        <w:rPr>
          <w:rFonts w:ascii="Arial" w:eastAsiaTheme="minorHAnsi" w:hAnsi="Arial" w:cs="Arial"/>
          <w:bCs/>
          <w:sz w:val="24"/>
          <w:szCs w:val="24"/>
          <w:lang w:val="es-EC" w:eastAsia="en-US"/>
        </w:rPr>
        <w:t>Coreptec S.A.</w:t>
      </w:r>
      <w:r>
        <w:rPr>
          <w:rFonts w:ascii="Arial" w:eastAsiaTheme="minorHAnsi" w:hAnsi="Arial" w:cs="Arial"/>
          <w:bCs/>
          <w:sz w:val="24"/>
          <w:szCs w:val="24"/>
          <w:lang w:val="es-EC" w:eastAsia="en-US"/>
        </w:rPr>
        <w:t xml:space="preserve"> </w:t>
      </w:r>
      <w:r w:rsidR="00FE4727" w:rsidRPr="00FE4727">
        <w:rPr>
          <w:rStyle w:val="apple-style-span"/>
          <w:rFonts w:ascii="Arial" w:hAnsi="Arial" w:cs="Arial"/>
          <w:color w:val="000000"/>
          <w:sz w:val="24"/>
        </w:rPr>
        <w:t xml:space="preserve">Provee </w:t>
      </w:r>
      <w:r w:rsidRPr="00FE4727">
        <w:rPr>
          <w:rStyle w:val="apple-style-span"/>
          <w:rFonts w:ascii="Arial" w:hAnsi="Arial" w:cs="Arial"/>
          <w:color w:val="000000"/>
          <w:sz w:val="24"/>
        </w:rPr>
        <w:t>soluciones industriales con respaldo técnico para satisfacer las necesidades de la industria ecuatoriana.</w:t>
      </w:r>
      <w:r w:rsidR="00FE4727">
        <w:rPr>
          <w:rStyle w:val="apple-style-span"/>
          <w:rFonts w:ascii="Arial" w:hAnsi="Arial" w:cs="Arial"/>
          <w:color w:val="000000"/>
          <w:sz w:val="24"/>
        </w:rPr>
        <w:t xml:space="preserve"> Dirección: </w:t>
      </w:r>
      <w:r w:rsidR="00FE4727" w:rsidRPr="00FE4727">
        <w:rPr>
          <w:rStyle w:val="apple-style-span"/>
          <w:rFonts w:ascii="Arial" w:hAnsi="Arial" w:cs="Arial"/>
          <w:color w:val="000000"/>
          <w:sz w:val="24"/>
        </w:rPr>
        <w:t>Parque California 1 Bodega F-2, Km 11.5 Vía a Daule</w:t>
      </w:r>
      <w:r w:rsidR="00FE4727">
        <w:rPr>
          <w:rStyle w:val="apple-style-span"/>
          <w:rFonts w:ascii="Arial" w:hAnsi="Arial" w:cs="Arial"/>
          <w:color w:val="000000"/>
          <w:sz w:val="24"/>
        </w:rPr>
        <w:t xml:space="preserve">. teléf.: </w:t>
      </w:r>
      <w:r w:rsidR="00FE4727">
        <w:rPr>
          <w:rStyle w:val="apple-style-span"/>
          <w:rFonts w:ascii="Verdana" w:hAnsi="Verdana"/>
          <w:color w:val="000000"/>
        </w:rPr>
        <w:t>2103298.</w:t>
      </w:r>
    </w:p>
    <w:p w:rsidR="000218EB" w:rsidRDefault="000218EB" w:rsidP="000218EB">
      <w:pPr>
        <w:autoSpaceDE w:val="0"/>
        <w:autoSpaceDN w:val="0"/>
        <w:adjustRightInd w:val="0"/>
        <w:spacing w:after="0" w:line="360" w:lineRule="auto"/>
        <w:jc w:val="both"/>
        <w:rPr>
          <w:rFonts w:ascii="Arial" w:eastAsiaTheme="minorHAnsi" w:hAnsi="Arial" w:cs="Arial"/>
          <w:sz w:val="24"/>
          <w:szCs w:val="24"/>
          <w:lang w:val="es-EC" w:eastAsia="en-US"/>
        </w:rPr>
      </w:pPr>
    </w:p>
    <w:p w:rsidR="00291AFB" w:rsidRPr="004C1248" w:rsidRDefault="00291AFB" w:rsidP="000218EB">
      <w:pPr>
        <w:autoSpaceDE w:val="0"/>
        <w:autoSpaceDN w:val="0"/>
        <w:adjustRightInd w:val="0"/>
        <w:spacing w:after="0" w:line="360" w:lineRule="auto"/>
        <w:jc w:val="both"/>
        <w:rPr>
          <w:rFonts w:ascii="Arial" w:eastAsiaTheme="minorHAnsi" w:hAnsi="Arial" w:cs="Arial"/>
          <w:sz w:val="24"/>
          <w:szCs w:val="24"/>
          <w:lang w:val="es-EC" w:eastAsia="en-US"/>
        </w:rPr>
      </w:pPr>
    </w:p>
    <w:p w:rsidR="000218EB" w:rsidRPr="00FE4727" w:rsidRDefault="00FE4727" w:rsidP="000218EB">
      <w:pPr>
        <w:autoSpaceDE w:val="0"/>
        <w:autoSpaceDN w:val="0"/>
        <w:adjustRightInd w:val="0"/>
        <w:spacing w:after="0" w:line="360" w:lineRule="auto"/>
        <w:jc w:val="both"/>
        <w:rPr>
          <w:rFonts w:ascii="Arial" w:eastAsiaTheme="minorHAnsi" w:hAnsi="Arial" w:cs="Arial"/>
          <w:sz w:val="28"/>
          <w:szCs w:val="24"/>
          <w:lang w:val="es-EC" w:eastAsia="en-US"/>
        </w:rPr>
      </w:pPr>
      <w:r>
        <w:rPr>
          <w:noProof/>
          <w:lang w:val="es-EC" w:eastAsia="es-EC"/>
        </w:rPr>
        <w:drawing>
          <wp:inline distT="0" distB="0" distL="0" distR="0">
            <wp:extent cx="1377315" cy="487045"/>
            <wp:effectExtent l="19050" t="0" r="0" b="0"/>
            <wp:docPr id="33" name="Imagen 10" descr="http://www.edina.com.ec/logos/2120100279-327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edina.com.ec/logos/2120100279-327079.jpg"/>
                    <pic:cNvPicPr>
                      <a:picLocks noChangeAspect="1" noChangeArrowheads="1"/>
                    </pic:cNvPicPr>
                  </pic:nvPicPr>
                  <pic:blipFill>
                    <a:blip r:embed="rId77" cstate="print"/>
                    <a:srcRect/>
                    <a:stretch>
                      <a:fillRect/>
                    </a:stretch>
                  </pic:blipFill>
                  <pic:spPr bwMode="auto">
                    <a:xfrm>
                      <a:off x="0" y="0"/>
                      <a:ext cx="1377315" cy="487045"/>
                    </a:xfrm>
                    <a:prstGeom prst="rect">
                      <a:avLst/>
                    </a:prstGeom>
                    <a:noFill/>
                    <a:ln w="9525">
                      <a:noFill/>
                      <a:miter lim="800000"/>
                      <a:headEnd/>
                      <a:tailEnd/>
                    </a:ln>
                  </pic:spPr>
                </pic:pic>
              </a:graphicData>
            </a:graphic>
          </wp:inline>
        </w:drawing>
      </w:r>
      <w:r>
        <w:rPr>
          <w:rFonts w:ascii="Arial" w:eastAsiaTheme="minorHAnsi" w:hAnsi="Arial" w:cs="Arial"/>
          <w:sz w:val="24"/>
          <w:szCs w:val="24"/>
          <w:lang w:val="es-EC" w:eastAsia="en-US"/>
        </w:rPr>
        <w:t xml:space="preserve"> </w:t>
      </w:r>
      <w:r>
        <w:rPr>
          <w:rFonts w:ascii="Arial" w:eastAsiaTheme="minorHAnsi" w:hAnsi="Arial" w:cs="Arial"/>
          <w:b/>
          <w:sz w:val="24"/>
          <w:szCs w:val="24"/>
          <w:lang w:val="es-EC" w:eastAsia="en-US"/>
        </w:rPr>
        <w:t xml:space="preserve">Proveedores de muebles: </w:t>
      </w:r>
      <w:r w:rsidRPr="00FE4727">
        <w:rPr>
          <w:rFonts w:ascii="Arial" w:eastAsiaTheme="minorHAnsi" w:hAnsi="Arial" w:cs="Arial"/>
          <w:sz w:val="24"/>
          <w:szCs w:val="24"/>
          <w:lang w:val="es-EC" w:eastAsia="en-US"/>
        </w:rPr>
        <w:t xml:space="preserve">Industrial Inanbesa Cía. Ltda. </w:t>
      </w:r>
      <w:r w:rsidRPr="00FE4727">
        <w:rPr>
          <w:rStyle w:val="apple-style-span"/>
          <w:rFonts w:ascii="Arial" w:hAnsi="Arial" w:cs="Arial"/>
          <w:color w:val="000000"/>
          <w:sz w:val="24"/>
          <w:szCs w:val="24"/>
        </w:rPr>
        <w:t>Fábricantes de: Sillas, Taburetes, Mesas, Camas, Pupitres, Muebles para Oficina</w:t>
      </w:r>
      <w:r>
        <w:rPr>
          <w:rStyle w:val="apple-style-span"/>
          <w:rFonts w:ascii="Arial" w:hAnsi="Arial" w:cs="Arial"/>
          <w:color w:val="000000"/>
          <w:sz w:val="24"/>
          <w:szCs w:val="24"/>
        </w:rPr>
        <w:t xml:space="preserve">. Dirección: </w:t>
      </w:r>
      <w:r w:rsidRPr="00FE4727">
        <w:rPr>
          <w:rStyle w:val="apple-style-span"/>
          <w:rFonts w:ascii="Arial" w:hAnsi="Arial" w:cs="Arial"/>
          <w:color w:val="000000"/>
          <w:sz w:val="24"/>
        </w:rPr>
        <w:t>Prosperina Av 1era y Cl 4ta Centro Yuliana Lc 27</w:t>
      </w:r>
      <w:r>
        <w:rPr>
          <w:rStyle w:val="apple-style-span"/>
          <w:rFonts w:ascii="Arial" w:hAnsi="Arial" w:cs="Arial"/>
          <w:color w:val="000000"/>
          <w:sz w:val="24"/>
        </w:rPr>
        <w:t xml:space="preserve">. Teléf.: </w:t>
      </w:r>
      <w:r w:rsidRPr="00FE4727">
        <w:rPr>
          <w:rStyle w:val="apple-style-span"/>
          <w:rFonts w:ascii="Arial" w:hAnsi="Arial" w:cs="Arial"/>
          <w:color w:val="000000"/>
          <w:sz w:val="24"/>
        </w:rPr>
        <w:t>2254308</w:t>
      </w:r>
      <w:r>
        <w:rPr>
          <w:rStyle w:val="apple-style-span"/>
          <w:rFonts w:ascii="Arial" w:hAnsi="Arial" w:cs="Arial"/>
          <w:color w:val="000000"/>
          <w:sz w:val="24"/>
        </w:rPr>
        <w:t>.</w:t>
      </w:r>
    </w:p>
    <w:p w:rsidR="000218EB" w:rsidRDefault="000218EB" w:rsidP="000218EB">
      <w:pPr>
        <w:autoSpaceDE w:val="0"/>
        <w:autoSpaceDN w:val="0"/>
        <w:adjustRightInd w:val="0"/>
        <w:spacing w:after="0" w:line="360" w:lineRule="auto"/>
        <w:jc w:val="both"/>
        <w:rPr>
          <w:rFonts w:ascii="Arial" w:eastAsiaTheme="minorHAnsi" w:hAnsi="Arial" w:cs="Arial"/>
          <w:sz w:val="24"/>
          <w:szCs w:val="24"/>
          <w:lang w:val="es-EC" w:eastAsia="en-US"/>
        </w:rPr>
      </w:pPr>
    </w:p>
    <w:p w:rsidR="00291AFB" w:rsidRPr="004C1248" w:rsidRDefault="00291AFB" w:rsidP="000218EB">
      <w:pPr>
        <w:autoSpaceDE w:val="0"/>
        <w:autoSpaceDN w:val="0"/>
        <w:adjustRightInd w:val="0"/>
        <w:spacing w:after="0" w:line="360" w:lineRule="auto"/>
        <w:jc w:val="both"/>
        <w:rPr>
          <w:rFonts w:ascii="Arial" w:eastAsiaTheme="minorHAnsi" w:hAnsi="Arial" w:cs="Arial"/>
          <w:sz w:val="24"/>
          <w:szCs w:val="24"/>
          <w:lang w:val="es-EC" w:eastAsia="en-US"/>
        </w:rPr>
      </w:pPr>
    </w:p>
    <w:p w:rsidR="000218EB" w:rsidRPr="00291AFB" w:rsidRDefault="00291AFB" w:rsidP="000218EB">
      <w:pPr>
        <w:autoSpaceDE w:val="0"/>
        <w:autoSpaceDN w:val="0"/>
        <w:adjustRightInd w:val="0"/>
        <w:spacing w:after="0" w:line="360" w:lineRule="auto"/>
        <w:jc w:val="both"/>
        <w:rPr>
          <w:rFonts w:ascii="Arial" w:eastAsiaTheme="minorHAnsi" w:hAnsi="Arial" w:cs="Arial"/>
          <w:sz w:val="24"/>
          <w:szCs w:val="24"/>
          <w:lang w:val="es-EC" w:eastAsia="en-US"/>
        </w:rPr>
      </w:pPr>
      <w:r>
        <w:rPr>
          <w:noProof/>
          <w:lang w:val="es-EC" w:eastAsia="es-EC"/>
        </w:rPr>
        <w:drawing>
          <wp:inline distT="0" distB="0" distL="0" distR="0">
            <wp:extent cx="1377315" cy="498475"/>
            <wp:effectExtent l="19050" t="0" r="0" b="0"/>
            <wp:docPr id="34" name="Imagen 13" descr="http://www.edina.com.ec/logos/2110100588-349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edina.com.ec/logos/2110100588-349099.jpg"/>
                    <pic:cNvPicPr>
                      <a:picLocks noChangeAspect="1" noChangeArrowheads="1"/>
                    </pic:cNvPicPr>
                  </pic:nvPicPr>
                  <pic:blipFill>
                    <a:blip r:embed="rId78" cstate="print"/>
                    <a:srcRect/>
                    <a:stretch>
                      <a:fillRect/>
                    </a:stretch>
                  </pic:blipFill>
                  <pic:spPr bwMode="auto">
                    <a:xfrm>
                      <a:off x="0" y="0"/>
                      <a:ext cx="1377315" cy="498475"/>
                    </a:xfrm>
                    <a:prstGeom prst="rect">
                      <a:avLst/>
                    </a:prstGeom>
                    <a:noFill/>
                    <a:ln w="9525">
                      <a:noFill/>
                      <a:miter lim="800000"/>
                      <a:headEnd/>
                      <a:tailEnd/>
                    </a:ln>
                  </pic:spPr>
                </pic:pic>
              </a:graphicData>
            </a:graphic>
          </wp:inline>
        </w:drawing>
      </w:r>
      <w:r>
        <w:rPr>
          <w:rFonts w:ascii="Arial" w:eastAsiaTheme="minorHAnsi" w:hAnsi="Arial" w:cs="Arial"/>
          <w:b/>
          <w:bCs/>
          <w:sz w:val="24"/>
          <w:szCs w:val="24"/>
          <w:lang w:val="es-EC" w:eastAsia="en-US"/>
        </w:rPr>
        <w:t xml:space="preserve"> </w:t>
      </w:r>
      <w:r w:rsidR="000218EB" w:rsidRPr="004C1248">
        <w:rPr>
          <w:rFonts w:ascii="Arial" w:eastAsiaTheme="minorHAnsi" w:hAnsi="Arial" w:cs="Arial"/>
          <w:b/>
          <w:bCs/>
          <w:sz w:val="24"/>
          <w:szCs w:val="24"/>
          <w:lang w:val="es-EC" w:eastAsia="en-US"/>
        </w:rPr>
        <w:t>Proveedor de Computadoras</w:t>
      </w:r>
      <w:r>
        <w:rPr>
          <w:rFonts w:ascii="Arial" w:eastAsiaTheme="minorHAnsi" w:hAnsi="Arial" w:cs="Arial"/>
          <w:b/>
          <w:bCs/>
          <w:sz w:val="24"/>
          <w:szCs w:val="24"/>
          <w:lang w:val="es-EC" w:eastAsia="en-US"/>
        </w:rPr>
        <w:t xml:space="preserve">: </w:t>
      </w:r>
      <w:r w:rsidRPr="00291AFB">
        <w:rPr>
          <w:rFonts w:ascii="Arial" w:eastAsiaTheme="minorHAnsi" w:hAnsi="Arial" w:cs="Arial"/>
          <w:bCs/>
          <w:sz w:val="24"/>
          <w:szCs w:val="24"/>
          <w:lang w:val="es-EC" w:eastAsia="en-US"/>
        </w:rPr>
        <w:t>Compumillenium S.A.</w:t>
      </w:r>
      <w:r w:rsidRPr="00291AFB">
        <w:rPr>
          <w:rFonts w:ascii="Arial" w:eastAsiaTheme="minorHAnsi" w:hAnsi="Arial" w:cs="Arial"/>
          <w:b/>
          <w:bCs/>
          <w:sz w:val="24"/>
          <w:szCs w:val="24"/>
          <w:lang w:val="es-EC" w:eastAsia="en-US"/>
        </w:rPr>
        <w:t xml:space="preserve"> </w:t>
      </w:r>
      <w:r w:rsidRPr="00291AFB">
        <w:rPr>
          <w:rStyle w:val="apple-style-span"/>
          <w:rFonts w:ascii="Arial" w:hAnsi="Arial" w:cs="Arial"/>
          <w:color w:val="000000"/>
          <w:sz w:val="24"/>
          <w:szCs w:val="24"/>
        </w:rPr>
        <w:t>Equipos de Computación: Servidores, Impresoras, Puntos de Venta, Notebooks, Routers, Switches, Soluciones de Seguridad Computarizada, Servicio Técnico.</w:t>
      </w:r>
      <w:r>
        <w:rPr>
          <w:rStyle w:val="apple-style-span"/>
          <w:rFonts w:ascii="Arial" w:hAnsi="Arial" w:cs="Arial"/>
          <w:color w:val="000000"/>
          <w:sz w:val="24"/>
          <w:szCs w:val="24"/>
        </w:rPr>
        <w:t xml:space="preserve"> Dirección: </w:t>
      </w:r>
      <w:r w:rsidRPr="00291AFB">
        <w:rPr>
          <w:rStyle w:val="apple-style-span"/>
          <w:rFonts w:ascii="Arial" w:hAnsi="Arial" w:cs="Arial"/>
          <w:color w:val="000000"/>
          <w:sz w:val="24"/>
        </w:rPr>
        <w:t>Av Las Lomas y Calle 1era Bloque C Local 5 y 6 C.C. Urdesa. Teléf.: 2382199</w:t>
      </w:r>
      <w:r>
        <w:rPr>
          <w:rStyle w:val="apple-style-span"/>
          <w:rFonts w:ascii="Arial" w:hAnsi="Arial" w:cs="Arial"/>
          <w:color w:val="000000"/>
          <w:sz w:val="24"/>
        </w:rPr>
        <w:t>.</w:t>
      </w:r>
    </w:p>
    <w:p w:rsidR="000218EB" w:rsidRDefault="000218EB" w:rsidP="000218EB">
      <w:pPr>
        <w:autoSpaceDE w:val="0"/>
        <w:autoSpaceDN w:val="0"/>
        <w:adjustRightInd w:val="0"/>
        <w:spacing w:after="0" w:line="360" w:lineRule="auto"/>
        <w:jc w:val="both"/>
        <w:rPr>
          <w:rFonts w:ascii="Arial" w:eastAsiaTheme="minorHAnsi" w:hAnsi="Arial" w:cs="Arial"/>
          <w:sz w:val="24"/>
          <w:szCs w:val="24"/>
          <w:lang w:val="es-EC" w:eastAsia="en-US"/>
        </w:rPr>
      </w:pPr>
    </w:p>
    <w:p w:rsidR="00291AFB" w:rsidRPr="004C1248" w:rsidRDefault="00291AFB" w:rsidP="000218EB">
      <w:pPr>
        <w:autoSpaceDE w:val="0"/>
        <w:autoSpaceDN w:val="0"/>
        <w:adjustRightInd w:val="0"/>
        <w:spacing w:after="0" w:line="360" w:lineRule="auto"/>
        <w:jc w:val="both"/>
        <w:rPr>
          <w:rFonts w:ascii="Arial" w:eastAsiaTheme="minorHAnsi" w:hAnsi="Arial" w:cs="Arial"/>
          <w:sz w:val="24"/>
          <w:szCs w:val="24"/>
          <w:lang w:val="es-EC" w:eastAsia="en-US"/>
        </w:rPr>
      </w:pPr>
    </w:p>
    <w:p w:rsidR="000218EB" w:rsidRPr="00291AFB" w:rsidRDefault="000218EB" w:rsidP="00291AFB">
      <w:pPr>
        <w:pStyle w:val="Ttulo2"/>
        <w:numPr>
          <w:ilvl w:val="4"/>
          <w:numId w:val="40"/>
        </w:numPr>
        <w:spacing w:line="360" w:lineRule="auto"/>
        <w:rPr>
          <w:rFonts w:ascii="Arial" w:hAnsi="Arial" w:cs="Arial"/>
          <w:sz w:val="24"/>
          <w:szCs w:val="24"/>
          <w:u w:val="single"/>
          <w:lang w:val="es-EC"/>
        </w:rPr>
      </w:pPr>
      <w:bookmarkStart w:id="137" w:name="_Toc311614042"/>
      <w:r w:rsidRPr="004C1248">
        <w:rPr>
          <w:rFonts w:ascii="Arial" w:hAnsi="Arial" w:cs="Arial"/>
          <w:sz w:val="24"/>
          <w:szCs w:val="24"/>
          <w:u w:val="single"/>
          <w:lang w:val="es-EC"/>
        </w:rPr>
        <w:t>Competidores</w:t>
      </w:r>
      <w:bookmarkEnd w:id="137"/>
    </w:p>
    <w:p w:rsidR="000218EB"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Se han considerado estos productos como competidores indirectos, ya que </w:t>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no es sólo una golosina o sólo un chocolate, es un chocolate con vitamina c.</w:t>
      </w:r>
    </w:p>
    <w:p w:rsidR="00291AFB" w:rsidRDefault="00291AF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291AFB" w:rsidRDefault="00291AF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291AFB" w:rsidRDefault="00291AF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291AFB" w:rsidRPr="004C1248" w:rsidRDefault="00291AF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C80531">
      <w:pPr>
        <w:pStyle w:val="Ttulo2"/>
        <w:numPr>
          <w:ilvl w:val="4"/>
          <w:numId w:val="40"/>
        </w:numPr>
        <w:spacing w:line="360" w:lineRule="auto"/>
        <w:rPr>
          <w:rFonts w:ascii="Arial" w:hAnsi="Arial" w:cs="Arial"/>
          <w:sz w:val="24"/>
          <w:szCs w:val="24"/>
          <w:lang w:val="es-EC"/>
        </w:rPr>
      </w:pPr>
      <w:bookmarkStart w:id="138" w:name="_Toc311614043"/>
      <w:r w:rsidRPr="004C1248">
        <w:rPr>
          <w:rFonts w:ascii="Arial" w:hAnsi="Arial" w:cs="Arial"/>
          <w:sz w:val="24"/>
          <w:szCs w:val="24"/>
          <w:u w:val="single"/>
          <w:lang w:val="es-EC"/>
        </w:rPr>
        <w:t>Consumidores</w:t>
      </w:r>
      <w:bookmarkEnd w:id="138"/>
      <w:r w:rsidRPr="004C1248">
        <w:rPr>
          <w:rFonts w:ascii="Arial" w:hAnsi="Arial" w:cs="Arial"/>
          <w:sz w:val="24"/>
          <w:szCs w:val="24"/>
          <w:lang w:val="es-EC"/>
        </w:rPr>
        <w:t xml:space="preserve"> </w:t>
      </w:r>
    </w:p>
    <w:p w:rsidR="000218EB" w:rsidRPr="004C1248" w:rsidRDefault="000218EB" w:rsidP="000218EB">
      <w:pPr>
        <w:spacing w:after="0" w:line="360" w:lineRule="auto"/>
        <w:jc w:val="both"/>
        <w:rPr>
          <w:rFonts w:ascii="Arial" w:eastAsia="Times New Roman" w:hAnsi="Arial" w:cs="Arial"/>
          <w:sz w:val="24"/>
          <w:szCs w:val="24"/>
          <w:lang w:val="es-EC" w:eastAsia="es-EC"/>
        </w:rPr>
      </w:pPr>
    </w:p>
    <w:p w:rsidR="000218EB" w:rsidRPr="004C1248" w:rsidRDefault="000218EB" w:rsidP="000218EB">
      <w:pPr>
        <w:spacing w:after="0" w:line="360" w:lineRule="auto"/>
        <w:jc w:val="both"/>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ab/>
        <w:t>Hombres o mujeres, casados o por casarse, mujeres en estado de gravidez o con niños de edades comprendidas entre 4 a 36 meses, de NSE medio en todas sus sub etapas, con perfiles laborales en actividad y que vivan al Norte de la Ciudad de Guayaquil.</w:t>
      </w:r>
    </w:p>
    <w:p w:rsidR="000218EB" w:rsidRPr="004C1248" w:rsidRDefault="000218EB" w:rsidP="000218EB">
      <w:pPr>
        <w:spacing w:after="0" w:line="360" w:lineRule="auto"/>
        <w:jc w:val="both"/>
        <w:rPr>
          <w:rFonts w:ascii="Arial" w:eastAsia="Times New Roman" w:hAnsi="Arial" w:cs="Arial"/>
          <w:sz w:val="24"/>
          <w:szCs w:val="24"/>
          <w:lang w:val="es-EC" w:eastAsia="es-EC"/>
        </w:rPr>
      </w:pPr>
      <w:r w:rsidRPr="004C1248">
        <w:rPr>
          <w:rFonts w:ascii="Arial" w:eastAsia="Times New Roman" w:hAnsi="Arial" w:cs="Arial"/>
          <w:sz w:val="24"/>
          <w:szCs w:val="24"/>
          <w:lang w:val="es-EC" w:eastAsia="es-EC"/>
        </w:rPr>
        <w:tab/>
      </w:r>
    </w:p>
    <w:p w:rsidR="006359C9" w:rsidRPr="006359C9" w:rsidRDefault="000218EB" w:rsidP="001F2ADD">
      <w:pPr>
        <w:pStyle w:val="Ttulo2"/>
        <w:numPr>
          <w:ilvl w:val="1"/>
          <w:numId w:val="40"/>
        </w:numPr>
        <w:spacing w:line="360" w:lineRule="auto"/>
        <w:rPr>
          <w:rFonts w:ascii="Arial" w:hAnsi="Arial" w:cs="Arial"/>
          <w:sz w:val="24"/>
          <w:szCs w:val="24"/>
          <w:lang w:val="es-EC"/>
        </w:rPr>
      </w:pPr>
      <w:bookmarkStart w:id="139" w:name="_Toc304502150"/>
      <w:bookmarkStart w:id="140" w:name="_Toc308104411"/>
      <w:bookmarkStart w:id="141" w:name="_Toc311614044"/>
      <w:r w:rsidRPr="00C80531">
        <w:rPr>
          <w:rFonts w:ascii="Arial" w:hAnsi="Arial" w:cs="Arial"/>
          <w:sz w:val="24"/>
          <w:szCs w:val="24"/>
          <w:u w:val="single"/>
          <w:lang w:val="es-EC"/>
        </w:rPr>
        <w:t>Estrategia Comercial</w:t>
      </w:r>
      <w:bookmarkEnd w:id="139"/>
      <w:bookmarkEnd w:id="140"/>
      <w:bookmarkEnd w:id="141"/>
    </w:p>
    <w:p w:rsidR="000218EB" w:rsidRPr="001F2ADD" w:rsidRDefault="000218EB" w:rsidP="006359C9">
      <w:pPr>
        <w:rPr>
          <w:rFonts w:ascii="Arial" w:hAnsi="Arial" w:cs="Arial"/>
          <w:sz w:val="24"/>
          <w:szCs w:val="24"/>
          <w:lang w:val="es-EC"/>
        </w:rPr>
      </w:pPr>
      <w:r w:rsidRPr="00C80531">
        <w:rPr>
          <w:rFonts w:ascii="Arial" w:hAnsi="Arial" w:cs="Arial"/>
          <w:sz w:val="24"/>
          <w:szCs w:val="24"/>
          <w:lang w:val="es-EC"/>
        </w:rPr>
        <w:t xml:space="preserve"> </w:t>
      </w:r>
    </w:p>
    <w:p w:rsidR="000218EB" w:rsidRDefault="001F2ADD" w:rsidP="00BE5A6F">
      <w:pPr>
        <w:pStyle w:val="Prrafodelista"/>
        <w:numPr>
          <w:ilvl w:val="2"/>
          <w:numId w:val="40"/>
        </w:numPr>
        <w:autoSpaceDE w:val="0"/>
        <w:autoSpaceDN w:val="0"/>
        <w:adjustRightInd w:val="0"/>
        <w:outlineLvl w:val="1"/>
        <w:rPr>
          <w:rFonts w:ascii="Arial" w:eastAsiaTheme="minorHAnsi" w:hAnsi="Arial" w:cs="Arial"/>
          <w:b/>
          <w:bCs/>
          <w:u w:val="single"/>
          <w:lang w:val="es-EC" w:eastAsia="en-US"/>
        </w:rPr>
      </w:pPr>
      <w:bookmarkStart w:id="142" w:name="_Toc311614045"/>
      <w:r w:rsidRPr="001F2ADD">
        <w:rPr>
          <w:rFonts w:ascii="Arial" w:eastAsiaTheme="minorHAnsi" w:hAnsi="Arial" w:cs="Arial"/>
          <w:b/>
          <w:bCs/>
          <w:u w:val="single"/>
          <w:lang w:val="es-EC" w:eastAsia="en-US"/>
        </w:rPr>
        <w:t>P</w:t>
      </w:r>
      <w:r w:rsidR="000218EB" w:rsidRPr="001F2ADD">
        <w:rPr>
          <w:rFonts w:ascii="Arial" w:eastAsiaTheme="minorHAnsi" w:hAnsi="Arial" w:cs="Arial"/>
          <w:b/>
          <w:bCs/>
          <w:u w:val="single"/>
          <w:lang w:val="es-EC" w:eastAsia="en-US"/>
        </w:rPr>
        <w:t>roducto</w:t>
      </w:r>
      <w:bookmarkEnd w:id="142"/>
    </w:p>
    <w:p w:rsidR="001F2ADD" w:rsidRPr="001F2ADD" w:rsidRDefault="001F2ADD" w:rsidP="001F2ADD">
      <w:pPr>
        <w:pStyle w:val="Prrafodelista"/>
        <w:autoSpaceDE w:val="0"/>
        <w:autoSpaceDN w:val="0"/>
        <w:adjustRightInd w:val="0"/>
        <w:spacing w:line="360" w:lineRule="auto"/>
        <w:ind w:firstLine="0"/>
        <w:rPr>
          <w:rFonts w:ascii="Arial" w:eastAsiaTheme="minorHAnsi" w:hAnsi="Arial" w:cs="Arial"/>
          <w:b/>
          <w:bCs/>
          <w:u w:val="single"/>
          <w:lang w:val="es-EC" w:eastAsia="en-US"/>
        </w:rPr>
      </w:pPr>
    </w:p>
    <w:p w:rsidR="000218EB" w:rsidRPr="004C1248" w:rsidRDefault="000218EB" w:rsidP="000218EB">
      <w:pPr>
        <w:pStyle w:val="Prrafodelista"/>
        <w:numPr>
          <w:ilvl w:val="0"/>
          <w:numId w:val="24"/>
        </w:numPr>
        <w:autoSpaceDE w:val="0"/>
        <w:autoSpaceDN w:val="0"/>
        <w:adjustRightInd w:val="0"/>
        <w:spacing w:after="0"/>
        <w:rPr>
          <w:rFonts w:ascii="Arial" w:eastAsiaTheme="minorHAnsi" w:hAnsi="Arial" w:cs="Arial"/>
          <w:b/>
          <w:bCs/>
          <w:lang w:val="es-EC" w:eastAsia="en-US"/>
        </w:rPr>
      </w:pPr>
      <w:r w:rsidRPr="004C1248">
        <w:rPr>
          <w:rFonts w:ascii="Arial" w:eastAsiaTheme="minorHAnsi" w:hAnsi="Arial" w:cs="Arial"/>
          <w:b/>
          <w:bCs/>
          <w:lang w:val="es-EC" w:eastAsia="en-US"/>
        </w:rPr>
        <w:t>Descripción del producto</w:t>
      </w: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p>
    <w:p w:rsidR="000218EB" w:rsidRPr="004C1248" w:rsidRDefault="000218EB" w:rsidP="006359C9">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es</w:t>
      </w:r>
      <w:r w:rsidR="006359C9" w:rsidRPr="004C1248">
        <w:rPr>
          <w:rFonts w:ascii="Arial" w:eastAsiaTheme="minorHAnsi" w:hAnsi="Arial" w:cs="Arial"/>
          <w:sz w:val="24"/>
          <w:szCs w:val="24"/>
          <w:lang w:val="es-EC" w:eastAsia="en-US"/>
        </w:rPr>
        <w:t>:</w:t>
      </w:r>
      <w:r w:rsidR="006359C9">
        <w:rPr>
          <w:rFonts w:ascii="Arial" w:eastAsiaTheme="minorHAnsi" w:hAnsi="Arial" w:cs="Arial"/>
          <w:sz w:val="24"/>
          <w:szCs w:val="24"/>
          <w:lang w:val="es-EC" w:eastAsia="en-US"/>
        </w:rPr>
        <w:t xml:space="preserve"> Chocolate</w:t>
      </w:r>
      <w:r w:rsidRPr="004C1248">
        <w:rPr>
          <w:rFonts w:ascii="Arial" w:eastAsiaTheme="minorHAnsi" w:hAnsi="Arial" w:cs="Arial"/>
          <w:sz w:val="24"/>
          <w:szCs w:val="24"/>
          <w:lang w:val="es-EC" w:eastAsia="en-US"/>
        </w:rPr>
        <w:t xml:space="preserve"> negro con la dosis diaria de vitamina C y bajo en calorías.</w:t>
      </w:r>
      <w:r w:rsidR="006359C9">
        <w:rPr>
          <w:rFonts w:ascii="Arial" w:eastAsiaTheme="minorHAnsi" w:hAnsi="Arial" w:cs="Arial"/>
          <w:sz w:val="24"/>
          <w:szCs w:val="24"/>
          <w:lang w:val="es-EC" w:eastAsia="en-US"/>
        </w:rPr>
        <w:t xml:space="preserve"> </w:t>
      </w:r>
      <w:r w:rsidRPr="004C1248">
        <w:rPr>
          <w:rFonts w:ascii="Arial" w:eastAsiaTheme="minorHAnsi" w:hAnsi="Arial" w:cs="Arial"/>
          <w:sz w:val="24"/>
          <w:szCs w:val="24"/>
          <w:lang w:val="es-EC" w:eastAsia="en-US"/>
        </w:rPr>
        <w:t>Este producto innovador contiene la dosis suficiente de vitamina c que al consumirlo frecuentemente ayudará a fortalecer el sistema inmunológico de los niños.</w:t>
      </w:r>
    </w:p>
    <w:p w:rsidR="000218EB" w:rsidRPr="004C1248" w:rsidRDefault="000218EB" w:rsidP="006359C9">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6359C9">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En cuanto al chocolate, éste será una deliciosa fuente de energía para los niños, recordando que es bajo en calorías y no afectará a su salud. Tomando en cuenta también que el chocolate tiene varios beneficios según estudios realizados por los expertos.</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Con estos componentes </w:t>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se vuelve una de las alternativas más saludables que existen en el mercado.</w:t>
      </w:r>
    </w:p>
    <w:p w:rsidR="000218EB" w:rsidRPr="004C1248" w:rsidRDefault="000218EB" w:rsidP="000218EB">
      <w:pPr>
        <w:autoSpaceDE w:val="0"/>
        <w:autoSpaceDN w:val="0"/>
        <w:adjustRightInd w:val="0"/>
        <w:spacing w:after="0" w:line="240" w:lineRule="auto"/>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240" w:lineRule="auto"/>
        <w:jc w:val="both"/>
        <w:rPr>
          <w:rFonts w:ascii="Arial" w:eastAsiaTheme="minorHAnsi" w:hAnsi="Arial" w:cs="Arial"/>
          <w:b/>
          <w:bCs/>
          <w:sz w:val="24"/>
          <w:szCs w:val="24"/>
          <w:lang w:val="es-EC" w:eastAsia="en-US"/>
        </w:rPr>
      </w:pPr>
      <w:r>
        <w:rPr>
          <w:rFonts w:ascii="Arial" w:eastAsiaTheme="minorHAnsi" w:hAnsi="Arial" w:cs="Arial"/>
          <w:b/>
          <w:bCs/>
          <w:sz w:val="24"/>
          <w:szCs w:val="24"/>
          <w:lang w:val="es-EC" w:eastAsia="en-US"/>
        </w:rPr>
        <w:t>CHOCOVITAMIN</w:t>
      </w:r>
      <w:r w:rsidRPr="004C1248">
        <w:rPr>
          <w:rFonts w:ascii="Arial" w:eastAsiaTheme="minorHAnsi" w:hAnsi="Arial" w:cs="Arial"/>
          <w:b/>
          <w:bCs/>
          <w:sz w:val="24"/>
          <w:szCs w:val="24"/>
          <w:lang w:val="es-EC" w:eastAsia="en-US"/>
        </w:rPr>
        <w:t xml:space="preserve"> bajo en calorías</w:t>
      </w: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b/>
          <w:bCs/>
          <w:sz w:val="24"/>
          <w:szCs w:val="24"/>
          <w:lang w:val="es-EC" w:eastAsia="en-US"/>
        </w:rPr>
      </w:pP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contiene 66 calorías aproximadamente, un porcentaje basado en una dieta diaria de 2000 calorías, tomando en cuenta que los niños necesitan energía para las actividades que realizan, sin exceder con su dieta ni afectar su salud.</w:t>
      </w:r>
      <w:r w:rsidRPr="004C1248">
        <w:rPr>
          <w:rFonts w:ascii="Arial" w:eastAsiaTheme="minorHAnsi" w:hAnsi="Arial" w:cs="Arial"/>
          <w:b/>
          <w:bCs/>
          <w:sz w:val="24"/>
          <w:szCs w:val="24"/>
          <w:lang w:val="es-EC" w:eastAsia="en-US"/>
        </w:rPr>
        <w:t xml:space="preserve"> </w:t>
      </w:r>
    </w:p>
    <w:p w:rsidR="000218EB" w:rsidRPr="004C1248" w:rsidRDefault="000218EB" w:rsidP="000218EB">
      <w:pPr>
        <w:autoSpaceDE w:val="0"/>
        <w:autoSpaceDN w:val="0"/>
        <w:adjustRightInd w:val="0"/>
        <w:spacing w:after="0" w:line="240" w:lineRule="auto"/>
        <w:jc w:val="both"/>
        <w:rPr>
          <w:rFonts w:ascii="Arial" w:eastAsiaTheme="minorHAnsi" w:hAnsi="Arial" w:cs="Arial"/>
          <w:b/>
          <w:bCs/>
          <w:sz w:val="24"/>
          <w:szCs w:val="24"/>
          <w:lang w:val="es-EC" w:eastAsia="en-US"/>
        </w:rPr>
      </w:pPr>
    </w:p>
    <w:p w:rsidR="000218EB" w:rsidRPr="004C1248" w:rsidRDefault="000218EB" w:rsidP="000218EB">
      <w:pPr>
        <w:autoSpaceDE w:val="0"/>
        <w:autoSpaceDN w:val="0"/>
        <w:adjustRightInd w:val="0"/>
        <w:spacing w:after="0" w:line="24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Comparativo de calorías:</w:t>
      </w:r>
    </w:p>
    <w:p w:rsidR="000218EB" w:rsidRPr="004C1248" w:rsidRDefault="000218EB" w:rsidP="000218EB">
      <w:pPr>
        <w:autoSpaceDE w:val="0"/>
        <w:autoSpaceDN w:val="0"/>
        <w:adjustRightInd w:val="0"/>
        <w:spacing w:after="0" w:line="240" w:lineRule="auto"/>
        <w:jc w:val="both"/>
        <w:rPr>
          <w:rFonts w:ascii="Arial" w:eastAsiaTheme="minorHAnsi" w:hAnsi="Arial" w:cs="Arial"/>
          <w:b/>
          <w:bCs/>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b/>
          <w:bCs/>
          <w:sz w:val="24"/>
          <w:szCs w:val="24"/>
          <w:lang w:val="es-EC" w:eastAsia="en-US"/>
        </w:rPr>
        <w:t xml:space="preserve">Confites de chocolate (tipo M&amp;M): </w:t>
      </w:r>
      <w:r w:rsidRPr="004C1248">
        <w:rPr>
          <w:rFonts w:ascii="Arial" w:eastAsiaTheme="minorHAnsi" w:hAnsi="Arial" w:cs="Arial"/>
          <w:sz w:val="24"/>
          <w:szCs w:val="24"/>
          <w:lang w:val="es-EC" w:eastAsia="en-US"/>
        </w:rPr>
        <w:t>chocolate confitado, viene en paquete individual de 40 gramos y aporta: 220 calorías.</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color w:val="000000"/>
          <w:sz w:val="24"/>
          <w:szCs w:val="24"/>
          <w:lang w:val="es-EC" w:eastAsia="en-US"/>
        </w:rPr>
      </w:pPr>
      <w:r w:rsidRPr="004C1248">
        <w:rPr>
          <w:rFonts w:ascii="Arial" w:eastAsiaTheme="minorHAnsi" w:hAnsi="Arial" w:cs="Arial"/>
          <w:color w:val="000000"/>
          <w:sz w:val="24"/>
          <w:szCs w:val="24"/>
          <w:lang w:val="es-EC" w:eastAsia="en-US"/>
        </w:rPr>
        <w:t xml:space="preserve">La composición nutricional del chocolate es variable según el porcentaje de </w:t>
      </w:r>
      <w:r w:rsidRPr="004C1248">
        <w:rPr>
          <w:rFonts w:ascii="Arial" w:eastAsia="Tahoma-Identity-H" w:hAnsi="Arial" w:cs="Arial"/>
          <w:color w:val="000000"/>
          <w:sz w:val="24"/>
          <w:szCs w:val="24"/>
          <w:lang w:val="es-EC" w:eastAsia="en-US"/>
        </w:rPr>
        <w:t>cacao y los diferentes ingredientes añadidos (leche, avellanas…) De este modo</w:t>
      </w:r>
      <w:r w:rsidRPr="004C1248">
        <w:rPr>
          <w:rFonts w:ascii="Arial" w:eastAsiaTheme="minorHAnsi" w:hAnsi="Arial" w:cs="Arial"/>
          <w:color w:val="000000"/>
          <w:sz w:val="24"/>
          <w:szCs w:val="24"/>
          <w:lang w:val="es-EC" w:eastAsia="en-US"/>
        </w:rPr>
        <w:t xml:space="preserve"> por 100g:</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color w:val="000000"/>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color w:val="000000"/>
          <w:sz w:val="24"/>
          <w:szCs w:val="24"/>
          <w:lang w:val="es-EC" w:eastAsia="en-US"/>
        </w:rPr>
      </w:pPr>
      <w:r w:rsidRPr="004C1248">
        <w:rPr>
          <w:rFonts w:ascii="Arial" w:eastAsiaTheme="minorHAnsi" w:hAnsi="Arial" w:cs="Arial"/>
          <w:color w:val="000000"/>
          <w:sz w:val="24"/>
          <w:szCs w:val="24"/>
          <w:lang w:val="es-EC" w:eastAsia="en-US"/>
        </w:rPr>
        <w:t>Chocolate negro con un 86% de cacao: 567 kcal, 9,7 g de proteínas, 19,1 g de glúcidos, 50,2 g de lípidos, 9,3 g de fibras.</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color w:val="000000"/>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color w:val="000000"/>
          <w:sz w:val="24"/>
          <w:szCs w:val="24"/>
          <w:lang w:val="es-EC" w:eastAsia="en-US"/>
        </w:rPr>
      </w:pPr>
      <w:r w:rsidRPr="004C1248">
        <w:rPr>
          <w:rFonts w:ascii="Arial" w:eastAsiaTheme="minorHAnsi" w:hAnsi="Arial" w:cs="Arial"/>
          <w:color w:val="000000"/>
          <w:sz w:val="24"/>
          <w:szCs w:val="24"/>
          <w:lang w:val="es-EC" w:eastAsia="en-US"/>
        </w:rPr>
        <w:t>Chocolate negro con un 70% de cacao: 561 kcal, 8 g de proteínas, 31 g de glúcidos, 45 g de lípidos, 7 g de fibras.</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color w:val="000000"/>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color w:val="000000"/>
          <w:sz w:val="24"/>
          <w:szCs w:val="24"/>
          <w:lang w:val="es-EC" w:eastAsia="en-US"/>
        </w:rPr>
      </w:pPr>
      <w:r w:rsidRPr="004C1248">
        <w:rPr>
          <w:rFonts w:ascii="Arial" w:eastAsiaTheme="minorHAnsi" w:hAnsi="Arial" w:cs="Arial"/>
          <w:color w:val="000000"/>
          <w:sz w:val="24"/>
          <w:szCs w:val="24"/>
          <w:lang w:val="es-EC" w:eastAsia="en-US"/>
        </w:rPr>
        <w:t>Chocolate negro con un 64% de cacao: 521 kcal, 8 g de proteínas, 39 g de glúcidos, 37 g de lípidos, 4 g de fibras.</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color w:val="000000"/>
          <w:sz w:val="24"/>
          <w:szCs w:val="24"/>
          <w:lang w:val="es-EC" w:eastAsia="en-US"/>
        </w:rPr>
      </w:pPr>
    </w:p>
    <w:p w:rsidR="000218EB" w:rsidRPr="004C1248" w:rsidRDefault="000218EB" w:rsidP="000218EB">
      <w:pPr>
        <w:autoSpaceDE w:val="0"/>
        <w:autoSpaceDN w:val="0"/>
        <w:adjustRightInd w:val="0"/>
        <w:spacing w:after="0" w:line="360" w:lineRule="auto"/>
        <w:ind w:left="340" w:hanging="340"/>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Fuente: </w:t>
      </w:r>
      <w:hyperlink r:id="rId79" w:history="1">
        <w:r w:rsidRPr="004C1248">
          <w:rPr>
            <w:rStyle w:val="Hipervnculo"/>
            <w:rFonts w:ascii="Arial" w:eastAsiaTheme="minorHAnsi" w:hAnsi="Arial" w:cs="Arial"/>
            <w:color w:val="auto"/>
            <w:sz w:val="24"/>
            <w:szCs w:val="24"/>
            <w:u w:val="none"/>
            <w:lang w:val="es-EC" w:eastAsia="en-US"/>
          </w:rPr>
          <w:t>http://www.enfemenino.com/mag/forma/d2944/c76140.html</w:t>
        </w:r>
      </w:hyperlink>
    </w:p>
    <w:p w:rsidR="000218EB" w:rsidRPr="004C1248" w:rsidRDefault="000218EB" w:rsidP="000218EB">
      <w:pPr>
        <w:autoSpaceDE w:val="0"/>
        <w:autoSpaceDN w:val="0"/>
        <w:adjustRightInd w:val="0"/>
        <w:spacing w:after="0" w:line="240" w:lineRule="auto"/>
        <w:rPr>
          <w:rFonts w:ascii="Arial" w:eastAsiaTheme="minorHAnsi" w:hAnsi="Arial" w:cs="Arial"/>
          <w:color w:val="000000"/>
          <w:sz w:val="21"/>
          <w:szCs w:val="21"/>
          <w:lang w:val="es-EC" w:eastAsia="en-US"/>
        </w:rPr>
      </w:pPr>
    </w:p>
    <w:p w:rsidR="000218EB" w:rsidRPr="004C1248" w:rsidRDefault="000218EB" w:rsidP="000218EB">
      <w:pPr>
        <w:autoSpaceDE w:val="0"/>
        <w:autoSpaceDN w:val="0"/>
        <w:adjustRightInd w:val="0"/>
        <w:spacing w:after="0" w:line="360" w:lineRule="auto"/>
        <w:ind w:left="340" w:hanging="340"/>
        <w:jc w:val="both"/>
        <w:rPr>
          <w:rFonts w:ascii="Arial" w:eastAsiaTheme="minorHAnsi" w:hAnsi="Arial" w:cs="Arial"/>
          <w:b/>
          <w:bCs/>
          <w:color w:val="151515"/>
          <w:sz w:val="24"/>
          <w:szCs w:val="24"/>
          <w:lang w:val="es-EC" w:eastAsia="en-US"/>
        </w:rPr>
      </w:pPr>
      <w:r w:rsidRPr="004C1248">
        <w:rPr>
          <w:rFonts w:ascii="Arial" w:eastAsiaTheme="minorHAnsi" w:hAnsi="Arial" w:cs="Arial"/>
          <w:b/>
          <w:bCs/>
          <w:color w:val="151515"/>
          <w:sz w:val="24"/>
          <w:szCs w:val="24"/>
          <w:lang w:val="es-EC" w:eastAsia="en-US"/>
        </w:rPr>
        <w:t>¿Cuántas calorías tiene el chocolate por cada 100 g?</w:t>
      </w:r>
    </w:p>
    <w:p w:rsidR="000218EB" w:rsidRPr="004C1248" w:rsidRDefault="000218EB" w:rsidP="000218EB">
      <w:pPr>
        <w:autoSpaceDE w:val="0"/>
        <w:autoSpaceDN w:val="0"/>
        <w:adjustRightInd w:val="0"/>
        <w:spacing w:after="0" w:line="360" w:lineRule="auto"/>
        <w:ind w:left="340" w:hanging="340"/>
        <w:jc w:val="both"/>
        <w:rPr>
          <w:rFonts w:ascii="Arial" w:eastAsiaTheme="minorHAnsi" w:hAnsi="Arial" w:cs="Arial"/>
          <w:b/>
          <w:bCs/>
          <w:color w:val="151515"/>
          <w:sz w:val="24"/>
          <w:szCs w:val="24"/>
          <w:lang w:val="es-EC" w:eastAsia="en-US"/>
        </w:rPr>
      </w:pPr>
    </w:p>
    <w:p w:rsidR="000218EB" w:rsidRPr="004C1248" w:rsidRDefault="000218EB" w:rsidP="000218EB">
      <w:pPr>
        <w:autoSpaceDE w:val="0"/>
        <w:autoSpaceDN w:val="0"/>
        <w:adjustRightInd w:val="0"/>
        <w:spacing w:after="0" w:line="360" w:lineRule="auto"/>
        <w:ind w:left="340" w:hanging="340"/>
        <w:jc w:val="both"/>
        <w:rPr>
          <w:rFonts w:ascii="Arial" w:eastAsiaTheme="minorHAnsi" w:hAnsi="Arial" w:cs="Arial"/>
          <w:color w:val="151515"/>
          <w:sz w:val="24"/>
          <w:szCs w:val="24"/>
          <w:lang w:val="es-EC" w:eastAsia="en-US"/>
        </w:rPr>
      </w:pPr>
      <w:r w:rsidRPr="004C1248">
        <w:rPr>
          <w:rFonts w:ascii="Arial" w:eastAsia="Tahoma-Identity-H" w:hAnsi="Arial" w:cs="Arial"/>
          <w:color w:val="151515"/>
          <w:sz w:val="24"/>
          <w:szCs w:val="24"/>
          <w:lang w:val="es-EC" w:eastAsia="en-US"/>
        </w:rPr>
        <w:t xml:space="preserve">• </w:t>
      </w:r>
      <w:r w:rsidRPr="004C1248">
        <w:rPr>
          <w:rFonts w:ascii="Arial" w:eastAsiaTheme="minorHAnsi" w:hAnsi="Arial" w:cs="Arial"/>
          <w:color w:val="151515"/>
          <w:sz w:val="24"/>
          <w:szCs w:val="24"/>
          <w:lang w:val="es-EC" w:eastAsia="en-US"/>
        </w:rPr>
        <w:t>Relleno: 580 calorías.</w:t>
      </w:r>
    </w:p>
    <w:p w:rsidR="000218EB" w:rsidRPr="004C1248" w:rsidRDefault="000218EB" w:rsidP="000218EB">
      <w:pPr>
        <w:autoSpaceDE w:val="0"/>
        <w:autoSpaceDN w:val="0"/>
        <w:adjustRightInd w:val="0"/>
        <w:spacing w:after="0" w:line="360" w:lineRule="auto"/>
        <w:ind w:left="340" w:hanging="340"/>
        <w:jc w:val="both"/>
        <w:rPr>
          <w:rFonts w:ascii="Arial" w:eastAsiaTheme="minorHAnsi" w:hAnsi="Arial" w:cs="Arial"/>
          <w:color w:val="151515"/>
          <w:sz w:val="24"/>
          <w:szCs w:val="24"/>
          <w:lang w:val="es-EC" w:eastAsia="en-US"/>
        </w:rPr>
      </w:pPr>
      <w:r w:rsidRPr="004C1248">
        <w:rPr>
          <w:rFonts w:ascii="Arial" w:eastAsia="Tahoma-Identity-H" w:hAnsi="Arial" w:cs="Arial"/>
          <w:color w:val="151515"/>
          <w:sz w:val="24"/>
          <w:szCs w:val="24"/>
          <w:lang w:val="es-EC" w:eastAsia="en-US"/>
        </w:rPr>
        <w:t xml:space="preserve">• </w:t>
      </w:r>
      <w:r w:rsidRPr="004C1248">
        <w:rPr>
          <w:rFonts w:ascii="Arial" w:eastAsiaTheme="minorHAnsi" w:hAnsi="Arial" w:cs="Arial"/>
          <w:color w:val="151515"/>
          <w:sz w:val="24"/>
          <w:szCs w:val="24"/>
          <w:lang w:val="es-EC" w:eastAsia="en-US"/>
        </w:rPr>
        <w:t>Con frutas secas: 580 calorías.</w:t>
      </w:r>
    </w:p>
    <w:p w:rsidR="000218EB" w:rsidRPr="004C1248" w:rsidRDefault="000218EB" w:rsidP="000218EB">
      <w:pPr>
        <w:autoSpaceDE w:val="0"/>
        <w:autoSpaceDN w:val="0"/>
        <w:adjustRightInd w:val="0"/>
        <w:spacing w:after="0" w:line="360" w:lineRule="auto"/>
        <w:ind w:left="340" w:hanging="340"/>
        <w:jc w:val="both"/>
        <w:rPr>
          <w:rFonts w:ascii="Arial" w:eastAsiaTheme="minorHAnsi" w:hAnsi="Arial" w:cs="Arial"/>
          <w:color w:val="151515"/>
          <w:sz w:val="24"/>
          <w:szCs w:val="24"/>
          <w:lang w:val="es-EC" w:eastAsia="en-US"/>
        </w:rPr>
      </w:pPr>
      <w:r w:rsidRPr="004C1248">
        <w:rPr>
          <w:rFonts w:ascii="Arial" w:eastAsia="Tahoma-Identity-H" w:hAnsi="Arial" w:cs="Arial"/>
          <w:color w:val="151515"/>
          <w:sz w:val="24"/>
          <w:szCs w:val="24"/>
          <w:lang w:val="es-EC" w:eastAsia="en-US"/>
        </w:rPr>
        <w:t xml:space="preserve">• </w:t>
      </w:r>
      <w:r w:rsidRPr="004C1248">
        <w:rPr>
          <w:rFonts w:ascii="Arial" w:eastAsiaTheme="minorHAnsi" w:hAnsi="Arial" w:cs="Arial"/>
          <w:color w:val="151515"/>
          <w:sz w:val="24"/>
          <w:szCs w:val="24"/>
          <w:lang w:val="es-EC" w:eastAsia="en-US"/>
        </w:rPr>
        <w:t>Negro o amargo: 570 calorías.</w:t>
      </w:r>
    </w:p>
    <w:p w:rsidR="000218EB" w:rsidRPr="004C1248" w:rsidRDefault="000218EB" w:rsidP="000218EB">
      <w:pPr>
        <w:autoSpaceDE w:val="0"/>
        <w:autoSpaceDN w:val="0"/>
        <w:adjustRightInd w:val="0"/>
        <w:spacing w:after="0" w:line="360" w:lineRule="auto"/>
        <w:ind w:left="340" w:hanging="340"/>
        <w:jc w:val="both"/>
        <w:rPr>
          <w:rFonts w:ascii="Arial" w:eastAsiaTheme="minorHAnsi" w:hAnsi="Arial" w:cs="Arial"/>
          <w:color w:val="151515"/>
          <w:sz w:val="24"/>
          <w:szCs w:val="24"/>
          <w:lang w:val="es-EC" w:eastAsia="en-US"/>
        </w:rPr>
      </w:pPr>
      <w:r w:rsidRPr="004C1248">
        <w:rPr>
          <w:rFonts w:ascii="Arial" w:eastAsia="Tahoma-Identity-H" w:hAnsi="Arial" w:cs="Arial"/>
          <w:color w:val="151515"/>
          <w:sz w:val="24"/>
          <w:szCs w:val="24"/>
          <w:lang w:val="es-EC" w:eastAsia="en-US"/>
        </w:rPr>
        <w:t xml:space="preserve">• </w:t>
      </w:r>
      <w:r w:rsidRPr="004C1248">
        <w:rPr>
          <w:rFonts w:ascii="Arial" w:eastAsiaTheme="minorHAnsi" w:hAnsi="Arial" w:cs="Arial"/>
          <w:color w:val="151515"/>
          <w:sz w:val="24"/>
          <w:szCs w:val="24"/>
          <w:lang w:val="es-EC" w:eastAsia="en-US"/>
        </w:rPr>
        <w:t>Blanco: 560 calorías.</w:t>
      </w:r>
    </w:p>
    <w:p w:rsidR="000218EB" w:rsidRPr="004C1248" w:rsidRDefault="000218EB" w:rsidP="000218EB">
      <w:pPr>
        <w:autoSpaceDE w:val="0"/>
        <w:autoSpaceDN w:val="0"/>
        <w:adjustRightInd w:val="0"/>
        <w:spacing w:after="0" w:line="360" w:lineRule="auto"/>
        <w:ind w:left="340" w:hanging="340"/>
        <w:jc w:val="both"/>
        <w:rPr>
          <w:rFonts w:ascii="Arial" w:eastAsiaTheme="minorHAnsi" w:hAnsi="Arial" w:cs="Arial"/>
          <w:color w:val="151515"/>
          <w:sz w:val="24"/>
          <w:szCs w:val="24"/>
          <w:lang w:val="es-EC" w:eastAsia="en-US"/>
        </w:rPr>
      </w:pPr>
      <w:r w:rsidRPr="004C1248">
        <w:rPr>
          <w:rFonts w:ascii="Arial" w:eastAsia="Tahoma-Identity-H" w:hAnsi="Arial" w:cs="Arial"/>
          <w:color w:val="151515"/>
          <w:sz w:val="24"/>
          <w:szCs w:val="24"/>
          <w:lang w:val="es-EC" w:eastAsia="en-US"/>
        </w:rPr>
        <w:t xml:space="preserve">• </w:t>
      </w:r>
      <w:r w:rsidRPr="004C1248">
        <w:rPr>
          <w:rFonts w:ascii="Arial" w:eastAsiaTheme="minorHAnsi" w:hAnsi="Arial" w:cs="Arial"/>
          <w:color w:val="151515"/>
          <w:sz w:val="24"/>
          <w:szCs w:val="24"/>
          <w:lang w:val="es-EC" w:eastAsia="en-US"/>
        </w:rPr>
        <w:t>Soluble de cacao azucarado: 350 calorías.</w:t>
      </w:r>
    </w:p>
    <w:p w:rsidR="000218EB" w:rsidRPr="004C1248" w:rsidRDefault="000218EB" w:rsidP="000218EB">
      <w:pPr>
        <w:autoSpaceDE w:val="0"/>
        <w:autoSpaceDN w:val="0"/>
        <w:adjustRightInd w:val="0"/>
        <w:spacing w:after="0" w:line="360" w:lineRule="auto"/>
        <w:ind w:left="340" w:hanging="340"/>
        <w:jc w:val="both"/>
        <w:rPr>
          <w:rFonts w:ascii="Arial" w:eastAsiaTheme="minorHAnsi" w:hAnsi="Arial" w:cs="Arial"/>
          <w:color w:val="151515"/>
          <w:sz w:val="24"/>
          <w:szCs w:val="24"/>
          <w:lang w:val="es-EC" w:eastAsia="en-US"/>
        </w:rPr>
      </w:pPr>
      <w:r w:rsidRPr="004C1248">
        <w:rPr>
          <w:rFonts w:ascii="Arial" w:eastAsia="Tahoma-Identity-H" w:hAnsi="Arial" w:cs="Arial"/>
          <w:color w:val="151515"/>
          <w:sz w:val="24"/>
          <w:szCs w:val="24"/>
          <w:lang w:val="es-EC" w:eastAsia="en-US"/>
        </w:rPr>
        <w:t xml:space="preserve">• </w:t>
      </w:r>
      <w:r w:rsidRPr="004C1248">
        <w:rPr>
          <w:rFonts w:ascii="Arial" w:eastAsiaTheme="minorHAnsi" w:hAnsi="Arial" w:cs="Arial"/>
          <w:color w:val="151515"/>
          <w:sz w:val="24"/>
          <w:szCs w:val="24"/>
          <w:lang w:val="es-EC" w:eastAsia="en-US"/>
        </w:rPr>
        <w:t>Cacao en polvo, desgrasado: 255 calorías.</w:t>
      </w:r>
    </w:p>
    <w:p w:rsidR="000218EB" w:rsidRPr="004C1248" w:rsidRDefault="000218EB" w:rsidP="000218EB">
      <w:pPr>
        <w:autoSpaceDE w:val="0"/>
        <w:autoSpaceDN w:val="0"/>
        <w:adjustRightInd w:val="0"/>
        <w:spacing w:after="0" w:line="360" w:lineRule="auto"/>
        <w:ind w:left="340" w:hanging="340"/>
        <w:jc w:val="both"/>
        <w:rPr>
          <w:rFonts w:ascii="Arial" w:eastAsiaTheme="minorHAnsi" w:hAnsi="Arial" w:cs="Arial"/>
          <w:color w:val="151515"/>
          <w:sz w:val="24"/>
          <w:szCs w:val="24"/>
          <w:lang w:val="es-EC" w:eastAsia="en-US"/>
        </w:rPr>
      </w:pPr>
    </w:p>
    <w:p w:rsidR="000218EB" w:rsidRPr="004C1248" w:rsidRDefault="000218EB" w:rsidP="000218EB">
      <w:pPr>
        <w:autoSpaceDE w:val="0"/>
        <w:autoSpaceDN w:val="0"/>
        <w:adjustRightInd w:val="0"/>
        <w:spacing w:after="0" w:line="240" w:lineRule="auto"/>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Fuente: </w:t>
      </w:r>
      <w:r w:rsidRPr="00C763AC">
        <w:rPr>
          <w:rFonts w:ascii="Arial" w:eastAsiaTheme="minorHAnsi" w:hAnsi="Arial" w:cs="Arial"/>
          <w:sz w:val="24"/>
          <w:szCs w:val="24"/>
          <w:lang w:val="es-EC" w:eastAsia="en-US"/>
        </w:rPr>
        <w:t>http://www.cuidadodelasalud.com/alimentos-nutritivos/es-bueno-comer-chocolatecuantas-calorias-tienen-los-chocolates/</w:t>
      </w:r>
    </w:p>
    <w:p w:rsidR="000218EB" w:rsidRPr="004C1248" w:rsidRDefault="000218EB" w:rsidP="000218EB">
      <w:pPr>
        <w:autoSpaceDE w:val="0"/>
        <w:autoSpaceDN w:val="0"/>
        <w:adjustRightInd w:val="0"/>
        <w:spacing w:after="0" w:line="240" w:lineRule="auto"/>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240" w:lineRule="auto"/>
        <w:rPr>
          <w:rFonts w:ascii="Arial" w:eastAsiaTheme="minorHAnsi" w:hAnsi="Arial" w:cs="Arial"/>
          <w:b/>
          <w:bCs/>
          <w:color w:val="000000"/>
          <w:sz w:val="24"/>
          <w:szCs w:val="24"/>
          <w:lang w:val="es-EC" w:eastAsia="en-US"/>
        </w:rPr>
      </w:pPr>
      <w:r w:rsidRPr="004C1248">
        <w:rPr>
          <w:rFonts w:ascii="Arial" w:eastAsiaTheme="minorHAnsi" w:hAnsi="Arial" w:cs="Arial"/>
          <w:b/>
          <w:bCs/>
          <w:color w:val="000000"/>
          <w:sz w:val="24"/>
          <w:szCs w:val="24"/>
          <w:lang w:val="es-EC" w:eastAsia="en-US"/>
        </w:rPr>
        <w:t>Principales beneficios del chocolate</w:t>
      </w:r>
    </w:p>
    <w:p w:rsidR="000218EB" w:rsidRPr="004C1248" w:rsidRDefault="000218EB" w:rsidP="000218EB">
      <w:pPr>
        <w:autoSpaceDE w:val="0"/>
        <w:autoSpaceDN w:val="0"/>
        <w:adjustRightInd w:val="0"/>
        <w:spacing w:after="0" w:line="240" w:lineRule="auto"/>
        <w:rPr>
          <w:rFonts w:ascii="Arial" w:eastAsiaTheme="minorHAnsi" w:hAnsi="Arial" w:cs="Arial"/>
          <w:b/>
          <w:bCs/>
          <w:color w:val="000000"/>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color w:val="000000"/>
          <w:sz w:val="24"/>
          <w:szCs w:val="24"/>
          <w:lang w:val="es-EC" w:eastAsia="en-US"/>
        </w:rPr>
      </w:pPr>
      <w:r w:rsidRPr="004C1248">
        <w:rPr>
          <w:rFonts w:ascii="Arial" w:eastAsiaTheme="minorHAnsi" w:hAnsi="Arial" w:cs="Arial"/>
          <w:color w:val="000000"/>
          <w:sz w:val="24"/>
          <w:szCs w:val="24"/>
          <w:lang w:val="es-EC" w:eastAsia="en-US"/>
        </w:rPr>
        <w:t>Los polifenoles, denominados flavonoides en el cacao, son poderosos antioxidantes y también tienen un efecto dilatador sobre las arterias lo cual permite reducir la presión arterial sin ganar peso. La ración recomendada es el equivalente a 30 calorías.</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color w:val="000000"/>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Según un estudio de fines de 2006 de la doctora Diane Becker, de la Escuela de Medicina Johns Hopkins en Baltimore, algunos cuadrados de chocolate negro consumidos cotidianamente tienen el mismo efecto que la aspirina para reducir la coagulación sanguínea y disminuir los riesgos de un bloqueo arterial responsable de las crisis cardiacas.</w:t>
      </w:r>
    </w:p>
    <w:p w:rsidR="000218EB" w:rsidRPr="004C1248" w:rsidRDefault="000218EB" w:rsidP="000218EB">
      <w:pPr>
        <w:autoSpaceDE w:val="0"/>
        <w:autoSpaceDN w:val="0"/>
        <w:adjustRightInd w:val="0"/>
        <w:spacing w:after="0" w:line="240" w:lineRule="auto"/>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240" w:lineRule="auto"/>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Fuente: </w:t>
      </w:r>
      <w:r w:rsidRPr="00C763AC">
        <w:rPr>
          <w:rFonts w:ascii="Arial" w:eastAsiaTheme="minorHAnsi" w:hAnsi="Arial" w:cs="Arial"/>
          <w:sz w:val="24"/>
          <w:szCs w:val="24"/>
          <w:lang w:val="es-EC" w:eastAsia="en-US"/>
        </w:rPr>
        <w:t>http://soydondenopienso.wordpress.com</w:t>
      </w:r>
    </w:p>
    <w:p w:rsidR="000218EB" w:rsidRPr="004C1248" w:rsidRDefault="000218EB" w:rsidP="000218EB">
      <w:pPr>
        <w:autoSpaceDE w:val="0"/>
        <w:autoSpaceDN w:val="0"/>
        <w:adjustRightInd w:val="0"/>
        <w:spacing w:after="0" w:line="240" w:lineRule="auto"/>
        <w:rPr>
          <w:rFonts w:ascii="Arial" w:eastAsiaTheme="minorHAnsi" w:hAnsi="Arial" w:cs="Arial"/>
          <w:sz w:val="21"/>
          <w:szCs w:val="21"/>
          <w:lang w:val="es-EC" w:eastAsia="en-US"/>
        </w:rPr>
      </w:pPr>
    </w:p>
    <w:p w:rsidR="00C763AC" w:rsidRDefault="00C763AC" w:rsidP="000218EB">
      <w:pPr>
        <w:autoSpaceDE w:val="0"/>
        <w:autoSpaceDN w:val="0"/>
        <w:adjustRightInd w:val="0"/>
        <w:spacing w:after="0" w:line="240" w:lineRule="auto"/>
        <w:jc w:val="both"/>
        <w:rPr>
          <w:rFonts w:ascii="Arial" w:eastAsiaTheme="minorHAnsi" w:hAnsi="Arial" w:cs="Arial"/>
          <w:b/>
          <w:bCs/>
          <w:sz w:val="24"/>
          <w:szCs w:val="24"/>
          <w:lang w:val="es-EC" w:eastAsia="en-US"/>
        </w:rPr>
      </w:pPr>
    </w:p>
    <w:p w:rsidR="00C763AC" w:rsidRDefault="00C763AC" w:rsidP="000218EB">
      <w:pPr>
        <w:autoSpaceDE w:val="0"/>
        <w:autoSpaceDN w:val="0"/>
        <w:adjustRightInd w:val="0"/>
        <w:spacing w:after="0" w:line="240" w:lineRule="auto"/>
        <w:jc w:val="both"/>
        <w:rPr>
          <w:rFonts w:ascii="Arial" w:eastAsiaTheme="minorHAnsi" w:hAnsi="Arial" w:cs="Arial"/>
          <w:b/>
          <w:bCs/>
          <w:sz w:val="24"/>
          <w:szCs w:val="24"/>
          <w:lang w:val="es-EC" w:eastAsia="en-US"/>
        </w:rPr>
      </w:pPr>
    </w:p>
    <w:p w:rsidR="00C763AC" w:rsidRDefault="00C763AC" w:rsidP="000218EB">
      <w:pPr>
        <w:autoSpaceDE w:val="0"/>
        <w:autoSpaceDN w:val="0"/>
        <w:adjustRightInd w:val="0"/>
        <w:spacing w:after="0" w:line="240" w:lineRule="auto"/>
        <w:jc w:val="both"/>
        <w:rPr>
          <w:rFonts w:ascii="Arial" w:eastAsiaTheme="minorHAnsi" w:hAnsi="Arial" w:cs="Arial"/>
          <w:b/>
          <w:bCs/>
          <w:sz w:val="24"/>
          <w:szCs w:val="24"/>
          <w:lang w:val="es-EC" w:eastAsia="en-US"/>
        </w:rPr>
      </w:pPr>
    </w:p>
    <w:p w:rsidR="000218EB" w:rsidRPr="004C1248" w:rsidRDefault="000218EB" w:rsidP="000218EB">
      <w:pPr>
        <w:autoSpaceDE w:val="0"/>
        <w:autoSpaceDN w:val="0"/>
        <w:adjustRightInd w:val="0"/>
        <w:spacing w:after="0" w:line="24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Principales beneficios de la vitamina C</w:t>
      </w: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Es antioxidante, ayuda a la producción del colágeno, ayuda al correcto funcionamiento del sistema inmunológico, a la cicatrización y a mantener las encías en un estado saludable.</w:t>
      </w:r>
    </w:p>
    <w:p w:rsidR="000218EB" w:rsidRPr="004C1248" w:rsidRDefault="000218EB" w:rsidP="000218EB">
      <w:pPr>
        <w:autoSpaceDE w:val="0"/>
        <w:autoSpaceDN w:val="0"/>
        <w:adjustRightInd w:val="0"/>
        <w:spacing w:after="0" w:line="240" w:lineRule="auto"/>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240" w:lineRule="auto"/>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Fuente: </w:t>
      </w:r>
      <w:r w:rsidRPr="00C763AC">
        <w:rPr>
          <w:rFonts w:ascii="Arial" w:eastAsiaTheme="minorHAnsi" w:hAnsi="Arial" w:cs="Arial"/>
          <w:sz w:val="24"/>
          <w:szCs w:val="24"/>
          <w:lang w:val="es-EC" w:eastAsia="en-US"/>
        </w:rPr>
        <w:t>http://www.enplenitud.com</w:t>
      </w:r>
    </w:p>
    <w:p w:rsidR="000218EB" w:rsidRPr="004C1248" w:rsidRDefault="000218EB" w:rsidP="000218EB">
      <w:pPr>
        <w:autoSpaceDE w:val="0"/>
        <w:autoSpaceDN w:val="0"/>
        <w:adjustRightInd w:val="0"/>
        <w:spacing w:after="0" w:line="240" w:lineRule="auto"/>
        <w:rPr>
          <w:rFonts w:ascii="Arial" w:eastAsiaTheme="minorHAnsi" w:hAnsi="Arial" w:cs="Arial"/>
          <w:sz w:val="24"/>
          <w:szCs w:val="24"/>
          <w:lang w:val="es-EC" w:eastAsia="en-US"/>
        </w:rPr>
      </w:pPr>
    </w:p>
    <w:p w:rsidR="00C763AC" w:rsidRDefault="00C763AC" w:rsidP="000218EB">
      <w:pPr>
        <w:autoSpaceDE w:val="0"/>
        <w:autoSpaceDN w:val="0"/>
        <w:adjustRightInd w:val="0"/>
        <w:spacing w:after="0" w:line="240" w:lineRule="auto"/>
        <w:jc w:val="both"/>
        <w:rPr>
          <w:rFonts w:ascii="Arial" w:eastAsiaTheme="minorHAnsi" w:hAnsi="Arial" w:cs="Arial"/>
          <w:b/>
          <w:bCs/>
          <w:sz w:val="24"/>
          <w:szCs w:val="24"/>
          <w:lang w:val="es-EC" w:eastAsia="en-US"/>
        </w:rPr>
      </w:pPr>
    </w:p>
    <w:p w:rsidR="00C763AC" w:rsidRDefault="00C763AC" w:rsidP="000218EB">
      <w:pPr>
        <w:autoSpaceDE w:val="0"/>
        <w:autoSpaceDN w:val="0"/>
        <w:adjustRightInd w:val="0"/>
        <w:spacing w:after="0" w:line="240" w:lineRule="auto"/>
        <w:jc w:val="both"/>
        <w:rPr>
          <w:rFonts w:ascii="Arial" w:eastAsiaTheme="minorHAnsi" w:hAnsi="Arial" w:cs="Arial"/>
          <w:b/>
          <w:bCs/>
          <w:sz w:val="24"/>
          <w:szCs w:val="24"/>
          <w:lang w:val="es-EC" w:eastAsia="en-US"/>
        </w:rPr>
      </w:pPr>
    </w:p>
    <w:p w:rsidR="000218EB" w:rsidRPr="00C763AC" w:rsidRDefault="000218EB" w:rsidP="00C763AC">
      <w:pPr>
        <w:autoSpaceDE w:val="0"/>
        <w:autoSpaceDN w:val="0"/>
        <w:adjustRightInd w:val="0"/>
        <w:spacing w:after="0" w:line="24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Marca</w:t>
      </w:r>
      <w:r w:rsidR="00C763AC">
        <w:rPr>
          <w:rFonts w:ascii="Arial" w:eastAsiaTheme="minorHAnsi" w:hAnsi="Arial" w:cs="Arial"/>
          <w:b/>
          <w:bCs/>
          <w:sz w:val="24"/>
          <w:szCs w:val="24"/>
          <w:lang w:val="es-EC" w:eastAsia="en-US"/>
        </w:rPr>
        <w:t xml:space="preserve"> </w:t>
      </w:r>
      <w:r w:rsidRPr="00C763AC">
        <w:rPr>
          <w:rFonts w:ascii="Arial" w:hAnsi="Arial" w:cs="Arial"/>
          <w:b/>
          <w:sz w:val="24"/>
          <w:szCs w:val="24"/>
        </w:rPr>
        <w:t>CHOCOVITAMIN</w:t>
      </w:r>
    </w:p>
    <w:p w:rsidR="000218EB" w:rsidRPr="004C1248" w:rsidRDefault="000218EB" w:rsidP="000218EB">
      <w:pPr>
        <w:rPr>
          <w:rFonts w:ascii="Arial" w:hAnsi="Arial" w:cs="Arial"/>
        </w:rPr>
      </w:pPr>
    </w:p>
    <w:p w:rsidR="00C763AC" w:rsidRPr="00C763AC" w:rsidRDefault="00C763AC" w:rsidP="00C763AC">
      <w:pPr>
        <w:spacing w:after="0" w:line="360" w:lineRule="auto"/>
        <w:ind w:firstLine="709"/>
        <w:jc w:val="both"/>
        <w:rPr>
          <w:rFonts w:ascii="Arial" w:hAnsi="Arial" w:cs="Arial"/>
          <w:b/>
          <w:sz w:val="24"/>
        </w:rPr>
      </w:pPr>
      <w:r>
        <w:rPr>
          <w:rFonts w:ascii="Arial" w:hAnsi="Arial" w:cs="Arial"/>
          <w:b/>
          <w:sz w:val="24"/>
        </w:rPr>
        <w:t>Logotipo</w:t>
      </w:r>
    </w:p>
    <w:p w:rsidR="00C763AC" w:rsidRDefault="00C763AC" w:rsidP="00C763AC">
      <w:pPr>
        <w:spacing w:after="0" w:line="360" w:lineRule="auto"/>
        <w:ind w:firstLine="709"/>
        <w:jc w:val="both"/>
        <w:rPr>
          <w:rFonts w:ascii="Arial" w:hAnsi="Arial" w:cs="Arial"/>
          <w:sz w:val="24"/>
        </w:rPr>
      </w:pPr>
      <w:r w:rsidRPr="00C763AC">
        <w:rPr>
          <w:rFonts w:ascii="Arial" w:hAnsi="Arial" w:cs="Arial"/>
          <w:sz w:val="24"/>
        </w:rPr>
        <w:t xml:space="preserve">El logotipo del producto es tipográfico, cuyos caracteres tienen rasgos juveniles, divertidos y jocosos, sus rasgos son fuera de lo común, su color aporta un gran valor por su significado a la imagen del producto. Se le adicionó una sutil sombra la cual resalta el contorno blanco sobre cualquier fondo. </w:t>
      </w:r>
    </w:p>
    <w:p w:rsidR="00C763AC" w:rsidRDefault="00C763AC" w:rsidP="00C763AC">
      <w:pPr>
        <w:spacing w:after="0" w:line="360" w:lineRule="auto"/>
        <w:ind w:firstLine="709"/>
        <w:jc w:val="both"/>
        <w:rPr>
          <w:rFonts w:ascii="Arial" w:hAnsi="Arial" w:cs="Arial"/>
          <w:sz w:val="24"/>
        </w:rPr>
      </w:pPr>
    </w:p>
    <w:p w:rsidR="00C763AC" w:rsidRPr="00C763AC" w:rsidRDefault="00C763AC" w:rsidP="00C763AC">
      <w:pPr>
        <w:pStyle w:val="Epgrafe"/>
        <w:jc w:val="center"/>
        <w:rPr>
          <w:rFonts w:ascii="Arial" w:hAnsi="Arial" w:cs="Arial"/>
          <w:color w:val="auto"/>
          <w:sz w:val="36"/>
        </w:rPr>
      </w:pPr>
      <w:r w:rsidRPr="00C763AC">
        <w:rPr>
          <w:rFonts w:ascii="Arial" w:hAnsi="Arial" w:cs="Arial"/>
          <w:color w:val="auto"/>
          <w:sz w:val="24"/>
        </w:rPr>
        <w:t xml:space="preserve">GRÁFICO 5. </w:t>
      </w:r>
      <w:r w:rsidR="002C2543" w:rsidRPr="00C763AC">
        <w:rPr>
          <w:rFonts w:ascii="Arial" w:hAnsi="Arial" w:cs="Arial"/>
          <w:color w:val="auto"/>
          <w:sz w:val="24"/>
        </w:rPr>
        <w:fldChar w:fldCharType="begin"/>
      </w:r>
      <w:r w:rsidRPr="00C763AC">
        <w:rPr>
          <w:rFonts w:ascii="Arial" w:hAnsi="Arial" w:cs="Arial"/>
          <w:color w:val="auto"/>
          <w:sz w:val="24"/>
        </w:rPr>
        <w:instrText xml:space="preserve"> SEQ GRÁFICO_5. \* ARABIC </w:instrText>
      </w:r>
      <w:r w:rsidR="002C2543" w:rsidRPr="00C763AC">
        <w:rPr>
          <w:rFonts w:ascii="Arial" w:hAnsi="Arial" w:cs="Arial"/>
          <w:color w:val="auto"/>
          <w:sz w:val="24"/>
        </w:rPr>
        <w:fldChar w:fldCharType="separate"/>
      </w:r>
      <w:r w:rsidR="00E7453C">
        <w:rPr>
          <w:rFonts w:ascii="Arial" w:hAnsi="Arial" w:cs="Arial"/>
          <w:noProof/>
          <w:color w:val="auto"/>
          <w:sz w:val="24"/>
        </w:rPr>
        <w:t>18</w:t>
      </w:r>
      <w:r w:rsidR="002C2543" w:rsidRPr="00C763AC">
        <w:rPr>
          <w:rFonts w:ascii="Arial" w:hAnsi="Arial" w:cs="Arial"/>
          <w:color w:val="auto"/>
          <w:sz w:val="24"/>
        </w:rPr>
        <w:fldChar w:fldCharType="end"/>
      </w:r>
      <w:r w:rsidRPr="00C763AC">
        <w:rPr>
          <w:rFonts w:ascii="Arial" w:hAnsi="Arial" w:cs="Arial"/>
          <w:color w:val="auto"/>
          <w:sz w:val="24"/>
        </w:rPr>
        <w:t xml:space="preserve"> Logotipo</w:t>
      </w:r>
    </w:p>
    <w:p w:rsidR="00C763AC" w:rsidRDefault="00C763AC" w:rsidP="0052656F">
      <w:pPr>
        <w:spacing w:after="0" w:line="360" w:lineRule="auto"/>
        <w:jc w:val="center"/>
        <w:rPr>
          <w:rFonts w:ascii="Arial" w:hAnsi="Arial" w:cs="Arial"/>
          <w:sz w:val="24"/>
        </w:rPr>
      </w:pPr>
      <w:r w:rsidRPr="00C763AC">
        <w:rPr>
          <w:rFonts w:ascii="Arial" w:hAnsi="Arial" w:cs="Arial"/>
          <w:noProof/>
          <w:sz w:val="24"/>
          <w:lang w:val="es-EC" w:eastAsia="es-EC"/>
        </w:rPr>
        <w:drawing>
          <wp:inline distT="0" distB="0" distL="0" distR="0" wp14:anchorId="785F964A" wp14:editId="06159277">
            <wp:extent cx="5424622" cy="2743200"/>
            <wp:effectExtent l="0" t="0" r="0" b="0"/>
            <wp:docPr id="35" name="Imagen 2" descr="E:\AAA\Tesis\Facso\Chocovitamin\Correo\logotipo del produc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AA\Tesis\Facso\Chocovitamin\Correo\logotipo del producto.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37632" cy="2749779"/>
                    </a:xfrm>
                    <a:prstGeom prst="rect">
                      <a:avLst/>
                    </a:prstGeom>
                    <a:noFill/>
                    <a:ln>
                      <a:noFill/>
                    </a:ln>
                  </pic:spPr>
                </pic:pic>
              </a:graphicData>
            </a:graphic>
          </wp:inline>
        </w:drawing>
      </w:r>
    </w:p>
    <w:p w:rsidR="00C763AC" w:rsidRPr="00C763AC" w:rsidRDefault="00C763AC" w:rsidP="00C763AC">
      <w:pPr>
        <w:spacing w:after="0" w:line="360" w:lineRule="auto"/>
        <w:ind w:firstLine="709"/>
        <w:jc w:val="center"/>
        <w:rPr>
          <w:rFonts w:ascii="Arial" w:hAnsi="Arial" w:cs="Arial"/>
          <w:sz w:val="24"/>
        </w:rPr>
      </w:pPr>
      <w:r>
        <w:rPr>
          <w:rFonts w:ascii="Arial" w:hAnsi="Arial" w:cs="Arial"/>
          <w:sz w:val="24"/>
        </w:rPr>
        <w:t>Fuente: elaboración propia</w:t>
      </w:r>
    </w:p>
    <w:p w:rsidR="000218EB" w:rsidRPr="004C1248" w:rsidRDefault="000218EB" w:rsidP="000218EB">
      <w:pPr>
        <w:rPr>
          <w:rFonts w:ascii="Arial" w:hAnsi="Arial" w:cs="Arial"/>
        </w:rPr>
      </w:pP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Justificación del nombre</w:t>
      </w: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ahoma-Identity-H" w:hAnsi="Arial" w:cs="Arial"/>
          <w:sz w:val="24"/>
          <w:szCs w:val="24"/>
          <w:lang w:val="es-EC" w:eastAsia="en-US"/>
        </w:rPr>
      </w:pPr>
      <w:r w:rsidRPr="004C1248">
        <w:rPr>
          <w:rFonts w:ascii="Arial" w:eastAsia="Tahoma-Identity-H" w:hAnsi="Arial" w:cs="Arial"/>
          <w:sz w:val="24"/>
          <w:szCs w:val="24"/>
          <w:lang w:val="es-EC" w:eastAsia="en-US"/>
        </w:rPr>
        <w:t xml:space="preserve">Choco viene de chocolate y la ―C de vitamina C. Es un nombre corto, </w:t>
      </w:r>
      <w:r w:rsidRPr="004C1248">
        <w:rPr>
          <w:rFonts w:ascii="Arial" w:eastAsiaTheme="minorHAnsi" w:hAnsi="Arial" w:cs="Arial"/>
          <w:sz w:val="24"/>
          <w:szCs w:val="24"/>
          <w:lang w:val="es-EC" w:eastAsia="en-US"/>
        </w:rPr>
        <w:t>divertido, original, que transmite lo que significa: Chocolate con vitamina c.</w:t>
      </w:r>
    </w:p>
    <w:p w:rsidR="000218EB" w:rsidRPr="004C1248" w:rsidRDefault="000218EB" w:rsidP="000218EB">
      <w:pPr>
        <w:autoSpaceDE w:val="0"/>
        <w:autoSpaceDN w:val="0"/>
        <w:adjustRightInd w:val="0"/>
        <w:spacing w:after="0" w:line="240" w:lineRule="auto"/>
        <w:rPr>
          <w:rFonts w:ascii="Arial" w:eastAsiaTheme="minorHAnsi" w:hAnsi="Arial" w:cs="Arial"/>
          <w:sz w:val="24"/>
          <w:szCs w:val="24"/>
          <w:lang w:val="es-EC" w:eastAsia="en-US"/>
        </w:rPr>
      </w:pPr>
    </w:p>
    <w:p w:rsidR="00026454" w:rsidRPr="00026454" w:rsidRDefault="00026454" w:rsidP="001F2ADD">
      <w:pPr>
        <w:spacing w:before="100" w:beforeAutospacing="1" w:after="100" w:afterAutospacing="1" w:line="360" w:lineRule="auto"/>
        <w:jc w:val="both"/>
        <w:rPr>
          <w:rFonts w:ascii="Arial" w:hAnsi="Arial" w:cs="Arial"/>
          <w:b/>
          <w:sz w:val="24"/>
          <w:szCs w:val="24"/>
        </w:rPr>
      </w:pPr>
      <w:r w:rsidRPr="00026454">
        <w:rPr>
          <w:rFonts w:ascii="Arial" w:hAnsi="Arial" w:cs="Arial"/>
          <w:b/>
          <w:sz w:val="24"/>
          <w:szCs w:val="24"/>
        </w:rPr>
        <w:t>Isologo del producto</w:t>
      </w:r>
    </w:p>
    <w:p w:rsidR="00026454" w:rsidRPr="00026454" w:rsidRDefault="00026454" w:rsidP="00026454">
      <w:pPr>
        <w:autoSpaceDE w:val="0"/>
        <w:autoSpaceDN w:val="0"/>
        <w:adjustRightInd w:val="0"/>
        <w:spacing w:after="0" w:line="360" w:lineRule="auto"/>
        <w:ind w:firstLine="709"/>
        <w:jc w:val="both"/>
        <w:rPr>
          <w:rFonts w:ascii="Arial" w:hAnsi="Arial" w:cs="Arial"/>
          <w:sz w:val="24"/>
          <w:szCs w:val="24"/>
        </w:rPr>
      </w:pPr>
      <w:r w:rsidRPr="00026454">
        <w:rPr>
          <w:rFonts w:ascii="Arial" w:hAnsi="Arial" w:cs="Arial"/>
          <w:sz w:val="24"/>
          <w:szCs w:val="24"/>
        </w:rPr>
        <w:t>Este tipo de producto siempre tiene un personaje animado el cual ayuda al posicionamiento de la marca, dado que el target es para niños. Muchas marcas mundialmente conocidas tienen su personaje como un tigre, un perro o un conejo, en el caso de Choco vitamin tiene un gatito cuyo lenguaje corporal dicen mucho, sus brazos alzados sugieren dinamismo, fuerza, ganas, sorpresa; sus palmas sugieren sinceridad pues las tiene hacia arriba, su sonrisa y ojos sugieren diversión; sus colores no están en vano, representan los colores cítricos (naranja, limón) independientemente de su significado pues la barra de chocolate tiene vitamina C. Los colores de fondo representan el chocolate.</w:t>
      </w:r>
    </w:p>
    <w:p w:rsidR="00026454" w:rsidRPr="00026454" w:rsidRDefault="00026454" w:rsidP="00026454">
      <w:pPr>
        <w:autoSpaceDE w:val="0"/>
        <w:autoSpaceDN w:val="0"/>
        <w:adjustRightInd w:val="0"/>
        <w:spacing w:after="0" w:line="360" w:lineRule="auto"/>
        <w:ind w:firstLine="709"/>
        <w:jc w:val="both"/>
        <w:rPr>
          <w:rFonts w:ascii="Arial" w:hAnsi="Arial" w:cs="Arial"/>
          <w:sz w:val="24"/>
          <w:szCs w:val="24"/>
        </w:rPr>
      </w:pPr>
      <w:r w:rsidRPr="00026454">
        <w:rPr>
          <w:rFonts w:ascii="Arial" w:hAnsi="Arial" w:cs="Arial"/>
          <w:sz w:val="24"/>
          <w:szCs w:val="24"/>
        </w:rPr>
        <w:t xml:space="preserve">El isologo podrá ser reproducido sobre siempre sobre fondos que garanticen un óptimo contraste visual para evitar la pérdida de identificación. </w:t>
      </w:r>
    </w:p>
    <w:p w:rsidR="00026454" w:rsidRPr="00026454" w:rsidRDefault="00026454" w:rsidP="00026454">
      <w:pPr>
        <w:tabs>
          <w:tab w:val="left" w:pos="1843"/>
        </w:tabs>
        <w:spacing w:after="0" w:line="360" w:lineRule="auto"/>
        <w:jc w:val="both"/>
        <w:rPr>
          <w:rFonts w:ascii="Arial" w:hAnsi="Arial" w:cs="Arial"/>
          <w:sz w:val="24"/>
          <w:szCs w:val="24"/>
        </w:rPr>
      </w:pPr>
      <w:r w:rsidRPr="00026454">
        <w:rPr>
          <w:rFonts w:ascii="Arial" w:hAnsi="Arial" w:cs="Arial"/>
          <w:sz w:val="24"/>
          <w:szCs w:val="24"/>
        </w:rPr>
        <w:t>La Marca deberá utilizarse en todas las herramientas de comunicación tales como:</w:t>
      </w:r>
    </w:p>
    <w:p w:rsidR="00026454" w:rsidRPr="00026454" w:rsidRDefault="00026454" w:rsidP="00026454">
      <w:pPr>
        <w:pStyle w:val="Prrafodelista"/>
        <w:numPr>
          <w:ilvl w:val="0"/>
          <w:numId w:val="4"/>
        </w:numPr>
        <w:tabs>
          <w:tab w:val="left" w:pos="1843"/>
        </w:tabs>
        <w:spacing w:before="0" w:beforeAutospacing="0" w:after="0" w:afterAutospacing="0" w:line="360" w:lineRule="auto"/>
        <w:ind w:right="0"/>
        <w:rPr>
          <w:rFonts w:ascii="Arial" w:hAnsi="Arial" w:cs="Arial"/>
        </w:rPr>
      </w:pPr>
      <w:r w:rsidRPr="00026454">
        <w:rPr>
          <w:rFonts w:ascii="Arial" w:hAnsi="Arial" w:cs="Arial"/>
        </w:rPr>
        <w:t>Solicitudes de pedido y entrega de insumos.</w:t>
      </w:r>
    </w:p>
    <w:p w:rsidR="00026454" w:rsidRPr="00026454" w:rsidRDefault="00026454" w:rsidP="00026454">
      <w:pPr>
        <w:pStyle w:val="Prrafodelista"/>
        <w:numPr>
          <w:ilvl w:val="0"/>
          <w:numId w:val="4"/>
        </w:numPr>
        <w:tabs>
          <w:tab w:val="left" w:pos="1843"/>
        </w:tabs>
        <w:spacing w:before="0" w:beforeAutospacing="0" w:after="0" w:afterAutospacing="0" w:line="360" w:lineRule="auto"/>
        <w:ind w:right="0"/>
        <w:rPr>
          <w:rFonts w:ascii="Arial" w:hAnsi="Arial" w:cs="Arial"/>
        </w:rPr>
      </w:pPr>
      <w:r w:rsidRPr="00026454">
        <w:rPr>
          <w:rFonts w:ascii="Arial" w:hAnsi="Arial" w:cs="Arial"/>
        </w:rPr>
        <w:t>Publicaciones</w:t>
      </w:r>
    </w:p>
    <w:p w:rsidR="00026454" w:rsidRPr="00026454" w:rsidRDefault="00026454" w:rsidP="00026454">
      <w:pPr>
        <w:pStyle w:val="Prrafodelista"/>
        <w:numPr>
          <w:ilvl w:val="0"/>
          <w:numId w:val="4"/>
        </w:numPr>
        <w:tabs>
          <w:tab w:val="left" w:pos="1843"/>
        </w:tabs>
        <w:spacing w:before="0" w:beforeAutospacing="0" w:after="0" w:afterAutospacing="0" w:line="360" w:lineRule="auto"/>
        <w:ind w:right="0"/>
        <w:rPr>
          <w:rFonts w:ascii="Arial" w:hAnsi="Arial" w:cs="Arial"/>
        </w:rPr>
      </w:pPr>
      <w:r w:rsidRPr="00026454">
        <w:rPr>
          <w:rFonts w:ascii="Arial" w:hAnsi="Arial" w:cs="Arial"/>
        </w:rPr>
        <w:t>Etiqueta</w:t>
      </w:r>
    </w:p>
    <w:p w:rsidR="00026454" w:rsidRPr="00026454" w:rsidRDefault="00026454" w:rsidP="00026454">
      <w:pPr>
        <w:pStyle w:val="Prrafodelista"/>
        <w:numPr>
          <w:ilvl w:val="0"/>
          <w:numId w:val="4"/>
        </w:numPr>
        <w:tabs>
          <w:tab w:val="left" w:pos="1843"/>
        </w:tabs>
        <w:spacing w:before="0" w:beforeAutospacing="0" w:after="0" w:afterAutospacing="0" w:line="360" w:lineRule="auto"/>
        <w:ind w:right="0"/>
        <w:rPr>
          <w:rFonts w:ascii="Arial" w:hAnsi="Arial" w:cs="Arial"/>
        </w:rPr>
      </w:pPr>
      <w:r w:rsidRPr="00026454">
        <w:rPr>
          <w:rFonts w:ascii="Arial" w:hAnsi="Arial" w:cs="Arial"/>
        </w:rPr>
        <w:t>Papelería comercial</w:t>
      </w:r>
    </w:p>
    <w:p w:rsidR="00026454" w:rsidRPr="00026454" w:rsidRDefault="00026454" w:rsidP="00026454">
      <w:pPr>
        <w:pStyle w:val="Prrafodelista"/>
        <w:numPr>
          <w:ilvl w:val="0"/>
          <w:numId w:val="4"/>
        </w:numPr>
        <w:tabs>
          <w:tab w:val="left" w:pos="1843"/>
        </w:tabs>
        <w:spacing w:before="0" w:beforeAutospacing="0" w:after="0" w:afterAutospacing="0" w:line="360" w:lineRule="auto"/>
        <w:ind w:right="0"/>
        <w:rPr>
          <w:rFonts w:ascii="Arial" w:hAnsi="Arial" w:cs="Arial"/>
        </w:rPr>
      </w:pPr>
      <w:r w:rsidRPr="00026454">
        <w:rPr>
          <w:rFonts w:ascii="Arial" w:hAnsi="Arial" w:cs="Arial"/>
        </w:rPr>
        <w:t>Uniformes del personal</w:t>
      </w:r>
    </w:p>
    <w:p w:rsidR="000218EB" w:rsidRDefault="00026454" w:rsidP="00026454">
      <w:pPr>
        <w:pStyle w:val="Prrafodelista"/>
        <w:numPr>
          <w:ilvl w:val="0"/>
          <w:numId w:val="4"/>
        </w:numPr>
        <w:tabs>
          <w:tab w:val="left" w:pos="1843"/>
        </w:tabs>
        <w:spacing w:before="0" w:beforeAutospacing="0" w:after="0" w:afterAutospacing="0" w:line="360" w:lineRule="auto"/>
        <w:ind w:right="0"/>
        <w:rPr>
          <w:rFonts w:ascii="Arial" w:hAnsi="Arial" w:cs="Arial"/>
        </w:rPr>
      </w:pPr>
      <w:r w:rsidRPr="00026454">
        <w:rPr>
          <w:rFonts w:ascii="Arial" w:hAnsi="Arial" w:cs="Arial"/>
        </w:rPr>
        <w:t>Empaque de embalaje</w:t>
      </w:r>
    </w:p>
    <w:p w:rsidR="00026454" w:rsidRPr="00026454" w:rsidRDefault="00026454" w:rsidP="00026454">
      <w:pPr>
        <w:pStyle w:val="Epgrafe"/>
        <w:jc w:val="center"/>
        <w:rPr>
          <w:rFonts w:ascii="Arial" w:eastAsia="Trebuchet MS" w:hAnsi="Arial" w:cs="Arial"/>
          <w:color w:val="auto"/>
          <w:sz w:val="36"/>
          <w:szCs w:val="24"/>
          <w:lang w:val="es-MX"/>
        </w:rPr>
      </w:pPr>
      <w:r w:rsidRPr="00026454">
        <w:rPr>
          <w:rFonts w:ascii="Arial" w:hAnsi="Arial" w:cs="Arial"/>
          <w:color w:val="auto"/>
          <w:sz w:val="24"/>
        </w:rPr>
        <w:t xml:space="preserve">GRÁFICO 5. </w:t>
      </w:r>
      <w:r w:rsidR="002C2543" w:rsidRPr="00026454">
        <w:rPr>
          <w:rFonts w:ascii="Arial" w:hAnsi="Arial" w:cs="Arial"/>
          <w:color w:val="auto"/>
          <w:sz w:val="24"/>
        </w:rPr>
        <w:fldChar w:fldCharType="begin"/>
      </w:r>
      <w:r w:rsidRPr="00026454">
        <w:rPr>
          <w:rFonts w:ascii="Arial" w:hAnsi="Arial" w:cs="Arial"/>
          <w:color w:val="auto"/>
          <w:sz w:val="24"/>
        </w:rPr>
        <w:instrText xml:space="preserve"> SEQ GRÁFICO_5. \* ARABIC </w:instrText>
      </w:r>
      <w:r w:rsidR="002C2543" w:rsidRPr="00026454">
        <w:rPr>
          <w:rFonts w:ascii="Arial" w:hAnsi="Arial" w:cs="Arial"/>
          <w:color w:val="auto"/>
          <w:sz w:val="24"/>
        </w:rPr>
        <w:fldChar w:fldCharType="separate"/>
      </w:r>
      <w:r w:rsidR="00E7453C">
        <w:rPr>
          <w:rFonts w:ascii="Arial" w:hAnsi="Arial" w:cs="Arial"/>
          <w:noProof/>
          <w:color w:val="auto"/>
          <w:sz w:val="24"/>
        </w:rPr>
        <w:t>19</w:t>
      </w:r>
      <w:r w:rsidR="002C2543" w:rsidRPr="00026454">
        <w:rPr>
          <w:rFonts w:ascii="Arial" w:hAnsi="Arial" w:cs="Arial"/>
          <w:color w:val="auto"/>
          <w:sz w:val="24"/>
        </w:rPr>
        <w:fldChar w:fldCharType="end"/>
      </w:r>
      <w:r w:rsidRPr="00026454">
        <w:rPr>
          <w:rFonts w:ascii="Arial" w:hAnsi="Arial" w:cs="Arial"/>
          <w:color w:val="auto"/>
          <w:sz w:val="24"/>
        </w:rPr>
        <w:t xml:space="preserve"> Isologo</w:t>
      </w:r>
    </w:p>
    <w:p w:rsidR="00026454" w:rsidRDefault="00026454" w:rsidP="00026454">
      <w:pPr>
        <w:autoSpaceDE w:val="0"/>
        <w:autoSpaceDN w:val="0"/>
        <w:adjustRightInd w:val="0"/>
        <w:spacing w:after="0" w:line="360" w:lineRule="auto"/>
        <w:jc w:val="center"/>
        <w:rPr>
          <w:rFonts w:ascii="Arial" w:eastAsiaTheme="minorHAnsi" w:hAnsi="Arial" w:cs="Arial"/>
          <w:sz w:val="24"/>
          <w:szCs w:val="24"/>
          <w:lang w:val="es-EC" w:eastAsia="en-US"/>
        </w:rPr>
      </w:pPr>
      <w:r w:rsidRPr="00026454">
        <w:rPr>
          <w:rFonts w:ascii="Arial" w:eastAsiaTheme="minorHAnsi" w:hAnsi="Arial" w:cs="Arial"/>
          <w:noProof/>
          <w:sz w:val="24"/>
          <w:szCs w:val="24"/>
          <w:lang w:val="es-EC" w:eastAsia="es-EC"/>
        </w:rPr>
        <w:drawing>
          <wp:inline distT="0" distB="0" distL="0" distR="0" wp14:anchorId="04A0A332" wp14:editId="21A15EFA">
            <wp:extent cx="4983096" cy="4310743"/>
            <wp:effectExtent l="0" t="0" r="0" b="0"/>
            <wp:docPr id="36" name="Imagen 9" descr="E:\AAA\Tesis\Facso\Chocovitamin\Correo\Isologo de produc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AA\Tesis\Facso\Chocovitamin\Correo\Isologo de producto.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23835" cy="4345985"/>
                    </a:xfrm>
                    <a:prstGeom prst="rect">
                      <a:avLst/>
                    </a:prstGeom>
                    <a:noFill/>
                    <a:ln>
                      <a:noFill/>
                    </a:ln>
                  </pic:spPr>
                </pic:pic>
              </a:graphicData>
            </a:graphic>
          </wp:inline>
        </w:drawing>
      </w:r>
    </w:p>
    <w:p w:rsidR="000218EB" w:rsidRDefault="00026454" w:rsidP="00026454">
      <w:pPr>
        <w:autoSpaceDE w:val="0"/>
        <w:autoSpaceDN w:val="0"/>
        <w:adjustRightInd w:val="0"/>
        <w:spacing w:after="0" w:line="360" w:lineRule="auto"/>
        <w:jc w:val="center"/>
        <w:rPr>
          <w:rFonts w:ascii="Arial" w:eastAsiaTheme="minorHAnsi" w:hAnsi="Arial" w:cs="Arial"/>
          <w:sz w:val="24"/>
          <w:szCs w:val="24"/>
          <w:lang w:val="es-EC" w:eastAsia="en-US"/>
        </w:rPr>
      </w:pPr>
      <w:r>
        <w:rPr>
          <w:rFonts w:ascii="Arial" w:eastAsiaTheme="minorHAnsi" w:hAnsi="Arial" w:cs="Arial"/>
          <w:sz w:val="24"/>
          <w:szCs w:val="24"/>
          <w:lang w:val="es-EC" w:eastAsia="en-US"/>
        </w:rPr>
        <w:t>Fuente: elaboración propia</w:t>
      </w:r>
    </w:p>
    <w:p w:rsidR="0052656F" w:rsidRDefault="0052656F" w:rsidP="00026454">
      <w:pPr>
        <w:autoSpaceDE w:val="0"/>
        <w:autoSpaceDN w:val="0"/>
        <w:adjustRightInd w:val="0"/>
        <w:spacing w:after="0" w:line="360" w:lineRule="auto"/>
        <w:jc w:val="center"/>
        <w:rPr>
          <w:rFonts w:ascii="Arial" w:eastAsiaTheme="minorHAnsi" w:hAnsi="Arial" w:cs="Arial"/>
          <w:sz w:val="24"/>
          <w:szCs w:val="24"/>
          <w:lang w:val="es-EC" w:eastAsia="en-US"/>
        </w:rPr>
      </w:pPr>
    </w:p>
    <w:p w:rsidR="0052656F" w:rsidRDefault="0052656F" w:rsidP="00026454">
      <w:pPr>
        <w:autoSpaceDE w:val="0"/>
        <w:autoSpaceDN w:val="0"/>
        <w:adjustRightInd w:val="0"/>
        <w:spacing w:after="0" w:line="360" w:lineRule="auto"/>
        <w:jc w:val="center"/>
        <w:rPr>
          <w:rFonts w:ascii="Arial" w:eastAsiaTheme="minorHAnsi" w:hAnsi="Arial" w:cs="Arial"/>
          <w:sz w:val="24"/>
          <w:szCs w:val="24"/>
          <w:lang w:val="es-EC" w:eastAsia="en-US"/>
        </w:rPr>
      </w:pPr>
    </w:p>
    <w:p w:rsidR="0052656F" w:rsidRPr="00026454" w:rsidRDefault="0052656F" w:rsidP="00026454">
      <w:pPr>
        <w:autoSpaceDE w:val="0"/>
        <w:autoSpaceDN w:val="0"/>
        <w:adjustRightInd w:val="0"/>
        <w:spacing w:after="0" w:line="360" w:lineRule="auto"/>
        <w:jc w:val="center"/>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Etiqueta</w:t>
      </w:r>
    </w:p>
    <w:p w:rsidR="000218EB"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p>
    <w:p w:rsidR="00026454" w:rsidRPr="00026454" w:rsidRDefault="00026454" w:rsidP="00026454">
      <w:pPr>
        <w:pStyle w:val="Epgrafe"/>
        <w:jc w:val="center"/>
        <w:rPr>
          <w:rFonts w:ascii="Arial" w:eastAsiaTheme="minorHAnsi" w:hAnsi="Arial" w:cs="Arial"/>
          <w:b w:val="0"/>
          <w:bCs w:val="0"/>
          <w:color w:val="auto"/>
          <w:sz w:val="36"/>
          <w:szCs w:val="24"/>
          <w:lang w:val="es-EC" w:eastAsia="en-US"/>
        </w:rPr>
      </w:pPr>
      <w:r w:rsidRPr="00026454">
        <w:rPr>
          <w:rFonts w:ascii="Arial" w:hAnsi="Arial" w:cs="Arial"/>
          <w:color w:val="auto"/>
          <w:sz w:val="24"/>
        </w:rPr>
        <w:t xml:space="preserve">GRÁFICO 5. </w:t>
      </w:r>
      <w:r w:rsidR="002C2543" w:rsidRPr="00026454">
        <w:rPr>
          <w:rFonts w:ascii="Arial" w:hAnsi="Arial" w:cs="Arial"/>
          <w:color w:val="auto"/>
          <w:sz w:val="24"/>
        </w:rPr>
        <w:fldChar w:fldCharType="begin"/>
      </w:r>
      <w:r w:rsidRPr="00026454">
        <w:rPr>
          <w:rFonts w:ascii="Arial" w:hAnsi="Arial" w:cs="Arial"/>
          <w:color w:val="auto"/>
          <w:sz w:val="24"/>
        </w:rPr>
        <w:instrText xml:space="preserve"> SEQ GRÁFICO_5. \* ARABIC </w:instrText>
      </w:r>
      <w:r w:rsidR="002C2543" w:rsidRPr="00026454">
        <w:rPr>
          <w:rFonts w:ascii="Arial" w:hAnsi="Arial" w:cs="Arial"/>
          <w:color w:val="auto"/>
          <w:sz w:val="24"/>
        </w:rPr>
        <w:fldChar w:fldCharType="separate"/>
      </w:r>
      <w:r w:rsidR="00E7453C">
        <w:rPr>
          <w:rFonts w:ascii="Arial" w:hAnsi="Arial" w:cs="Arial"/>
          <w:noProof/>
          <w:color w:val="auto"/>
          <w:sz w:val="24"/>
        </w:rPr>
        <w:t>20</w:t>
      </w:r>
      <w:r w:rsidR="002C2543" w:rsidRPr="00026454">
        <w:rPr>
          <w:rFonts w:ascii="Arial" w:hAnsi="Arial" w:cs="Arial"/>
          <w:color w:val="auto"/>
          <w:sz w:val="24"/>
        </w:rPr>
        <w:fldChar w:fldCharType="end"/>
      </w:r>
      <w:r w:rsidRPr="00026454">
        <w:rPr>
          <w:rFonts w:ascii="Arial" w:hAnsi="Arial" w:cs="Arial"/>
          <w:color w:val="auto"/>
          <w:sz w:val="24"/>
        </w:rPr>
        <w:t xml:space="preserve"> Etiqueta CHOCOVITAMIN</w:t>
      </w:r>
    </w:p>
    <w:p w:rsidR="00026454" w:rsidRDefault="00026454" w:rsidP="000218EB">
      <w:pPr>
        <w:autoSpaceDE w:val="0"/>
        <w:autoSpaceDN w:val="0"/>
        <w:adjustRightInd w:val="0"/>
        <w:spacing w:after="0" w:line="240" w:lineRule="auto"/>
        <w:rPr>
          <w:rFonts w:ascii="Arial" w:eastAsiaTheme="minorHAnsi" w:hAnsi="Arial" w:cs="Arial"/>
          <w:b/>
          <w:bCs/>
          <w:sz w:val="24"/>
          <w:szCs w:val="24"/>
          <w:lang w:val="es-EC" w:eastAsia="en-US"/>
        </w:rPr>
      </w:pPr>
      <w:r>
        <w:rPr>
          <w:rFonts w:ascii="Arial" w:eastAsiaTheme="minorHAnsi" w:hAnsi="Arial" w:cs="Arial"/>
          <w:b/>
          <w:bCs/>
          <w:noProof/>
          <w:sz w:val="24"/>
          <w:szCs w:val="24"/>
          <w:lang w:val="es-EC" w:eastAsia="es-EC"/>
        </w:rPr>
        <w:drawing>
          <wp:inline distT="0" distB="0" distL="0" distR="0" wp14:anchorId="46C55DEF" wp14:editId="1CB16DBF">
            <wp:extent cx="4688107" cy="3455719"/>
            <wp:effectExtent l="19050" t="0" r="0" b="0"/>
            <wp:docPr id="37" name="36 Imagen" descr="etiqueta empaque[1] chocovita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queta empaque[1] chocovitamin.jpg"/>
                    <pic:cNvPicPr/>
                  </pic:nvPicPr>
                  <pic:blipFill>
                    <a:blip r:embed="rId82" cstate="print"/>
                    <a:stretch>
                      <a:fillRect/>
                    </a:stretch>
                  </pic:blipFill>
                  <pic:spPr>
                    <a:xfrm>
                      <a:off x="0" y="0"/>
                      <a:ext cx="4694618" cy="3460519"/>
                    </a:xfrm>
                    <a:prstGeom prst="rect">
                      <a:avLst/>
                    </a:prstGeom>
                  </pic:spPr>
                </pic:pic>
              </a:graphicData>
            </a:graphic>
          </wp:inline>
        </w:drawing>
      </w:r>
    </w:p>
    <w:p w:rsidR="00026454" w:rsidRDefault="00026454" w:rsidP="00026454">
      <w:pPr>
        <w:autoSpaceDE w:val="0"/>
        <w:autoSpaceDN w:val="0"/>
        <w:adjustRightInd w:val="0"/>
        <w:spacing w:after="0" w:line="240" w:lineRule="auto"/>
        <w:jc w:val="center"/>
        <w:rPr>
          <w:rFonts w:ascii="Arial" w:eastAsiaTheme="minorHAnsi" w:hAnsi="Arial" w:cs="Arial"/>
          <w:b/>
          <w:bCs/>
          <w:sz w:val="24"/>
          <w:szCs w:val="24"/>
          <w:lang w:val="es-EC" w:eastAsia="en-US"/>
        </w:rPr>
      </w:pPr>
    </w:p>
    <w:p w:rsidR="00026454" w:rsidRDefault="00026454" w:rsidP="00026454">
      <w:pPr>
        <w:autoSpaceDE w:val="0"/>
        <w:autoSpaceDN w:val="0"/>
        <w:adjustRightInd w:val="0"/>
        <w:spacing w:after="0" w:line="240" w:lineRule="auto"/>
        <w:jc w:val="center"/>
        <w:rPr>
          <w:rFonts w:ascii="Arial" w:eastAsiaTheme="minorHAnsi" w:hAnsi="Arial" w:cs="Arial"/>
          <w:bCs/>
          <w:sz w:val="24"/>
          <w:szCs w:val="24"/>
          <w:lang w:val="es-EC" w:eastAsia="en-US"/>
        </w:rPr>
      </w:pPr>
      <w:r>
        <w:rPr>
          <w:rFonts w:ascii="Arial" w:eastAsiaTheme="minorHAnsi" w:hAnsi="Arial" w:cs="Arial"/>
          <w:b/>
          <w:bCs/>
          <w:sz w:val="24"/>
          <w:szCs w:val="24"/>
          <w:lang w:val="es-EC" w:eastAsia="en-US"/>
        </w:rPr>
        <w:t>Fuente:</w:t>
      </w:r>
      <w:r>
        <w:rPr>
          <w:rFonts w:ascii="Arial" w:eastAsiaTheme="minorHAnsi" w:hAnsi="Arial" w:cs="Arial"/>
          <w:bCs/>
          <w:sz w:val="24"/>
          <w:szCs w:val="24"/>
          <w:lang w:val="es-EC" w:eastAsia="en-US"/>
        </w:rPr>
        <w:t xml:space="preserve"> elaboración propia</w:t>
      </w:r>
    </w:p>
    <w:p w:rsidR="00026454" w:rsidRPr="00026454" w:rsidRDefault="00026454" w:rsidP="00026454">
      <w:pPr>
        <w:autoSpaceDE w:val="0"/>
        <w:autoSpaceDN w:val="0"/>
        <w:adjustRightInd w:val="0"/>
        <w:spacing w:after="0" w:line="240" w:lineRule="auto"/>
        <w:jc w:val="center"/>
        <w:rPr>
          <w:rFonts w:ascii="Arial" w:eastAsiaTheme="minorHAnsi" w:hAnsi="Arial" w:cs="Arial"/>
          <w:bCs/>
          <w:sz w:val="24"/>
          <w:szCs w:val="24"/>
          <w:lang w:val="es-EC" w:eastAsia="en-US"/>
        </w:rPr>
      </w:pPr>
    </w:p>
    <w:p w:rsidR="000218EB"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p>
    <w:p w:rsidR="00026454" w:rsidRPr="004C1248" w:rsidRDefault="00026454" w:rsidP="000218EB">
      <w:pPr>
        <w:autoSpaceDE w:val="0"/>
        <w:autoSpaceDN w:val="0"/>
        <w:adjustRightInd w:val="0"/>
        <w:spacing w:after="0" w:line="240" w:lineRule="auto"/>
        <w:rPr>
          <w:rFonts w:ascii="Arial" w:eastAsiaTheme="minorHAnsi" w:hAnsi="Arial" w:cs="Arial"/>
          <w:b/>
          <w:bCs/>
          <w:sz w:val="24"/>
          <w:szCs w:val="24"/>
          <w:lang w:val="es-EC" w:eastAsia="en-US"/>
        </w:rPr>
      </w:pP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Contenido</w:t>
      </w:r>
    </w:p>
    <w:p w:rsidR="000218EB" w:rsidRPr="004C1248" w:rsidRDefault="000218EB" w:rsidP="000218EB">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Información nutricional: Basada en una dieta de 2000 calorías diarias.</w:t>
      </w:r>
    </w:p>
    <w:p w:rsidR="000218EB" w:rsidRPr="004C1248" w:rsidRDefault="000218EB" w:rsidP="000218EB">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Ingredientes</w:t>
      </w:r>
    </w:p>
    <w:p w:rsidR="000218EB" w:rsidRPr="004C1248" w:rsidRDefault="000218EB" w:rsidP="000218EB">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Consejos para mantener el buen estado del producto</w:t>
      </w:r>
    </w:p>
    <w:p w:rsidR="000218EB" w:rsidRPr="004C1248" w:rsidRDefault="000218EB" w:rsidP="000218EB">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Fabricado por: Chocovita del Ecuador S.A</w:t>
      </w:r>
    </w:p>
    <w:p w:rsidR="000218EB" w:rsidRPr="004C1248" w:rsidRDefault="000218EB" w:rsidP="000218EB">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Fecha de elaboración y expedición</w:t>
      </w:r>
    </w:p>
    <w:p w:rsidR="000218EB" w:rsidRPr="004C1248" w:rsidRDefault="000218EB" w:rsidP="000218EB">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Registro Sanitario (en la etiqueta se puso un ejemplo de número)</w:t>
      </w:r>
    </w:p>
    <w:p w:rsidR="000218EB" w:rsidRPr="004C1248" w:rsidRDefault="000218EB" w:rsidP="000218EB">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Código de barras (en la etiqueta se puso un ejemplo de código)</w:t>
      </w:r>
    </w:p>
    <w:p w:rsidR="000218EB" w:rsidRPr="004C1248" w:rsidRDefault="000218EB" w:rsidP="000218EB">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Símbolos universales: Botar en la basura, reciclable,</w:t>
      </w:r>
    </w:p>
    <w:p w:rsidR="000218EB" w:rsidRDefault="000218EB" w:rsidP="000218EB">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ahoma-Identity-H" w:hAnsi="Arial" w:cs="Arial"/>
          <w:i/>
          <w:sz w:val="24"/>
          <w:szCs w:val="24"/>
          <w:lang w:val="es-EC" w:eastAsia="en-US"/>
        </w:rPr>
        <w:t xml:space="preserve">“Mucho mejor si es </w:t>
      </w:r>
      <w:r w:rsidRPr="004C1248">
        <w:rPr>
          <w:rFonts w:ascii="Arial" w:eastAsiaTheme="minorHAnsi" w:hAnsi="Arial" w:cs="Arial"/>
          <w:i/>
          <w:sz w:val="24"/>
          <w:szCs w:val="24"/>
          <w:lang w:val="es-EC" w:eastAsia="en-US"/>
        </w:rPr>
        <w:t>Hecho en Ecuador”</w:t>
      </w:r>
      <w:r w:rsidRPr="004C1248">
        <w:rPr>
          <w:rFonts w:ascii="Arial" w:eastAsia="Tahoma-Identity-H" w:hAnsi="Arial" w:cs="Arial"/>
          <w:sz w:val="24"/>
          <w:szCs w:val="24"/>
          <w:lang w:val="es-EC" w:eastAsia="en-US"/>
        </w:rPr>
        <w:t xml:space="preserve"> </w:t>
      </w:r>
      <w:r w:rsidRPr="004C1248">
        <w:rPr>
          <w:rFonts w:ascii="Arial" w:eastAsiaTheme="minorHAnsi" w:hAnsi="Arial" w:cs="Arial"/>
          <w:sz w:val="24"/>
          <w:szCs w:val="24"/>
          <w:lang w:val="es-EC" w:eastAsia="en-US"/>
        </w:rPr>
        <w:t>(se incluirá en la etiqueta cuando se cumpla con los requisitos).</w:t>
      </w:r>
    </w:p>
    <w:p w:rsidR="001F2ADD" w:rsidRDefault="001F2ADD" w:rsidP="000218EB">
      <w:pPr>
        <w:autoSpaceDE w:val="0"/>
        <w:autoSpaceDN w:val="0"/>
        <w:adjustRightInd w:val="0"/>
        <w:spacing w:after="0" w:line="360" w:lineRule="auto"/>
        <w:jc w:val="both"/>
        <w:rPr>
          <w:rFonts w:ascii="Arial" w:eastAsiaTheme="minorHAnsi" w:hAnsi="Arial" w:cs="Arial"/>
          <w:sz w:val="24"/>
          <w:szCs w:val="24"/>
          <w:lang w:val="es-EC" w:eastAsia="en-US"/>
        </w:rPr>
      </w:pPr>
    </w:p>
    <w:p w:rsidR="00B34451" w:rsidRDefault="00B34451" w:rsidP="000218EB">
      <w:pPr>
        <w:autoSpaceDE w:val="0"/>
        <w:autoSpaceDN w:val="0"/>
        <w:adjustRightInd w:val="0"/>
        <w:spacing w:after="0" w:line="360" w:lineRule="auto"/>
        <w:jc w:val="both"/>
        <w:rPr>
          <w:rFonts w:ascii="Arial" w:eastAsiaTheme="minorHAnsi" w:hAnsi="Arial" w:cs="Arial"/>
          <w:sz w:val="24"/>
          <w:szCs w:val="24"/>
          <w:lang w:val="es-EC" w:eastAsia="en-US"/>
        </w:rPr>
      </w:pPr>
    </w:p>
    <w:p w:rsidR="00B34451" w:rsidRPr="00B34451" w:rsidRDefault="00B34451" w:rsidP="001F2ADD">
      <w:pPr>
        <w:spacing w:line="360" w:lineRule="auto"/>
        <w:jc w:val="both"/>
        <w:rPr>
          <w:rFonts w:ascii="Arial" w:hAnsi="Arial" w:cs="Arial"/>
          <w:b/>
          <w:sz w:val="24"/>
        </w:rPr>
      </w:pPr>
      <w:r w:rsidRPr="00B34451">
        <w:rPr>
          <w:rFonts w:ascii="Arial" w:hAnsi="Arial" w:cs="Arial"/>
          <w:b/>
          <w:sz w:val="24"/>
        </w:rPr>
        <w:t>Marca legal de la empresa</w:t>
      </w:r>
    </w:p>
    <w:p w:rsidR="00B34451" w:rsidRDefault="00B34451" w:rsidP="00B34451">
      <w:pPr>
        <w:spacing w:before="100" w:beforeAutospacing="1" w:after="100" w:afterAutospacing="1" w:line="360" w:lineRule="auto"/>
        <w:ind w:firstLine="709"/>
        <w:jc w:val="both"/>
        <w:rPr>
          <w:rFonts w:ascii="Arial" w:hAnsi="Arial" w:cs="Arial"/>
          <w:sz w:val="24"/>
        </w:rPr>
      </w:pPr>
      <w:r w:rsidRPr="00B34451">
        <w:rPr>
          <w:rFonts w:ascii="Arial" w:hAnsi="Arial" w:cs="Arial"/>
          <w:sz w:val="24"/>
        </w:rPr>
        <w:t xml:space="preserve">La marca legal de la empresa está compuesta por dos cuadritos redondeado en sus ángulos y representa el chocolate, sus caracteres tipográficos sugieren dulzura y sutileza por sus rasgos y ángulos redondos. </w:t>
      </w:r>
    </w:p>
    <w:p w:rsidR="00B34451" w:rsidRPr="00B34451" w:rsidRDefault="00B34451" w:rsidP="00B34451">
      <w:pPr>
        <w:pStyle w:val="Epgrafe"/>
        <w:jc w:val="center"/>
        <w:rPr>
          <w:rFonts w:ascii="Arial" w:hAnsi="Arial" w:cs="Arial"/>
          <w:color w:val="auto"/>
          <w:sz w:val="36"/>
        </w:rPr>
      </w:pPr>
      <w:r w:rsidRPr="00B34451">
        <w:rPr>
          <w:rFonts w:ascii="Arial" w:hAnsi="Arial" w:cs="Arial"/>
          <w:color w:val="auto"/>
          <w:sz w:val="24"/>
        </w:rPr>
        <w:t xml:space="preserve">GRÁFICO 5. </w:t>
      </w:r>
      <w:r w:rsidR="002C2543" w:rsidRPr="00B34451">
        <w:rPr>
          <w:rFonts w:ascii="Arial" w:hAnsi="Arial" w:cs="Arial"/>
          <w:color w:val="auto"/>
          <w:sz w:val="24"/>
        </w:rPr>
        <w:fldChar w:fldCharType="begin"/>
      </w:r>
      <w:r w:rsidRPr="00B34451">
        <w:rPr>
          <w:rFonts w:ascii="Arial" w:hAnsi="Arial" w:cs="Arial"/>
          <w:color w:val="auto"/>
          <w:sz w:val="24"/>
        </w:rPr>
        <w:instrText xml:space="preserve"> SEQ GRÁFICO_5. \* ARABIC </w:instrText>
      </w:r>
      <w:r w:rsidR="002C2543" w:rsidRPr="00B34451">
        <w:rPr>
          <w:rFonts w:ascii="Arial" w:hAnsi="Arial" w:cs="Arial"/>
          <w:color w:val="auto"/>
          <w:sz w:val="24"/>
        </w:rPr>
        <w:fldChar w:fldCharType="separate"/>
      </w:r>
      <w:r w:rsidR="00E7453C">
        <w:rPr>
          <w:rFonts w:ascii="Arial" w:hAnsi="Arial" w:cs="Arial"/>
          <w:noProof/>
          <w:color w:val="auto"/>
          <w:sz w:val="24"/>
        </w:rPr>
        <w:t>21</w:t>
      </w:r>
      <w:r w:rsidR="002C2543" w:rsidRPr="00B34451">
        <w:rPr>
          <w:rFonts w:ascii="Arial" w:hAnsi="Arial" w:cs="Arial"/>
          <w:color w:val="auto"/>
          <w:sz w:val="24"/>
        </w:rPr>
        <w:fldChar w:fldCharType="end"/>
      </w:r>
      <w:r w:rsidRPr="00B34451">
        <w:rPr>
          <w:rFonts w:ascii="Arial" w:hAnsi="Arial" w:cs="Arial"/>
          <w:color w:val="auto"/>
          <w:sz w:val="24"/>
        </w:rPr>
        <w:t xml:space="preserve"> Marca Legal</w:t>
      </w:r>
    </w:p>
    <w:p w:rsidR="00B34451" w:rsidRDefault="00B34451" w:rsidP="0052656F">
      <w:pPr>
        <w:spacing w:before="100" w:beforeAutospacing="1" w:after="100" w:afterAutospacing="1" w:line="360" w:lineRule="auto"/>
        <w:jc w:val="center"/>
      </w:pPr>
      <w:r w:rsidRPr="00B34451">
        <w:rPr>
          <w:noProof/>
          <w:lang w:val="es-EC" w:eastAsia="es-EC"/>
        </w:rPr>
        <w:drawing>
          <wp:inline distT="0" distB="0" distL="0" distR="0" wp14:anchorId="5DCBFCA5" wp14:editId="75A831FC">
            <wp:extent cx="5050725" cy="1306286"/>
            <wp:effectExtent l="0" t="0" r="0" b="0"/>
            <wp:docPr id="38" name="Imagen 1" descr="E:\AAA\Tesis\Facso\Chocovitamin\Correo\Logo empr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AA\Tesis\Facso\Chocovitamin\Correo\Logo empresa.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70182" cy="1311318"/>
                    </a:xfrm>
                    <a:prstGeom prst="rect">
                      <a:avLst/>
                    </a:prstGeom>
                    <a:noFill/>
                    <a:ln>
                      <a:noFill/>
                    </a:ln>
                  </pic:spPr>
                </pic:pic>
              </a:graphicData>
            </a:graphic>
          </wp:inline>
        </w:drawing>
      </w:r>
    </w:p>
    <w:p w:rsidR="00B34451" w:rsidRPr="001F2ADD" w:rsidRDefault="00B34451" w:rsidP="001F2ADD">
      <w:pPr>
        <w:spacing w:before="100" w:beforeAutospacing="1" w:after="100" w:afterAutospacing="1" w:line="360" w:lineRule="auto"/>
        <w:ind w:firstLine="709"/>
        <w:jc w:val="center"/>
        <w:rPr>
          <w:rFonts w:ascii="Arial" w:hAnsi="Arial" w:cs="Arial"/>
          <w:sz w:val="24"/>
        </w:rPr>
      </w:pPr>
      <w:r w:rsidRPr="00B34451">
        <w:rPr>
          <w:rFonts w:ascii="Arial" w:hAnsi="Arial" w:cs="Arial"/>
          <w:sz w:val="24"/>
        </w:rPr>
        <w:t>Fuente: elaboración propia</w:t>
      </w:r>
    </w:p>
    <w:p w:rsidR="001F2ADD" w:rsidRPr="001F2ADD" w:rsidRDefault="001F2ADD" w:rsidP="00716A72">
      <w:pPr>
        <w:rPr>
          <w:rFonts w:ascii="Arial" w:hAnsi="Arial" w:cs="Arial"/>
          <w:b/>
          <w:sz w:val="24"/>
          <w:szCs w:val="24"/>
        </w:rPr>
      </w:pPr>
      <w:r w:rsidRPr="001F2ADD">
        <w:rPr>
          <w:rFonts w:ascii="Arial" w:hAnsi="Arial" w:cs="Arial"/>
          <w:b/>
          <w:sz w:val="24"/>
          <w:szCs w:val="24"/>
        </w:rPr>
        <w:t>Aplicación del color</w:t>
      </w:r>
    </w:p>
    <w:p w:rsidR="001F2ADD" w:rsidRPr="001F2ADD" w:rsidRDefault="001F2ADD" w:rsidP="00716A72">
      <w:pPr>
        <w:spacing w:line="360" w:lineRule="auto"/>
        <w:ind w:firstLine="709"/>
        <w:jc w:val="both"/>
        <w:rPr>
          <w:rFonts w:ascii="Arial" w:hAnsi="Arial" w:cs="Arial"/>
          <w:sz w:val="24"/>
          <w:szCs w:val="24"/>
        </w:rPr>
      </w:pPr>
      <w:r w:rsidRPr="001F2ADD">
        <w:rPr>
          <w:rFonts w:ascii="Arial" w:hAnsi="Arial" w:cs="Arial"/>
          <w:sz w:val="24"/>
          <w:szCs w:val="24"/>
        </w:rPr>
        <w:t>El imagotipo de la empresa se realizó con color café y rojo. El isologo se realizó con café, amarillo, anaranjado, verde, blanco.</w:t>
      </w:r>
      <w:r w:rsidR="0052656F">
        <w:rPr>
          <w:rFonts w:ascii="Arial" w:hAnsi="Arial" w:cs="Arial"/>
          <w:sz w:val="24"/>
          <w:szCs w:val="24"/>
        </w:rPr>
        <w:t xml:space="preserve"> </w:t>
      </w:r>
      <w:r w:rsidRPr="001F2ADD">
        <w:rPr>
          <w:rFonts w:ascii="Arial" w:hAnsi="Arial" w:cs="Arial"/>
          <w:sz w:val="24"/>
          <w:szCs w:val="24"/>
        </w:rPr>
        <w:t>El rojo significa vitalidad, fuerza, energía, este color significa vitalidad, fuerza, valor y su uso aporta con ayuda a intensificar el metabolismo del cuerpo y ayuda a superar la depresión.</w:t>
      </w:r>
      <w:r w:rsidR="0052656F">
        <w:rPr>
          <w:rFonts w:ascii="Arial" w:hAnsi="Arial" w:cs="Arial"/>
          <w:sz w:val="24"/>
          <w:szCs w:val="24"/>
        </w:rPr>
        <w:t xml:space="preserve"> </w:t>
      </w:r>
      <w:r w:rsidRPr="001F2ADD">
        <w:rPr>
          <w:rFonts w:ascii="Arial" w:hAnsi="Arial" w:cs="Arial"/>
          <w:sz w:val="24"/>
          <w:szCs w:val="24"/>
        </w:rPr>
        <w:t>Es un color altamente atrayente para comunicaciones, por ende muchas marcas lo emplean como color único. Además es un color que se lo asocia bastante con la gelatina.</w:t>
      </w:r>
    </w:p>
    <w:p w:rsidR="001F2ADD" w:rsidRPr="001F2ADD" w:rsidRDefault="001F2ADD" w:rsidP="00716A72">
      <w:pPr>
        <w:spacing w:line="360" w:lineRule="auto"/>
        <w:ind w:firstLine="709"/>
        <w:jc w:val="both"/>
        <w:rPr>
          <w:rFonts w:ascii="Arial" w:hAnsi="Arial" w:cs="Arial"/>
          <w:sz w:val="24"/>
          <w:szCs w:val="24"/>
        </w:rPr>
      </w:pPr>
      <w:r w:rsidRPr="001F2ADD">
        <w:rPr>
          <w:rFonts w:ascii="Arial" w:hAnsi="Arial" w:cs="Arial"/>
          <w:sz w:val="24"/>
          <w:szCs w:val="24"/>
        </w:rPr>
        <w:t>El café representa el color de la tierra, es un color característico del chocolate, muy provocativo.</w:t>
      </w:r>
    </w:p>
    <w:p w:rsidR="001F2ADD" w:rsidRDefault="001F2ADD" w:rsidP="00716A72">
      <w:pPr>
        <w:spacing w:line="360" w:lineRule="auto"/>
        <w:ind w:firstLine="709"/>
        <w:jc w:val="both"/>
        <w:rPr>
          <w:rFonts w:ascii="Arial" w:hAnsi="Arial" w:cs="Arial"/>
          <w:sz w:val="24"/>
          <w:szCs w:val="24"/>
        </w:rPr>
      </w:pPr>
      <w:r w:rsidRPr="001F2ADD">
        <w:rPr>
          <w:rFonts w:ascii="Arial" w:hAnsi="Arial" w:cs="Arial"/>
          <w:sz w:val="24"/>
          <w:szCs w:val="24"/>
        </w:rPr>
        <w:t>El amarillo es el color más luminoso, más cálido, ardiente y expansivo. Es el color del sol y de la luz, puede interpretarse como animado, jovial y afectivo. Está relacionado también con la naturaleza. Este color significa inteligencia, innovación tibieza y su uso aporta con ayuda a la estimulación mental y aclara una mente difusa.</w:t>
      </w:r>
    </w:p>
    <w:p w:rsidR="001F2ADD" w:rsidRPr="001F2ADD" w:rsidRDefault="001F2ADD" w:rsidP="00716A72">
      <w:pPr>
        <w:spacing w:line="360" w:lineRule="auto"/>
        <w:ind w:firstLine="709"/>
        <w:jc w:val="both"/>
        <w:rPr>
          <w:rFonts w:ascii="Arial" w:hAnsi="Arial" w:cs="Arial"/>
          <w:sz w:val="24"/>
          <w:szCs w:val="24"/>
        </w:rPr>
      </w:pPr>
      <w:r w:rsidRPr="001F2ADD">
        <w:rPr>
          <w:rFonts w:ascii="Arial" w:hAnsi="Arial" w:cs="Arial"/>
          <w:sz w:val="24"/>
          <w:szCs w:val="24"/>
        </w:rPr>
        <w:t>El naranja posee una fuerza activa, radiante y expansiva. Tiene un carácter acogedor y estimulante y una cualidad muy positiva y energética. Este color significa energía y su uso aporta con un agradable efecto de tibieza y aumenta la potencia.</w:t>
      </w:r>
    </w:p>
    <w:p w:rsidR="001F2ADD" w:rsidRPr="00716A72" w:rsidRDefault="001F2ADD" w:rsidP="00716A72">
      <w:pPr>
        <w:spacing w:line="360" w:lineRule="auto"/>
        <w:ind w:firstLine="709"/>
        <w:jc w:val="both"/>
        <w:rPr>
          <w:rFonts w:ascii="Arial" w:hAnsi="Arial" w:cs="Arial"/>
          <w:sz w:val="24"/>
          <w:szCs w:val="24"/>
        </w:rPr>
      </w:pPr>
      <w:r w:rsidRPr="001F2ADD">
        <w:rPr>
          <w:rFonts w:ascii="Arial" w:eastAsiaTheme="minorHAnsi" w:hAnsi="Arial" w:cs="Arial"/>
          <w:sz w:val="24"/>
          <w:szCs w:val="24"/>
          <w:lang w:eastAsia="en-US"/>
        </w:rPr>
        <w:t>El verde tiene una fuerte relación  con la naturaleza. Significa naturaleza, armonía, crecimiento, exuberancia, fertilidad, frescura, estabilidad, resistencia. Solo se lo uso en los ojos del gatito y representa el color del limón es decir vitamina C.</w:t>
      </w:r>
      <w:r w:rsidR="0052656F">
        <w:rPr>
          <w:rFonts w:ascii="Arial" w:eastAsiaTheme="minorHAnsi" w:hAnsi="Arial" w:cs="Arial"/>
          <w:sz w:val="24"/>
          <w:szCs w:val="24"/>
          <w:lang w:eastAsia="en-US"/>
        </w:rPr>
        <w:t xml:space="preserve"> </w:t>
      </w:r>
      <w:r w:rsidRPr="001F2ADD">
        <w:rPr>
          <w:rFonts w:ascii="Arial" w:hAnsi="Arial" w:cs="Arial"/>
          <w:sz w:val="24"/>
          <w:szCs w:val="24"/>
        </w:rPr>
        <w:t>El blanco es un tono neutro y activo que es capaz de resaltar otros colores, significa optimismo, se lo empleó porque es el color universal de la comunicación gráfica.</w:t>
      </w:r>
    </w:p>
    <w:p w:rsidR="001F2ADD" w:rsidRPr="001F2ADD" w:rsidRDefault="001F2ADD" w:rsidP="00716A72">
      <w:pPr>
        <w:spacing w:line="360" w:lineRule="auto"/>
        <w:jc w:val="both"/>
        <w:rPr>
          <w:rFonts w:ascii="Arial" w:hAnsi="Arial" w:cs="Arial"/>
          <w:b/>
          <w:sz w:val="24"/>
          <w:szCs w:val="24"/>
        </w:rPr>
      </w:pPr>
      <w:r w:rsidRPr="001F2ADD">
        <w:rPr>
          <w:rFonts w:ascii="Arial" w:hAnsi="Arial" w:cs="Arial"/>
          <w:b/>
          <w:sz w:val="24"/>
          <w:szCs w:val="24"/>
        </w:rPr>
        <w:t>Slogan</w:t>
      </w:r>
    </w:p>
    <w:p w:rsidR="001F2ADD" w:rsidRPr="00716A72" w:rsidRDefault="001F2ADD" w:rsidP="00716A72">
      <w:pPr>
        <w:spacing w:line="360" w:lineRule="auto"/>
        <w:jc w:val="both"/>
        <w:rPr>
          <w:rFonts w:ascii="Arial" w:hAnsi="Arial" w:cs="Arial"/>
          <w:sz w:val="24"/>
          <w:szCs w:val="24"/>
        </w:rPr>
      </w:pPr>
      <w:r w:rsidRPr="001F2ADD">
        <w:rPr>
          <w:rFonts w:ascii="Arial" w:hAnsi="Arial" w:cs="Arial"/>
          <w:sz w:val="24"/>
          <w:szCs w:val="24"/>
        </w:rPr>
        <w:t>Respecto al slogan, no es necesario que vaya junto a la marca, pero en el caso que si, entonces siempre ira debajo.</w:t>
      </w:r>
    </w:p>
    <w:p w:rsidR="001F2ADD" w:rsidRPr="001F2ADD" w:rsidRDefault="001F2ADD" w:rsidP="00716A72">
      <w:pPr>
        <w:spacing w:line="360" w:lineRule="auto"/>
        <w:jc w:val="both"/>
        <w:rPr>
          <w:rFonts w:ascii="Arial" w:hAnsi="Arial" w:cs="Arial"/>
          <w:b/>
          <w:sz w:val="24"/>
          <w:szCs w:val="24"/>
        </w:rPr>
      </w:pPr>
      <w:r w:rsidRPr="001F2ADD">
        <w:rPr>
          <w:rFonts w:ascii="Arial" w:hAnsi="Arial" w:cs="Arial"/>
          <w:b/>
          <w:sz w:val="24"/>
          <w:szCs w:val="24"/>
        </w:rPr>
        <w:t>Tipografías</w:t>
      </w:r>
    </w:p>
    <w:p w:rsidR="001F2ADD" w:rsidRPr="001F2ADD" w:rsidRDefault="001F2ADD" w:rsidP="00716A72">
      <w:pPr>
        <w:spacing w:line="360" w:lineRule="auto"/>
        <w:jc w:val="both"/>
        <w:rPr>
          <w:rFonts w:ascii="Arial" w:hAnsi="Arial" w:cs="Arial"/>
          <w:sz w:val="24"/>
          <w:szCs w:val="24"/>
        </w:rPr>
      </w:pPr>
      <w:r w:rsidRPr="001F2ADD">
        <w:rPr>
          <w:rFonts w:ascii="Arial" w:hAnsi="Arial" w:cs="Arial"/>
          <w:b/>
          <w:sz w:val="24"/>
          <w:szCs w:val="24"/>
        </w:rPr>
        <w:t>Arial Rounded MT Bold:</w:t>
      </w:r>
      <w:r w:rsidRPr="001F2ADD">
        <w:rPr>
          <w:rFonts w:ascii="Arial" w:hAnsi="Arial" w:cs="Arial"/>
          <w:sz w:val="24"/>
          <w:szCs w:val="24"/>
        </w:rPr>
        <w:t xml:space="preserve"> Fuente clásica elegante sin serifas, sugiere sutileza por sus rasgos caligráficos. Fue empleada en el imagotipo de la empresa “Chocovita del Ecuador S.A.”.</w:t>
      </w:r>
    </w:p>
    <w:p w:rsidR="001F2ADD" w:rsidRPr="00716A72" w:rsidRDefault="001F2ADD" w:rsidP="00716A72">
      <w:pPr>
        <w:spacing w:line="360" w:lineRule="auto"/>
        <w:jc w:val="center"/>
        <w:rPr>
          <w:rFonts w:ascii="Arial" w:hAnsi="Arial" w:cs="Arial"/>
          <w:b/>
          <w:sz w:val="36"/>
          <w:szCs w:val="24"/>
        </w:rPr>
      </w:pPr>
      <w:r w:rsidRPr="00716A72">
        <w:rPr>
          <w:rFonts w:ascii="Arial" w:hAnsi="Arial" w:cs="Arial"/>
          <w:b/>
          <w:sz w:val="24"/>
        </w:rPr>
        <w:t xml:space="preserve">GRÁFICO 5. </w:t>
      </w:r>
      <w:r w:rsidR="002C2543" w:rsidRPr="00716A72">
        <w:rPr>
          <w:rFonts w:ascii="Arial" w:hAnsi="Arial" w:cs="Arial"/>
          <w:b/>
          <w:sz w:val="24"/>
        </w:rPr>
        <w:fldChar w:fldCharType="begin"/>
      </w:r>
      <w:r w:rsidRPr="00716A72">
        <w:rPr>
          <w:rFonts w:ascii="Arial" w:hAnsi="Arial" w:cs="Arial"/>
          <w:b/>
          <w:sz w:val="24"/>
        </w:rPr>
        <w:instrText xml:space="preserve"> SEQ GRÁFICO_5. \* ARABIC </w:instrText>
      </w:r>
      <w:r w:rsidR="002C2543" w:rsidRPr="00716A72">
        <w:rPr>
          <w:rFonts w:ascii="Arial" w:hAnsi="Arial" w:cs="Arial"/>
          <w:b/>
          <w:sz w:val="24"/>
        </w:rPr>
        <w:fldChar w:fldCharType="separate"/>
      </w:r>
      <w:r w:rsidR="00E7453C">
        <w:rPr>
          <w:rFonts w:ascii="Arial" w:hAnsi="Arial" w:cs="Arial"/>
          <w:b/>
          <w:noProof/>
          <w:sz w:val="24"/>
        </w:rPr>
        <w:t>22</w:t>
      </w:r>
      <w:r w:rsidR="002C2543" w:rsidRPr="00716A72">
        <w:rPr>
          <w:rFonts w:ascii="Arial" w:hAnsi="Arial" w:cs="Arial"/>
          <w:b/>
          <w:sz w:val="24"/>
        </w:rPr>
        <w:fldChar w:fldCharType="end"/>
      </w:r>
      <w:r w:rsidRPr="00716A72">
        <w:rPr>
          <w:rFonts w:ascii="Arial" w:hAnsi="Arial" w:cs="Arial"/>
          <w:b/>
          <w:sz w:val="24"/>
        </w:rPr>
        <w:t xml:space="preserve"> Tipografías</w:t>
      </w:r>
    </w:p>
    <w:p w:rsidR="001F2ADD" w:rsidRDefault="001F2ADD" w:rsidP="00716A72">
      <w:pPr>
        <w:spacing w:line="360" w:lineRule="auto"/>
        <w:jc w:val="center"/>
        <w:rPr>
          <w:rFonts w:ascii="Arial" w:hAnsi="Arial" w:cs="Arial"/>
          <w:sz w:val="24"/>
          <w:szCs w:val="24"/>
        </w:rPr>
      </w:pPr>
      <w:r w:rsidRPr="001F2ADD">
        <w:rPr>
          <w:rFonts w:ascii="Arial" w:hAnsi="Arial" w:cs="Arial"/>
          <w:noProof/>
          <w:sz w:val="24"/>
          <w:szCs w:val="24"/>
          <w:lang w:val="es-EC" w:eastAsia="es-EC"/>
        </w:rPr>
        <w:drawing>
          <wp:inline distT="0" distB="0" distL="0" distR="0" wp14:anchorId="50928DE7" wp14:editId="215AAC6A">
            <wp:extent cx="3172045" cy="1793174"/>
            <wp:effectExtent l="19050" t="0" r="9305" b="0"/>
            <wp:docPr id="41" name="Imagen 10" descr="E:\AAA\Tesis\Facso\Chocovitamin\Correo\tipograf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AA\Tesis\Facso\Chocovitamin\Correo\tipografia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82194" cy="1798911"/>
                    </a:xfrm>
                    <a:prstGeom prst="rect">
                      <a:avLst/>
                    </a:prstGeom>
                    <a:noFill/>
                    <a:ln>
                      <a:noFill/>
                    </a:ln>
                  </pic:spPr>
                </pic:pic>
              </a:graphicData>
            </a:graphic>
          </wp:inline>
        </w:drawing>
      </w:r>
    </w:p>
    <w:p w:rsidR="001F2ADD" w:rsidRPr="001F2ADD" w:rsidRDefault="001F2ADD" w:rsidP="00716A72">
      <w:pPr>
        <w:spacing w:line="360" w:lineRule="auto"/>
        <w:jc w:val="center"/>
        <w:rPr>
          <w:rFonts w:ascii="Arial" w:hAnsi="Arial" w:cs="Arial"/>
          <w:sz w:val="24"/>
          <w:szCs w:val="24"/>
        </w:rPr>
      </w:pPr>
      <w:r>
        <w:rPr>
          <w:rFonts w:ascii="Arial" w:hAnsi="Arial" w:cs="Arial"/>
          <w:sz w:val="24"/>
          <w:szCs w:val="24"/>
        </w:rPr>
        <w:t>Fuente: elaboración propia</w:t>
      </w:r>
    </w:p>
    <w:p w:rsidR="001F2ADD" w:rsidRPr="001F2ADD" w:rsidRDefault="001F2ADD" w:rsidP="00716A72">
      <w:pPr>
        <w:spacing w:line="360" w:lineRule="auto"/>
        <w:jc w:val="both"/>
        <w:rPr>
          <w:rFonts w:ascii="Arial" w:hAnsi="Arial" w:cs="Arial"/>
          <w:sz w:val="24"/>
          <w:szCs w:val="24"/>
        </w:rPr>
      </w:pPr>
      <w:r w:rsidRPr="001F2ADD">
        <w:rPr>
          <w:rFonts w:ascii="Arial" w:hAnsi="Arial" w:cs="Arial"/>
          <w:b/>
          <w:sz w:val="24"/>
          <w:szCs w:val="24"/>
        </w:rPr>
        <w:t>Oogieboogie:</w:t>
      </w:r>
      <w:r w:rsidRPr="001F2ADD">
        <w:rPr>
          <w:rFonts w:ascii="Arial" w:hAnsi="Arial" w:cs="Arial"/>
          <w:sz w:val="24"/>
          <w:szCs w:val="24"/>
        </w:rPr>
        <w:t xml:space="preserve"> Fuente divertida rasgos jocosos, sugieren diversión y juventud.</w:t>
      </w:r>
      <w:r>
        <w:rPr>
          <w:rFonts w:ascii="Arial" w:hAnsi="Arial" w:cs="Arial"/>
          <w:sz w:val="24"/>
          <w:szCs w:val="24"/>
        </w:rPr>
        <w:t xml:space="preserve"> Tipografía utilizada para el producto.</w:t>
      </w:r>
    </w:p>
    <w:p w:rsidR="001F2ADD" w:rsidRPr="001F2ADD" w:rsidRDefault="001F2ADD" w:rsidP="00716A72">
      <w:pPr>
        <w:spacing w:after="0" w:line="360" w:lineRule="auto"/>
        <w:jc w:val="both"/>
        <w:rPr>
          <w:rFonts w:ascii="Arial" w:hAnsi="Arial" w:cs="Arial"/>
          <w:sz w:val="24"/>
          <w:szCs w:val="24"/>
        </w:rPr>
      </w:pPr>
    </w:p>
    <w:p w:rsidR="001F2ADD" w:rsidRPr="00716A72" w:rsidRDefault="001F2ADD" w:rsidP="00716A72">
      <w:pPr>
        <w:pStyle w:val="Epgrafe"/>
        <w:spacing w:line="360" w:lineRule="auto"/>
        <w:jc w:val="center"/>
        <w:rPr>
          <w:rFonts w:ascii="Arial" w:hAnsi="Arial" w:cs="Arial"/>
          <w:color w:val="auto"/>
          <w:sz w:val="36"/>
          <w:szCs w:val="24"/>
        </w:rPr>
      </w:pPr>
      <w:r w:rsidRPr="00716A72">
        <w:rPr>
          <w:rFonts w:ascii="Arial" w:hAnsi="Arial" w:cs="Arial"/>
          <w:color w:val="auto"/>
          <w:sz w:val="24"/>
        </w:rPr>
        <w:t xml:space="preserve">GRÁFICO 5. </w:t>
      </w:r>
      <w:r w:rsidR="002C2543" w:rsidRPr="00716A72">
        <w:rPr>
          <w:rFonts w:ascii="Arial" w:hAnsi="Arial" w:cs="Arial"/>
          <w:color w:val="auto"/>
          <w:sz w:val="24"/>
        </w:rPr>
        <w:fldChar w:fldCharType="begin"/>
      </w:r>
      <w:r w:rsidRPr="00716A72">
        <w:rPr>
          <w:rFonts w:ascii="Arial" w:hAnsi="Arial" w:cs="Arial"/>
          <w:color w:val="auto"/>
          <w:sz w:val="24"/>
        </w:rPr>
        <w:instrText xml:space="preserve"> SEQ GRÁFICO_5. \* ARABIC </w:instrText>
      </w:r>
      <w:r w:rsidR="002C2543" w:rsidRPr="00716A72">
        <w:rPr>
          <w:rFonts w:ascii="Arial" w:hAnsi="Arial" w:cs="Arial"/>
          <w:color w:val="auto"/>
          <w:sz w:val="24"/>
        </w:rPr>
        <w:fldChar w:fldCharType="separate"/>
      </w:r>
      <w:r w:rsidR="00E7453C">
        <w:rPr>
          <w:rFonts w:ascii="Arial" w:hAnsi="Arial" w:cs="Arial"/>
          <w:noProof/>
          <w:color w:val="auto"/>
          <w:sz w:val="24"/>
        </w:rPr>
        <w:t>23</w:t>
      </w:r>
      <w:r w:rsidR="002C2543" w:rsidRPr="00716A72">
        <w:rPr>
          <w:rFonts w:ascii="Arial" w:hAnsi="Arial" w:cs="Arial"/>
          <w:color w:val="auto"/>
          <w:sz w:val="24"/>
        </w:rPr>
        <w:fldChar w:fldCharType="end"/>
      </w:r>
      <w:r w:rsidRPr="00716A72">
        <w:rPr>
          <w:rFonts w:ascii="Arial" w:hAnsi="Arial" w:cs="Arial"/>
          <w:color w:val="auto"/>
          <w:sz w:val="24"/>
        </w:rPr>
        <w:t xml:space="preserve"> Tipografía</w:t>
      </w:r>
    </w:p>
    <w:p w:rsidR="001F2ADD" w:rsidRDefault="001F2ADD" w:rsidP="00716A72">
      <w:pPr>
        <w:spacing w:after="0" w:line="360" w:lineRule="auto"/>
        <w:jc w:val="center"/>
        <w:rPr>
          <w:rFonts w:ascii="Arial" w:hAnsi="Arial" w:cs="Arial"/>
          <w:b/>
          <w:sz w:val="24"/>
          <w:szCs w:val="24"/>
        </w:rPr>
      </w:pPr>
      <w:r w:rsidRPr="001F2ADD">
        <w:rPr>
          <w:rFonts w:ascii="Arial" w:hAnsi="Arial" w:cs="Arial"/>
          <w:noProof/>
          <w:sz w:val="24"/>
          <w:szCs w:val="24"/>
          <w:lang w:val="es-EC" w:eastAsia="es-EC"/>
        </w:rPr>
        <w:drawing>
          <wp:inline distT="0" distB="0" distL="0" distR="0" wp14:anchorId="2E951BA7" wp14:editId="2952918A">
            <wp:extent cx="3466465" cy="2220595"/>
            <wp:effectExtent l="0" t="0" r="0" b="0"/>
            <wp:docPr id="42" name="Imagen 11" descr="E:\AAA\Tesis\Facso\Chocovitamin\Correo\tipogra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AA\Tesis\Facso\Chocovitamin\Correo\tipografia.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466465" cy="2220595"/>
                    </a:xfrm>
                    <a:prstGeom prst="rect">
                      <a:avLst/>
                    </a:prstGeom>
                    <a:noFill/>
                    <a:ln>
                      <a:noFill/>
                    </a:ln>
                  </pic:spPr>
                </pic:pic>
              </a:graphicData>
            </a:graphic>
          </wp:inline>
        </w:drawing>
      </w:r>
    </w:p>
    <w:p w:rsidR="00716A72" w:rsidRPr="00716A72" w:rsidRDefault="00716A72" w:rsidP="00716A72">
      <w:pPr>
        <w:spacing w:after="0" w:line="360" w:lineRule="auto"/>
        <w:jc w:val="center"/>
        <w:rPr>
          <w:rFonts w:ascii="Arial" w:hAnsi="Arial" w:cs="Arial"/>
          <w:sz w:val="24"/>
          <w:szCs w:val="24"/>
        </w:rPr>
      </w:pPr>
      <w:r>
        <w:rPr>
          <w:rFonts w:ascii="Arial" w:hAnsi="Arial" w:cs="Arial"/>
          <w:b/>
          <w:sz w:val="24"/>
          <w:szCs w:val="24"/>
        </w:rPr>
        <w:t>Fuente</w:t>
      </w:r>
      <w:r>
        <w:rPr>
          <w:rFonts w:ascii="Arial" w:hAnsi="Arial" w:cs="Arial"/>
          <w:sz w:val="24"/>
          <w:szCs w:val="24"/>
        </w:rPr>
        <w:t>: elaboración propia</w:t>
      </w:r>
    </w:p>
    <w:p w:rsidR="001F2ADD" w:rsidRDefault="001F2ADD" w:rsidP="00716A72">
      <w:pPr>
        <w:spacing w:after="0" w:line="360" w:lineRule="auto"/>
        <w:jc w:val="both"/>
        <w:rPr>
          <w:rFonts w:ascii="Arial" w:hAnsi="Arial" w:cs="Arial"/>
          <w:b/>
          <w:sz w:val="24"/>
          <w:szCs w:val="24"/>
        </w:rPr>
      </w:pPr>
    </w:p>
    <w:p w:rsidR="001F2ADD" w:rsidRPr="001F2ADD" w:rsidRDefault="001F2ADD" w:rsidP="00716A72">
      <w:pPr>
        <w:spacing w:after="0" w:line="360" w:lineRule="auto"/>
        <w:jc w:val="both"/>
        <w:rPr>
          <w:rFonts w:ascii="Arial" w:hAnsi="Arial" w:cs="Arial"/>
          <w:sz w:val="24"/>
          <w:szCs w:val="24"/>
        </w:rPr>
      </w:pPr>
      <w:r w:rsidRPr="001F2ADD">
        <w:rPr>
          <w:rFonts w:ascii="Arial" w:hAnsi="Arial" w:cs="Arial"/>
          <w:b/>
          <w:sz w:val="24"/>
          <w:szCs w:val="24"/>
        </w:rPr>
        <w:t>Colores Institucionales</w:t>
      </w:r>
    </w:p>
    <w:p w:rsidR="001F2ADD" w:rsidRPr="001F2ADD" w:rsidRDefault="001F2ADD" w:rsidP="00716A72">
      <w:pPr>
        <w:spacing w:after="0" w:line="360" w:lineRule="auto"/>
        <w:jc w:val="both"/>
        <w:rPr>
          <w:rFonts w:ascii="Arial" w:hAnsi="Arial" w:cs="Arial"/>
          <w:b/>
          <w:sz w:val="24"/>
          <w:szCs w:val="24"/>
        </w:rPr>
      </w:pPr>
    </w:p>
    <w:p w:rsidR="001F2ADD" w:rsidRDefault="001F2ADD" w:rsidP="00716A72">
      <w:pPr>
        <w:spacing w:after="0" w:line="360" w:lineRule="auto"/>
        <w:ind w:firstLine="709"/>
        <w:jc w:val="both"/>
        <w:rPr>
          <w:rFonts w:ascii="Arial" w:hAnsi="Arial" w:cs="Arial"/>
          <w:sz w:val="24"/>
          <w:szCs w:val="24"/>
        </w:rPr>
      </w:pPr>
      <w:r w:rsidRPr="001F2ADD">
        <w:rPr>
          <w:rFonts w:ascii="Arial" w:hAnsi="Arial" w:cs="Arial"/>
          <w:sz w:val="24"/>
          <w:szCs w:val="24"/>
        </w:rPr>
        <w:t>A continuación las especificaciones en cuanto al color, para lograr el tono ideal y original.</w:t>
      </w:r>
    </w:p>
    <w:p w:rsidR="00716A72" w:rsidRDefault="00716A72" w:rsidP="00716A72">
      <w:pPr>
        <w:spacing w:after="0" w:line="360" w:lineRule="auto"/>
        <w:ind w:firstLine="709"/>
        <w:jc w:val="both"/>
        <w:rPr>
          <w:rFonts w:ascii="Arial" w:hAnsi="Arial" w:cs="Arial"/>
          <w:sz w:val="24"/>
          <w:szCs w:val="24"/>
        </w:rPr>
      </w:pPr>
    </w:p>
    <w:p w:rsidR="001F2ADD" w:rsidRPr="00716A72" w:rsidRDefault="00716A72" w:rsidP="00716A72">
      <w:pPr>
        <w:pStyle w:val="Epgrafe"/>
        <w:jc w:val="center"/>
        <w:rPr>
          <w:rFonts w:ascii="Arial" w:hAnsi="Arial" w:cs="Arial"/>
          <w:color w:val="auto"/>
          <w:sz w:val="36"/>
          <w:szCs w:val="24"/>
        </w:rPr>
      </w:pPr>
      <w:r w:rsidRPr="00716A72">
        <w:rPr>
          <w:rFonts w:ascii="Arial" w:hAnsi="Arial" w:cs="Arial"/>
          <w:color w:val="auto"/>
          <w:sz w:val="24"/>
        </w:rPr>
        <w:t xml:space="preserve">GRÁFICO 5. </w:t>
      </w:r>
      <w:r w:rsidR="002C2543" w:rsidRPr="00716A72">
        <w:rPr>
          <w:rFonts w:ascii="Arial" w:hAnsi="Arial" w:cs="Arial"/>
          <w:color w:val="auto"/>
          <w:sz w:val="24"/>
        </w:rPr>
        <w:fldChar w:fldCharType="begin"/>
      </w:r>
      <w:r w:rsidRPr="00716A72">
        <w:rPr>
          <w:rFonts w:ascii="Arial" w:hAnsi="Arial" w:cs="Arial"/>
          <w:color w:val="auto"/>
          <w:sz w:val="24"/>
        </w:rPr>
        <w:instrText xml:space="preserve"> SEQ GRÁFICO_5. \* ARABIC </w:instrText>
      </w:r>
      <w:r w:rsidR="002C2543" w:rsidRPr="00716A72">
        <w:rPr>
          <w:rFonts w:ascii="Arial" w:hAnsi="Arial" w:cs="Arial"/>
          <w:color w:val="auto"/>
          <w:sz w:val="24"/>
        </w:rPr>
        <w:fldChar w:fldCharType="separate"/>
      </w:r>
      <w:r w:rsidR="00E7453C">
        <w:rPr>
          <w:rFonts w:ascii="Arial" w:hAnsi="Arial" w:cs="Arial"/>
          <w:noProof/>
          <w:color w:val="auto"/>
          <w:sz w:val="24"/>
        </w:rPr>
        <w:t>24</w:t>
      </w:r>
      <w:r w:rsidR="002C2543" w:rsidRPr="00716A72">
        <w:rPr>
          <w:rFonts w:ascii="Arial" w:hAnsi="Arial" w:cs="Arial"/>
          <w:color w:val="auto"/>
          <w:sz w:val="24"/>
        </w:rPr>
        <w:fldChar w:fldCharType="end"/>
      </w:r>
      <w:r w:rsidRPr="00716A72">
        <w:rPr>
          <w:rFonts w:ascii="Arial" w:hAnsi="Arial" w:cs="Arial"/>
          <w:color w:val="auto"/>
          <w:sz w:val="24"/>
        </w:rPr>
        <w:t xml:space="preserve"> Colores institucionales</w:t>
      </w:r>
    </w:p>
    <w:p w:rsidR="001F2ADD" w:rsidRPr="001F2ADD" w:rsidRDefault="001F2ADD" w:rsidP="00716A72">
      <w:pPr>
        <w:spacing w:after="0" w:line="360" w:lineRule="auto"/>
        <w:jc w:val="center"/>
        <w:rPr>
          <w:rFonts w:ascii="Arial" w:hAnsi="Arial" w:cs="Arial"/>
          <w:sz w:val="24"/>
          <w:szCs w:val="24"/>
        </w:rPr>
      </w:pPr>
      <w:r w:rsidRPr="001F2ADD">
        <w:rPr>
          <w:rFonts w:ascii="Arial" w:hAnsi="Arial" w:cs="Arial"/>
          <w:noProof/>
          <w:sz w:val="24"/>
          <w:szCs w:val="24"/>
          <w:lang w:val="es-EC" w:eastAsia="es-EC"/>
        </w:rPr>
        <w:drawing>
          <wp:inline distT="0" distB="0" distL="0" distR="0" wp14:anchorId="5FA613A1" wp14:editId="014BDFAF">
            <wp:extent cx="4719204" cy="1824212"/>
            <wp:effectExtent l="19050" t="0" r="5196" b="0"/>
            <wp:docPr id="44" name="Imagen 12" descr="E:\AAA\Tesis\Facso\Chocovitamin\Correo\col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AA\Tesis\Facso\Chocovitamin\Correo\colores.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722496" cy="1825485"/>
                    </a:xfrm>
                    <a:prstGeom prst="rect">
                      <a:avLst/>
                    </a:prstGeom>
                    <a:noFill/>
                    <a:ln>
                      <a:noFill/>
                    </a:ln>
                  </pic:spPr>
                </pic:pic>
              </a:graphicData>
            </a:graphic>
          </wp:inline>
        </w:drawing>
      </w:r>
    </w:p>
    <w:p w:rsidR="001F2ADD" w:rsidRPr="001F2ADD" w:rsidRDefault="001F2ADD" w:rsidP="001F2ADD">
      <w:pPr>
        <w:spacing w:after="0" w:line="240" w:lineRule="auto"/>
        <w:jc w:val="both"/>
        <w:rPr>
          <w:rFonts w:ascii="Arial" w:hAnsi="Arial" w:cs="Arial"/>
          <w:b/>
          <w:sz w:val="24"/>
          <w:szCs w:val="24"/>
        </w:rPr>
      </w:pPr>
    </w:p>
    <w:p w:rsidR="001F2ADD" w:rsidRPr="00716A72" w:rsidRDefault="00716A72" w:rsidP="00716A72">
      <w:pPr>
        <w:spacing w:after="0" w:line="240" w:lineRule="auto"/>
        <w:jc w:val="center"/>
        <w:rPr>
          <w:rFonts w:ascii="Arial" w:hAnsi="Arial" w:cs="Arial"/>
          <w:sz w:val="24"/>
        </w:rPr>
      </w:pPr>
      <w:r w:rsidRPr="00716A72">
        <w:rPr>
          <w:rFonts w:ascii="Arial" w:hAnsi="Arial" w:cs="Arial"/>
          <w:sz w:val="24"/>
        </w:rPr>
        <w:t>Fuente: elaboración propia</w:t>
      </w:r>
    </w:p>
    <w:p w:rsidR="000218EB" w:rsidRDefault="000218EB" w:rsidP="000218EB">
      <w:pPr>
        <w:autoSpaceDE w:val="0"/>
        <w:autoSpaceDN w:val="0"/>
        <w:adjustRightInd w:val="0"/>
        <w:spacing w:after="0" w:line="360" w:lineRule="auto"/>
        <w:jc w:val="both"/>
        <w:rPr>
          <w:rFonts w:ascii="Arial" w:eastAsiaTheme="minorHAnsi" w:hAnsi="Arial" w:cs="Arial"/>
          <w:sz w:val="24"/>
          <w:szCs w:val="24"/>
          <w:lang w:eastAsia="en-US"/>
        </w:rPr>
      </w:pPr>
    </w:p>
    <w:p w:rsidR="00026454" w:rsidRPr="004C1248" w:rsidRDefault="00026454" w:rsidP="000218EB">
      <w:pPr>
        <w:autoSpaceDE w:val="0"/>
        <w:autoSpaceDN w:val="0"/>
        <w:adjustRightInd w:val="0"/>
        <w:spacing w:after="0" w:line="360" w:lineRule="auto"/>
        <w:jc w:val="both"/>
        <w:rPr>
          <w:rFonts w:ascii="Arial" w:eastAsiaTheme="minorHAnsi" w:hAnsi="Arial" w:cs="Arial"/>
          <w:sz w:val="24"/>
          <w:szCs w:val="24"/>
          <w:lang w:val="es-EC" w:eastAsia="en-US"/>
        </w:rPr>
      </w:pPr>
    </w:p>
    <w:p w:rsidR="000218EB" w:rsidRDefault="000218EB" w:rsidP="000218EB">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Cadena de valores</w:t>
      </w:r>
    </w:p>
    <w:p w:rsidR="00026454" w:rsidRPr="00026454" w:rsidRDefault="00026454" w:rsidP="00026454">
      <w:pPr>
        <w:pStyle w:val="Epgrafe"/>
        <w:jc w:val="center"/>
        <w:rPr>
          <w:rFonts w:ascii="Arial" w:hAnsi="Arial" w:cs="Arial"/>
          <w:color w:val="auto"/>
          <w:sz w:val="22"/>
          <w:szCs w:val="22"/>
        </w:rPr>
      </w:pPr>
      <w:r w:rsidRPr="00026454">
        <w:rPr>
          <w:rFonts w:ascii="Arial" w:hAnsi="Arial" w:cs="Arial"/>
          <w:color w:val="auto"/>
          <w:sz w:val="24"/>
        </w:rPr>
        <w:t xml:space="preserve">GRÁFICO 5. </w:t>
      </w:r>
      <w:r w:rsidR="002C2543" w:rsidRPr="00026454">
        <w:rPr>
          <w:rFonts w:ascii="Arial" w:hAnsi="Arial" w:cs="Arial"/>
          <w:color w:val="auto"/>
          <w:sz w:val="24"/>
        </w:rPr>
        <w:fldChar w:fldCharType="begin"/>
      </w:r>
      <w:r w:rsidRPr="00026454">
        <w:rPr>
          <w:rFonts w:ascii="Arial" w:hAnsi="Arial" w:cs="Arial"/>
          <w:color w:val="auto"/>
          <w:sz w:val="24"/>
        </w:rPr>
        <w:instrText xml:space="preserve"> SEQ GRÁFICO_5. \* ARABIC </w:instrText>
      </w:r>
      <w:r w:rsidR="002C2543" w:rsidRPr="00026454">
        <w:rPr>
          <w:rFonts w:ascii="Arial" w:hAnsi="Arial" w:cs="Arial"/>
          <w:color w:val="auto"/>
          <w:sz w:val="24"/>
        </w:rPr>
        <w:fldChar w:fldCharType="separate"/>
      </w:r>
      <w:r w:rsidR="00E7453C">
        <w:rPr>
          <w:rFonts w:ascii="Arial" w:hAnsi="Arial" w:cs="Arial"/>
          <w:noProof/>
          <w:color w:val="auto"/>
          <w:sz w:val="24"/>
        </w:rPr>
        <w:t>25</w:t>
      </w:r>
      <w:r w:rsidR="002C2543" w:rsidRPr="00026454">
        <w:rPr>
          <w:rFonts w:ascii="Arial" w:hAnsi="Arial" w:cs="Arial"/>
          <w:color w:val="auto"/>
          <w:sz w:val="24"/>
        </w:rPr>
        <w:fldChar w:fldCharType="end"/>
      </w:r>
      <w:r w:rsidRPr="00026454">
        <w:rPr>
          <w:rFonts w:ascii="Arial" w:hAnsi="Arial" w:cs="Arial"/>
          <w:color w:val="auto"/>
          <w:sz w:val="32"/>
          <w:szCs w:val="22"/>
        </w:rPr>
        <w:t xml:space="preserve"> </w:t>
      </w:r>
      <w:r>
        <w:rPr>
          <w:rFonts w:ascii="Arial" w:hAnsi="Arial" w:cs="Arial"/>
          <w:color w:val="auto"/>
          <w:sz w:val="22"/>
          <w:szCs w:val="22"/>
        </w:rPr>
        <w:t>Cadena de Valores</w:t>
      </w:r>
    </w:p>
    <w:p w:rsidR="000218EB" w:rsidRPr="004C1248" w:rsidRDefault="000218EB" w:rsidP="000218EB">
      <w:pPr>
        <w:keepNext/>
        <w:autoSpaceDE w:val="0"/>
        <w:autoSpaceDN w:val="0"/>
        <w:adjustRightInd w:val="0"/>
        <w:spacing w:after="0" w:line="360" w:lineRule="auto"/>
        <w:jc w:val="both"/>
        <w:rPr>
          <w:rFonts w:ascii="Arial" w:hAnsi="Arial" w:cs="Arial"/>
        </w:rPr>
      </w:pPr>
      <w:r w:rsidRPr="004C1248">
        <w:rPr>
          <w:rFonts w:ascii="Arial" w:eastAsiaTheme="minorHAnsi" w:hAnsi="Arial" w:cs="Arial"/>
          <w:noProof/>
          <w:sz w:val="24"/>
          <w:szCs w:val="24"/>
          <w:lang w:val="es-EC" w:eastAsia="es-EC"/>
        </w:rPr>
        <w:drawing>
          <wp:inline distT="0" distB="0" distL="0" distR="0" wp14:anchorId="56D0E808" wp14:editId="2762623C">
            <wp:extent cx="4968875" cy="2976923"/>
            <wp:effectExtent l="0" t="0" r="317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968875" cy="2976923"/>
                    </a:xfrm>
                    <a:prstGeom prst="rect">
                      <a:avLst/>
                    </a:prstGeom>
                    <a:noFill/>
                    <a:ln>
                      <a:noFill/>
                    </a:ln>
                  </pic:spPr>
                </pic:pic>
              </a:graphicData>
            </a:graphic>
          </wp:inline>
        </w:drawing>
      </w:r>
    </w:p>
    <w:p w:rsidR="000218EB" w:rsidRDefault="00026454" w:rsidP="00026454">
      <w:pPr>
        <w:jc w:val="center"/>
        <w:rPr>
          <w:rFonts w:ascii="Arial" w:hAnsi="Arial" w:cs="Arial"/>
          <w:sz w:val="24"/>
        </w:rPr>
      </w:pPr>
      <w:r w:rsidRPr="00026454">
        <w:rPr>
          <w:rFonts w:ascii="Arial" w:hAnsi="Arial" w:cs="Arial"/>
          <w:sz w:val="24"/>
        </w:rPr>
        <w:t>Fuente: elaboración propia</w:t>
      </w:r>
    </w:p>
    <w:p w:rsidR="00026454" w:rsidRPr="00026454" w:rsidRDefault="00026454" w:rsidP="00026454">
      <w:pPr>
        <w:jc w:val="center"/>
        <w:rPr>
          <w:rFonts w:ascii="Arial" w:hAnsi="Arial" w:cs="Arial"/>
          <w:sz w:val="24"/>
        </w:rPr>
      </w:pPr>
    </w:p>
    <w:p w:rsidR="00026454" w:rsidRDefault="00026454" w:rsidP="000218EB">
      <w:pPr>
        <w:autoSpaceDE w:val="0"/>
        <w:autoSpaceDN w:val="0"/>
        <w:adjustRightInd w:val="0"/>
        <w:spacing w:after="0" w:line="240" w:lineRule="auto"/>
        <w:rPr>
          <w:rFonts w:ascii="Arial" w:eastAsiaTheme="minorHAnsi" w:hAnsi="Arial" w:cs="Arial"/>
          <w:b/>
          <w:bCs/>
          <w:sz w:val="24"/>
          <w:szCs w:val="24"/>
          <w:lang w:val="es-EC" w:eastAsia="en-US"/>
        </w:rPr>
      </w:pPr>
    </w:p>
    <w:p w:rsidR="000218EB" w:rsidRPr="00716A72" w:rsidRDefault="000218EB" w:rsidP="007C6B45">
      <w:pPr>
        <w:pStyle w:val="Ttulo2"/>
        <w:numPr>
          <w:ilvl w:val="2"/>
          <w:numId w:val="40"/>
        </w:numPr>
        <w:spacing w:line="360" w:lineRule="auto"/>
        <w:rPr>
          <w:rFonts w:ascii="Arial" w:hAnsi="Arial" w:cs="Arial"/>
          <w:sz w:val="24"/>
          <w:szCs w:val="24"/>
          <w:u w:val="single"/>
        </w:rPr>
      </w:pPr>
      <w:bookmarkStart w:id="143" w:name="_Toc311614046"/>
      <w:r w:rsidRPr="00716A72">
        <w:rPr>
          <w:rFonts w:ascii="Arial" w:hAnsi="Arial" w:cs="Arial"/>
          <w:sz w:val="24"/>
          <w:szCs w:val="24"/>
          <w:u w:val="single"/>
        </w:rPr>
        <w:t>Precio de venta</w:t>
      </w:r>
      <w:bookmarkEnd w:id="143"/>
      <w:r w:rsidRPr="00716A72">
        <w:rPr>
          <w:rFonts w:ascii="Arial" w:hAnsi="Arial" w:cs="Arial"/>
          <w:sz w:val="24"/>
          <w:szCs w:val="24"/>
        </w:rPr>
        <w:tab/>
      </w:r>
    </w:p>
    <w:p w:rsidR="000218EB" w:rsidRPr="004C1248" w:rsidRDefault="000218EB" w:rsidP="004E6A87">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Precio </w:t>
      </w:r>
      <w:r w:rsidR="00716A72">
        <w:rPr>
          <w:rFonts w:ascii="Arial" w:eastAsiaTheme="minorHAnsi" w:hAnsi="Arial" w:cs="Arial"/>
          <w:sz w:val="24"/>
          <w:szCs w:val="24"/>
          <w:lang w:val="es-EC" w:eastAsia="en-US"/>
        </w:rPr>
        <w:t>de venta a distribuidores: $0.32</w:t>
      </w:r>
      <w:r w:rsidRPr="004C1248">
        <w:rPr>
          <w:rFonts w:ascii="Arial" w:eastAsiaTheme="minorHAnsi" w:hAnsi="Arial" w:cs="Arial"/>
          <w:sz w:val="24"/>
          <w:szCs w:val="24"/>
          <w:lang w:val="es-EC" w:eastAsia="en-US"/>
        </w:rPr>
        <w:t xml:space="preserve"> Centavos</w:t>
      </w:r>
    </w:p>
    <w:p w:rsidR="000218EB" w:rsidRPr="004C1248" w:rsidRDefault="000218EB" w:rsidP="004E6A87">
      <w:pPr>
        <w:autoSpaceDE w:val="0"/>
        <w:autoSpaceDN w:val="0"/>
        <w:adjustRightInd w:val="0"/>
        <w:spacing w:after="0" w:line="360" w:lineRule="auto"/>
        <w:jc w:val="both"/>
        <w:rPr>
          <w:rFonts w:ascii="Arial" w:eastAsiaTheme="minorHAnsi" w:hAnsi="Arial" w:cs="Arial"/>
          <w:sz w:val="28"/>
          <w:szCs w:val="28"/>
          <w:lang w:val="es-EC" w:eastAsia="en-US"/>
        </w:rPr>
      </w:pPr>
      <w:r w:rsidRPr="004C1248">
        <w:rPr>
          <w:rFonts w:ascii="Arial" w:eastAsiaTheme="minorHAnsi" w:hAnsi="Arial" w:cs="Arial"/>
          <w:sz w:val="24"/>
          <w:szCs w:val="24"/>
          <w:lang w:val="es-EC" w:eastAsia="en-US"/>
        </w:rPr>
        <w:t>P</w:t>
      </w:r>
      <w:r w:rsidR="00716A72">
        <w:rPr>
          <w:rFonts w:ascii="Arial" w:eastAsiaTheme="minorHAnsi" w:hAnsi="Arial" w:cs="Arial"/>
          <w:sz w:val="24"/>
          <w:szCs w:val="24"/>
          <w:lang w:val="es-EC" w:eastAsia="en-US"/>
        </w:rPr>
        <w:t>recio de venta al público: $0.40</w:t>
      </w:r>
      <w:r w:rsidRPr="004C1248">
        <w:rPr>
          <w:rFonts w:ascii="Arial" w:eastAsiaTheme="minorHAnsi" w:hAnsi="Arial" w:cs="Arial"/>
          <w:sz w:val="24"/>
          <w:szCs w:val="24"/>
          <w:lang w:val="es-EC" w:eastAsia="en-US"/>
        </w:rPr>
        <w:t xml:space="preserve"> Centavos</w:t>
      </w:r>
    </w:p>
    <w:p w:rsidR="000218EB" w:rsidRPr="004C1248" w:rsidRDefault="000218EB" w:rsidP="000218EB">
      <w:pPr>
        <w:autoSpaceDE w:val="0"/>
        <w:autoSpaceDN w:val="0"/>
        <w:adjustRightInd w:val="0"/>
        <w:spacing w:after="0" w:line="360" w:lineRule="auto"/>
        <w:jc w:val="both"/>
        <w:rPr>
          <w:rFonts w:ascii="Arial" w:eastAsiaTheme="minorHAnsi" w:hAnsi="Arial" w:cs="Arial"/>
          <w:sz w:val="28"/>
          <w:szCs w:val="28"/>
          <w:lang w:val="es-EC" w:eastAsia="en-US"/>
        </w:rPr>
      </w:pPr>
    </w:p>
    <w:p w:rsidR="000218EB" w:rsidRDefault="000218EB" w:rsidP="000218EB">
      <w:pPr>
        <w:autoSpaceDE w:val="0"/>
        <w:autoSpaceDN w:val="0"/>
        <w:adjustRightInd w:val="0"/>
        <w:spacing w:after="0" w:line="360" w:lineRule="auto"/>
        <w:jc w:val="both"/>
        <w:rPr>
          <w:rFonts w:ascii="Arial" w:eastAsiaTheme="minorHAnsi" w:hAnsi="Arial" w:cs="Arial"/>
          <w:b/>
          <w:sz w:val="24"/>
          <w:szCs w:val="24"/>
          <w:lang w:val="es-EC" w:eastAsia="en-US"/>
        </w:rPr>
      </w:pPr>
      <w:r w:rsidRPr="00716A72">
        <w:rPr>
          <w:rFonts w:ascii="Arial" w:eastAsiaTheme="minorHAnsi" w:hAnsi="Arial" w:cs="Arial"/>
          <w:b/>
          <w:sz w:val="24"/>
          <w:szCs w:val="24"/>
          <w:lang w:val="es-EC" w:eastAsia="en-US"/>
        </w:rPr>
        <w:t>Fijación de Precios Basado en el Valor:</w:t>
      </w:r>
    </w:p>
    <w:p w:rsidR="00716A72" w:rsidRPr="00716A72" w:rsidRDefault="00716A72" w:rsidP="000218EB">
      <w:pPr>
        <w:autoSpaceDE w:val="0"/>
        <w:autoSpaceDN w:val="0"/>
        <w:adjustRightInd w:val="0"/>
        <w:spacing w:after="0" w:line="360" w:lineRule="auto"/>
        <w:jc w:val="both"/>
        <w:rPr>
          <w:rFonts w:ascii="Arial" w:eastAsiaTheme="minorHAnsi" w:hAnsi="Arial" w:cs="Arial"/>
          <w:b/>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Esta estrategia basa su precio en la percepción que los clientes tienen sobre el producto y no en el costo del mismo. Esto implica que la compañía no puede diseñar un producto y un programa de marketing y luego establecer el precio, sino que el precio se considera junto con las otras variables de la mezcla de marketing antes de establecer el programa de marketing.</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Considerando las estrategias de Marketing, el target (</w:t>
      </w:r>
      <w:r w:rsidR="009C0A8D">
        <w:rPr>
          <w:rFonts w:ascii="Arial" w:eastAsiaTheme="minorHAnsi" w:hAnsi="Arial" w:cs="Arial"/>
          <w:sz w:val="24"/>
          <w:szCs w:val="24"/>
          <w:lang w:val="es-EC" w:eastAsia="en-US"/>
        </w:rPr>
        <w:t>nivel</w:t>
      </w:r>
      <w:r w:rsidRPr="004C1248">
        <w:rPr>
          <w:rFonts w:ascii="Arial" w:eastAsiaTheme="minorHAnsi" w:hAnsi="Arial" w:cs="Arial"/>
          <w:sz w:val="24"/>
          <w:szCs w:val="24"/>
          <w:lang w:val="es-EC" w:eastAsia="en-US"/>
        </w:rPr>
        <w:t xml:space="preserve"> socioeconómic</w:t>
      </w:r>
      <w:r w:rsidR="009C0A8D">
        <w:rPr>
          <w:rFonts w:ascii="Arial" w:eastAsiaTheme="minorHAnsi" w:hAnsi="Arial" w:cs="Arial"/>
          <w:sz w:val="24"/>
          <w:szCs w:val="24"/>
          <w:lang w:val="es-EC" w:eastAsia="en-US"/>
        </w:rPr>
        <w:t>o</w:t>
      </w:r>
      <w:r w:rsidRPr="004C1248">
        <w:rPr>
          <w:rFonts w:ascii="Arial" w:eastAsiaTheme="minorHAnsi" w:hAnsi="Arial" w:cs="Arial"/>
          <w:sz w:val="24"/>
          <w:szCs w:val="24"/>
          <w:lang w:val="es-EC" w:eastAsia="en-US"/>
        </w:rPr>
        <w:t xml:space="preserve"> medio alta </w:t>
      </w:r>
      <w:r w:rsidRPr="004C1248">
        <w:rPr>
          <w:rFonts w:ascii="Arial" w:eastAsia="Tahoma-Identity-H" w:hAnsi="Arial" w:cs="Arial"/>
          <w:sz w:val="24"/>
          <w:szCs w:val="24"/>
          <w:lang w:val="es-EC" w:eastAsia="en-US"/>
        </w:rPr>
        <w:t xml:space="preserve">– </w:t>
      </w:r>
      <w:r w:rsidRPr="004C1248">
        <w:rPr>
          <w:rFonts w:ascii="Arial" w:eastAsiaTheme="minorHAnsi" w:hAnsi="Arial" w:cs="Arial"/>
          <w:sz w:val="24"/>
          <w:szCs w:val="24"/>
          <w:lang w:val="es-EC" w:eastAsia="en-US"/>
        </w:rPr>
        <w:t xml:space="preserve">alta), y los componentes de </w:t>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se decidió fijar el precio a </w:t>
      </w:r>
      <w:r w:rsidR="00716A72">
        <w:rPr>
          <w:rFonts w:ascii="Arial" w:eastAsiaTheme="minorHAnsi" w:hAnsi="Arial" w:cs="Arial"/>
          <w:sz w:val="24"/>
          <w:szCs w:val="24"/>
          <w:lang w:val="es-EC" w:eastAsia="en-US"/>
        </w:rPr>
        <w:t>los distribuidores en $ 0,32</w:t>
      </w:r>
      <w:r w:rsidRPr="004C1248">
        <w:rPr>
          <w:rFonts w:ascii="Arial" w:eastAsiaTheme="minorHAnsi" w:hAnsi="Arial" w:cs="Arial"/>
          <w:sz w:val="24"/>
          <w:szCs w:val="24"/>
          <w:lang w:val="es-EC" w:eastAsia="en-US"/>
        </w:rPr>
        <w:t xml:space="preserve"> ctvs. y un pr</w:t>
      </w:r>
      <w:r w:rsidR="00716A72">
        <w:rPr>
          <w:rFonts w:ascii="Arial" w:eastAsiaTheme="minorHAnsi" w:hAnsi="Arial" w:cs="Arial"/>
          <w:sz w:val="24"/>
          <w:szCs w:val="24"/>
          <w:lang w:val="es-EC" w:eastAsia="en-US"/>
        </w:rPr>
        <w:t>ecio de venta al público de 0,40</w:t>
      </w:r>
      <w:r w:rsidRPr="004C1248">
        <w:rPr>
          <w:rFonts w:ascii="Arial" w:eastAsiaTheme="minorHAnsi" w:hAnsi="Arial" w:cs="Arial"/>
          <w:sz w:val="24"/>
          <w:szCs w:val="24"/>
          <w:lang w:val="es-EC" w:eastAsia="en-US"/>
        </w:rPr>
        <w:t xml:space="preserve"> ctvs.</w:t>
      </w:r>
    </w:p>
    <w:p w:rsidR="00716A72" w:rsidRDefault="00716A72"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716A72" w:rsidRPr="004C1248" w:rsidRDefault="00716A72"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7C6B45">
      <w:pPr>
        <w:pStyle w:val="Ttulo2"/>
        <w:numPr>
          <w:ilvl w:val="2"/>
          <w:numId w:val="40"/>
        </w:numPr>
        <w:spacing w:line="360" w:lineRule="auto"/>
        <w:rPr>
          <w:rFonts w:ascii="Arial" w:hAnsi="Arial" w:cs="Arial"/>
          <w:sz w:val="24"/>
          <w:szCs w:val="24"/>
          <w:u w:val="single"/>
        </w:rPr>
      </w:pPr>
      <w:bookmarkStart w:id="144" w:name="_Toc311614047"/>
      <w:r w:rsidRPr="004C1248">
        <w:rPr>
          <w:rFonts w:ascii="Arial" w:hAnsi="Arial" w:cs="Arial"/>
          <w:sz w:val="24"/>
          <w:szCs w:val="24"/>
          <w:u w:val="single"/>
        </w:rPr>
        <w:t>Promoción</w:t>
      </w:r>
      <w:bookmarkEnd w:id="144"/>
    </w:p>
    <w:p w:rsidR="000218EB" w:rsidRPr="004C1248" w:rsidRDefault="000218EB" w:rsidP="000218EB">
      <w:pPr>
        <w:pStyle w:val="Prrafodelista"/>
        <w:numPr>
          <w:ilvl w:val="0"/>
          <w:numId w:val="24"/>
        </w:numPr>
        <w:autoSpaceDE w:val="0"/>
        <w:autoSpaceDN w:val="0"/>
        <w:adjustRightInd w:val="0"/>
        <w:spacing w:after="0"/>
        <w:rPr>
          <w:rFonts w:ascii="Arial" w:eastAsia="SymbolMT-Identity-H" w:hAnsi="Arial" w:cs="Arial"/>
          <w:b/>
          <w:bCs/>
          <w:lang w:val="es-EC" w:eastAsia="en-US"/>
        </w:rPr>
      </w:pPr>
      <w:r w:rsidRPr="004C1248">
        <w:rPr>
          <w:rFonts w:ascii="Arial" w:eastAsia="SymbolMT-Identity-H" w:hAnsi="Arial" w:cs="Arial"/>
          <w:b/>
          <w:bCs/>
          <w:lang w:val="es-EC" w:eastAsia="en-US"/>
        </w:rPr>
        <w:t>Determinación de objetivos de la Publicidad</w:t>
      </w:r>
    </w:p>
    <w:p w:rsidR="000218EB" w:rsidRPr="004C1248" w:rsidRDefault="000218EB" w:rsidP="000218EB">
      <w:pPr>
        <w:autoSpaceDE w:val="0"/>
        <w:autoSpaceDN w:val="0"/>
        <w:adjustRightInd w:val="0"/>
        <w:spacing w:after="0" w:line="240" w:lineRule="auto"/>
        <w:jc w:val="both"/>
        <w:rPr>
          <w:rFonts w:ascii="Arial" w:eastAsia="SymbolMT-Identity-H" w:hAnsi="Arial" w:cs="Arial"/>
          <w:b/>
          <w:bCs/>
          <w:sz w:val="24"/>
          <w:szCs w:val="24"/>
          <w:lang w:val="es-EC" w:eastAsia="en-US"/>
        </w:rPr>
      </w:pPr>
      <w:r w:rsidRPr="004C1248">
        <w:rPr>
          <w:rFonts w:ascii="Arial" w:eastAsia="SymbolMT-Identity-H" w:hAnsi="Arial" w:cs="Arial"/>
          <w:b/>
          <w:bCs/>
          <w:sz w:val="24"/>
          <w:szCs w:val="24"/>
          <w:lang w:val="es-EC" w:eastAsia="en-US"/>
        </w:rPr>
        <w:t>Objetivo General</w:t>
      </w:r>
    </w:p>
    <w:p w:rsidR="000218EB" w:rsidRPr="004C1248" w:rsidRDefault="000218EB" w:rsidP="000218EB">
      <w:pPr>
        <w:autoSpaceDE w:val="0"/>
        <w:autoSpaceDN w:val="0"/>
        <w:adjustRightInd w:val="0"/>
        <w:spacing w:after="0" w:line="240" w:lineRule="auto"/>
        <w:jc w:val="both"/>
        <w:rPr>
          <w:rFonts w:ascii="Arial" w:eastAsia="SymbolMT-Identity-H" w:hAnsi="Arial" w:cs="Arial"/>
          <w:b/>
          <w:bCs/>
          <w:sz w:val="24"/>
          <w:szCs w:val="24"/>
          <w:lang w:val="es-EC" w:eastAsia="en-US"/>
        </w:rPr>
      </w:pPr>
    </w:p>
    <w:p w:rsidR="000218EB" w:rsidRPr="004C1248" w:rsidRDefault="000218EB" w:rsidP="00716A72">
      <w:pPr>
        <w:autoSpaceDE w:val="0"/>
        <w:autoSpaceDN w:val="0"/>
        <w:adjustRightInd w:val="0"/>
        <w:spacing w:after="0" w:line="360" w:lineRule="auto"/>
        <w:jc w:val="both"/>
        <w:rPr>
          <w:rFonts w:ascii="Arial" w:eastAsia="SymbolMT-Identity-H" w:hAnsi="Arial" w:cs="Arial"/>
          <w:sz w:val="24"/>
          <w:szCs w:val="24"/>
          <w:lang w:val="es-EC" w:eastAsia="en-US"/>
        </w:rPr>
      </w:pPr>
      <w:r w:rsidRPr="004C1248">
        <w:rPr>
          <w:rFonts w:ascii="Arial" w:eastAsia="SymbolMT-Identity-H" w:hAnsi="Arial" w:cs="Arial"/>
          <w:sz w:val="24"/>
          <w:szCs w:val="24"/>
          <w:lang w:val="es-EC" w:eastAsia="en-US"/>
        </w:rPr>
        <w:t xml:space="preserve">Introducir </w:t>
      </w:r>
      <w:r>
        <w:rPr>
          <w:rFonts w:ascii="Arial" w:eastAsia="SymbolMT-Identity-H" w:hAnsi="Arial" w:cs="Arial"/>
          <w:sz w:val="24"/>
          <w:szCs w:val="24"/>
          <w:lang w:val="es-EC" w:eastAsia="en-US"/>
        </w:rPr>
        <w:t>CHOCOVITAMIN</w:t>
      </w:r>
      <w:r w:rsidRPr="004C1248">
        <w:rPr>
          <w:rFonts w:ascii="Arial" w:eastAsia="SymbolMT-Identity-H" w:hAnsi="Arial" w:cs="Arial"/>
          <w:sz w:val="24"/>
          <w:szCs w:val="24"/>
          <w:lang w:val="es-EC" w:eastAsia="en-US"/>
        </w:rPr>
        <w:t xml:space="preserve"> al mercado de los chocolates en Guayaquil.</w:t>
      </w:r>
    </w:p>
    <w:p w:rsidR="00716A72" w:rsidRDefault="00716A72" w:rsidP="00716A72">
      <w:pPr>
        <w:autoSpaceDE w:val="0"/>
        <w:autoSpaceDN w:val="0"/>
        <w:adjustRightInd w:val="0"/>
        <w:spacing w:after="0" w:line="360" w:lineRule="auto"/>
        <w:jc w:val="both"/>
        <w:rPr>
          <w:rFonts w:ascii="Arial" w:eastAsia="SymbolMT-Identity-H" w:hAnsi="Arial" w:cs="Arial"/>
          <w:b/>
          <w:bCs/>
          <w:sz w:val="24"/>
          <w:szCs w:val="24"/>
          <w:lang w:val="es-EC" w:eastAsia="en-US"/>
        </w:rPr>
      </w:pPr>
    </w:p>
    <w:p w:rsidR="000218EB" w:rsidRPr="004C1248" w:rsidRDefault="000218EB" w:rsidP="00716A72">
      <w:pPr>
        <w:autoSpaceDE w:val="0"/>
        <w:autoSpaceDN w:val="0"/>
        <w:adjustRightInd w:val="0"/>
        <w:spacing w:after="0" w:line="360" w:lineRule="auto"/>
        <w:jc w:val="both"/>
        <w:rPr>
          <w:rFonts w:ascii="Arial" w:eastAsia="SymbolMT-Identity-H" w:hAnsi="Arial" w:cs="Arial"/>
          <w:b/>
          <w:bCs/>
          <w:sz w:val="24"/>
          <w:szCs w:val="24"/>
          <w:lang w:val="es-EC" w:eastAsia="en-US"/>
        </w:rPr>
      </w:pPr>
      <w:r w:rsidRPr="004C1248">
        <w:rPr>
          <w:rFonts w:ascii="Arial" w:eastAsia="SymbolMT-Identity-H" w:hAnsi="Arial" w:cs="Arial"/>
          <w:b/>
          <w:bCs/>
          <w:sz w:val="24"/>
          <w:szCs w:val="24"/>
          <w:lang w:val="es-EC" w:eastAsia="en-US"/>
        </w:rPr>
        <w:t>Objetivos Específicos</w:t>
      </w:r>
    </w:p>
    <w:p w:rsidR="000218EB" w:rsidRPr="004C1248" w:rsidRDefault="000218EB" w:rsidP="000218EB">
      <w:pPr>
        <w:autoSpaceDE w:val="0"/>
        <w:autoSpaceDN w:val="0"/>
        <w:adjustRightInd w:val="0"/>
        <w:spacing w:after="0" w:line="240" w:lineRule="auto"/>
        <w:jc w:val="both"/>
        <w:rPr>
          <w:rFonts w:ascii="Arial" w:eastAsia="SymbolMT-Identity-H" w:hAnsi="Arial" w:cs="Arial"/>
          <w:b/>
          <w:bCs/>
          <w:sz w:val="24"/>
          <w:szCs w:val="24"/>
          <w:lang w:val="es-EC" w:eastAsia="en-US"/>
        </w:rPr>
      </w:pPr>
    </w:p>
    <w:p w:rsidR="000218EB" w:rsidRPr="004C1248" w:rsidRDefault="000218EB" w:rsidP="000218EB">
      <w:pPr>
        <w:autoSpaceDE w:val="0"/>
        <w:autoSpaceDN w:val="0"/>
        <w:adjustRightInd w:val="0"/>
        <w:spacing w:after="0" w:line="240" w:lineRule="auto"/>
        <w:jc w:val="both"/>
        <w:rPr>
          <w:rFonts w:ascii="Arial" w:eastAsia="SymbolMT-Identity-H" w:hAnsi="Arial" w:cs="Arial"/>
          <w:sz w:val="24"/>
          <w:szCs w:val="24"/>
          <w:lang w:val="es-EC" w:eastAsia="en-US"/>
        </w:rPr>
      </w:pPr>
      <w:r w:rsidRPr="004C1248">
        <w:rPr>
          <w:rFonts w:ascii="Arial" w:eastAsia="SymbolMT-Identity-H" w:hAnsi="Arial" w:cs="Arial"/>
          <w:sz w:val="24"/>
          <w:szCs w:val="24"/>
          <w:lang w:val="es-EC" w:eastAsia="en-US"/>
        </w:rPr>
        <w:t>Crear un mensaje publicitario llamativo y efectivo.</w:t>
      </w:r>
    </w:p>
    <w:p w:rsidR="000218EB" w:rsidRPr="004C1248" w:rsidRDefault="000218EB" w:rsidP="000218EB">
      <w:pPr>
        <w:autoSpaceDE w:val="0"/>
        <w:autoSpaceDN w:val="0"/>
        <w:adjustRightInd w:val="0"/>
        <w:spacing w:after="0" w:line="240" w:lineRule="auto"/>
        <w:jc w:val="both"/>
        <w:rPr>
          <w:rFonts w:ascii="Arial" w:eastAsia="SymbolMT-Identity-H" w:hAnsi="Arial" w:cs="Arial"/>
          <w:sz w:val="24"/>
          <w:szCs w:val="24"/>
          <w:lang w:val="es-EC" w:eastAsia="en-US"/>
        </w:rPr>
      </w:pPr>
    </w:p>
    <w:p w:rsidR="000218EB" w:rsidRPr="004C1248" w:rsidRDefault="000218EB" w:rsidP="000218EB">
      <w:pPr>
        <w:autoSpaceDE w:val="0"/>
        <w:autoSpaceDN w:val="0"/>
        <w:adjustRightInd w:val="0"/>
        <w:spacing w:after="0" w:line="240" w:lineRule="auto"/>
        <w:jc w:val="both"/>
        <w:rPr>
          <w:rFonts w:ascii="Arial" w:eastAsia="SymbolMT-Identity-H" w:hAnsi="Arial" w:cs="Arial"/>
          <w:sz w:val="24"/>
          <w:szCs w:val="24"/>
          <w:lang w:val="es-EC" w:eastAsia="en-US"/>
        </w:rPr>
      </w:pPr>
      <w:r w:rsidRPr="004C1248">
        <w:rPr>
          <w:rFonts w:ascii="Arial" w:eastAsia="SymbolMT-Identity-H" w:hAnsi="Arial" w:cs="Arial"/>
          <w:sz w:val="24"/>
          <w:szCs w:val="24"/>
          <w:lang w:val="es-EC" w:eastAsia="en-US"/>
        </w:rPr>
        <w:t>Crear mayor interés en los compradores sobre la importancia del consumo de la vitamina c y de los beneficios del chocolate bajo en calorías.</w:t>
      </w:r>
    </w:p>
    <w:p w:rsidR="000218EB" w:rsidRPr="004C1248" w:rsidRDefault="000218EB" w:rsidP="000218EB">
      <w:pPr>
        <w:autoSpaceDE w:val="0"/>
        <w:autoSpaceDN w:val="0"/>
        <w:adjustRightInd w:val="0"/>
        <w:spacing w:after="0" w:line="240" w:lineRule="auto"/>
        <w:jc w:val="both"/>
        <w:rPr>
          <w:rFonts w:ascii="Arial" w:eastAsia="SymbolMT-Identity-H" w:hAnsi="Arial" w:cs="Arial"/>
          <w:sz w:val="24"/>
          <w:szCs w:val="24"/>
          <w:lang w:val="es-EC" w:eastAsia="en-US"/>
        </w:rPr>
      </w:pPr>
    </w:p>
    <w:p w:rsidR="000218EB" w:rsidRPr="004C1248" w:rsidRDefault="000218EB" w:rsidP="000218EB">
      <w:pPr>
        <w:pStyle w:val="Prrafodelista"/>
        <w:numPr>
          <w:ilvl w:val="0"/>
          <w:numId w:val="24"/>
        </w:numPr>
        <w:autoSpaceDE w:val="0"/>
        <w:autoSpaceDN w:val="0"/>
        <w:adjustRightInd w:val="0"/>
        <w:spacing w:after="0"/>
        <w:rPr>
          <w:rFonts w:ascii="Arial" w:eastAsia="SymbolMT-Identity-H" w:hAnsi="Arial" w:cs="Arial"/>
          <w:b/>
          <w:bCs/>
          <w:lang w:val="es-EC" w:eastAsia="en-US"/>
        </w:rPr>
      </w:pPr>
      <w:r w:rsidRPr="004C1248">
        <w:rPr>
          <w:rFonts w:ascii="Arial" w:eastAsia="SymbolMT-Identity-H" w:hAnsi="Arial" w:cs="Arial"/>
          <w:b/>
          <w:bCs/>
          <w:lang w:val="es-EC" w:eastAsia="en-US"/>
        </w:rPr>
        <w:t>Definición del target</w:t>
      </w:r>
    </w:p>
    <w:p w:rsidR="000218EB" w:rsidRPr="004C1248" w:rsidRDefault="000218EB" w:rsidP="000218EB">
      <w:pPr>
        <w:autoSpaceDE w:val="0"/>
        <w:autoSpaceDN w:val="0"/>
        <w:adjustRightInd w:val="0"/>
        <w:spacing w:after="0" w:line="240" w:lineRule="auto"/>
        <w:jc w:val="both"/>
        <w:rPr>
          <w:rFonts w:ascii="Arial" w:eastAsia="SymbolMT-Identity-H" w:hAnsi="Arial" w:cs="Arial"/>
          <w:b/>
          <w:bCs/>
          <w:sz w:val="24"/>
          <w:szCs w:val="24"/>
          <w:lang w:val="es-EC" w:eastAsia="en-US"/>
        </w:rPr>
      </w:pPr>
    </w:p>
    <w:p w:rsidR="000218EB" w:rsidRPr="004C1248" w:rsidRDefault="000218EB" w:rsidP="000218EB">
      <w:pPr>
        <w:autoSpaceDE w:val="0"/>
        <w:autoSpaceDN w:val="0"/>
        <w:adjustRightInd w:val="0"/>
        <w:spacing w:after="0" w:line="240" w:lineRule="auto"/>
        <w:jc w:val="both"/>
        <w:rPr>
          <w:rFonts w:ascii="Arial" w:eastAsia="SymbolMT-Identity-H" w:hAnsi="Arial" w:cs="Arial"/>
          <w:sz w:val="24"/>
          <w:szCs w:val="24"/>
          <w:lang w:val="es-EC" w:eastAsia="en-US"/>
        </w:rPr>
      </w:pPr>
      <w:r w:rsidRPr="004C1248">
        <w:rPr>
          <w:rFonts w:ascii="Arial" w:eastAsia="SymbolMT-Identity-H" w:hAnsi="Arial" w:cs="Arial"/>
          <w:sz w:val="24"/>
          <w:szCs w:val="24"/>
          <w:lang w:val="es-EC" w:eastAsia="en-US"/>
        </w:rPr>
        <w:t>Sexo: Masculino y femenino</w:t>
      </w:r>
    </w:p>
    <w:p w:rsidR="000218EB" w:rsidRPr="004C1248" w:rsidRDefault="000218EB" w:rsidP="000218EB">
      <w:pPr>
        <w:autoSpaceDE w:val="0"/>
        <w:autoSpaceDN w:val="0"/>
        <w:adjustRightInd w:val="0"/>
        <w:spacing w:after="0" w:line="240" w:lineRule="auto"/>
        <w:jc w:val="both"/>
        <w:rPr>
          <w:rFonts w:ascii="Arial" w:eastAsia="SymbolMT-Identity-H" w:hAnsi="Arial" w:cs="Arial"/>
          <w:sz w:val="24"/>
          <w:szCs w:val="24"/>
          <w:lang w:val="es-EC" w:eastAsia="en-US"/>
        </w:rPr>
      </w:pPr>
    </w:p>
    <w:p w:rsidR="000218EB" w:rsidRPr="004C1248" w:rsidRDefault="000218EB" w:rsidP="000218EB">
      <w:pPr>
        <w:autoSpaceDE w:val="0"/>
        <w:autoSpaceDN w:val="0"/>
        <w:adjustRightInd w:val="0"/>
        <w:spacing w:after="0" w:line="240" w:lineRule="auto"/>
        <w:jc w:val="both"/>
        <w:rPr>
          <w:rFonts w:ascii="Arial" w:eastAsia="SymbolMT-Identity-H" w:hAnsi="Arial" w:cs="Arial"/>
          <w:sz w:val="24"/>
          <w:szCs w:val="24"/>
          <w:lang w:val="es-EC" w:eastAsia="en-US"/>
        </w:rPr>
      </w:pPr>
      <w:r w:rsidRPr="004C1248">
        <w:rPr>
          <w:rFonts w:ascii="Arial" w:eastAsia="SymbolMT-Identity-H" w:hAnsi="Arial" w:cs="Arial"/>
          <w:sz w:val="24"/>
          <w:szCs w:val="24"/>
          <w:lang w:val="es-EC" w:eastAsia="en-US"/>
        </w:rPr>
        <w:t>Edad: 5 a 14 años</w:t>
      </w:r>
    </w:p>
    <w:p w:rsidR="000218EB" w:rsidRPr="004C1248" w:rsidRDefault="000218EB" w:rsidP="000218EB">
      <w:pPr>
        <w:autoSpaceDE w:val="0"/>
        <w:autoSpaceDN w:val="0"/>
        <w:adjustRightInd w:val="0"/>
        <w:spacing w:after="0" w:line="240" w:lineRule="auto"/>
        <w:jc w:val="both"/>
        <w:rPr>
          <w:rFonts w:ascii="Arial" w:eastAsia="SymbolMT-Identity-H" w:hAnsi="Arial" w:cs="Arial"/>
          <w:sz w:val="24"/>
          <w:szCs w:val="24"/>
          <w:lang w:val="es-EC" w:eastAsia="en-US"/>
        </w:rPr>
      </w:pPr>
    </w:p>
    <w:p w:rsidR="000218EB" w:rsidRPr="004C1248" w:rsidRDefault="000218EB" w:rsidP="000218EB">
      <w:pPr>
        <w:autoSpaceDE w:val="0"/>
        <w:autoSpaceDN w:val="0"/>
        <w:adjustRightInd w:val="0"/>
        <w:spacing w:after="0" w:line="240" w:lineRule="auto"/>
        <w:jc w:val="both"/>
        <w:rPr>
          <w:rFonts w:ascii="Arial" w:eastAsia="SymbolMT-Identity-H" w:hAnsi="Arial" w:cs="Arial"/>
          <w:sz w:val="24"/>
          <w:szCs w:val="24"/>
          <w:lang w:val="es-EC" w:eastAsia="en-US"/>
        </w:rPr>
      </w:pPr>
      <w:r w:rsidRPr="004C1248">
        <w:rPr>
          <w:rFonts w:ascii="Arial" w:eastAsia="SymbolMT-Identity-H" w:hAnsi="Arial" w:cs="Arial"/>
          <w:sz w:val="24"/>
          <w:szCs w:val="24"/>
          <w:lang w:val="es-EC" w:eastAsia="en-US"/>
        </w:rPr>
        <w:t xml:space="preserve">Nivel Socio-Económico: Medio, Medio </w:t>
      </w:r>
      <w:r w:rsidRPr="004C1248">
        <w:rPr>
          <w:rFonts w:ascii="Arial" w:eastAsia="Tahoma-Identity-H" w:hAnsi="Arial" w:cs="Arial"/>
          <w:sz w:val="24"/>
          <w:szCs w:val="24"/>
          <w:lang w:val="es-EC" w:eastAsia="en-US"/>
        </w:rPr>
        <w:t xml:space="preserve">– </w:t>
      </w:r>
      <w:r w:rsidRPr="004C1248">
        <w:rPr>
          <w:rFonts w:ascii="Arial" w:eastAsia="SymbolMT-Identity-H" w:hAnsi="Arial" w:cs="Arial"/>
          <w:sz w:val="24"/>
          <w:szCs w:val="24"/>
          <w:lang w:val="es-EC" w:eastAsia="en-US"/>
        </w:rPr>
        <w:t>Alto</w:t>
      </w:r>
    </w:p>
    <w:p w:rsidR="000218EB" w:rsidRPr="004C1248" w:rsidRDefault="000218EB" w:rsidP="000218EB">
      <w:pPr>
        <w:autoSpaceDE w:val="0"/>
        <w:autoSpaceDN w:val="0"/>
        <w:adjustRightInd w:val="0"/>
        <w:spacing w:after="0" w:line="240" w:lineRule="auto"/>
        <w:jc w:val="both"/>
        <w:rPr>
          <w:rFonts w:ascii="Arial" w:eastAsia="SymbolMT-Identity-H" w:hAnsi="Arial" w:cs="Arial"/>
          <w:sz w:val="24"/>
          <w:szCs w:val="24"/>
          <w:lang w:val="es-EC" w:eastAsia="en-US"/>
        </w:rPr>
      </w:pPr>
    </w:p>
    <w:p w:rsidR="000218EB" w:rsidRPr="004C1248" w:rsidRDefault="000218EB" w:rsidP="000218EB">
      <w:pPr>
        <w:pStyle w:val="Prrafodelista"/>
        <w:numPr>
          <w:ilvl w:val="0"/>
          <w:numId w:val="24"/>
        </w:numPr>
        <w:autoSpaceDE w:val="0"/>
        <w:autoSpaceDN w:val="0"/>
        <w:adjustRightInd w:val="0"/>
        <w:spacing w:after="0"/>
        <w:rPr>
          <w:rFonts w:ascii="Arial" w:eastAsia="SymbolMT-Identity-H" w:hAnsi="Arial" w:cs="Arial"/>
          <w:b/>
          <w:bCs/>
          <w:lang w:val="es-EC" w:eastAsia="en-US"/>
        </w:rPr>
      </w:pPr>
      <w:r w:rsidRPr="004C1248">
        <w:rPr>
          <w:rFonts w:ascii="Arial" w:eastAsia="SymbolMT-Identity-H" w:hAnsi="Arial" w:cs="Arial"/>
          <w:b/>
          <w:bCs/>
          <w:lang w:val="es-EC" w:eastAsia="en-US"/>
        </w:rPr>
        <w:t>Adopción del mensaje</w:t>
      </w:r>
    </w:p>
    <w:p w:rsidR="000218EB" w:rsidRPr="004C1248" w:rsidRDefault="000218EB" w:rsidP="000218EB">
      <w:pPr>
        <w:autoSpaceDE w:val="0"/>
        <w:autoSpaceDN w:val="0"/>
        <w:adjustRightInd w:val="0"/>
        <w:spacing w:after="0" w:line="360" w:lineRule="auto"/>
        <w:ind w:firstLine="851"/>
        <w:jc w:val="both"/>
        <w:rPr>
          <w:rFonts w:ascii="Arial" w:eastAsia="SymbolMT-Identity-H" w:hAnsi="Arial" w:cs="Arial"/>
          <w:sz w:val="24"/>
          <w:szCs w:val="24"/>
          <w:lang w:val="es-EC" w:eastAsia="en-US"/>
        </w:rPr>
      </w:pPr>
      <w:r w:rsidRPr="004C1248">
        <w:rPr>
          <w:rFonts w:ascii="Arial" w:eastAsia="SymbolMT-Identity-H" w:hAnsi="Arial" w:cs="Arial"/>
          <w:sz w:val="24"/>
          <w:szCs w:val="24"/>
          <w:lang w:val="es-EC" w:eastAsia="en-US"/>
        </w:rPr>
        <w:t xml:space="preserve">Se pretende realzar los beneficios de los componentes de </w:t>
      </w:r>
      <w:r>
        <w:rPr>
          <w:rFonts w:ascii="Arial" w:eastAsia="SymbolMT-Identity-H" w:hAnsi="Arial" w:cs="Arial"/>
          <w:sz w:val="24"/>
          <w:szCs w:val="24"/>
          <w:lang w:val="es-EC" w:eastAsia="en-US"/>
        </w:rPr>
        <w:t>CHOCOVITAMIN</w:t>
      </w:r>
      <w:r w:rsidRPr="004C1248">
        <w:rPr>
          <w:rFonts w:ascii="Arial" w:eastAsia="SymbolMT-Identity-H" w:hAnsi="Arial" w:cs="Arial"/>
          <w:sz w:val="24"/>
          <w:szCs w:val="24"/>
          <w:lang w:val="es-EC" w:eastAsia="en-US"/>
        </w:rPr>
        <w:t>: el chocolate bajo en calorías y la vitamina c. El mensaje debe de ser novedoso y bastante llamativo y entretenido para captar la atención del target. Por eso se ha creado un personaje que identifique al producto. Este personaje será un superhéroe cuyos superpoderes serán la vitamina c y el chocolate. El nombre del superhéroe será ChocoCito. Se ha planeado lanzar una serie de historias de cómo ChocoCito defiende y salva a los niños de las enfermedades estacionarias, enseñándoles los beneficios de sus componentes mientras lo hace.</w:t>
      </w:r>
    </w:p>
    <w:p w:rsidR="000218EB" w:rsidRPr="004C1248" w:rsidRDefault="000218EB" w:rsidP="000218EB">
      <w:pPr>
        <w:autoSpaceDE w:val="0"/>
        <w:autoSpaceDN w:val="0"/>
        <w:adjustRightInd w:val="0"/>
        <w:spacing w:after="0" w:line="240" w:lineRule="auto"/>
        <w:jc w:val="both"/>
        <w:rPr>
          <w:rFonts w:ascii="Arial" w:eastAsia="SymbolMT-Identity-H" w:hAnsi="Arial" w:cs="Arial"/>
          <w:sz w:val="24"/>
          <w:szCs w:val="24"/>
          <w:lang w:val="es-EC" w:eastAsia="en-US"/>
        </w:rPr>
      </w:pPr>
    </w:p>
    <w:p w:rsidR="000218EB" w:rsidRPr="004C1248" w:rsidRDefault="000218EB" w:rsidP="000218EB">
      <w:pPr>
        <w:pStyle w:val="Prrafodelista"/>
        <w:numPr>
          <w:ilvl w:val="0"/>
          <w:numId w:val="24"/>
        </w:numPr>
        <w:autoSpaceDE w:val="0"/>
        <w:autoSpaceDN w:val="0"/>
        <w:adjustRightInd w:val="0"/>
        <w:spacing w:after="0"/>
        <w:rPr>
          <w:rFonts w:ascii="Arial" w:eastAsia="SymbolMT-Identity-H" w:hAnsi="Arial" w:cs="Arial"/>
          <w:b/>
          <w:bCs/>
          <w:lang w:val="es-EC" w:eastAsia="en-US"/>
        </w:rPr>
      </w:pPr>
      <w:r w:rsidRPr="004C1248">
        <w:rPr>
          <w:rFonts w:ascii="Arial" w:eastAsia="SymbolMT-Identity-H" w:hAnsi="Arial" w:cs="Arial"/>
          <w:b/>
          <w:bCs/>
          <w:lang w:val="es-EC" w:eastAsia="en-US"/>
        </w:rPr>
        <w:t>Decisiones sobre los medios que se utilizarán</w:t>
      </w:r>
    </w:p>
    <w:p w:rsidR="000218EB" w:rsidRPr="004C1248" w:rsidRDefault="000218EB" w:rsidP="000218EB">
      <w:pPr>
        <w:autoSpaceDE w:val="0"/>
        <w:autoSpaceDN w:val="0"/>
        <w:adjustRightInd w:val="0"/>
        <w:spacing w:after="0" w:line="360" w:lineRule="auto"/>
        <w:ind w:firstLine="851"/>
        <w:jc w:val="both"/>
        <w:rPr>
          <w:rFonts w:ascii="Arial" w:eastAsia="SymbolMT-Identity-H" w:hAnsi="Arial" w:cs="Arial"/>
          <w:sz w:val="24"/>
          <w:szCs w:val="24"/>
          <w:lang w:val="es-EC" w:eastAsia="en-US"/>
        </w:rPr>
      </w:pPr>
      <w:r w:rsidRPr="004C1248">
        <w:rPr>
          <w:rFonts w:ascii="Arial" w:eastAsia="SymbolMT-Identity-H" w:hAnsi="Arial" w:cs="Arial"/>
          <w:sz w:val="24"/>
          <w:szCs w:val="24"/>
          <w:lang w:val="es-EC" w:eastAsia="en-US"/>
        </w:rPr>
        <w:t>Teniendo en cuenta que el target son niños, se debe utilizar los medios que más impacten en ellos y en sus madres que son las que toman la decisión de compra. Por eso se han elegido los siguientes:</w:t>
      </w:r>
    </w:p>
    <w:p w:rsidR="000218EB" w:rsidRDefault="000218EB" w:rsidP="000218EB">
      <w:pPr>
        <w:autoSpaceDE w:val="0"/>
        <w:autoSpaceDN w:val="0"/>
        <w:adjustRightInd w:val="0"/>
        <w:spacing w:after="0" w:line="360" w:lineRule="auto"/>
        <w:ind w:firstLine="851"/>
        <w:jc w:val="both"/>
        <w:rPr>
          <w:rFonts w:ascii="Arial" w:eastAsia="SymbolMT-Identity-H" w:hAnsi="Arial" w:cs="Arial"/>
          <w:sz w:val="24"/>
          <w:szCs w:val="24"/>
          <w:lang w:val="es-EC" w:eastAsia="en-US"/>
        </w:rPr>
      </w:pPr>
    </w:p>
    <w:p w:rsidR="00716A72" w:rsidRPr="004C1248" w:rsidRDefault="00716A72" w:rsidP="000218EB">
      <w:pPr>
        <w:autoSpaceDE w:val="0"/>
        <w:autoSpaceDN w:val="0"/>
        <w:adjustRightInd w:val="0"/>
        <w:spacing w:after="0" w:line="360" w:lineRule="auto"/>
        <w:ind w:firstLine="851"/>
        <w:jc w:val="both"/>
        <w:rPr>
          <w:rFonts w:ascii="Arial" w:eastAsia="SymbolMT-Identity-H" w:hAnsi="Arial" w:cs="Arial"/>
          <w:sz w:val="24"/>
          <w:szCs w:val="24"/>
          <w:lang w:val="es-EC" w:eastAsia="en-US"/>
        </w:rPr>
      </w:pP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Activaciones BTL</w:t>
      </w: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p>
    <w:p w:rsidR="000218EB" w:rsidRPr="004C1248" w:rsidRDefault="000218EB" w:rsidP="00716A72">
      <w:pPr>
        <w:autoSpaceDE w:val="0"/>
        <w:autoSpaceDN w:val="0"/>
        <w:adjustRightInd w:val="0"/>
        <w:spacing w:after="0" w:line="360" w:lineRule="auto"/>
        <w:ind w:firstLine="851"/>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Lanzamiento</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El personaje ChocoCito y su grupo de amigos visitarán puntos estratégicos donde se encuentren personas del target regalando sus súper poderes que serán las </w:t>
      </w:r>
      <w:r w:rsidRPr="004C1248">
        <w:rPr>
          <w:rFonts w:ascii="Arial" w:eastAsiaTheme="minorHAnsi" w:hAnsi="Arial" w:cs="Arial"/>
          <w:b/>
          <w:bCs/>
          <w:sz w:val="24"/>
          <w:szCs w:val="24"/>
          <w:lang w:val="es-EC" w:eastAsia="en-US"/>
        </w:rPr>
        <w:t xml:space="preserve">muestras gratis </w:t>
      </w:r>
      <w:r w:rsidRPr="004C1248">
        <w:rPr>
          <w:rFonts w:ascii="Arial" w:eastAsiaTheme="minorHAnsi" w:hAnsi="Arial" w:cs="Arial"/>
          <w:sz w:val="24"/>
          <w:szCs w:val="24"/>
          <w:lang w:val="es-EC" w:eastAsia="en-US"/>
        </w:rPr>
        <w:t>de Choco- C, como por ejemplo áreas de juegos en centros comerciales, patios de comida los fines de semana, cines como supercines y cinemark en horarios de vermouth y locales de juegos.</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716A72">
      <w:pPr>
        <w:autoSpaceDE w:val="0"/>
        <w:autoSpaceDN w:val="0"/>
        <w:adjustRightInd w:val="0"/>
        <w:spacing w:after="0" w:line="360" w:lineRule="auto"/>
        <w:ind w:firstLine="851"/>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Degustaciones</w:t>
      </w:r>
    </w:p>
    <w:p w:rsidR="000218EB"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En los supermercados (Supermaxi, Megamaxi) se realizarán degustaciones de </w:t>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al mercado comprador que serían las madres de familia y al mercado consumidor que serían los niños entre 5 a 14 años de edad.</w:t>
      </w:r>
    </w:p>
    <w:p w:rsidR="00B56EE5" w:rsidRDefault="00B56EE5"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B56EE5" w:rsidRDefault="00B56EE5"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B56EE5" w:rsidRDefault="00B56EE5"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B56EE5" w:rsidRPr="004C1248" w:rsidRDefault="00B56EE5"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Default="000218EB" w:rsidP="000218EB">
      <w:pPr>
        <w:autoSpaceDE w:val="0"/>
        <w:autoSpaceDN w:val="0"/>
        <w:adjustRightInd w:val="0"/>
        <w:spacing w:after="0" w:line="360" w:lineRule="auto"/>
        <w:ind w:firstLine="851"/>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Merchandising</w:t>
      </w:r>
    </w:p>
    <w:p w:rsidR="00B56EE5" w:rsidRDefault="00B56EE5" w:rsidP="000A5B83">
      <w:pPr>
        <w:pStyle w:val="Epgrafe"/>
        <w:jc w:val="center"/>
        <w:rPr>
          <w:rFonts w:ascii="Arial" w:hAnsi="Arial" w:cs="Arial"/>
          <w:color w:val="auto"/>
          <w:sz w:val="24"/>
          <w:szCs w:val="24"/>
        </w:rPr>
      </w:pPr>
    </w:p>
    <w:p w:rsidR="000A5B83" w:rsidRPr="000A5B83" w:rsidRDefault="000A5B83" w:rsidP="000A5B83">
      <w:pPr>
        <w:pStyle w:val="Epgrafe"/>
        <w:jc w:val="center"/>
        <w:rPr>
          <w:rFonts w:ascii="Arial" w:eastAsiaTheme="minorHAnsi" w:hAnsi="Arial" w:cs="Arial"/>
          <w:b w:val="0"/>
          <w:bCs w:val="0"/>
          <w:color w:val="auto"/>
          <w:sz w:val="24"/>
          <w:szCs w:val="24"/>
          <w:lang w:val="es-EC" w:eastAsia="en-US"/>
        </w:rPr>
      </w:pPr>
      <w:r w:rsidRPr="000A5B83">
        <w:rPr>
          <w:rFonts w:ascii="Arial" w:hAnsi="Arial" w:cs="Arial"/>
          <w:color w:val="auto"/>
          <w:sz w:val="24"/>
          <w:szCs w:val="24"/>
        </w:rPr>
        <w:t xml:space="preserve">GRÁFICO 5. </w:t>
      </w:r>
      <w:r w:rsidR="002C2543" w:rsidRPr="000A5B83">
        <w:rPr>
          <w:rFonts w:ascii="Arial" w:hAnsi="Arial" w:cs="Arial"/>
          <w:color w:val="auto"/>
          <w:sz w:val="24"/>
          <w:szCs w:val="24"/>
        </w:rPr>
        <w:fldChar w:fldCharType="begin"/>
      </w:r>
      <w:r w:rsidRPr="000A5B83">
        <w:rPr>
          <w:rFonts w:ascii="Arial" w:hAnsi="Arial" w:cs="Arial"/>
          <w:color w:val="auto"/>
          <w:sz w:val="24"/>
          <w:szCs w:val="24"/>
        </w:rPr>
        <w:instrText xml:space="preserve"> SEQ GRÁFICO_5. \* ARABIC </w:instrText>
      </w:r>
      <w:r w:rsidR="002C2543" w:rsidRPr="000A5B83">
        <w:rPr>
          <w:rFonts w:ascii="Arial" w:hAnsi="Arial" w:cs="Arial"/>
          <w:color w:val="auto"/>
          <w:sz w:val="24"/>
          <w:szCs w:val="24"/>
        </w:rPr>
        <w:fldChar w:fldCharType="separate"/>
      </w:r>
      <w:r w:rsidR="00B56EE5">
        <w:rPr>
          <w:rFonts w:ascii="Arial" w:hAnsi="Arial" w:cs="Arial"/>
          <w:noProof/>
          <w:color w:val="auto"/>
          <w:sz w:val="24"/>
          <w:szCs w:val="24"/>
        </w:rPr>
        <w:t>26</w:t>
      </w:r>
      <w:r w:rsidR="002C2543" w:rsidRPr="000A5B83">
        <w:rPr>
          <w:rFonts w:ascii="Arial" w:hAnsi="Arial" w:cs="Arial"/>
          <w:color w:val="auto"/>
          <w:sz w:val="24"/>
          <w:szCs w:val="24"/>
        </w:rPr>
        <w:fldChar w:fldCharType="end"/>
      </w:r>
      <w:r w:rsidRPr="000A5B83">
        <w:rPr>
          <w:rFonts w:ascii="Arial" w:hAnsi="Arial" w:cs="Arial"/>
          <w:color w:val="auto"/>
          <w:sz w:val="24"/>
          <w:szCs w:val="24"/>
        </w:rPr>
        <w:t xml:space="preserve"> Perchas</w:t>
      </w:r>
    </w:p>
    <w:p w:rsidR="000218EB" w:rsidRDefault="000218EB" w:rsidP="000A5B83">
      <w:pPr>
        <w:keepNext/>
        <w:autoSpaceDE w:val="0"/>
        <w:autoSpaceDN w:val="0"/>
        <w:adjustRightInd w:val="0"/>
        <w:spacing w:after="0" w:line="360" w:lineRule="auto"/>
        <w:jc w:val="center"/>
        <w:rPr>
          <w:rFonts w:ascii="Arial" w:hAnsi="Arial" w:cs="Arial"/>
        </w:rPr>
      </w:pPr>
      <w:r w:rsidRPr="004C1248">
        <w:rPr>
          <w:rFonts w:ascii="Arial" w:eastAsiaTheme="minorHAnsi" w:hAnsi="Arial" w:cs="Arial"/>
          <w:noProof/>
          <w:sz w:val="24"/>
          <w:szCs w:val="24"/>
          <w:lang w:val="es-EC" w:eastAsia="es-EC"/>
        </w:rPr>
        <w:drawing>
          <wp:inline distT="0" distB="0" distL="0" distR="0" wp14:anchorId="7478C919" wp14:editId="58C7B513">
            <wp:extent cx="3360929" cy="3051958"/>
            <wp:effectExtent l="1905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367257" cy="3057704"/>
                    </a:xfrm>
                    <a:prstGeom prst="rect">
                      <a:avLst/>
                    </a:prstGeom>
                    <a:noFill/>
                    <a:ln>
                      <a:noFill/>
                    </a:ln>
                  </pic:spPr>
                </pic:pic>
              </a:graphicData>
            </a:graphic>
          </wp:inline>
        </w:drawing>
      </w:r>
    </w:p>
    <w:p w:rsidR="00716A72" w:rsidRPr="000A5B83" w:rsidRDefault="000A5B83" w:rsidP="000A5B83">
      <w:pPr>
        <w:keepNext/>
        <w:autoSpaceDE w:val="0"/>
        <w:autoSpaceDN w:val="0"/>
        <w:adjustRightInd w:val="0"/>
        <w:spacing w:after="0" w:line="360" w:lineRule="auto"/>
        <w:jc w:val="center"/>
        <w:rPr>
          <w:rFonts w:ascii="Arial" w:hAnsi="Arial" w:cs="Arial"/>
          <w:sz w:val="24"/>
        </w:rPr>
      </w:pPr>
      <w:r w:rsidRPr="000A5B83">
        <w:rPr>
          <w:rFonts w:ascii="Arial" w:hAnsi="Arial" w:cs="Arial"/>
          <w:sz w:val="24"/>
        </w:rPr>
        <w:t>Fuente: elaboración propia</w:t>
      </w:r>
    </w:p>
    <w:p w:rsidR="000218EB" w:rsidRPr="004C1248" w:rsidRDefault="000218EB" w:rsidP="000218EB">
      <w:pPr>
        <w:autoSpaceDE w:val="0"/>
        <w:autoSpaceDN w:val="0"/>
        <w:adjustRightInd w:val="0"/>
        <w:spacing w:after="0" w:line="360" w:lineRule="auto"/>
        <w:ind w:firstLine="851"/>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Ejemplo de una percha en punto caliente (cerca de las cajas) de los supermercados, y farmacias.</w:t>
      </w:r>
    </w:p>
    <w:p w:rsidR="000218EB" w:rsidRPr="004C1248" w:rsidRDefault="000218EB" w:rsidP="000218EB">
      <w:pPr>
        <w:autoSpaceDE w:val="0"/>
        <w:autoSpaceDN w:val="0"/>
        <w:adjustRightInd w:val="0"/>
        <w:spacing w:after="0" w:line="360" w:lineRule="auto"/>
        <w:ind w:firstLine="851"/>
        <w:rPr>
          <w:rFonts w:ascii="Arial" w:eastAsiaTheme="minorHAnsi" w:hAnsi="Arial" w:cs="Arial"/>
          <w:sz w:val="24"/>
          <w:szCs w:val="24"/>
          <w:lang w:val="es-EC" w:eastAsia="en-US"/>
        </w:rPr>
      </w:pPr>
    </w:p>
    <w:p w:rsidR="000218EB" w:rsidRPr="004C1248" w:rsidRDefault="000218EB" w:rsidP="000A5B83">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En la estrategia de merchandising se ubicaría </w:t>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en las perchas donde se encuentren los chocolates de los supermercados y farmacias antes ya mencionadas.</w:t>
      </w:r>
    </w:p>
    <w:p w:rsidR="000218EB" w:rsidRPr="004C1248" w:rsidRDefault="000218EB" w:rsidP="000218EB">
      <w:pPr>
        <w:autoSpaceDE w:val="0"/>
        <w:autoSpaceDN w:val="0"/>
        <w:adjustRightInd w:val="0"/>
        <w:spacing w:after="0" w:line="360" w:lineRule="auto"/>
        <w:ind w:firstLine="851"/>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Revistas y Diarios</w:t>
      </w:r>
    </w:p>
    <w:p w:rsidR="000218EB" w:rsidRPr="004C1248" w:rsidRDefault="000218EB" w:rsidP="000218EB">
      <w:pPr>
        <w:autoSpaceDE w:val="0"/>
        <w:autoSpaceDN w:val="0"/>
        <w:adjustRightInd w:val="0"/>
        <w:spacing w:after="0" w:line="240" w:lineRule="auto"/>
        <w:rPr>
          <w:rFonts w:ascii="Arial" w:eastAsiaTheme="minorHAnsi" w:hAnsi="Arial" w:cs="Arial"/>
          <w:b/>
          <w:bCs/>
          <w:sz w:val="24"/>
          <w:szCs w:val="24"/>
          <w:lang w:val="es-EC" w:eastAsia="en-US"/>
        </w:rPr>
      </w:pPr>
    </w:p>
    <w:p w:rsidR="000218EB"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En revistas se insertarán afiches publicitarios primero como presentación de </w:t>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indicando los beneficios de la vitamina c y del chocolate y luego a manera de </w:t>
      </w:r>
      <w:r w:rsidRPr="004C1248">
        <w:rPr>
          <w:rFonts w:ascii="Arial" w:eastAsiaTheme="minorHAnsi" w:hAnsi="Arial" w:cs="Arial"/>
          <w:b/>
          <w:bCs/>
          <w:sz w:val="24"/>
          <w:szCs w:val="24"/>
          <w:lang w:val="es-EC" w:eastAsia="en-US"/>
        </w:rPr>
        <w:t>comics</w:t>
      </w:r>
      <w:r w:rsidRPr="004C1248">
        <w:rPr>
          <w:rFonts w:ascii="Arial" w:eastAsiaTheme="minorHAnsi" w:hAnsi="Arial" w:cs="Arial"/>
          <w:sz w:val="24"/>
          <w:szCs w:val="24"/>
          <w:lang w:val="es-EC" w:eastAsia="en-US"/>
        </w:rPr>
        <w:t>, donde la historia será que ChocoCito con sus súper - poderes (la vitamina c y el chocolate), combata a las enfermedades (los villanos).</w:t>
      </w:r>
    </w:p>
    <w:p w:rsidR="000A5B83" w:rsidRPr="004C1248" w:rsidRDefault="000A5B83"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Se tratará de explicar en los afiches el efecto positivo que los componentes de </w:t>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causan en la salud de quienes lo consuman.</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 Se despejarán las dudas y percepción negativa que tienen los consumidores con respecto al consumo frecuente de chocolate. También se dará a conocer que la vitamina c no solo combate la gripe, como piensan muchos, sino muchos problemas de salud, como el escorbuto.</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En los Diarios, además de los afiches publicitarios, se pautarán insertos donde haya juegos para los niños con el mismo tema de ChocoCito y sus súper - poderes.</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Revistas como: Hogar, para las madres de familia y Seventeen para los niños de las edades más altas.</w:t>
      </w: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0218EB" w:rsidRPr="004C1248" w:rsidRDefault="000218EB" w:rsidP="000218EB">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Diarios: El Universo porque es uno</w:t>
      </w:r>
      <w:r w:rsidR="00B56EE5">
        <w:rPr>
          <w:rFonts w:ascii="Arial" w:eastAsiaTheme="minorHAnsi" w:hAnsi="Arial" w:cs="Arial"/>
          <w:sz w:val="24"/>
          <w:szCs w:val="24"/>
          <w:lang w:val="es-EC" w:eastAsia="en-US"/>
        </w:rPr>
        <w:t xml:space="preserve"> de los más leídos en Guayaquil y llega a las madres.</w:t>
      </w:r>
    </w:p>
    <w:p w:rsidR="000218EB" w:rsidRPr="00B56EE5" w:rsidRDefault="000218EB" w:rsidP="00B56EE5">
      <w:pPr>
        <w:autoSpaceDE w:val="0"/>
        <w:autoSpaceDN w:val="0"/>
        <w:adjustRightInd w:val="0"/>
        <w:spacing w:after="0" w:line="360" w:lineRule="auto"/>
        <w:ind w:firstLine="851"/>
        <w:jc w:val="center"/>
        <w:rPr>
          <w:rFonts w:ascii="Arial" w:eastAsiaTheme="minorHAnsi" w:hAnsi="Arial" w:cs="Arial"/>
          <w:sz w:val="24"/>
          <w:szCs w:val="24"/>
          <w:lang w:val="es-EC" w:eastAsia="en-US"/>
        </w:rPr>
      </w:pPr>
    </w:p>
    <w:p w:rsidR="000218EB" w:rsidRPr="00B56EE5" w:rsidRDefault="00B56EE5" w:rsidP="00B56EE5">
      <w:pPr>
        <w:pStyle w:val="Epgrafe"/>
        <w:keepNext/>
        <w:jc w:val="center"/>
        <w:rPr>
          <w:rFonts w:ascii="Arial" w:hAnsi="Arial" w:cs="Arial"/>
          <w:b w:val="0"/>
          <w:color w:val="auto"/>
          <w:sz w:val="24"/>
          <w:szCs w:val="24"/>
        </w:rPr>
      </w:pPr>
      <w:r w:rsidRPr="00B56EE5">
        <w:rPr>
          <w:rFonts w:ascii="Arial" w:hAnsi="Arial" w:cs="Arial"/>
          <w:b w:val="0"/>
          <w:color w:val="auto"/>
          <w:sz w:val="24"/>
          <w:szCs w:val="24"/>
        </w:rPr>
        <w:t xml:space="preserve">CUADRO 5. </w:t>
      </w:r>
      <w:r w:rsidRPr="00B56EE5">
        <w:rPr>
          <w:rFonts w:ascii="Arial" w:hAnsi="Arial" w:cs="Arial"/>
          <w:b w:val="0"/>
          <w:color w:val="auto"/>
          <w:sz w:val="24"/>
          <w:szCs w:val="24"/>
        </w:rPr>
        <w:fldChar w:fldCharType="begin"/>
      </w:r>
      <w:r w:rsidRPr="00B56EE5">
        <w:rPr>
          <w:rFonts w:ascii="Arial" w:hAnsi="Arial" w:cs="Arial"/>
          <w:b w:val="0"/>
          <w:color w:val="auto"/>
          <w:sz w:val="24"/>
          <w:szCs w:val="24"/>
        </w:rPr>
        <w:instrText xml:space="preserve"> SEQ CUADRO_5. \* ARABIC </w:instrText>
      </w:r>
      <w:r w:rsidRPr="00B56EE5">
        <w:rPr>
          <w:rFonts w:ascii="Arial" w:hAnsi="Arial" w:cs="Arial"/>
          <w:b w:val="0"/>
          <w:color w:val="auto"/>
          <w:sz w:val="24"/>
          <w:szCs w:val="24"/>
        </w:rPr>
        <w:fldChar w:fldCharType="separate"/>
      </w:r>
      <w:r w:rsidR="006E6C0D">
        <w:rPr>
          <w:rFonts w:ascii="Arial" w:hAnsi="Arial" w:cs="Arial"/>
          <w:b w:val="0"/>
          <w:noProof/>
          <w:color w:val="auto"/>
          <w:sz w:val="24"/>
          <w:szCs w:val="24"/>
        </w:rPr>
        <w:t>2</w:t>
      </w:r>
      <w:r w:rsidRPr="00B56EE5">
        <w:rPr>
          <w:rFonts w:ascii="Arial" w:hAnsi="Arial" w:cs="Arial"/>
          <w:b w:val="0"/>
          <w:color w:val="auto"/>
          <w:sz w:val="24"/>
          <w:szCs w:val="24"/>
        </w:rPr>
        <w:fldChar w:fldCharType="end"/>
      </w:r>
      <w:r w:rsidRPr="00B56EE5">
        <w:rPr>
          <w:rFonts w:ascii="Arial" w:hAnsi="Arial" w:cs="Arial"/>
          <w:b w:val="0"/>
          <w:color w:val="auto"/>
          <w:sz w:val="24"/>
          <w:szCs w:val="24"/>
        </w:rPr>
        <w:t xml:space="preserve"> </w:t>
      </w:r>
      <w:r>
        <w:rPr>
          <w:rFonts w:ascii="Arial" w:hAnsi="Arial" w:cs="Arial"/>
          <w:b w:val="0"/>
          <w:color w:val="auto"/>
          <w:sz w:val="24"/>
          <w:szCs w:val="24"/>
        </w:rPr>
        <w:t>Costos de Publicidad en Prensa</w:t>
      </w:r>
    </w:p>
    <w:tbl>
      <w:tblPr>
        <w:tblStyle w:val="Listaclara-nfasis3"/>
        <w:tblW w:w="4942" w:type="pct"/>
        <w:jc w:val="center"/>
        <w:tblLook w:val="04A0" w:firstRow="1" w:lastRow="0" w:firstColumn="1" w:lastColumn="0" w:noHBand="0" w:noVBand="1"/>
      </w:tblPr>
      <w:tblGrid>
        <w:gridCol w:w="7948"/>
      </w:tblGrid>
      <w:tr w:rsidR="000218EB" w:rsidRPr="004C1248" w:rsidTr="00B56EE5">
        <w:trPr>
          <w:cnfStyle w:val="100000000000" w:firstRow="1" w:lastRow="0" w:firstColumn="0" w:lastColumn="0" w:oddVBand="0" w:evenVBand="0" w:oddHBand="0"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5000" w:type="pct"/>
          </w:tcPr>
          <w:p w:rsidR="000218EB" w:rsidRPr="004C1248" w:rsidRDefault="000218EB" w:rsidP="00B56EE5">
            <w:pPr>
              <w:autoSpaceDE w:val="0"/>
              <w:autoSpaceDN w:val="0"/>
              <w:adjustRightInd w:val="0"/>
              <w:spacing w:line="276" w:lineRule="auto"/>
              <w:rPr>
                <w:rFonts w:ascii="Arial" w:eastAsiaTheme="minorHAnsi" w:hAnsi="Arial" w:cs="Arial"/>
                <w:b w:val="0"/>
                <w:bCs w:val="0"/>
                <w:sz w:val="18"/>
                <w:szCs w:val="18"/>
                <w:lang w:val="es-EC" w:eastAsia="en-US"/>
              </w:rPr>
            </w:pPr>
            <w:r w:rsidRPr="004C1248">
              <w:rPr>
                <w:rFonts w:ascii="Arial" w:eastAsiaTheme="minorHAnsi" w:hAnsi="Arial" w:cs="Arial"/>
                <w:b w:val="0"/>
                <w:bCs w:val="0"/>
                <w:sz w:val="18"/>
                <w:szCs w:val="18"/>
                <w:lang w:val="es-EC" w:eastAsia="en-US"/>
              </w:rPr>
              <w:t>DIARIO</w:t>
            </w:r>
            <w:r w:rsidRPr="004C1248">
              <w:rPr>
                <w:rFonts w:ascii="Arial" w:eastAsiaTheme="minorHAnsi" w:hAnsi="Arial" w:cs="Arial"/>
                <w:b w:val="0"/>
                <w:bCs w:val="0"/>
                <w:sz w:val="18"/>
                <w:szCs w:val="18"/>
                <w:lang w:val="es-EC" w:eastAsia="en-US"/>
              </w:rPr>
              <w:tab/>
              <w:t xml:space="preserve">    MEDIDAS </w:t>
            </w:r>
            <w:r w:rsidRPr="004C1248">
              <w:rPr>
                <w:rFonts w:ascii="Arial" w:eastAsiaTheme="minorHAnsi" w:hAnsi="Arial" w:cs="Arial"/>
                <w:b w:val="0"/>
                <w:bCs w:val="0"/>
                <w:sz w:val="18"/>
                <w:szCs w:val="18"/>
                <w:lang w:val="es-EC" w:eastAsia="en-US"/>
              </w:rPr>
              <w:tab/>
              <w:t xml:space="preserve">UBICACIÓN </w:t>
            </w:r>
            <w:r w:rsidRPr="004C1248">
              <w:rPr>
                <w:rFonts w:ascii="Arial" w:eastAsiaTheme="minorHAnsi" w:hAnsi="Arial" w:cs="Arial"/>
                <w:b w:val="0"/>
                <w:bCs w:val="0"/>
                <w:sz w:val="18"/>
                <w:szCs w:val="18"/>
                <w:lang w:val="es-EC" w:eastAsia="en-US"/>
              </w:rPr>
              <w:tab/>
              <w:t xml:space="preserve">FECHAS DE </w:t>
            </w:r>
            <w:r w:rsidRPr="004C1248">
              <w:rPr>
                <w:rFonts w:ascii="Arial" w:eastAsiaTheme="minorHAnsi" w:hAnsi="Arial" w:cs="Arial"/>
                <w:b w:val="0"/>
                <w:bCs w:val="0"/>
                <w:sz w:val="18"/>
                <w:szCs w:val="18"/>
                <w:lang w:val="es-EC" w:eastAsia="en-US"/>
              </w:rPr>
              <w:tab/>
              <w:t xml:space="preserve">  No. DE</w:t>
            </w:r>
            <w:r w:rsidRPr="004C1248">
              <w:rPr>
                <w:rFonts w:ascii="Arial" w:eastAsiaTheme="minorHAnsi" w:hAnsi="Arial" w:cs="Arial"/>
                <w:b w:val="0"/>
                <w:bCs w:val="0"/>
                <w:sz w:val="18"/>
                <w:szCs w:val="18"/>
                <w:lang w:val="es-EC" w:eastAsia="en-US"/>
              </w:rPr>
              <w:tab/>
              <w:t xml:space="preserve">    INVERSIÓN</w:t>
            </w:r>
          </w:p>
        </w:tc>
      </w:tr>
      <w:tr w:rsidR="000218EB" w:rsidRPr="004C1248" w:rsidTr="00B56EE5">
        <w:trPr>
          <w:cnfStyle w:val="000000100000" w:firstRow="0" w:lastRow="0" w:firstColumn="0" w:lastColumn="0" w:oddVBand="0" w:evenVBand="0" w:oddHBand="1"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5000" w:type="pct"/>
          </w:tcPr>
          <w:p w:rsidR="000218EB" w:rsidRPr="004C1248" w:rsidRDefault="000218EB" w:rsidP="00B56EE5">
            <w:pPr>
              <w:autoSpaceDE w:val="0"/>
              <w:autoSpaceDN w:val="0"/>
              <w:adjustRightInd w:val="0"/>
              <w:spacing w:line="276" w:lineRule="auto"/>
              <w:rPr>
                <w:rFonts w:ascii="Arial" w:eastAsiaTheme="minorHAnsi" w:hAnsi="Arial" w:cs="Arial"/>
                <w:b w:val="0"/>
                <w:bCs w:val="0"/>
                <w:sz w:val="18"/>
                <w:szCs w:val="18"/>
                <w:lang w:val="es-EC" w:eastAsia="en-US"/>
              </w:rPr>
            </w:pPr>
            <w:r w:rsidRPr="004C1248">
              <w:rPr>
                <w:rFonts w:ascii="Arial" w:eastAsiaTheme="minorHAnsi" w:hAnsi="Arial" w:cs="Arial"/>
                <w:b w:val="0"/>
                <w:bCs w:val="0"/>
                <w:sz w:val="18"/>
                <w:szCs w:val="18"/>
                <w:lang w:val="es-EC" w:eastAsia="en-US"/>
              </w:rPr>
              <w:tab/>
            </w:r>
            <w:r w:rsidRPr="004C1248">
              <w:rPr>
                <w:rFonts w:ascii="Arial" w:eastAsiaTheme="minorHAnsi" w:hAnsi="Arial" w:cs="Arial"/>
                <w:b w:val="0"/>
                <w:bCs w:val="0"/>
                <w:sz w:val="18"/>
                <w:szCs w:val="18"/>
                <w:lang w:val="es-EC" w:eastAsia="en-US"/>
              </w:rPr>
              <w:tab/>
            </w:r>
            <w:r w:rsidRPr="004C1248">
              <w:rPr>
                <w:rFonts w:ascii="Arial" w:eastAsiaTheme="minorHAnsi" w:hAnsi="Arial" w:cs="Arial"/>
                <w:b w:val="0"/>
                <w:bCs w:val="0"/>
                <w:sz w:val="18"/>
                <w:szCs w:val="18"/>
                <w:lang w:val="es-EC" w:eastAsia="en-US"/>
              </w:rPr>
              <w:tab/>
            </w:r>
            <w:r w:rsidRPr="004C1248">
              <w:rPr>
                <w:rFonts w:ascii="Arial" w:eastAsiaTheme="minorHAnsi" w:hAnsi="Arial" w:cs="Arial"/>
                <w:b w:val="0"/>
                <w:bCs w:val="0"/>
                <w:sz w:val="18"/>
                <w:szCs w:val="18"/>
                <w:lang w:val="es-EC" w:eastAsia="en-US"/>
              </w:rPr>
              <w:tab/>
            </w:r>
            <w:r w:rsidRPr="004C1248">
              <w:rPr>
                <w:rFonts w:ascii="Arial" w:eastAsiaTheme="minorHAnsi" w:hAnsi="Arial" w:cs="Arial"/>
                <w:b w:val="0"/>
                <w:bCs w:val="0"/>
                <w:sz w:val="18"/>
                <w:szCs w:val="18"/>
                <w:lang w:val="es-EC" w:eastAsia="en-US"/>
              </w:rPr>
              <w:tab/>
              <w:t>PUBLICACIÓN</w:t>
            </w:r>
            <w:r w:rsidRPr="004C1248">
              <w:rPr>
                <w:rFonts w:ascii="Arial" w:eastAsiaTheme="minorHAnsi" w:hAnsi="Arial" w:cs="Arial"/>
                <w:b w:val="0"/>
                <w:bCs w:val="0"/>
                <w:sz w:val="18"/>
                <w:szCs w:val="18"/>
                <w:lang w:val="es-EC" w:eastAsia="en-US"/>
              </w:rPr>
              <w:tab/>
              <w:t xml:space="preserve"> AVISOS     TOTAL ($)</w:t>
            </w:r>
            <w:r w:rsidRPr="004C1248">
              <w:rPr>
                <w:rFonts w:ascii="Arial" w:eastAsiaTheme="minorHAnsi" w:hAnsi="Arial" w:cs="Arial"/>
                <w:b w:val="0"/>
                <w:bCs w:val="0"/>
                <w:sz w:val="18"/>
                <w:szCs w:val="18"/>
                <w:lang w:val="es-EC" w:eastAsia="en-US"/>
              </w:rPr>
              <w:tab/>
            </w:r>
            <w:r w:rsidRPr="004C1248">
              <w:rPr>
                <w:rFonts w:ascii="Arial" w:eastAsiaTheme="minorHAnsi" w:hAnsi="Arial" w:cs="Arial"/>
                <w:b w:val="0"/>
                <w:bCs w:val="0"/>
                <w:sz w:val="18"/>
                <w:szCs w:val="18"/>
                <w:lang w:val="es-EC" w:eastAsia="en-US"/>
              </w:rPr>
              <w:tab/>
            </w:r>
            <w:r w:rsidRPr="004C1248">
              <w:rPr>
                <w:rFonts w:ascii="Arial" w:eastAsiaTheme="minorHAnsi" w:hAnsi="Arial" w:cs="Arial"/>
                <w:b w:val="0"/>
                <w:bCs w:val="0"/>
                <w:sz w:val="18"/>
                <w:szCs w:val="18"/>
                <w:lang w:val="es-EC" w:eastAsia="en-US"/>
              </w:rPr>
              <w:tab/>
            </w:r>
            <w:r w:rsidRPr="004C1248">
              <w:rPr>
                <w:rFonts w:ascii="Arial" w:eastAsiaTheme="minorHAnsi" w:hAnsi="Arial" w:cs="Arial"/>
                <w:b w:val="0"/>
                <w:bCs w:val="0"/>
                <w:sz w:val="18"/>
                <w:szCs w:val="18"/>
                <w:lang w:val="es-EC" w:eastAsia="en-US"/>
              </w:rPr>
              <w:tab/>
            </w:r>
            <w:r w:rsidRPr="004C1248">
              <w:rPr>
                <w:rFonts w:ascii="Arial" w:eastAsiaTheme="minorHAnsi" w:hAnsi="Arial" w:cs="Arial"/>
                <w:b w:val="0"/>
                <w:bCs w:val="0"/>
                <w:sz w:val="18"/>
                <w:szCs w:val="18"/>
                <w:lang w:val="es-EC" w:eastAsia="en-US"/>
              </w:rPr>
              <w:tab/>
            </w:r>
            <w:r w:rsidRPr="004C1248">
              <w:rPr>
                <w:rFonts w:ascii="Arial" w:eastAsiaTheme="minorHAnsi" w:hAnsi="Arial" w:cs="Arial"/>
                <w:b w:val="0"/>
                <w:bCs w:val="0"/>
                <w:sz w:val="18"/>
                <w:szCs w:val="18"/>
                <w:lang w:val="es-EC" w:eastAsia="en-US"/>
              </w:rPr>
              <w:tab/>
            </w:r>
            <w:r w:rsidRPr="004C1248">
              <w:rPr>
                <w:rFonts w:ascii="Arial" w:eastAsiaTheme="minorHAnsi" w:hAnsi="Arial" w:cs="Arial"/>
                <w:b w:val="0"/>
                <w:bCs w:val="0"/>
                <w:sz w:val="18"/>
                <w:szCs w:val="18"/>
                <w:lang w:val="es-EC" w:eastAsia="en-US"/>
              </w:rPr>
              <w:tab/>
            </w:r>
            <w:r w:rsidRPr="004C1248">
              <w:rPr>
                <w:rFonts w:ascii="Arial" w:eastAsiaTheme="minorHAnsi" w:hAnsi="Arial" w:cs="Arial"/>
                <w:b w:val="0"/>
                <w:bCs w:val="0"/>
                <w:sz w:val="18"/>
                <w:szCs w:val="18"/>
                <w:lang w:val="es-EC" w:eastAsia="en-US"/>
              </w:rPr>
              <w:tab/>
            </w:r>
            <w:r w:rsidRPr="004C1248">
              <w:rPr>
                <w:rFonts w:ascii="Arial" w:eastAsiaTheme="minorHAnsi" w:hAnsi="Arial" w:cs="Arial"/>
                <w:b w:val="0"/>
                <w:bCs w:val="0"/>
                <w:sz w:val="18"/>
                <w:szCs w:val="18"/>
                <w:lang w:val="es-EC" w:eastAsia="en-US"/>
              </w:rPr>
              <w:tab/>
              <w:t xml:space="preserve">  </w:t>
            </w:r>
            <w:r w:rsidRPr="004C1248">
              <w:rPr>
                <w:rFonts w:ascii="Arial" w:eastAsiaTheme="minorHAnsi" w:hAnsi="Arial" w:cs="Arial"/>
                <w:b w:val="0"/>
                <w:bCs w:val="0"/>
                <w:sz w:val="18"/>
                <w:szCs w:val="18"/>
                <w:lang w:val="es-EC" w:eastAsia="en-US"/>
              </w:rPr>
              <w:tab/>
            </w:r>
          </w:p>
        </w:tc>
      </w:tr>
      <w:tr w:rsidR="000218EB" w:rsidRPr="004C1248" w:rsidTr="00B56EE5">
        <w:trPr>
          <w:trHeight w:val="221"/>
          <w:jc w:val="center"/>
        </w:trPr>
        <w:tc>
          <w:tcPr>
            <w:cnfStyle w:val="001000000000" w:firstRow="0" w:lastRow="0" w:firstColumn="1" w:lastColumn="0" w:oddVBand="0" w:evenVBand="0" w:oddHBand="0" w:evenHBand="0" w:firstRowFirstColumn="0" w:firstRowLastColumn="0" w:lastRowFirstColumn="0" w:lastRowLastColumn="0"/>
            <w:tcW w:w="5000" w:type="pct"/>
          </w:tcPr>
          <w:p w:rsidR="000218EB" w:rsidRPr="004C1248" w:rsidRDefault="000218EB" w:rsidP="00B56EE5">
            <w:pPr>
              <w:autoSpaceDE w:val="0"/>
              <w:autoSpaceDN w:val="0"/>
              <w:adjustRightInd w:val="0"/>
              <w:spacing w:line="276" w:lineRule="auto"/>
              <w:rPr>
                <w:rFonts w:ascii="Arial" w:eastAsiaTheme="minorHAnsi" w:hAnsi="Arial" w:cs="Arial"/>
                <w:sz w:val="16"/>
                <w:szCs w:val="16"/>
                <w:lang w:val="es-EC" w:eastAsia="en-US"/>
              </w:rPr>
            </w:pPr>
            <w:r w:rsidRPr="004C1248">
              <w:rPr>
                <w:rFonts w:ascii="Arial" w:eastAsiaTheme="minorHAnsi" w:hAnsi="Arial" w:cs="Arial"/>
                <w:b w:val="0"/>
                <w:bCs w:val="0"/>
                <w:sz w:val="16"/>
                <w:szCs w:val="16"/>
                <w:lang w:val="es-EC" w:eastAsia="en-US"/>
              </w:rPr>
              <w:t xml:space="preserve">El   </w:t>
            </w:r>
            <w:r w:rsidR="00B56EE5" w:rsidRPr="004C1248">
              <w:rPr>
                <w:rFonts w:ascii="Arial" w:eastAsiaTheme="minorHAnsi" w:hAnsi="Arial" w:cs="Arial"/>
                <w:b w:val="0"/>
                <w:bCs w:val="0"/>
                <w:sz w:val="16"/>
                <w:szCs w:val="16"/>
                <w:lang w:val="es-EC" w:eastAsia="en-US"/>
              </w:rPr>
              <w:t>Universo</w:t>
            </w:r>
            <w:r w:rsidRPr="004C1248">
              <w:rPr>
                <w:rFonts w:ascii="Arial" w:eastAsiaTheme="minorHAnsi" w:hAnsi="Arial" w:cs="Arial"/>
                <w:b w:val="0"/>
                <w:bCs w:val="0"/>
                <w:sz w:val="16"/>
                <w:szCs w:val="16"/>
                <w:lang w:val="es-EC" w:eastAsia="en-US"/>
              </w:rPr>
              <w:t xml:space="preserve">               </w:t>
            </w:r>
            <w:r w:rsidRPr="004C1248">
              <w:rPr>
                <w:rFonts w:ascii="Arial" w:eastAsiaTheme="minorHAnsi" w:hAnsi="Arial" w:cs="Arial"/>
                <w:sz w:val="16"/>
                <w:szCs w:val="16"/>
                <w:lang w:val="es-EC" w:eastAsia="en-US"/>
              </w:rPr>
              <w:t>26,9                   Vida y estilo          Día ordinario                 1                        $1.750</w:t>
            </w:r>
          </w:p>
        </w:tc>
      </w:tr>
      <w:tr w:rsidR="000218EB" w:rsidRPr="004C1248" w:rsidTr="00B56EE5">
        <w:trPr>
          <w:cnfStyle w:val="000000100000" w:firstRow="0" w:lastRow="0" w:firstColumn="0" w:lastColumn="0" w:oddVBand="0" w:evenVBand="0" w:oddHBand="1" w:evenHBand="0" w:firstRowFirstColumn="0" w:firstRowLastColumn="0" w:lastRowFirstColumn="0" w:lastRowLastColumn="0"/>
          <w:trHeight w:val="221"/>
          <w:jc w:val="center"/>
        </w:trPr>
        <w:tc>
          <w:tcPr>
            <w:cnfStyle w:val="001000000000" w:firstRow="0" w:lastRow="0" w:firstColumn="1" w:lastColumn="0" w:oddVBand="0" w:evenVBand="0" w:oddHBand="0" w:evenHBand="0" w:firstRowFirstColumn="0" w:firstRowLastColumn="0" w:lastRowFirstColumn="0" w:lastRowLastColumn="0"/>
            <w:tcW w:w="5000" w:type="pct"/>
          </w:tcPr>
          <w:p w:rsidR="000218EB" w:rsidRPr="004C1248" w:rsidRDefault="000218EB" w:rsidP="00B56EE5">
            <w:pPr>
              <w:autoSpaceDE w:val="0"/>
              <w:autoSpaceDN w:val="0"/>
              <w:adjustRightInd w:val="0"/>
              <w:spacing w:line="276" w:lineRule="auto"/>
              <w:rPr>
                <w:rFonts w:ascii="Arial" w:eastAsiaTheme="minorHAnsi" w:hAnsi="Arial" w:cs="Arial"/>
                <w:sz w:val="16"/>
                <w:szCs w:val="16"/>
                <w:lang w:val="es-EC" w:eastAsia="en-US"/>
              </w:rPr>
            </w:pPr>
          </w:p>
        </w:tc>
      </w:tr>
      <w:tr w:rsidR="000218EB" w:rsidRPr="004C1248" w:rsidTr="00B56EE5">
        <w:trPr>
          <w:trHeight w:val="221"/>
          <w:jc w:val="center"/>
        </w:trPr>
        <w:tc>
          <w:tcPr>
            <w:cnfStyle w:val="001000000000" w:firstRow="0" w:lastRow="0" w:firstColumn="1" w:lastColumn="0" w:oddVBand="0" w:evenVBand="0" w:oddHBand="0" w:evenHBand="0" w:firstRowFirstColumn="0" w:firstRowLastColumn="0" w:lastRowFirstColumn="0" w:lastRowLastColumn="0"/>
            <w:tcW w:w="5000" w:type="pct"/>
          </w:tcPr>
          <w:p w:rsidR="000218EB" w:rsidRPr="004C1248" w:rsidRDefault="000218EB" w:rsidP="00B56EE5">
            <w:pPr>
              <w:autoSpaceDE w:val="0"/>
              <w:autoSpaceDN w:val="0"/>
              <w:adjustRightInd w:val="0"/>
              <w:spacing w:line="276" w:lineRule="auto"/>
              <w:rPr>
                <w:rFonts w:ascii="Arial" w:eastAsiaTheme="minorHAnsi" w:hAnsi="Arial" w:cs="Arial"/>
                <w:sz w:val="16"/>
                <w:szCs w:val="16"/>
                <w:lang w:val="es-EC" w:eastAsia="en-US"/>
              </w:rPr>
            </w:pPr>
            <w:r w:rsidRPr="004C1248">
              <w:rPr>
                <w:rFonts w:ascii="Arial" w:eastAsiaTheme="minorHAnsi" w:hAnsi="Arial" w:cs="Arial"/>
                <w:sz w:val="16"/>
                <w:szCs w:val="16"/>
                <w:lang w:val="es-EC" w:eastAsia="en-US"/>
              </w:rPr>
              <w:t xml:space="preserve">                    </w:t>
            </w:r>
            <w:r w:rsidR="00B56EE5">
              <w:rPr>
                <w:rFonts w:ascii="Arial" w:eastAsiaTheme="minorHAnsi" w:hAnsi="Arial" w:cs="Arial"/>
                <w:sz w:val="16"/>
                <w:szCs w:val="16"/>
                <w:lang w:val="es-EC" w:eastAsia="en-US"/>
              </w:rPr>
              <w:t xml:space="preserve">         </w:t>
            </w:r>
            <w:r w:rsidRPr="004C1248">
              <w:rPr>
                <w:rFonts w:ascii="Arial" w:eastAsiaTheme="minorHAnsi" w:hAnsi="Arial" w:cs="Arial"/>
                <w:sz w:val="16"/>
                <w:szCs w:val="16"/>
                <w:lang w:val="es-EC" w:eastAsia="en-US"/>
              </w:rPr>
              <w:t xml:space="preserve">  x8,22 cm</w:t>
            </w:r>
          </w:p>
        </w:tc>
      </w:tr>
      <w:tr w:rsidR="000218EB" w:rsidRPr="004C1248" w:rsidTr="00B56EE5">
        <w:trPr>
          <w:cnfStyle w:val="000000100000" w:firstRow="0" w:lastRow="0" w:firstColumn="0" w:lastColumn="0" w:oddVBand="0" w:evenVBand="0" w:oddHBand="1" w:evenHBand="0" w:firstRowFirstColumn="0" w:firstRowLastColumn="0" w:lastRowFirstColumn="0" w:lastRowLastColumn="0"/>
          <w:trHeight w:val="221"/>
          <w:jc w:val="center"/>
        </w:trPr>
        <w:tc>
          <w:tcPr>
            <w:cnfStyle w:val="001000000000" w:firstRow="0" w:lastRow="0" w:firstColumn="1" w:lastColumn="0" w:oddVBand="0" w:evenVBand="0" w:oddHBand="0" w:evenHBand="0" w:firstRowFirstColumn="0" w:firstRowLastColumn="0" w:lastRowFirstColumn="0" w:lastRowLastColumn="0"/>
            <w:tcW w:w="5000" w:type="pct"/>
          </w:tcPr>
          <w:p w:rsidR="000218EB" w:rsidRPr="004C1248" w:rsidRDefault="000218EB" w:rsidP="00B56EE5">
            <w:pPr>
              <w:autoSpaceDE w:val="0"/>
              <w:autoSpaceDN w:val="0"/>
              <w:adjustRightInd w:val="0"/>
              <w:spacing w:line="276" w:lineRule="auto"/>
              <w:rPr>
                <w:rFonts w:ascii="Arial" w:eastAsiaTheme="minorHAnsi" w:hAnsi="Arial" w:cs="Arial"/>
                <w:b w:val="0"/>
                <w:bCs w:val="0"/>
                <w:sz w:val="16"/>
                <w:szCs w:val="16"/>
                <w:lang w:val="es-EC" w:eastAsia="en-US"/>
              </w:rPr>
            </w:pPr>
          </w:p>
        </w:tc>
      </w:tr>
      <w:tr w:rsidR="000218EB" w:rsidRPr="004C1248" w:rsidTr="00B56EE5">
        <w:trPr>
          <w:trHeight w:val="135"/>
          <w:jc w:val="center"/>
        </w:trPr>
        <w:tc>
          <w:tcPr>
            <w:cnfStyle w:val="001000000000" w:firstRow="0" w:lastRow="0" w:firstColumn="1" w:lastColumn="0" w:oddVBand="0" w:evenVBand="0" w:oddHBand="0" w:evenHBand="0" w:firstRowFirstColumn="0" w:firstRowLastColumn="0" w:lastRowFirstColumn="0" w:lastRowLastColumn="0"/>
            <w:tcW w:w="5000" w:type="pct"/>
          </w:tcPr>
          <w:p w:rsidR="000218EB" w:rsidRPr="004C1248" w:rsidRDefault="000218EB" w:rsidP="00B56EE5">
            <w:pPr>
              <w:autoSpaceDE w:val="0"/>
              <w:autoSpaceDN w:val="0"/>
              <w:adjustRightInd w:val="0"/>
              <w:spacing w:line="276" w:lineRule="auto"/>
              <w:rPr>
                <w:rFonts w:ascii="Arial" w:eastAsiaTheme="minorHAnsi" w:hAnsi="Arial" w:cs="Arial"/>
                <w:b w:val="0"/>
                <w:bCs w:val="0"/>
                <w:lang w:val="es-EC" w:eastAsia="en-US"/>
              </w:rPr>
            </w:pPr>
          </w:p>
        </w:tc>
      </w:tr>
      <w:tr w:rsidR="000218EB" w:rsidRPr="004C1248" w:rsidTr="00B56EE5">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5000" w:type="pct"/>
          </w:tcPr>
          <w:p w:rsidR="000218EB" w:rsidRPr="004C1248" w:rsidRDefault="000218EB" w:rsidP="00B56EE5">
            <w:pPr>
              <w:autoSpaceDE w:val="0"/>
              <w:autoSpaceDN w:val="0"/>
              <w:adjustRightInd w:val="0"/>
              <w:spacing w:line="276" w:lineRule="auto"/>
              <w:rPr>
                <w:rFonts w:ascii="Arial" w:eastAsiaTheme="minorHAnsi" w:hAnsi="Arial" w:cs="Arial"/>
                <w:sz w:val="16"/>
                <w:szCs w:val="16"/>
                <w:lang w:val="es-EC" w:eastAsia="en-US"/>
              </w:rPr>
            </w:pPr>
            <w:r w:rsidRPr="004C1248">
              <w:rPr>
                <w:rFonts w:ascii="Arial" w:eastAsiaTheme="minorHAnsi" w:hAnsi="Arial" w:cs="Arial"/>
                <w:b w:val="0"/>
                <w:bCs w:val="0"/>
                <w:sz w:val="16"/>
                <w:szCs w:val="16"/>
                <w:lang w:val="es-EC" w:eastAsia="en-US"/>
              </w:rPr>
              <w:t xml:space="preserve">El                  </w:t>
            </w:r>
            <w:r w:rsidRPr="004C1248">
              <w:rPr>
                <w:rFonts w:ascii="Arial" w:eastAsiaTheme="minorHAnsi" w:hAnsi="Arial" w:cs="Arial"/>
                <w:sz w:val="16"/>
                <w:szCs w:val="16"/>
                <w:lang w:val="es-EC" w:eastAsia="en-US"/>
              </w:rPr>
              <w:t xml:space="preserve">26,9x8,22 cm   </w:t>
            </w:r>
            <w:r w:rsidR="00B56EE5">
              <w:rPr>
                <w:rFonts w:ascii="Arial" w:eastAsiaTheme="minorHAnsi" w:hAnsi="Arial" w:cs="Arial"/>
                <w:sz w:val="16"/>
                <w:szCs w:val="16"/>
                <w:lang w:val="es-EC" w:eastAsia="en-US"/>
              </w:rPr>
              <w:t xml:space="preserve">                </w:t>
            </w:r>
            <w:r w:rsidRPr="004C1248">
              <w:rPr>
                <w:rFonts w:ascii="Arial" w:eastAsiaTheme="minorHAnsi" w:hAnsi="Arial" w:cs="Arial"/>
                <w:sz w:val="16"/>
                <w:szCs w:val="16"/>
                <w:lang w:val="es-EC" w:eastAsia="en-US"/>
              </w:rPr>
              <w:t>Vida y estilo        Día domingo                    1                        $2.450</w:t>
            </w:r>
          </w:p>
        </w:tc>
      </w:tr>
      <w:tr w:rsidR="000218EB" w:rsidRPr="004C1248" w:rsidTr="00B56EE5">
        <w:trPr>
          <w:trHeight w:val="221"/>
          <w:jc w:val="center"/>
        </w:trPr>
        <w:tc>
          <w:tcPr>
            <w:cnfStyle w:val="001000000000" w:firstRow="0" w:lastRow="0" w:firstColumn="1" w:lastColumn="0" w:oddVBand="0" w:evenVBand="0" w:oddHBand="0" w:evenHBand="0" w:firstRowFirstColumn="0" w:firstRowLastColumn="0" w:lastRowFirstColumn="0" w:lastRowLastColumn="0"/>
            <w:tcW w:w="5000" w:type="pct"/>
          </w:tcPr>
          <w:p w:rsidR="000218EB" w:rsidRPr="004C1248" w:rsidRDefault="000218EB" w:rsidP="00B56EE5">
            <w:pPr>
              <w:autoSpaceDE w:val="0"/>
              <w:autoSpaceDN w:val="0"/>
              <w:adjustRightInd w:val="0"/>
              <w:spacing w:line="276" w:lineRule="auto"/>
              <w:rPr>
                <w:rFonts w:ascii="Arial" w:eastAsiaTheme="minorHAnsi" w:hAnsi="Arial" w:cs="Arial"/>
                <w:sz w:val="16"/>
                <w:szCs w:val="16"/>
                <w:lang w:val="es-EC" w:eastAsia="en-US"/>
              </w:rPr>
            </w:pPr>
          </w:p>
        </w:tc>
      </w:tr>
      <w:tr w:rsidR="000218EB" w:rsidRPr="004C1248" w:rsidTr="00B56EE5">
        <w:trPr>
          <w:cnfStyle w:val="000000100000" w:firstRow="0" w:lastRow="0" w:firstColumn="0" w:lastColumn="0" w:oddVBand="0" w:evenVBand="0" w:oddHBand="1" w:evenHBand="0" w:firstRowFirstColumn="0" w:firstRowLastColumn="0" w:lastRowFirstColumn="0" w:lastRowLastColumn="0"/>
          <w:trHeight w:val="198"/>
          <w:jc w:val="center"/>
        </w:trPr>
        <w:tc>
          <w:tcPr>
            <w:cnfStyle w:val="001000000000" w:firstRow="0" w:lastRow="0" w:firstColumn="1" w:lastColumn="0" w:oddVBand="0" w:evenVBand="0" w:oddHBand="0" w:evenHBand="0" w:firstRowFirstColumn="0" w:firstRowLastColumn="0" w:lastRowFirstColumn="0" w:lastRowLastColumn="0"/>
            <w:tcW w:w="5000" w:type="pct"/>
          </w:tcPr>
          <w:p w:rsidR="000218EB" w:rsidRPr="004C1248" w:rsidRDefault="000218EB" w:rsidP="00B56EE5">
            <w:pPr>
              <w:autoSpaceDE w:val="0"/>
              <w:autoSpaceDN w:val="0"/>
              <w:adjustRightInd w:val="0"/>
              <w:spacing w:line="276" w:lineRule="auto"/>
              <w:rPr>
                <w:rFonts w:ascii="Arial" w:eastAsiaTheme="minorHAnsi" w:hAnsi="Arial" w:cs="Arial"/>
                <w:b w:val="0"/>
                <w:bCs w:val="0"/>
                <w:sz w:val="16"/>
                <w:szCs w:val="16"/>
                <w:lang w:val="es-EC" w:eastAsia="en-US"/>
              </w:rPr>
            </w:pPr>
          </w:p>
        </w:tc>
      </w:tr>
      <w:tr w:rsidR="000218EB" w:rsidRPr="004C1248" w:rsidTr="00B56EE5">
        <w:trPr>
          <w:trHeight w:val="221"/>
          <w:jc w:val="center"/>
        </w:trPr>
        <w:tc>
          <w:tcPr>
            <w:cnfStyle w:val="001000000000" w:firstRow="0" w:lastRow="0" w:firstColumn="1" w:lastColumn="0" w:oddVBand="0" w:evenVBand="0" w:oddHBand="0" w:evenHBand="0" w:firstRowFirstColumn="0" w:firstRowLastColumn="0" w:lastRowFirstColumn="0" w:lastRowLastColumn="0"/>
            <w:tcW w:w="5000" w:type="pct"/>
          </w:tcPr>
          <w:p w:rsidR="000218EB" w:rsidRPr="004C1248" w:rsidRDefault="000218EB" w:rsidP="00B56EE5">
            <w:pPr>
              <w:autoSpaceDE w:val="0"/>
              <w:autoSpaceDN w:val="0"/>
              <w:adjustRightInd w:val="0"/>
              <w:spacing w:line="276" w:lineRule="auto"/>
              <w:rPr>
                <w:rFonts w:ascii="Arial" w:eastAsiaTheme="minorHAnsi" w:hAnsi="Arial" w:cs="Arial"/>
                <w:b w:val="0"/>
                <w:bCs w:val="0"/>
                <w:sz w:val="16"/>
                <w:szCs w:val="16"/>
                <w:lang w:val="es-EC" w:eastAsia="en-US"/>
              </w:rPr>
            </w:pPr>
            <w:r w:rsidRPr="004C1248">
              <w:rPr>
                <w:rFonts w:ascii="Arial" w:eastAsiaTheme="minorHAnsi" w:hAnsi="Arial" w:cs="Arial"/>
                <w:b w:val="0"/>
                <w:bCs w:val="0"/>
                <w:sz w:val="16"/>
                <w:szCs w:val="16"/>
                <w:lang w:val="es-EC" w:eastAsia="en-US"/>
              </w:rPr>
              <w:t>Universo</w:t>
            </w:r>
          </w:p>
        </w:tc>
      </w:tr>
      <w:tr w:rsidR="000218EB" w:rsidRPr="004C1248" w:rsidTr="00B56EE5">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5000" w:type="pct"/>
          </w:tcPr>
          <w:p w:rsidR="000218EB" w:rsidRPr="004C1248" w:rsidRDefault="000218EB" w:rsidP="00B56EE5">
            <w:pPr>
              <w:autoSpaceDE w:val="0"/>
              <w:autoSpaceDN w:val="0"/>
              <w:adjustRightInd w:val="0"/>
              <w:spacing w:line="276" w:lineRule="auto"/>
              <w:rPr>
                <w:rFonts w:ascii="Arial" w:eastAsiaTheme="minorHAnsi" w:hAnsi="Arial" w:cs="Arial"/>
                <w:b w:val="0"/>
                <w:bCs w:val="0"/>
                <w:lang w:val="es-EC" w:eastAsia="en-US"/>
              </w:rPr>
            </w:pPr>
            <w:r w:rsidRPr="004C1248">
              <w:rPr>
                <w:rFonts w:ascii="Arial" w:eastAsiaTheme="minorHAnsi" w:hAnsi="Arial" w:cs="Arial"/>
                <w:b w:val="0"/>
                <w:bCs w:val="0"/>
                <w:lang w:val="es-EC" w:eastAsia="en-US"/>
              </w:rPr>
              <w:tab/>
            </w:r>
            <w:r w:rsidRPr="004C1248">
              <w:rPr>
                <w:rFonts w:ascii="Arial" w:eastAsiaTheme="minorHAnsi" w:hAnsi="Arial" w:cs="Arial"/>
                <w:b w:val="0"/>
                <w:bCs w:val="0"/>
                <w:lang w:val="es-EC" w:eastAsia="en-US"/>
              </w:rPr>
              <w:tab/>
            </w:r>
            <w:r w:rsidRPr="004C1248">
              <w:rPr>
                <w:rFonts w:ascii="Arial" w:eastAsiaTheme="minorHAnsi" w:hAnsi="Arial" w:cs="Arial"/>
                <w:b w:val="0"/>
                <w:bCs w:val="0"/>
                <w:lang w:val="es-EC" w:eastAsia="en-US"/>
              </w:rPr>
              <w:tab/>
            </w:r>
            <w:r w:rsidRPr="004C1248">
              <w:rPr>
                <w:rFonts w:ascii="Arial" w:eastAsiaTheme="minorHAnsi" w:hAnsi="Arial" w:cs="Arial"/>
                <w:b w:val="0"/>
                <w:bCs w:val="0"/>
                <w:lang w:val="es-EC" w:eastAsia="en-US"/>
              </w:rPr>
              <w:tab/>
            </w:r>
            <w:r w:rsidRPr="004C1248">
              <w:rPr>
                <w:rFonts w:ascii="Arial" w:eastAsiaTheme="minorHAnsi" w:hAnsi="Arial" w:cs="Arial"/>
                <w:b w:val="0"/>
                <w:bCs w:val="0"/>
                <w:lang w:val="es-EC" w:eastAsia="en-US"/>
              </w:rPr>
              <w:tab/>
            </w:r>
            <w:r w:rsidRPr="004C1248">
              <w:rPr>
                <w:rFonts w:ascii="Arial" w:eastAsiaTheme="minorHAnsi" w:hAnsi="Arial" w:cs="Arial"/>
                <w:b w:val="0"/>
                <w:bCs w:val="0"/>
                <w:lang w:val="es-EC" w:eastAsia="en-US"/>
              </w:rPr>
              <w:tab/>
            </w:r>
            <w:r w:rsidRPr="004C1248">
              <w:rPr>
                <w:rFonts w:ascii="Arial" w:eastAsiaTheme="minorHAnsi" w:hAnsi="Arial" w:cs="Arial"/>
                <w:b w:val="0"/>
                <w:bCs w:val="0"/>
                <w:lang w:val="es-EC" w:eastAsia="en-US"/>
              </w:rPr>
              <w:tab/>
            </w:r>
            <w:r w:rsidRPr="004C1248">
              <w:rPr>
                <w:rFonts w:ascii="Arial" w:eastAsiaTheme="minorHAnsi" w:hAnsi="Arial" w:cs="Arial"/>
                <w:b w:val="0"/>
                <w:bCs w:val="0"/>
                <w:lang w:val="es-EC" w:eastAsia="en-US"/>
              </w:rPr>
              <w:tab/>
            </w:r>
            <w:r w:rsidRPr="004C1248">
              <w:rPr>
                <w:rFonts w:ascii="Arial" w:eastAsiaTheme="minorHAnsi" w:hAnsi="Arial" w:cs="Arial"/>
                <w:b w:val="0"/>
                <w:bCs w:val="0"/>
                <w:lang w:val="es-EC" w:eastAsia="en-US"/>
              </w:rPr>
              <w:tab/>
            </w:r>
          </w:p>
        </w:tc>
      </w:tr>
      <w:tr w:rsidR="000218EB" w:rsidRPr="004C1248" w:rsidTr="00B56EE5">
        <w:trPr>
          <w:trHeight w:val="376"/>
          <w:jc w:val="center"/>
        </w:trPr>
        <w:tc>
          <w:tcPr>
            <w:cnfStyle w:val="001000000000" w:firstRow="0" w:lastRow="0" w:firstColumn="1" w:lastColumn="0" w:oddVBand="0" w:evenVBand="0" w:oddHBand="0" w:evenHBand="0" w:firstRowFirstColumn="0" w:firstRowLastColumn="0" w:lastRowFirstColumn="0" w:lastRowLastColumn="0"/>
            <w:tcW w:w="5000" w:type="pct"/>
          </w:tcPr>
          <w:p w:rsidR="000218EB" w:rsidRPr="004C1248" w:rsidRDefault="000218EB" w:rsidP="00B56EE5">
            <w:pPr>
              <w:autoSpaceDE w:val="0"/>
              <w:autoSpaceDN w:val="0"/>
              <w:adjustRightInd w:val="0"/>
              <w:spacing w:line="276" w:lineRule="auto"/>
              <w:jc w:val="both"/>
              <w:rPr>
                <w:rFonts w:ascii="Arial" w:eastAsiaTheme="minorHAnsi" w:hAnsi="Arial" w:cs="Arial"/>
                <w:sz w:val="18"/>
                <w:szCs w:val="18"/>
                <w:lang w:val="es-EC" w:eastAsia="en-US"/>
              </w:rPr>
            </w:pPr>
            <w:r w:rsidRPr="004C1248">
              <w:rPr>
                <w:rFonts w:ascii="Arial" w:eastAsiaTheme="minorHAnsi" w:hAnsi="Arial" w:cs="Arial"/>
                <w:sz w:val="16"/>
                <w:szCs w:val="16"/>
                <w:lang w:val="es-EC" w:eastAsia="en-US"/>
              </w:rPr>
              <w:t xml:space="preserve">  </w:t>
            </w:r>
            <w:r w:rsidRPr="004C1248">
              <w:rPr>
                <w:rFonts w:ascii="Arial" w:eastAsiaTheme="minorHAnsi" w:hAnsi="Arial" w:cs="Arial"/>
                <w:sz w:val="18"/>
                <w:szCs w:val="18"/>
                <w:lang w:val="es-EC" w:eastAsia="en-US"/>
              </w:rPr>
              <w:t xml:space="preserve">Total                                                                                   2           </w:t>
            </w:r>
            <w:r w:rsidR="00B56EE5">
              <w:rPr>
                <w:rFonts w:ascii="Arial" w:eastAsiaTheme="minorHAnsi" w:hAnsi="Arial" w:cs="Arial"/>
                <w:sz w:val="18"/>
                <w:szCs w:val="18"/>
                <w:lang w:val="es-EC" w:eastAsia="en-US"/>
              </w:rPr>
              <w:t xml:space="preserve">          </w:t>
            </w:r>
            <w:r w:rsidRPr="004C1248">
              <w:rPr>
                <w:rFonts w:ascii="Arial" w:eastAsiaTheme="minorHAnsi" w:hAnsi="Arial" w:cs="Arial"/>
                <w:sz w:val="18"/>
                <w:szCs w:val="18"/>
                <w:lang w:val="es-EC" w:eastAsia="en-US"/>
              </w:rPr>
              <w:t xml:space="preserve">        $4.200</w:t>
            </w:r>
          </w:p>
        </w:tc>
      </w:tr>
    </w:tbl>
    <w:p w:rsidR="000218EB" w:rsidRDefault="00B56EE5" w:rsidP="00B56EE5">
      <w:pPr>
        <w:jc w:val="center"/>
        <w:rPr>
          <w:rFonts w:ascii="Arial" w:eastAsiaTheme="minorHAnsi" w:hAnsi="Arial" w:cs="Arial"/>
          <w:bCs/>
          <w:sz w:val="24"/>
          <w:szCs w:val="24"/>
          <w:lang w:val="es-EC" w:eastAsia="en-US"/>
        </w:rPr>
      </w:pPr>
      <w:r>
        <w:rPr>
          <w:rFonts w:ascii="Arial" w:eastAsiaTheme="minorHAnsi" w:hAnsi="Arial" w:cs="Arial"/>
          <w:bCs/>
          <w:sz w:val="24"/>
          <w:szCs w:val="24"/>
          <w:lang w:val="es-EC" w:eastAsia="en-US"/>
        </w:rPr>
        <w:t>Fuente: Elaboración propia</w:t>
      </w:r>
    </w:p>
    <w:p w:rsidR="00B56EE5" w:rsidRPr="004C1248" w:rsidRDefault="00B56EE5" w:rsidP="00B56EE5">
      <w:pPr>
        <w:jc w:val="center"/>
        <w:rPr>
          <w:rFonts w:ascii="Arial" w:eastAsiaTheme="minorHAnsi" w:hAnsi="Arial" w:cs="Arial"/>
          <w:bCs/>
          <w:sz w:val="24"/>
          <w:szCs w:val="24"/>
          <w:lang w:val="es-EC" w:eastAsia="en-US"/>
        </w:rPr>
      </w:pPr>
    </w:p>
    <w:p w:rsidR="007C6B45" w:rsidRPr="00B56EE5" w:rsidRDefault="007C6B45" w:rsidP="000A5B83">
      <w:pPr>
        <w:rPr>
          <w:rFonts w:ascii="Arial" w:eastAsiaTheme="minorHAnsi" w:hAnsi="Arial" w:cs="Arial"/>
          <w:b/>
          <w:bCs/>
          <w:sz w:val="24"/>
          <w:szCs w:val="24"/>
          <w:lang w:val="es-EC" w:eastAsia="en-US"/>
        </w:rPr>
      </w:pPr>
      <w:r w:rsidRPr="00B56EE5">
        <w:rPr>
          <w:rFonts w:ascii="Arial" w:eastAsiaTheme="minorHAnsi" w:hAnsi="Arial" w:cs="Arial"/>
          <w:b/>
          <w:bCs/>
          <w:sz w:val="24"/>
          <w:szCs w:val="24"/>
          <w:lang w:val="es-EC" w:eastAsia="en-US"/>
        </w:rPr>
        <w:t>Afiche</w:t>
      </w:r>
    </w:p>
    <w:p w:rsidR="000A5B83" w:rsidRPr="000A5B83" w:rsidRDefault="000A5B83" w:rsidP="000A5B83">
      <w:pPr>
        <w:pStyle w:val="Epgrafe"/>
        <w:jc w:val="center"/>
        <w:rPr>
          <w:rFonts w:ascii="Arial" w:eastAsiaTheme="minorHAnsi" w:hAnsi="Arial" w:cs="Arial"/>
          <w:bCs w:val="0"/>
          <w:color w:val="auto"/>
          <w:sz w:val="36"/>
          <w:szCs w:val="24"/>
          <w:lang w:val="es-EC" w:eastAsia="en-US"/>
        </w:rPr>
      </w:pPr>
      <w:r w:rsidRPr="000A5B83">
        <w:rPr>
          <w:rFonts w:ascii="Arial" w:hAnsi="Arial" w:cs="Arial"/>
          <w:color w:val="auto"/>
          <w:sz w:val="24"/>
        </w:rPr>
        <w:t xml:space="preserve">GRÁFICO 5. </w:t>
      </w:r>
      <w:r w:rsidR="002C2543" w:rsidRPr="000A5B83">
        <w:rPr>
          <w:rFonts w:ascii="Arial" w:hAnsi="Arial" w:cs="Arial"/>
          <w:color w:val="auto"/>
          <w:sz w:val="24"/>
        </w:rPr>
        <w:fldChar w:fldCharType="begin"/>
      </w:r>
      <w:r w:rsidRPr="000A5B83">
        <w:rPr>
          <w:rFonts w:ascii="Arial" w:hAnsi="Arial" w:cs="Arial"/>
          <w:color w:val="auto"/>
          <w:sz w:val="24"/>
        </w:rPr>
        <w:instrText xml:space="preserve"> SEQ GRÁFICO_5. \* ARABIC </w:instrText>
      </w:r>
      <w:r w:rsidR="002C2543" w:rsidRPr="000A5B83">
        <w:rPr>
          <w:rFonts w:ascii="Arial" w:hAnsi="Arial" w:cs="Arial"/>
          <w:color w:val="auto"/>
          <w:sz w:val="24"/>
        </w:rPr>
        <w:fldChar w:fldCharType="separate"/>
      </w:r>
      <w:r w:rsidR="00E7453C">
        <w:rPr>
          <w:rFonts w:ascii="Arial" w:hAnsi="Arial" w:cs="Arial"/>
          <w:noProof/>
          <w:color w:val="auto"/>
          <w:sz w:val="24"/>
        </w:rPr>
        <w:t>28</w:t>
      </w:r>
      <w:r w:rsidR="002C2543" w:rsidRPr="000A5B83">
        <w:rPr>
          <w:rFonts w:ascii="Arial" w:hAnsi="Arial" w:cs="Arial"/>
          <w:color w:val="auto"/>
          <w:sz w:val="24"/>
        </w:rPr>
        <w:fldChar w:fldCharType="end"/>
      </w:r>
      <w:r w:rsidRPr="000A5B83">
        <w:rPr>
          <w:rFonts w:ascii="Arial" w:hAnsi="Arial" w:cs="Arial"/>
          <w:color w:val="auto"/>
          <w:sz w:val="24"/>
        </w:rPr>
        <w:t xml:space="preserve"> Afiche</w:t>
      </w:r>
    </w:p>
    <w:p w:rsidR="007C6B45" w:rsidRDefault="001F2ADD" w:rsidP="000A5B83">
      <w:pPr>
        <w:jc w:val="center"/>
        <w:rPr>
          <w:rFonts w:ascii="Arial" w:eastAsiaTheme="minorHAnsi" w:hAnsi="Arial" w:cs="Arial"/>
          <w:bCs/>
          <w:sz w:val="24"/>
          <w:szCs w:val="24"/>
          <w:lang w:val="es-EC" w:eastAsia="en-US"/>
        </w:rPr>
      </w:pPr>
      <w:r>
        <w:rPr>
          <w:rFonts w:ascii="Arial" w:eastAsiaTheme="minorHAnsi" w:hAnsi="Arial" w:cs="Arial"/>
          <w:bCs/>
          <w:noProof/>
          <w:sz w:val="24"/>
          <w:szCs w:val="24"/>
          <w:lang w:val="es-EC" w:eastAsia="es-EC"/>
        </w:rPr>
        <w:drawing>
          <wp:inline distT="0" distB="0" distL="0" distR="0" wp14:anchorId="007A7073" wp14:editId="74389762">
            <wp:extent cx="2985407" cy="4222681"/>
            <wp:effectExtent l="19050" t="0" r="5443" b="0"/>
            <wp:docPr id="40" name="39 Imagen" descr="afiche[1] chocovita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iche[1] chocovitamin.jpg"/>
                    <pic:cNvPicPr/>
                  </pic:nvPicPr>
                  <pic:blipFill>
                    <a:blip r:embed="rId89" cstate="print"/>
                    <a:stretch>
                      <a:fillRect/>
                    </a:stretch>
                  </pic:blipFill>
                  <pic:spPr>
                    <a:xfrm>
                      <a:off x="0" y="0"/>
                      <a:ext cx="2987553" cy="4225717"/>
                    </a:xfrm>
                    <a:prstGeom prst="rect">
                      <a:avLst/>
                    </a:prstGeom>
                  </pic:spPr>
                </pic:pic>
              </a:graphicData>
            </a:graphic>
          </wp:inline>
        </w:drawing>
      </w:r>
    </w:p>
    <w:p w:rsidR="000A5B83" w:rsidRPr="004C1248" w:rsidRDefault="000A5B83" w:rsidP="000A5B83">
      <w:pPr>
        <w:jc w:val="center"/>
        <w:rPr>
          <w:rFonts w:ascii="Arial" w:eastAsiaTheme="minorHAnsi" w:hAnsi="Arial" w:cs="Arial"/>
          <w:bCs/>
          <w:sz w:val="24"/>
          <w:szCs w:val="24"/>
          <w:lang w:val="es-EC" w:eastAsia="en-US"/>
        </w:rPr>
      </w:pPr>
      <w:r>
        <w:rPr>
          <w:rFonts w:ascii="Arial" w:eastAsiaTheme="minorHAnsi" w:hAnsi="Arial" w:cs="Arial"/>
          <w:bCs/>
          <w:sz w:val="24"/>
          <w:szCs w:val="24"/>
          <w:lang w:val="es-EC" w:eastAsia="en-US"/>
        </w:rPr>
        <w:t>Fuente: elaboración propia</w:t>
      </w:r>
    </w:p>
    <w:p w:rsidR="007C6B45" w:rsidRPr="004C1248" w:rsidRDefault="007C6B45" w:rsidP="007C6B45">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Internet</w:t>
      </w:r>
    </w:p>
    <w:p w:rsidR="007C6B45" w:rsidRPr="004C1248" w:rsidRDefault="007C6B45" w:rsidP="007C6B45">
      <w:pPr>
        <w:autoSpaceDE w:val="0"/>
        <w:autoSpaceDN w:val="0"/>
        <w:adjustRightInd w:val="0"/>
        <w:spacing w:after="0" w:line="360" w:lineRule="auto"/>
        <w:jc w:val="both"/>
        <w:rPr>
          <w:rFonts w:ascii="Arial" w:eastAsiaTheme="minorHAnsi" w:hAnsi="Arial" w:cs="Arial"/>
          <w:b/>
          <w:bCs/>
          <w:sz w:val="24"/>
          <w:szCs w:val="24"/>
          <w:lang w:val="es-EC" w:eastAsia="en-US"/>
        </w:rPr>
      </w:pPr>
    </w:p>
    <w:p w:rsidR="007C6B45" w:rsidRDefault="007C6B45" w:rsidP="000A5B83">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Se utilizará la red social Facebook </w:t>
      </w:r>
      <w:r w:rsidR="000A5B83">
        <w:rPr>
          <w:rFonts w:ascii="Arial" w:eastAsiaTheme="minorHAnsi" w:hAnsi="Arial" w:cs="Arial"/>
          <w:sz w:val="24"/>
          <w:szCs w:val="24"/>
          <w:lang w:val="es-EC" w:eastAsia="en-US"/>
        </w:rPr>
        <w:t xml:space="preserve">y Twitter </w:t>
      </w:r>
      <w:r w:rsidRPr="004C1248">
        <w:rPr>
          <w:rFonts w:ascii="Arial" w:eastAsiaTheme="minorHAnsi" w:hAnsi="Arial" w:cs="Arial"/>
          <w:sz w:val="24"/>
          <w:szCs w:val="24"/>
          <w:lang w:val="es-EC" w:eastAsia="en-US"/>
        </w:rPr>
        <w:t xml:space="preserve">como plataforma para dar a conocer </w:t>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a los niños del target en las edades más altas (13años en adelante) y a los padres de ellos.</w:t>
      </w:r>
    </w:p>
    <w:p w:rsidR="000A5B83" w:rsidRDefault="000A5B83" w:rsidP="000A5B83">
      <w:pPr>
        <w:autoSpaceDE w:val="0"/>
        <w:autoSpaceDN w:val="0"/>
        <w:adjustRightInd w:val="0"/>
        <w:spacing w:after="0" w:line="360" w:lineRule="auto"/>
        <w:ind w:firstLine="851"/>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Se lo realizará mediante una página de fans además de un anuncio en FACEBOOK para dar a conocer las novedades del producto y de la empresa.</w:t>
      </w:r>
    </w:p>
    <w:p w:rsidR="000A5B83" w:rsidRPr="000A5B83" w:rsidRDefault="000A5B83" w:rsidP="000A5B83">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7C6B45" w:rsidRDefault="007C6B45" w:rsidP="000A5B83">
      <w:pPr>
        <w:autoSpaceDE w:val="0"/>
        <w:autoSpaceDN w:val="0"/>
        <w:adjustRightInd w:val="0"/>
        <w:spacing w:after="0" w:line="360" w:lineRule="auto"/>
        <w:jc w:val="both"/>
        <w:rPr>
          <w:rFonts w:ascii="Arial" w:eastAsiaTheme="minorHAnsi" w:hAnsi="Arial" w:cs="Arial"/>
          <w:sz w:val="24"/>
          <w:szCs w:val="24"/>
          <w:lang w:val="es-EC" w:eastAsia="en-US"/>
        </w:rPr>
      </w:pPr>
    </w:p>
    <w:p w:rsidR="00B56EE5" w:rsidRDefault="00B56EE5" w:rsidP="000A5B83">
      <w:pPr>
        <w:autoSpaceDE w:val="0"/>
        <w:autoSpaceDN w:val="0"/>
        <w:adjustRightInd w:val="0"/>
        <w:spacing w:after="0" w:line="360" w:lineRule="auto"/>
        <w:jc w:val="both"/>
        <w:rPr>
          <w:rFonts w:ascii="Arial" w:eastAsiaTheme="minorHAnsi" w:hAnsi="Arial" w:cs="Arial"/>
          <w:sz w:val="24"/>
          <w:szCs w:val="24"/>
          <w:lang w:val="es-EC" w:eastAsia="en-US"/>
        </w:rPr>
      </w:pPr>
    </w:p>
    <w:p w:rsidR="00B56EE5" w:rsidRPr="004C1248" w:rsidRDefault="00B56EE5" w:rsidP="000A5B83">
      <w:pPr>
        <w:autoSpaceDE w:val="0"/>
        <w:autoSpaceDN w:val="0"/>
        <w:adjustRightInd w:val="0"/>
        <w:spacing w:after="0" w:line="360" w:lineRule="auto"/>
        <w:jc w:val="both"/>
        <w:rPr>
          <w:rFonts w:ascii="Arial" w:eastAsiaTheme="minorHAnsi" w:hAnsi="Arial" w:cs="Arial"/>
          <w:sz w:val="24"/>
          <w:szCs w:val="24"/>
          <w:lang w:val="es-EC" w:eastAsia="en-US"/>
        </w:rPr>
      </w:pPr>
    </w:p>
    <w:p w:rsidR="007C6B45" w:rsidRPr="004C1248" w:rsidRDefault="007C6B45" w:rsidP="007C6B45">
      <w:pPr>
        <w:autoSpaceDE w:val="0"/>
        <w:autoSpaceDN w:val="0"/>
        <w:adjustRightInd w:val="0"/>
        <w:spacing w:after="0" w:line="24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PRESUPUESTO PARA GASTOS PUBLICITARIOS</w:t>
      </w:r>
    </w:p>
    <w:p w:rsidR="007C6B45" w:rsidRPr="004C1248" w:rsidRDefault="007C6B45" w:rsidP="007C6B45">
      <w:pPr>
        <w:autoSpaceDE w:val="0"/>
        <w:autoSpaceDN w:val="0"/>
        <w:adjustRightInd w:val="0"/>
        <w:spacing w:after="0" w:line="240" w:lineRule="auto"/>
        <w:rPr>
          <w:rFonts w:ascii="Arial" w:eastAsiaTheme="minorHAnsi" w:hAnsi="Arial" w:cs="Arial"/>
          <w:b/>
          <w:bCs/>
          <w:sz w:val="24"/>
          <w:szCs w:val="24"/>
          <w:lang w:val="es-EC" w:eastAsia="en-US"/>
        </w:rPr>
      </w:pPr>
    </w:p>
    <w:p w:rsidR="007C6B45" w:rsidRDefault="007E52BB" w:rsidP="007E52BB">
      <w:pPr>
        <w:pStyle w:val="Epgrafe"/>
        <w:jc w:val="center"/>
        <w:rPr>
          <w:rFonts w:ascii="Arial" w:eastAsiaTheme="minorHAnsi" w:hAnsi="Arial" w:cs="Arial"/>
          <w:bCs w:val="0"/>
          <w:color w:val="auto"/>
          <w:sz w:val="24"/>
          <w:szCs w:val="24"/>
          <w:lang w:val="es-EC" w:eastAsia="en-US"/>
        </w:rPr>
      </w:pPr>
      <w:r w:rsidRPr="007E52BB">
        <w:rPr>
          <w:rFonts w:ascii="Arial" w:hAnsi="Arial" w:cs="Arial"/>
          <w:color w:val="auto"/>
          <w:sz w:val="24"/>
          <w:szCs w:val="24"/>
        </w:rPr>
        <w:t xml:space="preserve">CUADRO 5. </w:t>
      </w:r>
      <w:r w:rsidR="002C2543" w:rsidRPr="007E52BB">
        <w:rPr>
          <w:rFonts w:ascii="Arial" w:hAnsi="Arial" w:cs="Arial"/>
          <w:color w:val="auto"/>
          <w:sz w:val="24"/>
          <w:szCs w:val="24"/>
        </w:rPr>
        <w:fldChar w:fldCharType="begin"/>
      </w:r>
      <w:r w:rsidRPr="007E52BB">
        <w:rPr>
          <w:rFonts w:ascii="Arial" w:hAnsi="Arial" w:cs="Arial"/>
          <w:color w:val="auto"/>
          <w:sz w:val="24"/>
          <w:szCs w:val="24"/>
        </w:rPr>
        <w:instrText xml:space="preserve"> SEQ CUADRO_5. \* ARABIC </w:instrText>
      </w:r>
      <w:r w:rsidR="002C2543" w:rsidRPr="007E52BB">
        <w:rPr>
          <w:rFonts w:ascii="Arial" w:hAnsi="Arial" w:cs="Arial"/>
          <w:color w:val="auto"/>
          <w:sz w:val="24"/>
          <w:szCs w:val="24"/>
        </w:rPr>
        <w:fldChar w:fldCharType="separate"/>
      </w:r>
      <w:r w:rsidR="006E6C0D">
        <w:rPr>
          <w:rFonts w:ascii="Arial" w:hAnsi="Arial" w:cs="Arial"/>
          <w:noProof/>
          <w:color w:val="auto"/>
          <w:sz w:val="24"/>
          <w:szCs w:val="24"/>
        </w:rPr>
        <w:t>3</w:t>
      </w:r>
      <w:r w:rsidR="002C2543" w:rsidRPr="007E52BB">
        <w:rPr>
          <w:rFonts w:ascii="Arial" w:hAnsi="Arial" w:cs="Arial"/>
          <w:color w:val="auto"/>
          <w:sz w:val="24"/>
          <w:szCs w:val="24"/>
        </w:rPr>
        <w:fldChar w:fldCharType="end"/>
      </w:r>
      <w:r w:rsidRPr="007E52BB">
        <w:rPr>
          <w:rFonts w:ascii="Arial" w:eastAsiaTheme="minorHAnsi" w:hAnsi="Arial" w:cs="Arial"/>
          <w:bCs w:val="0"/>
          <w:color w:val="auto"/>
          <w:sz w:val="24"/>
          <w:szCs w:val="24"/>
          <w:lang w:val="es-EC" w:eastAsia="en-US"/>
        </w:rPr>
        <w:t xml:space="preserve"> </w:t>
      </w:r>
      <w:r w:rsidR="000A5B83" w:rsidRPr="007E52BB">
        <w:rPr>
          <w:rFonts w:ascii="Arial" w:eastAsiaTheme="minorHAnsi" w:hAnsi="Arial" w:cs="Arial"/>
          <w:bCs w:val="0"/>
          <w:color w:val="auto"/>
          <w:sz w:val="24"/>
          <w:szCs w:val="24"/>
          <w:lang w:val="es-EC" w:eastAsia="en-US"/>
        </w:rPr>
        <w:t>Costos de publicidad</w:t>
      </w:r>
    </w:p>
    <w:p w:rsidR="00B56EE5" w:rsidRDefault="00B56EE5" w:rsidP="00B56EE5">
      <w:pPr>
        <w:rPr>
          <w:lang w:val="es-EC" w:eastAsia="en-US"/>
        </w:rPr>
      </w:pPr>
    </w:p>
    <w:tbl>
      <w:tblPr>
        <w:tblStyle w:val="Sombreadomedio2-nfasis3"/>
        <w:tblW w:w="7998" w:type="dxa"/>
        <w:tblLayout w:type="fixed"/>
        <w:tblLook w:val="04A0" w:firstRow="1" w:lastRow="0" w:firstColumn="1" w:lastColumn="0" w:noHBand="0" w:noVBand="1"/>
      </w:tblPr>
      <w:tblGrid>
        <w:gridCol w:w="1384"/>
        <w:gridCol w:w="1375"/>
        <w:gridCol w:w="1560"/>
        <w:gridCol w:w="1286"/>
        <w:gridCol w:w="1201"/>
        <w:gridCol w:w="1192"/>
      </w:tblGrid>
      <w:tr w:rsidR="00B56EE5" w:rsidTr="003B096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84" w:type="dxa"/>
          </w:tcPr>
          <w:p w:rsidR="00B56EE5" w:rsidRDefault="00B56EE5" w:rsidP="00B56EE5">
            <w:pPr>
              <w:rPr>
                <w:lang w:val="es-EC" w:eastAsia="en-US"/>
              </w:rPr>
            </w:pPr>
            <w:r>
              <w:rPr>
                <w:lang w:val="es-EC" w:eastAsia="en-US"/>
              </w:rPr>
              <w:t>DESCRIPCIÓN</w:t>
            </w:r>
          </w:p>
        </w:tc>
        <w:tc>
          <w:tcPr>
            <w:tcW w:w="1375" w:type="dxa"/>
          </w:tcPr>
          <w:p w:rsidR="00B56EE5" w:rsidRDefault="00B56EE5" w:rsidP="00B56EE5">
            <w:pPr>
              <w:cnfStyle w:val="100000000000" w:firstRow="1" w:lastRow="0" w:firstColumn="0" w:lastColumn="0" w:oddVBand="0" w:evenVBand="0" w:oddHBand="0" w:evenHBand="0" w:firstRowFirstColumn="0" w:firstRowLastColumn="0" w:lastRowFirstColumn="0" w:lastRowLastColumn="0"/>
              <w:rPr>
                <w:lang w:val="es-EC" w:eastAsia="en-US"/>
              </w:rPr>
            </w:pPr>
            <w:r>
              <w:rPr>
                <w:lang w:val="es-EC" w:eastAsia="en-US"/>
              </w:rPr>
              <w:t>MEDIO</w:t>
            </w:r>
          </w:p>
        </w:tc>
        <w:tc>
          <w:tcPr>
            <w:tcW w:w="1560" w:type="dxa"/>
          </w:tcPr>
          <w:p w:rsidR="00B56EE5" w:rsidRDefault="00B56EE5" w:rsidP="00B56EE5">
            <w:pPr>
              <w:cnfStyle w:val="100000000000" w:firstRow="1" w:lastRow="0" w:firstColumn="0" w:lastColumn="0" w:oddVBand="0" w:evenVBand="0" w:oddHBand="0" w:evenHBand="0" w:firstRowFirstColumn="0" w:firstRowLastColumn="0" w:lastRowFirstColumn="0" w:lastRowLastColumn="0"/>
              <w:rPr>
                <w:lang w:val="es-EC" w:eastAsia="en-US"/>
              </w:rPr>
            </w:pPr>
            <w:r>
              <w:rPr>
                <w:lang w:val="es-EC" w:eastAsia="en-US"/>
              </w:rPr>
              <w:t>PRODUCCIÓN</w:t>
            </w:r>
          </w:p>
        </w:tc>
        <w:tc>
          <w:tcPr>
            <w:tcW w:w="1286" w:type="dxa"/>
          </w:tcPr>
          <w:p w:rsidR="00B56EE5" w:rsidRDefault="00B56EE5" w:rsidP="00B56EE5">
            <w:pPr>
              <w:cnfStyle w:val="100000000000" w:firstRow="1" w:lastRow="0" w:firstColumn="0" w:lastColumn="0" w:oddVBand="0" w:evenVBand="0" w:oddHBand="0" w:evenHBand="0" w:firstRowFirstColumn="0" w:firstRowLastColumn="0" w:lastRowFirstColumn="0" w:lastRowLastColumn="0"/>
              <w:rPr>
                <w:lang w:val="es-EC" w:eastAsia="en-US"/>
              </w:rPr>
            </w:pPr>
            <w:r>
              <w:rPr>
                <w:lang w:val="es-EC" w:eastAsia="en-US"/>
              </w:rPr>
              <w:t>CANTIDAD</w:t>
            </w:r>
          </w:p>
        </w:tc>
        <w:tc>
          <w:tcPr>
            <w:tcW w:w="1201" w:type="dxa"/>
          </w:tcPr>
          <w:p w:rsidR="00B56EE5" w:rsidRDefault="00B56EE5" w:rsidP="00B56EE5">
            <w:pPr>
              <w:cnfStyle w:val="100000000000" w:firstRow="1" w:lastRow="0" w:firstColumn="0" w:lastColumn="0" w:oddVBand="0" w:evenVBand="0" w:oddHBand="0" w:evenHBand="0" w:firstRowFirstColumn="0" w:firstRowLastColumn="0" w:lastRowFirstColumn="0" w:lastRowLastColumn="0"/>
              <w:rPr>
                <w:lang w:val="es-EC" w:eastAsia="en-US"/>
              </w:rPr>
            </w:pPr>
            <w:r>
              <w:rPr>
                <w:lang w:val="es-EC" w:eastAsia="en-US"/>
              </w:rPr>
              <w:t>COSTO</w:t>
            </w:r>
          </w:p>
        </w:tc>
        <w:tc>
          <w:tcPr>
            <w:tcW w:w="1192" w:type="dxa"/>
          </w:tcPr>
          <w:p w:rsidR="00B56EE5" w:rsidRDefault="00B56EE5" w:rsidP="00B56EE5">
            <w:pPr>
              <w:cnfStyle w:val="100000000000" w:firstRow="1" w:lastRow="0" w:firstColumn="0" w:lastColumn="0" w:oddVBand="0" w:evenVBand="0" w:oddHBand="0" w:evenHBand="0" w:firstRowFirstColumn="0" w:firstRowLastColumn="0" w:lastRowFirstColumn="0" w:lastRowLastColumn="0"/>
              <w:rPr>
                <w:lang w:val="es-EC" w:eastAsia="en-US"/>
              </w:rPr>
            </w:pPr>
            <w:r>
              <w:rPr>
                <w:lang w:val="es-EC" w:eastAsia="en-US"/>
              </w:rPr>
              <w:t>TOTAL</w:t>
            </w:r>
          </w:p>
        </w:tc>
      </w:tr>
      <w:tr w:rsidR="00B56EE5" w:rsidTr="003B09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rsidR="00B56EE5" w:rsidRDefault="00B56EE5" w:rsidP="00B56EE5">
            <w:pPr>
              <w:rPr>
                <w:lang w:val="es-EC" w:eastAsia="en-US"/>
              </w:rPr>
            </w:pPr>
            <w:r>
              <w:rPr>
                <w:lang w:val="es-EC" w:eastAsia="en-US"/>
              </w:rPr>
              <w:t>FACEBOOK</w:t>
            </w:r>
          </w:p>
        </w:tc>
        <w:tc>
          <w:tcPr>
            <w:tcW w:w="1375" w:type="dxa"/>
          </w:tcPr>
          <w:p w:rsidR="00B56EE5" w:rsidRDefault="00B56EE5" w:rsidP="00B56EE5">
            <w:pPr>
              <w:cnfStyle w:val="000000100000" w:firstRow="0" w:lastRow="0" w:firstColumn="0" w:lastColumn="0" w:oddVBand="0" w:evenVBand="0" w:oddHBand="1" w:evenHBand="0" w:firstRowFirstColumn="0" w:firstRowLastColumn="0" w:lastRowFirstColumn="0" w:lastRowLastColumn="0"/>
              <w:rPr>
                <w:lang w:val="es-EC" w:eastAsia="en-US"/>
              </w:rPr>
            </w:pPr>
            <w:r>
              <w:rPr>
                <w:lang w:val="es-EC" w:eastAsia="en-US"/>
              </w:rPr>
              <w:t>GROUP PERFOMANCE</w:t>
            </w:r>
          </w:p>
        </w:tc>
        <w:tc>
          <w:tcPr>
            <w:tcW w:w="1560" w:type="dxa"/>
          </w:tcPr>
          <w:p w:rsidR="00B56EE5" w:rsidRDefault="003B0960" w:rsidP="00B56EE5">
            <w:pPr>
              <w:cnfStyle w:val="000000100000" w:firstRow="0" w:lastRow="0" w:firstColumn="0" w:lastColumn="0" w:oddVBand="0" w:evenVBand="0" w:oddHBand="1" w:evenHBand="0" w:firstRowFirstColumn="0" w:firstRowLastColumn="0" w:lastRowFirstColumn="0" w:lastRowLastColumn="0"/>
              <w:rPr>
                <w:lang w:val="es-EC" w:eastAsia="en-US"/>
              </w:rPr>
            </w:pPr>
            <w:r>
              <w:rPr>
                <w:lang w:val="es-EC" w:eastAsia="en-US"/>
              </w:rPr>
              <w:t>4 SEMANAS</w:t>
            </w:r>
          </w:p>
        </w:tc>
        <w:tc>
          <w:tcPr>
            <w:tcW w:w="1286" w:type="dxa"/>
          </w:tcPr>
          <w:p w:rsidR="00B56EE5" w:rsidRDefault="003B0960" w:rsidP="00B56EE5">
            <w:pPr>
              <w:cnfStyle w:val="000000100000" w:firstRow="0" w:lastRow="0" w:firstColumn="0" w:lastColumn="0" w:oddVBand="0" w:evenVBand="0" w:oddHBand="1" w:evenHBand="0" w:firstRowFirstColumn="0" w:firstRowLastColumn="0" w:lastRowFirstColumn="0" w:lastRowLastColumn="0"/>
              <w:rPr>
                <w:lang w:val="es-EC" w:eastAsia="en-US"/>
              </w:rPr>
            </w:pPr>
            <w:r>
              <w:rPr>
                <w:lang w:val="es-EC" w:eastAsia="en-US"/>
              </w:rPr>
              <w:t>1</w:t>
            </w:r>
          </w:p>
        </w:tc>
        <w:tc>
          <w:tcPr>
            <w:tcW w:w="1201" w:type="dxa"/>
          </w:tcPr>
          <w:p w:rsidR="00B56EE5" w:rsidRDefault="003B0960" w:rsidP="00B56EE5">
            <w:pPr>
              <w:cnfStyle w:val="000000100000" w:firstRow="0" w:lastRow="0" w:firstColumn="0" w:lastColumn="0" w:oddVBand="0" w:evenVBand="0" w:oddHBand="1" w:evenHBand="0" w:firstRowFirstColumn="0" w:firstRowLastColumn="0" w:lastRowFirstColumn="0" w:lastRowLastColumn="0"/>
              <w:rPr>
                <w:lang w:val="es-EC" w:eastAsia="en-US"/>
              </w:rPr>
            </w:pPr>
            <w:r>
              <w:rPr>
                <w:lang w:val="es-EC" w:eastAsia="en-US"/>
              </w:rPr>
              <w:t>300</w:t>
            </w:r>
          </w:p>
        </w:tc>
        <w:tc>
          <w:tcPr>
            <w:tcW w:w="1192" w:type="dxa"/>
          </w:tcPr>
          <w:p w:rsidR="00B56EE5" w:rsidRDefault="003B0960" w:rsidP="00B56EE5">
            <w:pPr>
              <w:cnfStyle w:val="000000100000" w:firstRow="0" w:lastRow="0" w:firstColumn="0" w:lastColumn="0" w:oddVBand="0" w:evenVBand="0" w:oddHBand="1" w:evenHBand="0" w:firstRowFirstColumn="0" w:firstRowLastColumn="0" w:lastRowFirstColumn="0" w:lastRowLastColumn="0"/>
              <w:rPr>
                <w:lang w:val="es-EC" w:eastAsia="en-US"/>
              </w:rPr>
            </w:pPr>
            <w:r>
              <w:rPr>
                <w:lang w:val="es-EC" w:eastAsia="en-US"/>
              </w:rPr>
              <w:t>300</w:t>
            </w:r>
          </w:p>
        </w:tc>
      </w:tr>
      <w:tr w:rsidR="00B56EE5" w:rsidTr="003B0960">
        <w:tc>
          <w:tcPr>
            <w:cnfStyle w:val="001000000000" w:firstRow="0" w:lastRow="0" w:firstColumn="1" w:lastColumn="0" w:oddVBand="0" w:evenVBand="0" w:oddHBand="0" w:evenHBand="0" w:firstRowFirstColumn="0" w:firstRowLastColumn="0" w:lastRowFirstColumn="0" w:lastRowLastColumn="0"/>
            <w:tcW w:w="1384" w:type="dxa"/>
          </w:tcPr>
          <w:p w:rsidR="00B56EE5" w:rsidRDefault="003B0960" w:rsidP="00B56EE5">
            <w:pPr>
              <w:rPr>
                <w:lang w:val="es-EC" w:eastAsia="en-US"/>
              </w:rPr>
            </w:pPr>
            <w:r>
              <w:rPr>
                <w:lang w:val="es-EC" w:eastAsia="en-US"/>
              </w:rPr>
              <w:t>BANNER EN SECCIÓN SALUD Y ACTUALIDAD</w:t>
            </w:r>
          </w:p>
        </w:tc>
        <w:tc>
          <w:tcPr>
            <w:tcW w:w="1375" w:type="dxa"/>
          </w:tcPr>
          <w:p w:rsidR="00B56EE5" w:rsidRDefault="003B0960" w:rsidP="00B56EE5">
            <w:pPr>
              <w:cnfStyle w:val="000000000000" w:firstRow="0" w:lastRow="0" w:firstColumn="0" w:lastColumn="0" w:oddVBand="0" w:evenVBand="0" w:oddHBand="0" w:evenHBand="0" w:firstRowFirstColumn="0" w:firstRowLastColumn="0" w:lastRowFirstColumn="0" w:lastRowLastColumn="0"/>
              <w:rPr>
                <w:lang w:val="es-EC" w:eastAsia="en-US"/>
              </w:rPr>
            </w:pPr>
            <w:r>
              <w:rPr>
                <w:lang w:val="es-EC" w:eastAsia="en-US"/>
              </w:rPr>
              <w:t>PRENSA/REVISTA HOGAR</w:t>
            </w:r>
          </w:p>
        </w:tc>
        <w:tc>
          <w:tcPr>
            <w:tcW w:w="1560" w:type="dxa"/>
          </w:tcPr>
          <w:p w:rsidR="00B56EE5" w:rsidRDefault="003B0960" w:rsidP="00B56EE5">
            <w:pPr>
              <w:cnfStyle w:val="000000000000" w:firstRow="0" w:lastRow="0" w:firstColumn="0" w:lastColumn="0" w:oddVBand="0" w:evenVBand="0" w:oddHBand="0" w:evenHBand="0" w:firstRowFirstColumn="0" w:firstRowLastColumn="0" w:lastRowFirstColumn="0" w:lastRowLastColumn="0"/>
              <w:rPr>
                <w:lang w:val="es-EC" w:eastAsia="en-US"/>
              </w:rPr>
            </w:pPr>
            <w:r>
              <w:rPr>
                <w:lang w:val="es-EC" w:eastAsia="en-US"/>
              </w:rPr>
              <w:t>PAQUETE</w:t>
            </w:r>
          </w:p>
        </w:tc>
        <w:tc>
          <w:tcPr>
            <w:tcW w:w="1286" w:type="dxa"/>
          </w:tcPr>
          <w:p w:rsidR="00B56EE5" w:rsidRDefault="003B0960" w:rsidP="00B56EE5">
            <w:pPr>
              <w:cnfStyle w:val="000000000000" w:firstRow="0" w:lastRow="0" w:firstColumn="0" w:lastColumn="0" w:oddVBand="0" w:evenVBand="0" w:oddHBand="0" w:evenHBand="0" w:firstRowFirstColumn="0" w:firstRowLastColumn="0" w:lastRowFirstColumn="0" w:lastRowLastColumn="0"/>
              <w:rPr>
                <w:lang w:val="es-EC" w:eastAsia="en-US"/>
              </w:rPr>
            </w:pPr>
            <w:r>
              <w:rPr>
                <w:lang w:val="es-EC" w:eastAsia="en-US"/>
              </w:rPr>
              <w:t>1</w:t>
            </w:r>
          </w:p>
        </w:tc>
        <w:tc>
          <w:tcPr>
            <w:tcW w:w="1201" w:type="dxa"/>
          </w:tcPr>
          <w:p w:rsidR="00B56EE5" w:rsidRDefault="003B0960" w:rsidP="00B56EE5">
            <w:pPr>
              <w:cnfStyle w:val="000000000000" w:firstRow="0" w:lastRow="0" w:firstColumn="0" w:lastColumn="0" w:oddVBand="0" w:evenVBand="0" w:oddHBand="0" w:evenHBand="0" w:firstRowFirstColumn="0" w:firstRowLastColumn="0" w:lastRowFirstColumn="0" w:lastRowLastColumn="0"/>
              <w:rPr>
                <w:lang w:val="es-EC" w:eastAsia="en-US"/>
              </w:rPr>
            </w:pPr>
            <w:r>
              <w:rPr>
                <w:lang w:val="es-EC" w:eastAsia="en-US"/>
              </w:rPr>
              <w:t>300</w:t>
            </w:r>
          </w:p>
        </w:tc>
        <w:tc>
          <w:tcPr>
            <w:tcW w:w="1192" w:type="dxa"/>
          </w:tcPr>
          <w:p w:rsidR="00B56EE5" w:rsidRDefault="003B0960" w:rsidP="00B56EE5">
            <w:pPr>
              <w:cnfStyle w:val="000000000000" w:firstRow="0" w:lastRow="0" w:firstColumn="0" w:lastColumn="0" w:oddVBand="0" w:evenVBand="0" w:oddHBand="0" w:evenHBand="0" w:firstRowFirstColumn="0" w:firstRowLastColumn="0" w:lastRowFirstColumn="0" w:lastRowLastColumn="0"/>
              <w:rPr>
                <w:lang w:val="es-EC" w:eastAsia="en-US"/>
              </w:rPr>
            </w:pPr>
            <w:r>
              <w:rPr>
                <w:lang w:val="es-EC" w:eastAsia="en-US"/>
              </w:rPr>
              <w:t>300</w:t>
            </w:r>
          </w:p>
        </w:tc>
      </w:tr>
      <w:tr w:rsidR="00B56EE5" w:rsidTr="003B09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rsidR="00B56EE5" w:rsidRDefault="003B0960" w:rsidP="00B56EE5">
            <w:pPr>
              <w:rPr>
                <w:lang w:val="es-EC" w:eastAsia="en-US"/>
              </w:rPr>
            </w:pPr>
            <w:r>
              <w:rPr>
                <w:lang w:val="es-EC" w:eastAsia="en-US"/>
              </w:rPr>
              <w:t>ANUNCIO VIDA Y ESTILO VIERNES</w:t>
            </w:r>
          </w:p>
        </w:tc>
        <w:tc>
          <w:tcPr>
            <w:tcW w:w="1375" w:type="dxa"/>
          </w:tcPr>
          <w:p w:rsidR="00B56EE5" w:rsidRDefault="003B0960" w:rsidP="00B56EE5">
            <w:pPr>
              <w:cnfStyle w:val="000000100000" w:firstRow="0" w:lastRow="0" w:firstColumn="0" w:lastColumn="0" w:oddVBand="0" w:evenVBand="0" w:oddHBand="1" w:evenHBand="0" w:firstRowFirstColumn="0" w:firstRowLastColumn="0" w:lastRowFirstColumn="0" w:lastRowLastColumn="0"/>
              <w:rPr>
                <w:lang w:val="es-EC" w:eastAsia="en-US"/>
              </w:rPr>
            </w:pPr>
            <w:r>
              <w:rPr>
                <w:lang w:val="es-EC" w:eastAsia="en-US"/>
              </w:rPr>
              <w:t>PRENSA/EL UNIVERSO</w:t>
            </w:r>
          </w:p>
        </w:tc>
        <w:tc>
          <w:tcPr>
            <w:tcW w:w="1560" w:type="dxa"/>
          </w:tcPr>
          <w:p w:rsidR="00B56EE5" w:rsidRDefault="003B0960" w:rsidP="00B56EE5">
            <w:pPr>
              <w:cnfStyle w:val="000000100000" w:firstRow="0" w:lastRow="0" w:firstColumn="0" w:lastColumn="0" w:oddVBand="0" w:evenVBand="0" w:oddHBand="1" w:evenHBand="0" w:firstRowFirstColumn="0" w:firstRowLastColumn="0" w:lastRowFirstColumn="0" w:lastRowLastColumn="0"/>
              <w:rPr>
                <w:lang w:val="es-EC" w:eastAsia="en-US"/>
              </w:rPr>
            </w:pPr>
            <w:r>
              <w:rPr>
                <w:lang w:val="es-EC" w:eastAsia="en-US"/>
              </w:rPr>
              <w:t>0</w:t>
            </w:r>
          </w:p>
        </w:tc>
        <w:tc>
          <w:tcPr>
            <w:tcW w:w="1286" w:type="dxa"/>
          </w:tcPr>
          <w:p w:rsidR="00B56EE5" w:rsidRDefault="003B0960" w:rsidP="00B56EE5">
            <w:pPr>
              <w:cnfStyle w:val="000000100000" w:firstRow="0" w:lastRow="0" w:firstColumn="0" w:lastColumn="0" w:oddVBand="0" w:evenVBand="0" w:oddHBand="1" w:evenHBand="0" w:firstRowFirstColumn="0" w:firstRowLastColumn="0" w:lastRowFirstColumn="0" w:lastRowLastColumn="0"/>
              <w:rPr>
                <w:lang w:val="es-EC" w:eastAsia="en-US"/>
              </w:rPr>
            </w:pPr>
            <w:r>
              <w:rPr>
                <w:lang w:val="es-EC" w:eastAsia="en-US"/>
              </w:rPr>
              <w:t>1</w:t>
            </w:r>
          </w:p>
        </w:tc>
        <w:tc>
          <w:tcPr>
            <w:tcW w:w="1201" w:type="dxa"/>
          </w:tcPr>
          <w:p w:rsidR="00B56EE5" w:rsidRDefault="003B0960" w:rsidP="00B56EE5">
            <w:pPr>
              <w:cnfStyle w:val="000000100000" w:firstRow="0" w:lastRow="0" w:firstColumn="0" w:lastColumn="0" w:oddVBand="0" w:evenVBand="0" w:oddHBand="1" w:evenHBand="0" w:firstRowFirstColumn="0" w:firstRowLastColumn="0" w:lastRowFirstColumn="0" w:lastRowLastColumn="0"/>
              <w:rPr>
                <w:lang w:val="es-EC" w:eastAsia="en-US"/>
              </w:rPr>
            </w:pPr>
            <w:r>
              <w:rPr>
                <w:lang w:val="es-EC" w:eastAsia="en-US"/>
              </w:rPr>
              <w:t>1750</w:t>
            </w:r>
          </w:p>
        </w:tc>
        <w:tc>
          <w:tcPr>
            <w:tcW w:w="1192" w:type="dxa"/>
          </w:tcPr>
          <w:p w:rsidR="00B56EE5" w:rsidRDefault="003B0960" w:rsidP="00B56EE5">
            <w:pPr>
              <w:cnfStyle w:val="000000100000" w:firstRow="0" w:lastRow="0" w:firstColumn="0" w:lastColumn="0" w:oddVBand="0" w:evenVBand="0" w:oddHBand="1" w:evenHBand="0" w:firstRowFirstColumn="0" w:firstRowLastColumn="0" w:lastRowFirstColumn="0" w:lastRowLastColumn="0"/>
              <w:rPr>
                <w:lang w:val="es-EC" w:eastAsia="en-US"/>
              </w:rPr>
            </w:pPr>
            <w:r>
              <w:rPr>
                <w:lang w:val="es-EC" w:eastAsia="en-US"/>
              </w:rPr>
              <w:t>1750</w:t>
            </w:r>
          </w:p>
        </w:tc>
      </w:tr>
      <w:tr w:rsidR="003B0960" w:rsidTr="003B0960">
        <w:tc>
          <w:tcPr>
            <w:cnfStyle w:val="001000000000" w:firstRow="0" w:lastRow="0" w:firstColumn="1" w:lastColumn="0" w:oddVBand="0" w:evenVBand="0" w:oddHBand="0" w:evenHBand="0" w:firstRowFirstColumn="0" w:firstRowLastColumn="0" w:lastRowFirstColumn="0" w:lastRowLastColumn="0"/>
            <w:tcW w:w="1384" w:type="dxa"/>
          </w:tcPr>
          <w:p w:rsidR="003B0960" w:rsidRDefault="003B0960" w:rsidP="00B56EE5">
            <w:pPr>
              <w:rPr>
                <w:lang w:val="es-EC" w:eastAsia="en-US"/>
              </w:rPr>
            </w:pPr>
            <w:r>
              <w:rPr>
                <w:lang w:val="es-EC" w:eastAsia="en-US"/>
              </w:rPr>
              <w:t>ANUNCIO VIDA Y ESTILO DOMINGO</w:t>
            </w:r>
          </w:p>
        </w:tc>
        <w:tc>
          <w:tcPr>
            <w:tcW w:w="1375" w:type="dxa"/>
          </w:tcPr>
          <w:p w:rsidR="003B0960" w:rsidRDefault="003B0960" w:rsidP="006E6C0D">
            <w:pPr>
              <w:cnfStyle w:val="000000000000" w:firstRow="0" w:lastRow="0" w:firstColumn="0" w:lastColumn="0" w:oddVBand="0" w:evenVBand="0" w:oddHBand="0" w:evenHBand="0" w:firstRowFirstColumn="0" w:firstRowLastColumn="0" w:lastRowFirstColumn="0" w:lastRowLastColumn="0"/>
              <w:rPr>
                <w:lang w:val="es-EC" w:eastAsia="en-US"/>
              </w:rPr>
            </w:pPr>
            <w:r>
              <w:rPr>
                <w:lang w:val="es-EC" w:eastAsia="en-US"/>
              </w:rPr>
              <w:t>PRENSA/EL UNIVERSO</w:t>
            </w:r>
          </w:p>
        </w:tc>
        <w:tc>
          <w:tcPr>
            <w:tcW w:w="1560" w:type="dxa"/>
          </w:tcPr>
          <w:p w:rsidR="003B0960" w:rsidRDefault="003B0960" w:rsidP="00B56EE5">
            <w:pPr>
              <w:cnfStyle w:val="000000000000" w:firstRow="0" w:lastRow="0" w:firstColumn="0" w:lastColumn="0" w:oddVBand="0" w:evenVBand="0" w:oddHBand="0" w:evenHBand="0" w:firstRowFirstColumn="0" w:firstRowLastColumn="0" w:lastRowFirstColumn="0" w:lastRowLastColumn="0"/>
              <w:rPr>
                <w:lang w:val="es-EC" w:eastAsia="en-US"/>
              </w:rPr>
            </w:pPr>
            <w:r>
              <w:rPr>
                <w:lang w:val="es-EC" w:eastAsia="en-US"/>
              </w:rPr>
              <w:t>0</w:t>
            </w:r>
          </w:p>
        </w:tc>
        <w:tc>
          <w:tcPr>
            <w:tcW w:w="1286" w:type="dxa"/>
          </w:tcPr>
          <w:p w:rsidR="003B0960" w:rsidRDefault="003B0960" w:rsidP="00B56EE5">
            <w:pPr>
              <w:cnfStyle w:val="000000000000" w:firstRow="0" w:lastRow="0" w:firstColumn="0" w:lastColumn="0" w:oddVBand="0" w:evenVBand="0" w:oddHBand="0" w:evenHBand="0" w:firstRowFirstColumn="0" w:firstRowLastColumn="0" w:lastRowFirstColumn="0" w:lastRowLastColumn="0"/>
              <w:rPr>
                <w:lang w:val="es-EC" w:eastAsia="en-US"/>
              </w:rPr>
            </w:pPr>
            <w:r>
              <w:rPr>
                <w:lang w:val="es-EC" w:eastAsia="en-US"/>
              </w:rPr>
              <w:t>1</w:t>
            </w:r>
          </w:p>
        </w:tc>
        <w:tc>
          <w:tcPr>
            <w:tcW w:w="1201" w:type="dxa"/>
          </w:tcPr>
          <w:p w:rsidR="003B0960" w:rsidRDefault="003B0960" w:rsidP="00B56EE5">
            <w:pPr>
              <w:cnfStyle w:val="000000000000" w:firstRow="0" w:lastRow="0" w:firstColumn="0" w:lastColumn="0" w:oddVBand="0" w:evenVBand="0" w:oddHBand="0" w:evenHBand="0" w:firstRowFirstColumn="0" w:firstRowLastColumn="0" w:lastRowFirstColumn="0" w:lastRowLastColumn="0"/>
              <w:rPr>
                <w:lang w:val="es-EC" w:eastAsia="en-US"/>
              </w:rPr>
            </w:pPr>
            <w:r>
              <w:rPr>
                <w:lang w:val="es-EC" w:eastAsia="en-US"/>
              </w:rPr>
              <w:t>2450</w:t>
            </w:r>
          </w:p>
        </w:tc>
        <w:tc>
          <w:tcPr>
            <w:tcW w:w="1192" w:type="dxa"/>
          </w:tcPr>
          <w:p w:rsidR="003B0960" w:rsidRDefault="003B0960" w:rsidP="00B56EE5">
            <w:pPr>
              <w:cnfStyle w:val="000000000000" w:firstRow="0" w:lastRow="0" w:firstColumn="0" w:lastColumn="0" w:oddVBand="0" w:evenVBand="0" w:oddHBand="0" w:evenHBand="0" w:firstRowFirstColumn="0" w:firstRowLastColumn="0" w:lastRowFirstColumn="0" w:lastRowLastColumn="0"/>
              <w:rPr>
                <w:lang w:val="es-EC" w:eastAsia="en-US"/>
              </w:rPr>
            </w:pPr>
            <w:r>
              <w:rPr>
                <w:lang w:val="es-EC" w:eastAsia="en-US"/>
              </w:rPr>
              <w:t>2450</w:t>
            </w:r>
          </w:p>
        </w:tc>
      </w:tr>
      <w:tr w:rsidR="003B0960" w:rsidTr="003B09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rsidR="003B0960" w:rsidRDefault="003B0960" w:rsidP="00B56EE5">
            <w:pPr>
              <w:rPr>
                <w:lang w:val="es-EC" w:eastAsia="en-US"/>
              </w:rPr>
            </w:pPr>
            <w:r>
              <w:rPr>
                <w:lang w:val="es-EC" w:eastAsia="en-US"/>
              </w:rPr>
              <w:t>MERCHANDISING PUNTOS DE VENTA</w:t>
            </w:r>
          </w:p>
        </w:tc>
        <w:tc>
          <w:tcPr>
            <w:tcW w:w="1375" w:type="dxa"/>
          </w:tcPr>
          <w:p w:rsidR="003B0960" w:rsidRDefault="003B0960" w:rsidP="00B56EE5">
            <w:pPr>
              <w:cnfStyle w:val="000000100000" w:firstRow="0" w:lastRow="0" w:firstColumn="0" w:lastColumn="0" w:oddVBand="0" w:evenVBand="0" w:oddHBand="1" w:evenHBand="0" w:firstRowFirstColumn="0" w:firstRowLastColumn="0" w:lastRowFirstColumn="0" w:lastRowLastColumn="0"/>
              <w:rPr>
                <w:lang w:val="es-EC" w:eastAsia="en-US"/>
              </w:rPr>
            </w:pPr>
            <w:r>
              <w:rPr>
                <w:lang w:val="es-EC" w:eastAsia="en-US"/>
              </w:rPr>
              <w:t>AFICHES</w:t>
            </w:r>
          </w:p>
        </w:tc>
        <w:tc>
          <w:tcPr>
            <w:tcW w:w="1560" w:type="dxa"/>
          </w:tcPr>
          <w:p w:rsidR="003B0960" w:rsidRDefault="003B0960" w:rsidP="00B56EE5">
            <w:pPr>
              <w:cnfStyle w:val="000000100000" w:firstRow="0" w:lastRow="0" w:firstColumn="0" w:lastColumn="0" w:oddVBand="0" w:evenVBand="0" w:oddHBand="1" w:evenHBand="0" w:firstRowFirstColumn="0" w:firstRowLastColumn="0" w:lastRowFirstColumn="0" w:lastRowLastColumn="0"/>
              <w:rPr>
                <w:lang w:val="es-EC" w:eastAsia="en-US"/>
              </w:rPr>
            </w:pPr>
            <w:r>
              <w:rPr>
                <w:lang w:val="es-EC" w:eastAsia="en-US"/>
              </w:rPr>
              <w:t>0</w:t>
            </w:r>
          </w:p>
        </w:tc>
        <w:tc>
          <w:tcPr>
            <w:tcW w:w="1286" w:type="dxa"/>
          </w:tcPr>
          <w:p w:rsidR="003B0960" w:rsidRDefault="003B0960" w:rsidP="00B56EE5">
            <w:pPr>
              <w:cnfStyle w:val="000000100000" w:firstRow="0" w:lastRow="0" w:firstColumn="0" w:lastColumn="0" w:oddVBand="0" w:evenVBand="0" w:oddHBand="1" w:evenHBand="0" w:firstRowFirstColumn="0" w:firstRowLastColumn="0" w:lastRowFirstColumn="0" w:lastRowLastColumn="0"/>
              <w:rPr>
                <w:lang w:val="es-EC" w:eastAsia="en-US"/>
              </w:rPr>
            </w:pPr>
            <w:r>
              <w:rPr>
                <w:lang w:val="es-EC" w:eastAsia="en-US"/>
              </w:rPr>
              <w:t>1</w:t>
            </w:r>
          </w:p>
        </w:tc>
        <w:tc>
          <w:tcPr>
            <w:tcW w:w="1201" w:type="dxa"/>
          </w:tcPr>
          <w:p w:rsidR="003B0960" w:rsidRDefault="003B0960" w:rsidP="00B56EE5">
            <w:pPr>
              <w:cnfStyle w:val="000000100000" w:firstRow="0" w:lastRow="0" w:firstColumn="0" w:lastColumn="0" w:oddVBand="0" w:evenVBand="0" w:oddHBand="1" w:evenHBand="0" w:firstRowFirstColumn="0" w:firstRowLastColumn="0" w:lastRowFirstColumn="0" w:lastRowLastColumn="0"/>
              <w:rPr>
                <w:lang w:val="es-EC" w:eastAsia="en-US"/>
              </w:rPr>
            </w:pPr>
            <w:r>
              <w:rPr>
                <w:lang w:val="es-EC" w:eastAsia="en-US"/>
              </w:rPr>
              <w:t>380</w:t>
            </w:r>
          </w:p>
        </w:tc>
        <w:tc>
          <w:tcPr>
            <w:tcW w:w="1192" w:type="dxa"/>
          </w:tcPr>
          <w:p w:rsidR="003B0960" w:rsidRDefault="003B0960" w:rsidP="00B56EE5">
            <w:pPr>
              <w:cnfStyle w:val="000000100000" w:firstRow="0" w:lastRow="0" w:firstColumn="0" w:lastColumn="0" w:oddVBand="0" w:evenVBand="0" w:oddHBand="1" w:evenHBand="0" w:firstRowFirstColumn="0" w:firstRowLastColumn="0" w:lastRowFirstColumn="0" w:lastRowLastColumn="0"/>
              <w:rPr>
                <w:lang w:val="es-EC" w:eastAsia="en-US"/>
              </w:rPr>
            </w:pPr>
            <w:r>
              <w:rPr>
                <w:lang w:val="es-EC" w:eastAsia="en-US"/>
              </w:rPr>
              <w:t>380</w:t>
            </w:r>
          </w:p>
        </w:tc>
      </w:tr>
      <w:tr w:rsidR="003B0960" w:rsidTr="003B0960">
        <w:tc>
          <w:tcPr>
            <w:cnfStyle w:val="001000000000" w:firstRow="0" w:lastRow="0" w:firstColumn="1" w:lastColumn="0" w:oddVBand="0" w:evenVBand="0" w:oddHBand="0" w:evenHBand="0" w:firstRowFirstColumn="0" w:firstRowLastColumn="0" w:lastRowFirstColumn="0" w:lastRowLastColumn="0"/>
            <w:tcW w:w="1384" w:type="dxa"/>
          </w:tcPr>
          <w:p w:rsidR="003B0960" w:rsidRDefault="003B0960" w:rsidP="00B56EE5">
            <w:pPr>
              <w:rPr>
                <w:lang w:val="es-EC" w:eastAsia="en-US"/>
              </w:rPr>
            </w:pPr>
            <w:r>
              <w:rPr>
                <w:lang w:val="es-EC" w:eastAsia="en-US"/>
              </w:rPr>
              <w:t>MUESTRAS GRATIS</w:t>
            </w:r>
          </w:p>
        </w:tc>
        <w:tc>
          <w:tcPr>
            <w:tcW w:w="1375" w:type="dxa"/>
          </w:tcPr>
          <w:p w:rsidR="003B0960" w:rsidRDefault="003B0960" w:rsidP="00B56EE5">
            <w:pPr>
              <w:cnfStyle w:val="000000000000" w:firstRow="0" w:lastRow="0" w:firstColumn="0" w:lastColumn="0" w:oddVBand="0" w:evenVBand="0" w:oddHBand="0" w:evenHBand="0" w:firstRowFirstColumn="0" w:firstRowLastColumn="0" w:lastRowFirstColumn="0" w:lastRowLastColumn="0"/>
              <w:rPr>
                <w:lang w:val="es-EC" w:eastAsia="en-US"/>
              </w:rPr>
            </w:pPr>
            <w:r>
              <w:rPr>
                <w:lang w:val="es-EC" w:eastAsia="en-US"/>
              </w:rPr>
              <w:t>BTL</w:t>
            </w:r>
          </w:p>
        </w:tc>
        <w:tc>
          <w:tcPr>
            <w:tcW w:w="1560" w:type="dxa"/>
          </w:tcPr>
          <w:p w:rsidR="003B0960" w:rsidRDefault="003B0960" w:rsidP="00B56EE5">
            <w:pPr>
              <w:cnfStyle w:val="000000000000" w:firstRow="0" w:lastRow="0" w:firstColumn="0" w:lastColumn="0" w:oddVBand="0" w:evenVBand="0" w:oddHBand="0" w:evenHBand="0" w:firstRowFirstColumn="0" w:firstRowLastColumn="0" w:lastRowFirstColumn="0" w:lastRowLastColumn="0"/>
              <w:rPr>
                <w:lang w:val="es-EC" w:eastAsia="en-US"/>
              </w:rPr>
            </w:pPr>
            <w:r>
              <w:rPr>
                <w:lang w:val="es-EC" w:eastAsia="en-US"/>
              </w:rPr>
              <w:t>10</w:t>
            </w:r>
          </w:p>
        </w:tc>
        <w:tc>
          <w:tcPr>
            <w:tcW w:w="1286" w:type="dxa"/>
          </w:tcPr>
          <w:p w:rsidR="003B0960" w:rsidRDefault="003B0960" w:rsidP="00B56EE5">
            <w:pPr>
              <w:cnfStyle w:val="000000000000" w:firstRow="0" w:lastRow="0" w:firstColumn="0" w:lastColumn="0" w:oddVBand="0" w:evenVBand="0" w:oddHBand="0" w:evenHBand="0" w:firstRowFirstColumn="0" w:firstRowLastColumn="0" w:lastRowFirstColumn="0" w:lastRowLastColumn="0"/>
              <w:rPr>
                <w:lang w:val="es-EC" w:eastAsia="en-US"/>
              </w:rPr>
            </w:pPr>
            <w:r>
              <w:rPr>
                <w:lang w:val="es-EC" w:eastAsia="en-US"/>
              </w:rPr>
              <w:t>1</w:t>
            </w:r>
          </w:p>
        </w:tc>
        <w:tc>
          <w:tcPr>
            <w:tcW w:w="1201" w:type="dxa"/>
          </w:tcPr>
          <w:p w:rsidR="003B0960" w:rsidRDefault="003B0960" w:rsidP="00B56EE5">
            <w:pPr>
              <w:cnfStyle w:val="000000000000" w:firstRow="0" w:lastRow="0" w:firstColumn="0" w:lastColumn="0" w:oddVBand="0" w:evenVBand="0" w:oddHBand="0" w:evenHBand="0" w:firstRowFirstColumn="0" w:firstRowLastColumn="0" w:lastRowFirstColumn="0" w:lastRowLastColumn="0"/>
              <w:rPr>
                <w:lang w:val="es-EC" w:eastAsia="en-US"/>
              </w:rPr>
            </w:pPr>
            <w:r>
              <w:rPr>
                <w:lang w:val="es-EC" w:eastAsia="en-US"/>
              </w:rPr>
              <w:t>2755</w:t>
            </w:r>
          </w:p>
        </w:tc>
        <w:tc>
          <w:tcPr>
            <w:tcW w:w="1192" w:type="dxa"/>
          </w:tcPr>
          <w:p w:rsidR="003B0960" w:rsidRDefault="003B0960" w:rsidP="00B56EE5">
            <w:pPr>
              <w:cnfStyle w:val="000000000000" w:firstRow="0" w:lastRow="0" w:firstColumn="0" w:lastColumn="0" w:oddVBand="0" w:evenVBand="0" w:oddHBand="0" w:evenHBand="0" w:firstRowFirstColumn="0" w:firstRowLastColumn="0" w:lastRowFirstColumn="0" w:lastRowLastColumn="0"/>
              <w:rPr>
                <w:lang w:val="es-EC" w:eastAsia="en-US"/>
              </w:rPr>
            </w:pPr>
            <w:r>
              <w:rPr>
                <w:lang w:val="es-EC" w:eastAsia="en-US"/>
              </w:rPr>
              <w:t>2755</w:t>
            </w:r>
          </w:p>
        </w:tc>
      </w:tr>
    </w:tbl>
    <w:p w:rsidR="00B56EE5" w:rsidRPr="00B56EE5" w:rsidRDefault="00B56EE5" w:rsidP="00B56EE5">
      <w:pPr>
        <w:rPr>
          <w:lang w:val="es-EC" w:eastAsia="en-US"/>
        </w:rPr>
      </w:pPr>
    </w:p>
    <w:p w:rsidR="007C6B45" w:rsidRPr="004C1248" w:rsidRDefault="007C6B45" w:rsidP="000A5B83">
      <w:pPr>
        <w:autoSpaceDE w:val="0"/>
        <w:autoSpaceDN w:val="0"/>
        <w:adjustRightInd w:val="0"/>
        <w:spacing w:after="0" w:line="360" w:lineRule="auto"/>
        <w:jc w:val="center"/>
        <w:rPr>
          <w:rFonts w:ascii="Arial" w:eastAsiaTheme="minorHAnsi" w:hAnsi="Arial" w:cs="Arial"/>
          <w:sz w:val="24"/>
          <w:szCs w:val="24"/>
          <w:lang w:val="es-EC" w:eastAsia="en-US"/>
        </w:rPr>
      </w:pPr>
    </w:p>
    <w:p w:rsidR="000A5B83" w:rsidRDefault="000A5B83" w:rsidP="007C6B45">
      <w:pPr>
        <w:autoSpaceDE w:val="0"/>
        <w:autoSpaceDN w:val="0"/>
        <w:adjustRightInd w:val="0"/>
        <w:spacing w:after="0" w:line="360" w:lineRule="auto"/>
        <w:jc w:val="both"/>
        <w:rPr>
          <w:rFonts w:ascii="Arial" w:eastAsiaTheme="minorHAnsi" w:hAnsi="Arial" w:cs="Arial"/>
          <w:sz w:val="20"/>
          <w:szCs w:val="20"/>
          <w:lang w:val="es-EC" w:eastAsia="en-US"/>
        </w:rPr>
      </w:pPr>
    </w:p>
    <w:p w:rsidR="007C6B45" w:rsidRPr="000A5B83" w:rsidRDefault="007C6B45" w:rsidP="007C6B45">
      <w:pPr>
        <w:autoSpaceDE w:val="0"/>
        <w:autoSpaceDN w:val="0"/>
        <w:adjustRightInd w:val="0"/>
        <w:spacing w:after="0" w:line="360" w:lineRule="auto"/>
        <w:jc w:val="both"/>
        <w:rPr>
          <w:rFonts w:ascii="Arial" w:eastAsiaTheme="minorHAnsi" w:hAnsi="Arial" w:cs="Arial"/>
          <w:sz w:val="24"/>
          <w:szCs w:val="24"/>
          <w:lang w:val="es-EC" w:eastAsia="en-US"/>
        </w:rPr>
      </w:pPr>
      <w:r w:rsidRPr="000A5B83">
        <w:rPr>
          <w:rFonts w:ascii="Arial" w:eastAsiaTheme="minorHAnsi" w:hAnsi="Arial" w:cs="Arial"/>
          <w:sz w:val="24"/>
          <w:szCs w:val="24"/>
          <w:lang w:val="es-EC" w:eastAsia="en-US"/>
        </w:rPr>
        <w:t xml:space="preserve">Cuadro Elaborado por: </w:t>
      </w:r>
      <w:r w:rsidR="000A5B83" w:rsidRPr="000A5B83">
        <w:rPr>
          <w:rFonts w:ascii="Arial" w:eastAsiaTheme="minorHAnsi" w:hAnsi="Arial" w:cs="Arial"/>
          <w:sz w:val="24"/>
          <w:szCs w:val="24"/>
          <w:lang w:val="es-EC" w:eastAsia="en-US"/>
        </w:rPr>
        <w:t>Freddy Bourne</w:t>
      </w:r>
    </w:p>
    <w:p w:rsidR="007C6B45" w:rsidRPr="000A5B83" w:rsidRDefault="007C6B45" w:rsidP="007C6B45">
      <w:pPr>
        <w:autoSpaceDE w:val="0"/>
        <w:autoSpaceDN w:val="0"/>
        <w:adjustRightInd w:val="0"/>
        <w:spacing w:after="0" w:line="360" w:lineRule="auto"/>
        <w:jc w:val="both"/>
        <w:rPr>
          <w:rFonts w:ascii="Arial" w:eastAsiaTheme="minorHAnsi" w:hAnsi="Arial" w:cs="Arial"/>
          <w:sz w:val="24"/>
          <w:szCs w:val="24"/>
          <w:lang w:val="es-EC" w:eastAsia="en-US"/>
        </w:rPr>
      </w:pPr>
      <w:r w:rsidRPr="000A5B83">
        <w:rPr>
          <w:rFonts w:ascii="Arial" w:eastAsiaTheme="minorHAnsi" w:hAnsi="Arial" w:cs="Arial"/>
          <w:sz w:val="24"/>
          <w:szCs w:val="24"/>
          <w:lang w:val="es-EC" w:eastAsia="en-US"/>
        </w:rPr>
        <w:t>Fuente: Publicidad en Facebook cotización por el Grupo Performance</w:t>
      </w:r>
    </w:p>
    <w:p w:rsidR="007C6B45" w:rsidRPr="000A5B83" w:rsidRDefault="007C6B45" w:rsidP="007C6B45">
      <w:pPr>
        <w:autoSpaceDE w:val="0"/>
        <w:autoSpaceDN w:val="0"/>
        <w:adjustRightInd w:val="0"/>
        <w:spacing w:after="0" w:line="360" w:lineRule="auto"/>
        <w:jc w:val="both"/>
        <w:rPr>
          <w:rFonts w:ascii="Arial" w:eastAsiaTheme="minorHAnsi" w:hAnsi="Arial" w:cs="Arial"/>
          <w:sz w:val="24"/>
          <w:szCs w:val="24"/>
          <w:lang w:val="es-EC" w:eastAsia="en-US"/>
        </w:rPr>
      </w:pPr>
      <w:r w:rsidRPr="000A5B83">
        <w:rPr>
          <w:rFonts w:ascii="Arial" w:eastAsiaTheme="minorHAnsi" w:hAnsi="Arial" w:cs="Arial"/>
          <w:sz w:val="24"/>
          <w:szCs w:val="24"/>
          <w:lang w:val="es-EC" w:eastAsia="en-US"/>
        </w:rPr>
        <w:t>Fuente: Publicidad en El Universo, tarifario el universo</w:t>
      </w:r>
    </w:p>
    <w:p w:rsidR="007C6B45" w:rsidRPr="000A5B83" w:rsidRDefault="00E010EC" w:rsidP="007C6B45">
      <w:pPr>
        <w:autoSpaceDE w:val="0"/>
        <w:autoSpaceDN w:val="0"/>
        <w:adjustRightInd w:val="0"/>
        <w:spacing w:after="0" w:line="360" w:lineRule="auto"/>
        <w:jc w:val="both"/>
        <w:rPr>
          <w:rFonts w:ascii="Arial" w:eastAsiaTheme="minorHAnsi" w:hAnsi="Arial" w:cs="Arial"/>
          <w:sz w:val="24"/>
          <w:szCs w:val="24"/>
          <w:lang w:val="es-EC" w:eastAsia="en-US"/>
        </w:rPr>
      </w:pPr>
      <w:hyperlink r:id="rId90" w:history="1">
        <w:r w:rsidR="007C6B45" w:rsidRPr="000A5B83">
          <w:rPr>
            <w:rStyle w:val="Hipervnculo"/>
            <w:rFonts w:ascii="Arial" w:eastAsiaTheme="minorHAnsi" w:hAnsi="Arial" w:cs="Arial"/>
            <w:color w:val="auto"/>
            <w:sz w:val="24"/>
            <w:szCs w:val="24"/>
            <w:u w:val="none"/>
            <w:lang w:val="es-EC" w:eastAsia="en-US"/>
          </w:rPr>
          <w:t>http://www.eluniverso.com/publicidad/</w:t>
        </w:r>
      </w:hyperlink>
    </w:p>
    <w:p w:rsidR="007C6B45" w:rsidRDefault="007C6B45" w:rsidP="007C6B45">
      <w:pPr>
        <w:autoSpaceDE w:val="0"/>
        <w:autoSpaceDN w:val="0"/>
        <w:adjustRightInd w:val="0"/>
        <w:spacing w:after="0" w:line="360" w:lineRule="auto"/>
        <w:jc w:val="both"/>
        <w:rPr>
          <w:rFonts w:ascii="Arial" w:eastAsiaTheme="minorHAnsi" w:hAnsi="Arial" w:cs="Arial"/>
          <w:sz w:val="20"/>
          <w:szCs w:val="20"/>
          <w:lang w:val="es-EC" w:eastAsia="en-US"/>
        </w:rPr>
      </w:pPr>
    </w:p>
    <w:p w:rsidR="000A5B83" w:rsidRDefault="000A5B83" w:rsidP="007C6B45">
      <w:pPr>
        <w:autoSpaceDE w:val="0"/>
        <w:autoSpaceDN w:val="0"/>
        <w:adjustRightInd w:val="0"/>
        <w:spacing w:after="0" w:line="360" w:lineRule="auto"/>
        <w:jc w:val="both"/>
        <w:rPr>
          <w:rFonts w:ascii="Arial" w:eastAsiaTheme="minorHAnsi" w:hAnsi="Arial" w:cs="Arial"/>
          <w:sz w:val="20"/>
          <w:szCs w:val="20"/>
          <w:lang w:val="es-EC" w:eastAsia="en-US"/>
        </w:rPr>
      </w:pPr>
    </w:p>
    <w:p w:rsidR="000A5B83" w:rsidRDefault="000A5B83" w:rsidP="007C6B45">
      <w:pPr>
        <w:autoSpaceDE w:val="0"/>
        <w:autoSpaceDN w:val="0"/>
        <w:adjustRightInd w:val="0"/>
        <w:spacing w:after="0" w:line="360" w:lineRule="auto"/>
        <w:jc w:val="both"/>
        <w:rPr>
          <w:rFonts w:ascii="Arial" w:eastAsiaTheme="minorHAnsi" w:hAnsi="Arial" w:cs="Arial"/>
          <w:sz w:val="20"/>
          <w:szCs w:val="20"/>
          <w:lang w:val="es-EC" w:eastAsia="en-US"/>
        </w:rPr>
      </w:pPr>
    </w:p>
    <w:p w:rsidR="000A5B83" w:rsidRDefault="000A5B83" w:rsidP="007C6B45">
      <w:pPr>
        <w:autoSpaceDE w:val="0"/>
        <w:autoSpaceDN w:val="0"/>
        <w:adjustRightInd w:val="0"/>
        <w:spacing w:after="0" w:line="360" w:lineRule="auto"/>
        <w:jc w:val="both"/>
        <w:rPr>
          <w:rFonts w:ascii="Arial" w:eastAsiaTheme="minorHAnsi" w:hAnsi="Arial" w:cs="Arial"/>
          <w:sz w:val="20"/>
          <w:szCs w:val="20"/>
          <w:lang w:val="es-EC" w:eastAsia="en-US"/>
        </w:rPr>
      </w:pPr>
    </w:p>
    <w:p w:rsidR="000A5B83" w:rsidRDefault="000A5B83" w:rsidP="007C6B45">
      <w:pPr>
        <w:autoSpaceDE w:val="0"/>
        <w:autoSpaceDN w:val="0"/>
        <w:adjustRightInd w:val="0"/>
        <w:spacing w:after="0" w:line="360" w:lineRule="auto"/>
        <w:jc w:val="both"/>
        <w:rPr>
          <w:rFonts w:ascii="Arial" w:eastAsiaTheme="minorHAnsi" w:hAnsi="Arial" w:cs="Arial"/>
          <w:sz w:val="20"/>
          <w:szCs w:val="20"/>
          <w:lang w:val="es-EC" w:eastAsia="en-US"/>
        </w:rPr>
      </w:pPr>
    </w:p>
    <w:p w:rsidR="000A5B83" w:rsidRDefault="000A5B83" w:rsidP="007C6B45">
      <w:pPr>
        <w:autoSpaceDE w:val="0"/>
        <w:autoSpaceDN w:val="0"/>
        <w:adjustRightInd w:val="0"/>
        <w:spacing w:after="0" w:line="360" w:lineRule="auto"/>
        <w:jc w:val="both"/>
        <w:rPr>
          <w:rFonts w:ascii="Arial" w:eastAsiaTheme="minorHAnsi" w:hAnsi="Arial" w:cs="Arial"/>
          <w:sz w:val="20"/>
          <w:szCs w:val="20"/>
          <w:lang w:val="es-EC" w:eastAsia="en-US"/>
        </w:rPr>
      </w:pPr>
    </w:p>
    <w:p w:rsidR="000A5B83" w:rsidRDefault="000A5B83" w:rsidP="007C6B45">
      <w:pPr>
        <w:autoSpaceDE w:val="0"/>
        <w:autoSpaceDN w:val="0"/>
        <w:adjustRightInd w:val="0"/>
        <w:spacing w:after="0" w:line="360" w:lineRule="auto"/>
        <w:jc w:val="both"/>
        <w:rPr>
          <w:rFonts w:ascii="Arial" w:eastAsiaTheme="minorHAnsi" w:hAnsi="Arial" w:cs="Arial"/>
          <w:sz w:val="20"/>
          <w:szCs w:val="20"/>
          <w:lang w:val="es-EC" w:eastAsia="en-US"/>
        </w:rPr>
      </w:pPr>
    </w:p>
    <w:p w:rsidR="000A5B83" w:rsidRDefault="000A5B83" w:rsidP="007C6B45">
      <w:pPr>
        <w:autoSpaceDE w:val="0"/>
        <w:autoSpaceDN w:val="0"/>
        <w:adjustRightInd w:val="0"/>
        <w:spacing w:after="0" w:line="360" w:lineRule="auto"/>
        <w:jc w:val="both"/>
        <w:rPr>
          <w:rFonts w:ascii="Arial" w:eastAsiaTheme="minorHAnsi" w:hAnsi="Arial" w:cs="Arial"/>
          <w:sz w:val="20"/>
          <w:szCs w:val="20"/>
          <w:lang w:val="es-EC" w:eastAsia="en-US"/>
        </w:rPr>
      </w:pPr>
    </w:p>
    <w:p w:rsidR="000A5B83" w:rsidRDefault="000A5B83" w:rsidP="007C6B45">
      <w:pPr>
        <w:autoSpaceDE w:val="0"/>
        <w:autoSpaceDN w:val="0"/>
        <w:adjustRightInd w:val="0"/>
        <w:spacing w:after="0" w:line="360" w:lineRule="auto"/>
        <w:jc w:val="both"/>
        <w:rPr>
          <w:rFonts w:ascii="Arial" w:eastAsiaTheme="minorHAnsi" w:hAnsi="Arial" w:cs="Arial"/>
          <w:sz w:val="20"/>
          <w:szCs w:val="20"/>
          <w:lang w:val="es-EC" w:eastAsia="en-US"/>
        </w:rPr>
      </w:pPr>
    </w:p>
    <w:p w:rsidR="000A5B83" w:rsidRPr="004C1248" w:rsidRDefault="000A5B83" w:rsidP="007C6B45">
      <w:pPr>
        <w:autoSpaceDE w:val="0"/>
        <w:autoSpaceDN w:val="0"/>
        <w:adjustRightInd w:val="0"/>
        <w:spacing w:after="0" w:line="360" w:lineRule="auto"/>
        <w:jc w:val="both"/>
        <w:rPr>
          <w:rFonts w:ascii="Arial" w:eastAsiaTheme="minorHAnsi" w:hAnsi="Arial" w:cs="Arial"/>
          <w:sz w:val="20"/>
          <w:szCs w:val="20"/>
          <w:lang w:val="es-EC" w:eastAsia="en-US"/>
        </w:rPr>
      </w:pPr>
    </w:p>
    <w:p w:rsidR="007C6B45" w:rsidRPr="004C1248" w:rsidRDefault="007C6B45" w:rsidP="007C6B45">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Plan de medios</w:t>
      </w:r>
    </w:p>
    <w:p w:rsidR="007C6B45" w:rsidRPr="007E52BB" w:rsidRDefault="007E52BB" w:rsidP="007E52BB">
      <w:pPr>
        <w:pStyle w:val="Epgrafe"/>
        <w:jc w:val="center"/>
        <w:rPr>
          <w:rFonts w:ascii="Arial" w:eastAsiaTheme="minorHAnsi" w:hAnsi="Arial" w:cs="Arial"/>
          <w:bCs w:val="0"/>
          <w:color w:val="auto"/>
          <w:sz w:val="24"/>
          <w:szCs w:val="24"/>
          <w:lang w:val="es-EC" w:eastAsia="en-US"/>
        </w:rPr>
      </w:pPr>
      <w:r w:rsidRPr="007E52BB">
        <w:rPr>
          <w:rFonts w:ascii="Arial" w:hAnsi="Arial" w:cs="Arial"/>
          <w:color w:val="auto"/>
          <w:sz w:val="24"/>
          <w:szCs w:val="24"/>
        </w:rPr>
        <w:t xml:space="preserve">CUADRO 5. </w:t>
      </w:r>
      <w:r w:rsidR="002C2543" w:rsidRPr="007E52BB">
        <w:rPr>
          <w:rFonts w:ascii="Arial" w:hAnsi="Arial" w:cs="Arial"/>
          <w:color w:val="auto"/>
          <w:sz w:val="24"/>
          <w:szCs w:val="24"/>
        </w:rPr>
        <w:fldChar w:fldCharType="begin"/>
      </w:r>
      <w:r w:rsidRPr="007E52BB">
        <w:rPr>
          <w:rFonts w:ascii="Arial" w:hAnsi="Arial" w:cs="Arial"/>
          <w:color w:val="auto"/>
          <w:sz w:val="24"/>
          <w:szCs w:val="24"/>
        </w:rPr>
        <w:instrText xml:space="preserve"> SEQ CUADRO_5. \* ARABIC </w:instrText>
      </w:r>
      <w:r w:rsidR="002C2543" w:rsidRPr="007E52BB">
        <w:rPr>
          <w:rFonts w:ascii="Arial" w:hAnsi="Arial" w:cs="Arial"/>
          <w:color w:val="auto"/>
          <w:sz w:val="24"/>
          <w:szCs w:val="24"/>
        </w:rPr>
        <w:fldChar w:fldCharType="separate"/>
      </w:r>
      <w:r w:rsidR="006E6C0D">
        <w:rPr>
          <w:rFonts w:ascii="Arial" w:hAnsi="Arial" w:cs="Arial"/>
          <w:noProof/>
          <w:color w:val="auto"/>
          <w:sz w:val="24"/>
          <w:szCs w:val="24"/>
        </w:rPr>
        <w:t>4</w:t>
      </w:r>
      <w:r w:rsidR="002C2543" w:rsidRPr="007E52BB">
        <w:rPr>
          <w:rFonts w:ascii="Arial" w:hAnsi="Arial" w:cs="Arial"/>
          <w:color w:val="auto"/>
          <w:sz w:val="24"/>
          <w:szCs w:val="24"/>
        </w:rPr>
        <w:fldChar w:fldCharType="end"/>
      </w:r>
      <w:r w:rsidRPr="007E52BB">
        <w:rPr>
          <w:rFonts w:ascii="Arial" w:eastAsiaTheme="minorHAnsi" w:hAnsi="Arial" w:cs="Arial"/>
          <w:bCs w:val="0"/>
          <w:color w:val="auto"/>
          <w:sz w:val="24"/>
          <w:szCs w:val="24"/>
          <w:lang w:val="es-EC" w:eastAsia="en-US"/>
        </w:rPr>
        <w:t xml:space="preserve"> Plan de medios</w:t>
      </w:r>
    </w:p>
    <w:bookmarkStart w:id="145" w:name="_MON_1385410875"/>
    <w:bookmarkStart w:id="146" w:name="_MON_1385410368"/>
    <w:bookmarkEnd w:id="145"/>
    <w:bookmarkEnd w:id="146"/>
    <w:p w:rsidR="007C6B45" w:rsidRPr="004C1248" w:rsidRDefault="007462E4" w:rsidP="007C6B45">
      <w:pPr>
        <w:autoSpaceDE w:val="0"/>
        <w:autoSpaceDN w:val="0"/>
        <w:adjustRightInd w:val="0"/>
        <w:spacing w:after="0" w:line="360" w:lineRule="auto"/>
        <w:jc w:val="both"/>
        <w:rPr>
          <w:rFonts w:ascii="Arial" w:eastAsiaTheme="minorHAnsi" w:hAnsi="Arial" w:cs="Arial"/>
          <w:sz w:val="20"/>
          <w:szCs w:val="20"/>
          <w:lang w:val="es-EC" w:eastAsia="en-US"/>
        </w:rPr>
      </w:pPr>
      <w:r>
        <w:rPr>
          <w:rFonts w:ascii="Arial" w:eastAsiaTheme="minorHAnsi" w:hAnsi="Arial" w:cs="Arial"/>
          <w:sz w:val="20"/>
          <w:szCs w:val="20"/>
          <w:lang w:val="es-EC" w:eastAsia="en-US"/>
        </w:rPr>
        <w:object w:dxaOrig="7331" w:dyaOrig="34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1.2pt;height:245pt" o:ole="">
            <v:imagedata r:id="rId91" o:title=""/>
          </v:shape>
          <o:OLEObject Type="Embed" ProgID="Excel.Sheet.12" ShapeID="_x0000_i1025" DrawAspect="Content" ObjectID="_1385811144" r:id="rId92"/>
        </w:object>
      </w:r>
    </w:p>
    <w:p w:rsidR="007462E4" w:rsidRDefault="007462E4" w:rsidP="007E52BB">
      <w:pPr>
        <w:autoSpaceDE w:val="0"/>
        <w:autoSpaceDN w:val="0"/>
        <w:adjustRightInd w:val="0"/>
        <w:spacing w:after="0" w:line="360" w:lineRule="auto"/>
        <w:jc w:val="center"/>
        <w:rPr>
          <w:rFonts w:ascii="Arial" w:eastAsiaTheme="minorHAnsi" w:hAnsi="Arial" w:cs="Arial"/>
          <w:sz w:val="24"/>
          <w:szCs w:val="24"/>
          <w:lang w:val="es-EC" w:eastAsia="en-US"/>
        </w:rPr>
      </w:pPr>
    </w:p>
    <w:p w:rsidR="007C6B45" w:rsidRDefault="007462E4" w:rsidP="007E52BB">
      <w:pPr>
        <w:autoSpaceDE w:val="0"/>
        <w:autoSpaceDN w:val="0"/>
        <w:adjustRightInd w:val="0"/>
        <w:spacing w:after="0" w:line="360" w:lineRule="auto"/>
        <w:jc w:val="center"/>
        <w:rPr>
          <w:rFonts w:ascii="Arial" w:eastAsiaTheme="minorHAnsi" w:hAnsi="Arial" w:cs="Arial"/>
          <w:sz w:val="24"/>
          <w:szCs w:val="24"/>
          <w:lang w:val="es-EC" w:eastAsia="en-US"/>
        </w:rPr>
      </w:pPr>
      <w:r>
        <w:rPr>
          <w:rFonts w:ascii="Arial" w:eastAsiaTheme="minorHAnsi" w:hAnsi="Arial" w:cs="Arial"/>
          <w:sz w:val="24"/>
          <w:szCs w:val="24"/>
          <w:lang w:val="es-EC" w:eastAsia="en-US"/>
        </w:rPr>
        <w:t>Fuente</w:t>
      </w:r>
      <w:r w:rsidR="007E52BB" w:rsidRPr="000A5B83">
        <w:rPr>
          <w:rFonts w:ascii="Arial" w:eastAsiaTheme="minorHAnsi" w:hAnsi="Arial" w:cs="Arial"/>
          <w:sz w:val="24"/>
          <w:szCs w:val="24"/>
          <w:lang w:val="es-EC" w:eastAsia="en-US"/>
        </w:rPr>
        <w:t>: Freddy Bourne</w:t>
      </w:r>
    </w:p>
    <w:p w:rsidR="007E52BB" w:rsidRDefault="007E52BB" w:rsidP="007E52BB">
      <w:pPr>
        <w:autoSpaceDE w:val="0"/>
        <w:autoSpaceDN w:val="0"/>
        <w:adjustRightInd w:val="0"/>
        <w:spacing w:after="0" w:line="360" w:lineRule="auto"/>
        <w:jc w:val="center"/>
        <w:rPr>
          <w:rFonts w:ascii="Arial" w:eastAsiaTheme="minorHAnsi" w:hAnsi="Arial" w:cs="Arial"/>
          <w:sz w:val="20"/>
          <w:szCs w:val="20"/>
          <w:lang w:val="es-EC" w:eastAsia="en-US"/>
        </w:rPr>
      </w:pPr>
    </w:p>
    <w:p w:rsidR="007E52BB" w:rsidRPr="004C1248" w:rsidRDefault="007E52BB" w:rsidP="007E52BB">
      <w:pPr>
        <w:autoSpaceDE w:val="0"/>
        <w:autoSpaceDN w:val="0"/>
        <w:adjustRightInd w:val="0"/>
        <w:spacing w:after="0" w:line="360" w:lineRule="auto"/>
        <w:jc w:val="center"/>
        <w:rPr>
          <w:rFonts w:ascii="Arial" w:eastAsiaTheme="minorHAnsi" w:hAnsi="Arial" w:cs="Arial"/>
          <w:sz w:val="20"/>
          <w:szCs w:val="20"/>
          <w:lang w:val="es-EC" w:eastAsia="en-US"/>
        </w:rPr>
      </w:pPr>
    </w:p>
    <w:p w:rsidR="007C6B45" w:rsidRDefault="007C6B45" w:rsidP="007C6B45">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Como se puede apreciar en el plan de medios, el mes de enero es el que mayor inversión en publicidad tiene ya que es el mes del lanzamiento, luego en abril se volverá a atacar con fuerza ya que, es el mes donde empiezan las clases y uno de los canales de venta son los bares de las escuelas. En junio también se realizará bastante inversión en publicidad, ya que es el 1 de junio es el mes del niño y ese mes es dedicado a ellos, por lo que se aprovechará para incentivar a la compra de </w:t>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a los niños y padres de familia, y finalmente en diciembre los niños y adultos juegan al amigo secreto y por lo general para los regalos pequeños o que se dan a diario, es una buena elección regalar </w:t>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y aprovechar esa oportunidad para invertir en publicidad y aumentar las ventas.</w:t>
      </w:r>
    </w:p>
    <w:p w:rsidR="007E52BB" w:rsidRDefault="007E52BB" w:rsidP="007C6B45">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7C6B45" w:rsidRPr="004C1248" w:rsidRDefault="007C6B45" w:rsidP="007E52BB">
      <w:pPr>
        <w:pStyle w:val="Ttulo2"/>
        <w:numPr>
          <w:ilvl w:val="2"/>
          <w:numId w:val="40"/>
        </w:numPr>
        <w:spacing w:line="360" w:lineRule="auto"/>
        <w:rPr>
          <w:rFonts w:ascii="Arial" w:hAnsi="Arial" w:cs="Arial"/>
          <w:sz w:val="24"/>
          <w:szCs w:val="24"/>
          <w:u w:val="single"/>
        </w:rPr>
      </w:pPr>
      <w:bookmarkStart w:id="147" w:name="_Toc311614048"/>
      <w:r w:rsidRPr="004C1248">
        <w:rPr>
          <w:rFonts w:ascii="Arial" w:hAnsi="Arial" w:cs="Arial"/>
          <w:sz w:val="24"/>
          <w:szCs w:val="24"/>
          <w:u w:val="single"/>
        </w:rPr>
        <w:t>Plaza</w:t>
      </w:r>
      <w:bookmarkEnd w:id="147"/>
      <w:r w:rsidRPr="004C1248">
        <w:rPr>
          <w:rFonts w:ascii="Arial" w:hAnsi="Arial" w:cs="Arial"/>
          <w:sz w:val="24"/>
          <w:szCs w:val="24"/>
          <w:u w:val="single"/>
        </w:rPr>
        <w:t xml:space="preserve"> </w:t>
      </w:r>
    </w:p>
    <w:p w:rsidR="007E52BB" w:rsidRPr="007E52BB" w:rsidRDefault="007E52BB" w:rsidP="007E52BB">
      <w:pPr>
        <w:pStyle w:val="Epgrafe"/>
        <w:jc w:val="center"/>
        <w:rPr>
          <w:rFonts w:ascii="Arial" w:hAnsi="Arial" w:cs="Arial"/>
          <w:color w:val="auto"/>
          <w:sz w:val="24"/>
        </w:rPr>
      </w:pPr>
      <w:r w:rsidRPr="007E52BB">
        <w:rPr>
          <w:rFonts w:ascii="Arial" w:hAnsi="Arial" w:cs="Arial"/>
          <w:color w:val="auto"/>
          <w:sz w:val="24"/>
        </w:rPr>
        <w:t xml:space="preserve">GRÁFICO 5. </w:t>
      </w:r>
      <w:r w:rsidR="002C2543" w:rsidRPr="007E52BB">
        <w:rPr>
          <w:rFonts w:ascii="Arial" w:hAnsi="Arial" w:cs="Arial"/>
          <w:color w:val="auto"/>
          <w:sz w:val="24"/>
        </w:rPr>
        <w:fldChar w:fldCharType="begin"/>
      </w:r>
      <w:r w:rsidRPr="007E52BB">
        <w:rPr>
          <w:rFonts w:ascii="Arial" w:hAnsi="Arial" w:cs="Arial"/>
          <w:color w:val="auto"/>
          <w:sz w:val="24"/>
        </w:rPr>
        <w:instrText xml:space="preserve"> SEQ GRÁFICO_5. \* ARABIC </w:instrText>
      </w:r>
      <w:r w:rsidR="002C2543" w:rsidRPr="007E52BB">
        <w:rPr>
          <w:rFonts w:ascii="Arial" w:hAnsi="Arial" w:cs="Arial"/>
          <w:color w:val="auto"/>
          <w:sz w:val="24"/>
        </w:rPr>
        <w:fldChar w:fldCharType="separate"/>
      </w:r>
      <w:r w:rsidR="007462E4">
        <w:rPr>
          <w:rFonts w:ascii="Arial" w:hAnsi="Arial" w:cs="Arial"/>
          <w:noProof/>
          <w:color w:val="auto"/>
          <w:sz w:val="24"/>
        </w:rPr>
        <w:t>28</w:t>
      </w:r>
      <w:r w:rsidR="002C2543" w:rsidRPr="007E52BB">
        <w:rPr>
          <w:rFonts w:ascii="Arial" w:hAnsi="Arial" w:cs="Arial"/>
          <w:color w:val="auto"/>
          <w:sz w:val="24"/>
        </w:rPr>
        <w:fldChar w:fldCharType="end"/>
      </w:r>
      <w:r w:rsidRPr="007E52BB">
        <w:rPr>
          <w:rFonts w:ascii="Arial" w:hAnsi="Arial" w:cs="Arial"/>
          <w:color w:val="auto"/>
          <w:sz w:val="24"/>
        </w:rPr>
        <w:t xml:space="preserve"> Distribución del espacio de la fábrica</w:t>
      </w:r>
    </w:p>
    <w:p w:rsidR="007C6B45" w:rsidRDefault="007C6B45" w:rsidP="00653848">
      <w:pPr>
        <w:rPr>
          <w:rFonts w:ascii="Arial" w:hAnsi="Arial" w:cs="Arial"/>
        </w:rPr>
      </w:pPr>
      <w:r w:rsidRPr="004C1248">
        <w:rPr>
          <w:rFonts w:ascii="Arial" w:hAnsi="Arial" w:cs="Arial"/>
          <w:noProof/>
          <w:sz w:val="24"/>
          <w:szCs w:val="24"/>
          <w:u w:val="single"/>
          <w:lang w:val="es-EC" w:eastAsia="es-EC"/>
        </w:rPr>
        <w:drawing>
          <wp:inline distT="0" distB="0" distL="0" distR="0" wp14:anchorId="10939E08" wp14:editId="0A224CD6">
            <wp:extent cx="4832985" cy="3194685"/>
            <wp:effectExtent l="0" t="0" r="5715"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832985" cy="3194685"/>
                    </a:xfrm>
                    <a:prstGeom prst="rect">
                      <a:avLst/>
                    </a:prstGeom>
                    <a:noFill/>
                    <a:ln>
                      <a:noFill/>
                    </a:ln>
                  </pic:spPr>
                </pic:pic>
              </a:graphicData>
            </a:graphic>
          </wp:inline>
        </w:drawing>
      </w:r>
      <w:r w:rsidR="007E52BB" w:rsidRPr="004C1248">
        <w:rPr>
          <w:rFonts w:ascii="Arial" w:hAnsi="Arial" w:cs="Arial"/>
        </w:rPr>
        <w:t xml:space="preserve"> </w:t>
      </w:r>
    </w:p>
    <w:p w:rsidR="007E52BB" w:rsidRDefault="007E52BB" w:rsidP="007E52BB">
      <w:pPr>
        <w:jc w:val="center"/>
        <w:rPr>
          <w:rFonts w:ascii="Arial" w:hAnsi="Arial" w:cs="Arial"/>
          <w:sz w:val="24"/>
        </w:rPr>
      </w:pPr>
      <w:r w:rsidRPr="007E52BB">
        <w:rPr>
          <w:rFonts w:ascii="Arial" w:hAnsi="Arial" w:cs="Arial"/>
          <w:sz w:val="24"/>
        </w:rPr>
        <w:t>Fuente: elaboración propia</w:t>
      </w:r>
    </w:p>
    <w:p w:rsidR="007E52BB" w:rsidRPr="007E52BB" w:rsidRDefault="007E52BB" w:rsidP="007E52BB">
      <w:pPr>
        <w:jc w:val="center"/>
        <w:rPr>
          <w:rFonts w:ascii="Arial" w:hAnsi="Arial" w:cs="Arial"/>
          <w:sz w:val="24"/>
        </w:rPr>
      </w:pPr>
    </w:p>
    <w:p w:rsidR="007C6B45" w:rsidRPr="004C1248" w:rsidRDefault="007C6B45" w:rsidP="007C6B45">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hAnsi="Arial" w:cs="Arial"/>
          <w:sz w:val="24"/>
          <w:szCs w:val="24"/>
        </w:rPr>
        <w:tab/>
      </w:r>
      <w:r w:rsidRPr="004C1248">
        <w:rPr>
          <w:rFonts w:ascii="Arial" w:eastAsiaTheme="minorHAnsi" w:hAnsi="Arial" w:cs="Arial"/>
          <w:sz w:val="24"/>
          <w:szCs w:val="24"/>
          <w:lang w:val="es-EC" w:eastAsia="en-US"/>
        </w:rPr>
        <w:t xml:space="preserve">En la fábrica de </w:t>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habrá destinada una oficina donde se llevarán a efecto las reuniones, el trabajo administrativo y donde se recibirán a los clientes en caso de requerirlo.</w:t>
      </w:r>
    </w:p>
    <w:p w:rsidR="007C6B45" w:rsidRPr="004C1248" w:rsidRDefault="007C6B45" w:rsidP="007C6B45">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7C6B45" w:rsidRPr="004C1248" w:rsidRDefault="007C6B45" w:rsidP="007C6B45">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Contará con un baño, ya que son pocos empleados. También tendrá un mesón y repisas, para que los empleados puedan servirse su comida, tiene un lavadero para que laven sus platos y sus manos si es que lo requieran o deseen. La fábrica estará ubicada en la Cdla. FAE mz 18 villa 10.</w:t>
      </w:r>
    </w:p>
    <w:p w:rsidR="007C6B45" w:rsidRPr="004C1248" w:rsidRDefault="007C6B45" w:rsidP="007C6B45">
      <w:pPr>
        <w:spacing w:line="360" w:lineRule="auto"/>
        <w:jc w:val="both"/>
        <w:rPr>
          <w:rFonts w:ascii="Arial" w:hAnsi="Arial" w:cs="Arial"/>
          <w:bCs/>
          <w:sz w:val="24"/>
          <w:szCs w:val="24"/>
        </w:rPr>
        <w:sectPr w:rsidR="007C6B45" w:rsidRPr="004C1248" w:rsidSect="00636893">
          <w:headerReference w:type="default" r:id="rId94"/>
          <w:footerReference w:type="default" r:id="rId95"/>
          <w:pgSz w:w="11794" w:h="16783" w:code="9"/>
          <w:pgMar w:top="1701" w:right="1701" w:bottom="1701" w:left="2268" w:header="709" w:footer="709" w:gutter="0"/>
          <w:cols w:space="708"/>
          <w:docGrid w:linePitch="360"/>
        </w:sectPr>
      </w:pPr>
    </w:p>
    <w:p w:rsidR="00482488" w:rsidRPr="004C1248" w:rsidRDefault="00482488" w:rsidP="00482488">
      <w:pPr>
        <w:pStyle w:val="Ttulo2"/>
        <w:numPr>
          <w:ilvl w:val="2"/>
          <w:numId w:val="40"/>
        </w:numPr>
        <w:spacing w:line="360" w:lineRule="auto"/>
        <w:rPr>
          <w:rFonts w:ascii="Arial" w:hAnsi="Arial" w:cs="Arial"/>
          <w:sz w:val="24"/>
          <w:szCs w:val="24"/>
          <w:u w:val="single"/>
          <w:lang w:val="es-EC"/>
        </w:rPr>
      </w:pPr>
      <w:bookmarkStart w:id="148" w:name="_Toc311614049"/>
      <w:bookmarkStart w:id="149" w:name="_Toc308104419"/>
      <w:r w:rsidRPr="004C1248">
        <w:rPr>
          <w:rFonts w:ascii="Arial" w:hAnsi="Arial" w:cs="Arial"/>
          <w:sz w:val="24"/>
          <w:szCs w:val="24"/>
          <w:u w:val="single"/>
          <w:lang w:val="es-EC"/>
        </w:rPr>
        <w:t>Canales de Distribución</w:t>
      </w:r>
      <w:bookmarkEnd w:id="148"/>
    </w:p>
    <w:p w:rsidR="00482488" w:rsidRDefault="00482488" w:rsidP="00482488">
      <w:pPr>
        <w:pStyle w:val="Epgrafe"/>
        <w:jc w:val="center"/>
        <w:rPr>
          <w:rFonts w:ascii="Arial" w:hAnsi="Arial" w:cs="Arial"/>
          <w:color w:val="auto"/>
          <w:sz w:val="24"/>
          <w:szCs w:val="24"/>
        </w:rPr>
      </w:pPr>
      <w:r w:rsidRPr="00291AFB">
        <w:rPr>
          <w:rFonts w:ascii="Arial" w:hAnsi="Arial" w:cs="Arial"/>
          <w:color w:val="auto"/>
          <w:sz w:val="24"/>
          <w:szCs w:val="24"/>
        </w:rPr>
        <w:t xml:space="preserve">GRÁFICO 5. </w:t>
      </w:r>
      <w:r w:rsidRPr="00291AFB">
        <w:rPr>
          <w:rFonts w:ascii="Arial" w:hAnsi="Arial" w:cs="Arial"/>
          <w:color w:val="auto"/>
          <w:sz w:val="24"/>
          <w:szCs w:val="24"/>
        </w:rPr>
        <w:fldChar w:fldCharType="begin"/>
      </w:r>
      <w:r w:rsidRPr="00291AFB">
        <w:rPr>
          <w:rFonts w:ascii="Arial" w:hAnsi="Arial" w:cs="Arial"/>
          <w:color w:val="auto"/>
          <w:sz w:val="24"/>
          <w:szCs w:val="24"/>
        </w:rPr>
        <w:instrText xml:space="preserve"> SEQ GRÁFICO_5. \* ARABIC </w:instrText>
      </w:r>
      <w:r w:rsidRPr="00291AFB">
        <w:rPr>
          <w:rFonts w:ascii="Arial" w:hAnsi="Arial" w:cs="Arial"/>
          <w:color w:val="auto"/>
          <w:sz w:val="24"/>
          <w:szCs w:val="24"/>
        </w:rPr>
        <w:fldChar w:fldCharType="separate"/>
      </w:r>
      <w:r w:rsidR="00E7453C">
        <w:rPr>
          <w:rFonts w:ascii="Arial" w:hAnsi="Arial" w:cs="Arial"/>
          <w:noProof/>
          <w:color w:val="auto"/>
          <w:sz w:val="24"/>
          <w:szCs w:val="24"/>
        </w:rPr>
        <w:t>30</w:t>
      </w:r>
      <w:r w:rsidRPr="00291AFB">
        <w:rPr>
          <w:rFonts w:ascii="Arial" w:hAnsi="Arial" w:cs="Arial"/>
          <w:color w:val="auto"/>
          <w:sz w:val="24"/>
          <w:szCs w:val="24"/>
        </w:rPr>
        <w:fldChar w:fldCharType="end"/>
      </w:r>
      <w:r w:rsidRPr="00291AFB">
        <w:rPr>
          <w:rFonts w:ascii="Arial" w:eastAsia="Times New Roman" w:hAnsi="Arial" w:cs="Arial"/>
          <w:color w:val="auto"/>
          <w:sz w:val="24"/>
          <w:szCs w:val="24"/>
          <w:lang w:val="es-EC" w:eastAsia="es-EC"/>
        </w:rPr>
        <w:t xml:space="preserve"> </w:t>
      </w:r>
      <w:r w:rsidRPr="00291AFB">
        <w:rPr>
          <w:rFonts w:ascii="Arial" w:hAnsi="Arial" w:cs="Arial"/>
          <w:color w:val="auto"/>
          <w:sz w:val="24"/>
          <w:szCs w:val="24"/>
        </w:rPr>
        <w:t>Canal de Distribución</w:t>
      </w:r>
    </w:p>
    <w:p w:rsidR="007E1F89" w:rsidRPr="007E1F89" w:rsidRDefault="007E1F89" w:rsidP="007E1F89">
      <w:r>
        <w:rPr>
          <w:noProof/>
          <w:lang w:val="es-EC" w:eastAsia="es-EC"/>
        </w:rPr>
        <w:drawing>
          <wp:inline distT="0" distB="0" distL="0" distR="0">
            <wp:extent cx="4968875" cy="2898775"/>
            <wp:effectExtent l="57150" t="0" r="3175" b="0"/>
            <wp:docPr id="11" name="Diagrama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rsidR="00482488" w:rsidRPr="004C1248" w:rsidRDefault="00482488" w:rsidP="00482488">
      <w:pPr>
        <w:keepNext/>
        <w:spacing w:after="0" w:line="360" w:lineRule="auto"/>
        <w:jc w:val="both"/>
        <w:rPr>
          <w:rFonts w:ascii="Arial" w:hAnsi="Arial" w:cs="Arial"/>
        </w:rPr>
      </w:pPr>
    </w:p>
    <w:p w:rsidR="00482488" w:rsidRDefault="00482488" w:rsidP="00482488">
      <w:pPr>
        <w:spacing w:after="0" w:line="360" w:lineRule="auto"/>
        <w:jc w:val="center"/>
        <w:rPr>
          <w:rFonts w:ascii="Arial" w:eastAsia="Times New Roman" w:hAnsi="Arial" w:cs="Arial"/>
          <w:sz w:val="24"/>
          <w:szCs w:val="24"/>
          <w:lang w:val="es-EC" w:eastAsia="es-EC"/>
        </w:rPr>
      </w:pPr>
      <w:r>
        <w:rPr>
          <w:rFonts w:ascii="Arial" w:eastAsia="Times New Roman" w:hAnsi="Arial" w:cs="Arial"/>
          <w:sz w:val="24"/>
          <w:szCs w:val="24"/>
          <w:lang w:val="es-EC" w:eastAsia="es-EC"/>
        </w:rPr>
        <w:t>Fuente: elaboración propia</w:t>
      </w:r>
    </w:p>
    <w:p w:rsidR="00482488" w:rsidRDefault="00482488" w:rsidP="00482488">
      <w:pPr>
        <w:spacing w:after="0" w:line="360" w:lineRule="auto"/>
        <w:jc w:val="center"/>
        <w:rPr>
          <w:rFonts w:ascii="Arial" w:eastAsia="Times New Roman" w:hAnsi="Arial" w:cs="Arial"/>
          <w:sz w:val="24"/>
          <w:szCs w:val="24"/>
          <w:lang w:val="es-EC" w:eastAsia="es-EC"/>
        </w:rPr>
      </w:pPr>
    </w:p>
    <w:p w:rsidR="00482488" w:rsidRPr="00291AFB" w:rsidRDefault="00482488" w:rsidP="00482488">
      <w:pPr>
        <w:pStyle w:val="Epgrafe"/>
        <w:jc w:val="center"/>
        <w:rPr>
          <w:rFonts w:ascii="Arial" w:hAnsi="Arial" w:cs="Arial"/>
          <w:color w:val="auto"/>
          <w:sz w:val="24"/>
        </w:rPr>
      </w:pPr>
      <w:r w:rsidRPr="00291AFB">
        <w:rPr>
          <w:rFonts w:ascii="Arial" w:hAnsi="Arial" w:cs="Arial"/>
          <w:color w:val="auto"/>
          <w:sz w:val="24"/>
        </w:rPr>
        <w:t xml:space="preserve">GRÁFICO 5. </w:t>
      </w:r>
      <w:r w:rsidRPr="00291AFB">
        <w:rPr>
          <w:rFonts w:ascii="Arial" w:hAnsi="Arial" w:cs="Arial"/>
          <w:color w:val="auto"/>
          <w:sz w:val="24"/>
        </w:rPr>
        <w:fldChar w:fldCharType="begin"/>
      </w:r>
      <w:r w:rsidRPr="00291AFB">
        <w:rPr>
          <w:rFonts w:ascii="Arial" w:hAnsi="Arial" w:cs="Arial"/>
          <w:color w:val="auto"/>
          <w:sz w:val="24"/>
        </w:rPr>
        <w:instrText xml:space="preserve"> SEQ GRÁFICO_5. \* ARABIC </w:instrText>
      </w:r>
      <w:r w:rsidRPr="00291AFB">
        <w:rPr>
          <w:rFonts w:ascii="Arial" w:hAnsi="Arial" w:cs="Arial"/>
          <w:color w:val="auto"/>
          <w:sz w:val="24"/>
        </w:rPr>
        <w:fldChar w:fldCharType="separate"/>
      </w:r>
      <w:r w:rsidR="00E7453C">
        <w:rPr>
          <w:rFonts w:ascii="Arial" w:hAnsi="Arial" w:cs="Arial"/>
          <w:noProof/>
          <w:color w:val="auto"/>
          <w:sz w:val="24"/>
        </w:rPr>
        <w:t>31</w:t>
      </w:r>
      <w:r w:rsidRPr="00291AFB">
        <w:rPr>
          <w:rFonts w:ascii="Arial" w:hAnsi="Arial" w:cs="Arial"/>
          <w:color w:val="auto"/>
          <w:sz w:val="24"/>
        </w:rPr>
        <w:fldChar w:fldCharType="end"/>
      </w:r>
      <w:r w:rsidRPr="00291AFB">
        <w:rPr>
          <w:rFonts w:ascii="Arial" w:hAnsi="Arial" w:cs="Arial"/>
          <w:color w:val="auto"/>
          <w:sz w:val="24"/>
        </w:rPr>
        <w:t xml:space="preserve"> Logos de empresas</w:t>
      </w:r>
    </w:p>
    <w:p w:rsidR="00482488" w:rsidRPr="004C1248" w:rsidRDefault="00482488" w:rsidP="00482488">
      <w:pPr>
        <w:keepNext/>
        <w:spacing w:after="0" w:line="360" w:lineRule="auto"/>
        <w:jc w:val="right"/>
        <w:rPr>
          <w:rFonts w:ascii="Arial" w:hAnsi="Arial" w:cs="Arial"/>
        </w:rPr>
      </w:pPr>
      <w:r w:rsidRPr="004C1248">
        <w:rPr>
          <w:rFonts w:ascii="Arial" w:eastAsia="Times New Roman" w:hAnsi="Arial" w:cs="Arial"/>
          <w:noProof/>
          <w:sz w:val="24"/>
          <w:szCs w:val="24"/>
          <w:lang w:val="es-EC" w:eastAsia="es-EC"/>
        </w:rPr>
        <w:drawing>
          <wp:inline distT="0" distB="0" distL="0" distR="0" wp14:anchorId="4CD1F752" wp14:editId="2E09D749">
            <wp:extent cx="1432547" cy="828097"/>
            <wp:effectExtent l="1905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36815" cy="830564"/>
                    </a:xfrm>
                    <a:prstGeom prst="rect">
                      <a:avLst/>
                    </a:prstGeom>
                    <a:noFill/>
                    <a:ln>
                      <a:noFill/>
                    </a:ln>
                  </pic:spPr>
                </pic:pic>
              </a:graphicData>
            </a:graphic>
          </wp:inline>
        </w:drawing>
      </w:r>
      <w:r w:rsidRPr="004C1248">
        <w:rPr>
          <w:rFonts w:ascii="Arial" w:eastAsia="Times New Roman" w:hAnsi="Arial" w:cs="Arial"/>
          <w:noProof/>
          <w:sz w:val="24"/>
          <w:szCs w:val="24"/>
          <w:lang w:val="es-EC" w:eastAsia="es-EC"/>
        </w:rPr>
        <w:drawing>
          <wp:inline distT="0" distB="0" distL="0" distR="0" wp14:anchorId="4A94E4D5" wp14:editId="4D1BAD00">
            <wp:extent cx="1270660" cy="555914"/>
            <wp:effectExtent l="0" t="0" r="571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93182" cy="565767"/>
                    </a:xfrm>
                    <a:prstGeom prst="rect">
                      <a:avLst/>
                    </a:prstGeom>
                    <a:noFill/>
                    <a:ln>
                      <a:noFill/>
                    </a:ln>
                  </pic:spPr>
                </pic:pic>
              </a:graphicData>
            </a:graphic>
          </wp:inline>
        </w:drawing>
      </w:r>
      <w:r w:rsidRPr="004C1248">
        <w:rPr>
          <w:rFonts w:ascii="Arial" w:eastAsia="Times New Roman" w:hAnsi="Arial" w:cs="Arial"/>
          <w:noProof/>
          <w:sz w:val="24"/>
          <w:szCs w:val="24"/>
          <w:lang w:val="es-EC" w:eastAsia="es-EC"/>
        </w:rPr>
        <w:drawing>
          <wp:inline distT="0" distB="0" distL="0" distR="0" wp14:anchorId="39C8A8E0" wp14:editId="620364FA">
            <wp:extent cx="1579418" cy="557480"/>
            <wp:effectExtent l="0" t="0" r="1905" b="0"/>
            <wp:docPr id="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gif"/>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586675" cy="560041"/>
                    </a:xfrm>
                    <a:prstGeom prst="rect">
                      <a:avLst/>
                    </a:prstGeom>
                  </pic:spPr>
                </pic:pic>
              </a:graphicData>
            </a:graphic>
          </wp:inline>
        </w:drawing>
      </w:r>
    </w:p>
    <w:p w:rsidR="00482488" w:rsidRDefault="00482488" w:rsidP="00482488">
      <w:pPr>
        <w:spacing w:after="0" w:line="360" w:lineRule="auto"/>
        <w:jc w:val="both"/>
        <w:rPr>
          <w:rFonts w:ascii="Arial" w:eastAsia="Times New Roman" w:hAnsi="Arial" w:cs="Arial"/>
          <w:sz w:val="24"/>
          <w:szCs w:val="24"/>
          <w:lang w:val="es-EC" w:eastAsia="es-EC"/>
        </w:rPr>
      </w:pPr>
    </w:p>
    <w:p w:rsidR="00482488" w:rsidRDefault="00482488" w:rsidP="00482488">
      <w:pPr>
        <w:spacing w:after="0" w:line="360" w:lineRule="auto"/>
        <w:jc w:val="center"/>
        <w:rPr>
          <w:rFonts w:ascii="Arial" w:eastAsia="Times New Roman" w:hAnsi="Arial" w:cs="Arial"/>
          <w:sz w:val="24"/>
          <w:szCs w:val="24"/>
          <w:lang w:val="es-EC" w:eastAsia="es-EC"/>
        </w:rPr>
      </w:pPr>
      <w:r>
        <w:rPr>
          <w:rFonts w:ascii="Arial" w:eastAsia="Times New Roman" w:hAnsi="Arial" w:cs="Arial"/>
          <w:sz w:val="24"/>
          <w:szCs w:val="24"/>
          <w:lang w:val="es-EC" w:eastAsia="es-EC"/>
        </w:rPr>
        <w:t>Fuente: Corporación Favorita. Fybeca. Grupo Pharmacy’s.</w:t>
      </w:r>
    </w:p>
    <w:p w:rsidR="00482488" w:rsidRPr="004C1248" w:rsidRDefault="00482488" w:rsidP="00482488">
      <w:pPr>
        <w:spacing w:after="0" w:line="360" w:lineRule="auto"/>
        <w:jc w:val="center"/>
        <w:rPr>
          <w:rFonts w:ascii="Arial" w:eastAsia="Times New Roman" w:hAnsi="Arial" w:cs="Arial"/>
          <w:sz w:val="24"/>
          <w:szCs w:val="24"/>
          <w:lang w:val="es-EC" w:eastAsia="es-EC"/>
        </w:rPr>
      </w:pPr>
    </w:p>
    <w:p w:rsidR="00482488" w:rsidRPr="004C1248" w:rsidRDefault="00482488" w:rsidP="00482488">
      <w:pPr>
        <w:autoSpaceDE w:val="0"/>
        <w:autoSpaceDN w:val="0"/>
        <w:adjustRightInd w:val="0"/>
        <w:spacing w:after="0" w:line="24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Distribución indirecta</w:t>
      </w:r>
    </w:p>
    <w:p w:rsidR="00482488" w:rsidRPr="004C1248" w:rsidRDefault="00482488" w:rsidP="00482488">
      <w:pPr>
        <w:autoSpaceDE w:val="0"/>
        <w:autoSpaceDN w:val="0"/>
        <w:adjustRightInd w:val="0"/>
        <w:spacing w:after="0" w:line="240" w:lineRule="auto"/>
        <w:rPr>
          <w:rFonts w:ascii="Arial" w:eastAsiaTheme="minorHAnsi" w:hAnsi="Arial" w:cs="Arial"/>
          <w:b/>
          <w:bCs/>
          <w:sz w:val="24"/>
          <w:szCs w:val="24"/>
          <w:lang w:val="es-EC" w:eastAsia="en-US"/>
        </w:rPr>
      </w:pPr>
    </w:p>
    <w:p w:rsidR="00482488" w:rsidRPr="004C1248" w:rsidRDefault="00482488" w:rsidP="00482488">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La distribución indirecta es la ideal para hacer llegar </w:t>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a los consumidores, debido a que una persona (chofer distribuidor) de Chocovita del Ecuador S.A. sólo se encargará de entregarlo a los distribuidores, que en este caso se ha escogido tres.</w:t>
      </w:r>
    </w:p>
    <w:p w:rsidR="00482488" w:rsidRPr="004C1248" w:rsidRDefault="00482488" w:rsidP="00482488">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482488" w:rsidRPr="004C1248" w:rsidRDefault="00482488" w:rsidP="00482488">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Se escogió a los supermercados, farmacias y bares de escuelas privadas como distribuidores para tener un mayor alcance y abarcar a más personas del mercado meta.</w:t>
      </w:r>
    </w:p>
    <w:p w:rsidR="00482488" w:rsidRPr="004C1248" w:rsidRDefault="00482488" w:rsidP="00482488">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482488" w:rsidRPr="004C1248" w:rsidRDefault="00482488" w:rsidP="00482488">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A los supermercados, por ser uno de los lugares donde se venden en mayor cantidad los chocolates, además de ser lugares a los cuales acuden bastantes personas diariamente.</w:t>
      </w:r>
    </w:p>
    <w:p w:rsidR="00482488" w:rsidRPr="004C1248" w:rsidRDefault="00482488" w:rsidP="00482488">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 xml:space="preserve">Las Farmacias, por ser el lugar donde se comercializa chocolates y también la vitamina c; y para obtener la apreciación de la gente de que </w:t>
      </w:r>
      <w:r>
        <w:rPr>
          <w:rFonts w:ascii="Arial" w:eastAsiaTheme="minorHAnsi" w:hAnsi="Arial" w:cs="Arial"/>
          <w:sz w:val="24"/>
          <w:szCs w:val="24"/>
          <w:lang w:val="es-EC" w:eastAsia="en-US"/>
        </w:rPr>
        <w:t>CHOCOVITAMIN</w:t>
      </w:r>
      <w:r w:rsidRPr="004C1248">
        <w:rPr>
          <w:rFonts w:ascii="Arial" w:eastAsiaTheme="minorHAnsi" w:hAnsi="Arial" w:cs="Arial"/>
          <w:sz w:val="24"/>
          <w:szCs w:val="24"/>
          <w:lang w:val="es-EC" w:eastAsia="en-US"/>
        </w:rPr>
        <w:t xml:space="preserve"> es totalmente saludable y abarcar más mercado.</w:t>
      </w:r>
    </w:p>
    <w:p w:rsidR="00482488" w:rsidRPr="004C1248" w:rsidRDefault="00482488" w:rsidP="00482488">
      <w:pPr>
        <w:autoSpaceDE w:val="0"/>
        <w:autoSpaceDN w:val="0"/>
        <w:adjustRightInd w:val="0"/>
        <w:spacing w:after="0" w:line="240" w:lineRule="auto"/>
        <w:rPr>
          <w:rFonts w:ascii="Arial" w:eastAsiaTheme="minorHAnsi" w:hAnsi="Arial" w:cs="Arial"/>
          <w:sz w:val="24"/>
          <w:szCs w:val="24"/>
          <w:lang w:val="es-EC" w:eastAsia="en-US"/>
        </w:rPr>
      </w:pPr>
    </w:p>
    <w:p w:rsidR="00482488" w:rsidRPr="004C1248" w:rsidRDefault="00482488" w:rsidP="00482488">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Para empezar, sólo serán las farmacias Fybeca y Pharmacys debido a que son las que se acercan más al target; los supermercados, Supermaxi y Megamaxi de Guayaquil, y los bares de las escuelas privadas.</w:t>
      </w:r>
    </w:p>
    <w:p w:rsidR="00482488" w:rsidRPr="004C1248" w:rsidRDefault="00482488" w:rsidP="00482488">
      <w:pPr>
        <w:autoSpaceDE w:val="0"/>
        <w:autoSpaceDN w:val="0"/>
        <w:adjustRightInd w:val="0"/>
        <w:spacing w:after="0" w:line="240" w:lineRule="auto"/>
        <w:rPr>
          <w:rFonts w:ascii="Arial" w:eastAsiaTheme="minorHAnsi" w:hAnsi="Arial" w:cs="Arial"/>
          <w:sz w:val="24"/>
          <w:szCs w:val="24"/>
          <w:lang w:val="es-EC" w:eastAsia="en-US"/>
        </w:rPr>
      </w:pPr>
    </w:p>
    <w:p w:rsidR="00482488" w:rsidRPr="004C1248" w:rsidRDefault="00482488" w:rsidP="00482488">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En total serían 90 puntos de venta.</w:t>
      </w:r>
    </w:p>
    <w:p w:rsidR="00482488" w:rsidRPr="004C1248" w:rsidRDefault="00482488" w:rsidP="00482488">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7 Megamaxi/ Supermaxi</w:t>
      </w:r>
    </w:p>
    <w:p w:rsidR="00482488" w:rsidRPr="004C1248" w:rsidRDefault="00482488" w:rsidP="00482488">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24 Fybecas</w:t>
      </w:r>
    </w:p>
    <w:p w:rsidR="00482488" w:rsidRPr="004C1248" w:rsidRDefault="00482488" w:rsidP="00482488">
      <w:pPr>
        <w:autoSpaceDE w:val="0"/>
        <w:autoSpaceDN w:val="0"/>
        <w:adjustRightInd w:val="0"/>
        <w:spacing w:after="0" w:line="360" w:lineRule="auto"/>
        <w:ind w:firstLine="851"/>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24 Pharmacys</w:t>
      </w:r>
    </w:p>
    <w:p w:rsidR="00482488" w:rsidRPr="004C1248" w:rsidRDefault="00482488" w:rsidP="00482488">
      <w:pPr>
        <w:autoSpaceDE w:val="0"/>
        <w:autoSpaceDN w:val="0"/>
        <w:adjustRightInd w:val="0"/>
        <w:spacing w:after="0" w:line="360" w:lineRule="auto"/>
        <w:ind w:firstLine="851"/>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35 escuelas y colegios.</w:t>
      </w:r>
    </w:p>
    <w:p w:rsidR="00482488" w:rsidRPr="004C1248" w:rsidRDefault="00482488" w:rsidP="00482488">
      <w:pPr>
        <w:autoSpaceDE w:val="0"/>
        <w:autoSpaceDN w:val="0"/>
        <w:adjustRightInd w:val="0"/>
        <w:spacing w:after="0" w:line="360" w:lineRule="auto"/>
        <w:ind w:firstLine="851"/>
        <w:jc w:val="both"/>
        <w:rPr>
          <w:rFonts w:ascii="Arial" w:eastAsiaTheme="minorHAnsi" w:hAnsi="Arial" w:cs="Arial"/>
          <w:sz w:val="24"/>
          <w:szCs w:val="24"/>
          <w:lang w:val="es-EC" w:eastAsia="en-US"/>
        </w:rPr>
      </w:pPr>
    </w:p>
    <w:p w:rsidR="007C6B45" w:rsidRPr="007E52BB" w:rsidRDefault="007C6B45" w:rsidP="007C6B45">
      <w:pPr>
        <w:pStyle w:val="Ttulo2"/>
        <w:numPr>
          <w:ilvl w:val="2"/>
          <w:numId w:val="40"/>
        </w:numPr>
        <w:rPr>
          <w:rFonts w:ascii="Arial" w:hAnsi="Arial" w:cs="Arial"/>
          <w:color w:val="000000" w:themeColor="text1"/>
          <w:sz w:val="24"/>
          <w:szCs w:val="24"/>
        </w:rPr>
      </w:pPr>
      <w:bookmarkStart w:id="150" w:name="_Toc311614050"/>
      <w:r w:rsidRPr="007E52BB">
        <w:rPr>
          <w:rFonts w:ascii="Arial" w:hAnsi="Arial" w:cs="Arial"/>
          <w:color w:val="000000" w:themeColor="text1"/>
          <w:sz w:val="24"/>
          <w:szCs w:val="24"/>
          <w:u w:val="single"/>
        </w:rPr>
        <w:t>Análisis FODA</w:t>
      </w:r>
      <w:bookmarkEnd w:id="149"/>
      <w:bookmarkEnd w:id="150"/>
    </w:p>
    <w:p w:rsidR="007C6B45" w:rsidRPr="004C1248" w:rsidRDefault="007C6B45" w:rsidP="007C6B45">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Fortalezas</w:t>
      </w:r>
    </w:p>
    <w:p w:rsidR="007C6B45" w:rsidRPr="004C1248" w:rsidRDefault="007C6B45" w:rsidP="007C6B45">
      <w:pPr>
        <w:pStyle w:val="Prrafodelista"/>
        <w:numPr>
          <w:ilvl w:val="0"/>
          <w:numId w:val="24"/>
        </w:numPr>
        <w:autoSpaceDE w:val="0"/>
        <w:autoSpaceDN w:val="0"/>
        <w:adjustRightInd w:val="0"/>
        <w:spacing w:after="0" w:afterAutospacing="0" w:line="360" w:lineRule="auto"/>
        <w:rPr>
          <w:rFonts w:ascii="Arial" w:eastAsiaTheme="minorHAnsi" w:hAnsi="Arial" w:cs="Arial"/>
          <w:lang w:val="es-EC" w:eastAsia="en-US"/>
        </w:rPr>
      </w:pPr>
      <w:r w:rsidRPr="004C1248">
        <w:rPr>
          <w:rFonts w:ascii="Arial" w:eastAsiaTheme="minorHAnsi" w:hAnsi="Arial" w:cs="Arial"/>
          <w:lang w:val="es-EC" w:eastAsia="en-US"/>
        </w:rPr>
        <w:t xml:space="preserve">Los componentes de </w:t>
      </w:r>
      <w:r>
        <w:rPr>
          <w:rFonts w:ascii="Arial" w:eastAsiaTheme="minorHAnsi" w:hAnsi="Arial" w:cs="Arial"/>
          <w:lang w:val="es-EC" w:eastAsia="en-US"/>
        </w:rPr>
        <w:t>CHOCOVITAMIN</w:t>
      </w:r>
      <w:r w:rsidRPr="004C1248">
        <w:rPr>
          <w:rFonts w:ascii="Arial" w:eastAsiaTheme="minorHAnsi" w:hAnsi="Arial" w:cs="Arial"/>
          <w:lang w:val="es-EC" w:eastAsia="en-US"/>
        </w:rPr>
        <w:t xml:space="preserve"> son beneficiosos para la salud. (Vitamina C, chocolate, bajo en calorías).</w:t>
      </w:r>
    </w:p>
    <w:p w:rsidR="007C6B45" w:rsidRPr="004C1248" w:rsidRDefault="007C6B45" w:rsidP="007C6B45">
      <w:pPr>
        <w:pStyle w:val="Prrafodelista"/>
        <w:numPr>
          <w:ilvl w:val="0"/>
          <w:numId w:val="24"/>
        </w:numPr>
        <w:autoSpaceDE w:val="0"/>
        <w:autoSpaceDN w:val="0"/>
        <w:adjustRightInd w:val="0"/>
        <w:spacing w:after="0" w:afterAutospacing="0" w:line="360" w:lineRule="auto"/>
        <w:rPr>
          <w:rFonts w:ascii="Arial" w:eastAsiaTheme="minorHAnsi" w:hAnsi="Arial" w:cs="Arial"/>
          <w:lang w:val="es-EC" w:eastAsia="en-US"/>
        </w:rPr>
      </w:pPr>
      <w:r w:rsidRPr="004C1248">
        <w:rPr>
          <w:rFonts w:ascii="Arial" w:eastAsiaTheme="minorHAnsi" w:hAnsi="Arial" w:cs="Arial"/>
          <w:lang w:val="es-EC" w:eastAsia="en-US"/>
        </w:rPr>
        <w:t>Bajos costos de producción.</w:t>
      </w:r>
    </w:p>
    <w:p w:rsidR="007C6B45" w:rsidRPr="004C1248" w:rsidRDefault="007C6B45" w:rsidP="007C6B45">
      <w:pPr>
        <w:pStyle w:val="Prrafodelista"/>
        <w:numPr>
          <w:ilvl w:val="0"/>
          <w:numId w:val="24"/>
        </w:numPr>
        <w:autoSpaceDE w:val="0"/>
        <w:autoSpaceDN w:val="0"/>
        <w:adjustRightInd w:val="0"/>
        <w:spacing w:after="0" w:afterAutospacing="0" w:line="360" w:lineRule="auto"/>
        <w:rPr>
          <w:rFonts w:ascii="Arial" w:eastAsiaTheme="minorHAnsi" w:hAnsi="Arial" w:cs="Arial"/>
          <w:lang w:val="es-EC" w:eastAsia="en-US"/>
        </w:rPr>
      </w:pPr>
      <w:r w:rsidRPr="004C1248">
        <w:rPr>
          <w:rFonts w:ascii="Arial" w:eastAsiaTheme="minorHAnsi" w:hAnsi="Arial" w:cs="Arial"/>
          <w:lang w:val="es-EC" w:eastAsia="en-US"/>
        </w:rPr>
        <w:t>Personal calificado para cada cargo en Cho</w:t>
      </w:r>
      <w:r w:rsidR="007E52BB">
        <w:rPr>
          <w:rFonts w:ascii="Arial" w:eastAsiaTheme="minorHAnsi" w:hAnsi="Arial" w:cs="Arial"/>
          <w:lang w:val="es-EC" w:eastAsia="en-US"/>
        </w:rPr>
        <w:t>co</w:t>
      </w:r>
      <w:r w:rsidRPr="004C1248">
        <w:rPr>
          <w:rFonts w:ascii="Arial" w:eastAsiaTheme="minorHAnsi" w:hAnsi="Arial" w:cs="Arial"/>
          <w:lang w:val="es-EC" w:eastAsia="en-US"/>
        </w:rPr>
        <w:t>vita del Ecuador S.A.</w:t>
      </w:r>
    </w:p>
    <w:p w:rsidR="007C6B45" w:rsidRPr="004C1248" w:rsidRDefault="007C6B45" w:rsidP="007C6B45">
      <w:pPr>
        <w:pStyle w:val="Prrafodelista"/>
        <w:numPr>
          <w:ilvl w:val="0"/>
          <w:numId w:val="24"/>
        </w:numPr>
        <w:autoSpaceDE w:val="0"/>
        <w:autoSpaceDN w:val="0"/>
        <w:adjustRightInd w:val="0"/>
        <w:spacing w:after="0" w:afterAutospacing="0" w:line="360" w:lineRule="auto"/>
        <w:rPr>
          <w:rFonts w:ascii="Arial" w:eastAsiaTheme="minorHAnsi" w:hAnsi="Arial" w:cs="Arial"/>
          <w:lang w:val="es-EC" w:eastAsia="en-US"/>
        </w:rPr>
      </w:pPr>
      <w:r w:rsidRPr="004C1248">
        <w:rPr>
          <w:rFonts w:ascii="Arial" w:eastAsiaTheme="minorHAnsi" w:hAnsi="Arial" w:cs="Arial"/>
          <w:lang w:val="es-EC" w:eastAsia="en-US"/>
        </w:rPr>
        <w:t>Buen control de calidad en la elaboración del chocolate.</w:t>
      </w:r>
    </w:p>
    <w:p w:rsidR="007C6B45" w:rsidRPr="004C1248" w:rsidRDefault="007C6B45" w:rsidP="007C6B45">
      <w:pPr>
        <w:pStyle w:val="Prrafodelista"/>
        <w:numPr>
          <w:ilvl w:val="0"/>
          <w:numId w:val="24"/>
        </w:numPr>
        <w:autoSpaceDE w:val="0"/>
        <w:autoSpaceDN w:val="0"/>
        <w:adjustRightInd w:val="0"/>
        <w:spacing w:after="0" w:afterAutospacing="0" w:line="360" w:lineRule="auto"/>
        <w:rPr>
          <w:rFonts w:ascii="Arial" w:eastAsiaTheme="minorHAnsi" w:hAnsi="Arial" w:cs="Arial"/>
          <w:lang w:val="es-EC" w:eastAsia="en-US"/>
        </w:rPr>
      </w:pPr>
      <w:r w:rsidRPr="004C1248">
        <w:rPr>
          <w:rFonts w:ascii="Arial" w:eastAsiaTheme="minorHAnsi" w:hAnsi="Arial" w:cs="Arial"/>
          <w:lang w:val="es-EC" w:eastAsia="en-US"/>
        </w:rPr>
        <w:t>Maquinaria adecuada para la empresa en la elaboración del chocolate.</w:t>
      </w:r>
    </w:p>
    <w:p w:rsidR="007C6B45" w:rsidRPr="004C1248" w:rsidRDefault="007C6B45" w:rsidP="007C6B45">
      <w:pPr>
        <w:pStyle w:val="Prrafodelista"/>
        <w:numPr>
          <w:ilvl w:val="0"/>
          <w:numId w:val="24"/>
        </w:numPr>
        <w:autoSpaceDE w:val="0"/>
        <w:autoSpaceDN w:val="0"/>
        <w:adjustRightInd w:val="0"/>
        <w:spacing w:after="0" w:afterAutospacing="0" w:line="360" w:lineRule="auto"/>
        <w:rPr>
          <w:rFonts w:ascii="Arial" w:eastAsiaTheme="minorHAnsi" w:hAnsi="Arial" w:cs="Arial"/>
          <w:lang w:val="es-EC" w:eastAsia="en-US"/>
        </w:rPr>
      </w:pPr>
      <w:r w:rsidRPr="004C1248">
        <w:rPr>
          <w:rFonts w:ascii="Arial" w:eastAsiaTheme="minorHAnsi" w:hAnsi="Arial" w:cs="Arial"/>
          <w:lang w:val="es-EC" w:eastAsia="en-US"/>
        </w:rPr>
        <w:t>Infraestructura adecuada.</w:t>
      </w:r>
    </w:p>
    <w:p w:rsidR="007C6B45" w:rsidRPr="004C1248" w:rsidRDefault="007C6B45" w:rsidP="007C6B45">
      <w:pPr>
        <w:pStyle w:val="Prrafodelista"/>
        <w:numPr>
          <w:ilvl w:val="0"/>
          <w:numId w:val="24"/>
        </w:numPr>
        <w:autoSpaceDE w:val="0"/>
        <w:autoSpaceDN w:val="0"/>
        <w:adjustRightInd w:val="0"/>
        <w:spacing w:after="0" w:afterAutospacing="0" w:line="360" w:lineRule="auto"/>
        <w:rPr>
          <w:rFonts w:ascii="Arial" w:eastAsiaTheme="minorHAnsi" w:hAnsi="Arial" w:cs="Arial"/>
          <w:lang w:val="es-EC" w:eastAsia="en-US"/>
        </w:rPr>
      </w:pPr>
      <w:r w:rsidRPr="004C1248">
        <w:rPr>
          <w:rFonts w:ascii="Arial" w:eastAsiaTheme="minorHAnsi" w:hAnsi="Arial" w:cs="Arial"/>
          <w:lang w:val="es-EC" w:eastAsia="en-US"/>
        </w:rPr>
        <w:t>Productos de fácil comprensión.</w:t>
      </w:r>
    </w:p>
    <w:p w:rsidR="007C6B45" w:rsidRPr="004C1248" w:rsidRDefault="007C6B45" w:rsidP="007C6B45">
      <w:pPr>
        <w:pStyle w:val="Prrafodelista"/>
        <w:numPr>
          <w:ilvl w:val="0"/>
          <w:numId w:val="24"/>
        </w:numPr>
        <w:autoSpaceDE w:val="0"/>
        <w:autoSpaceDN w:val="0"/>
        <w:adjustRightInd w:val="0"/>
        <w:spacing w:after="0" w:afterAutospacing="0" w:line="360" w:lineRule="auto"/>
        <w:rPr>
          <w:rFonts w:ascii="Arial" w:eastAsiaTheme="minorHAnsi" w:hAnsi="Arial" w:cs="Arial"/>
          <w:lang w:val="es-EC" w:eastAsia="en-US"/>
        </w:rPr>
      </w:pPr>
      <w:r w:rsidRPr="004C1248">
        <w:rPr>
          <w:rFonts w:ascii="Arial" w:eastAsiaTheme="minorHAnsi" w:hAnsi="Arial" w:cs="Arial"/>
          <w:lang w:val="es-EC" w:eastAsia="en-US"/>
        </w:rPr>
        <w:t>Productos únicos en el mercado.</w:t>
      </w:r>
    </w:p>
    <w:p w:rsidR="007C6B45" w:rsidRPr="004C1248" w:rsidRDefault="007C6B45" w:rsidP="007C6B45">
      <w:pPr>
        <w:pStyle w:val="Prrafodelista"/>
        <w:numPr>
          <w:ilvl w:val="0"/>
          <w:numId w:val="24"/>
        </w:numPr>
        <w:autoSpaceDE w:val="0"/>
        <w:autoSpaceDN w:val="0"/>
        <w:adjustRightInd w:val="0"/>
        <w:spacing w:after="0" w:afterAutospacing="0" w:line="360" w:lineRule="auto"/>
        <w:rPr>
          <w:rFonts w:ascii="Arial" w:eastAsiaTheme="minorHAnsi" w:hAnsi="Arial" w:cs="Arial"/>
          <w:lang w:val="es-EC" w:eastAsia="en-US"/>
        </w:rPr>
      </w:pPr>
      <w:r w:rsidRPr="004C1248">
        <w:rPr>
          <w:rFonts w:ascii="Arial" w:eastAsiaTheme="minorHAnsi" w:hAnsi="Arial" w:cs="Arial"/>
          <w:lang w:val="es-EC" w:eastAsia="en-US"/>
        </w:rPr>
        <w:t>Buenos conocimientos de planificación y estrategias de Marketing.</w:t>
      </w:r>
    </w:p>
    <w:p w:rsidR="007C6B45" w:rsidRPr="004C1248" w:rsidRDefault="007C6B45" w:rsidP="007C6B45">
      <w:pPr>
        <w:pStyle w:val="Prrafodelista"/>
        <w:autoSpaceDE w:val="0"/>
        <w:autoSpaceDN w:val="0"/>
        <w:adjustRightInd w:val="0"/>
        <w:spacing w:after="0" w:afterAutospacing="0" w:line="360" w:lineRule="auto"/>
        <w:ind w:firstLine="0"/>
        <w:rPr>
          <w:rFonts w:ascii="Arial" w:eastAsiaTheme="minorHAnsi" w:hAnsi="Arial" w:cs="Arial"/>
          <w:lang w:val="es-EC" w:eastAsia="en-US"/>
        </w:rPr>
      </w:pPr>
    </w:p>
    <w:p w:rsidR="007C6B45" w:rsidRPr="004C1248" w:rsidRDefault="007C6B45" w:rsidP="007C6B45">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Oportunidades</w:t>
      </w:r>
    </w:p>
    <w:p w:rsidR="007C6B45" w:rsidRPr="004C1248" w:rsidRDefault="007C6B45" w:rsidP="007C6B45">
      <w:pPr>
        <w:pStyle w:val="Prrafodelista"/>
        <w:numPr>
          <w:ilvl w:val="0"/>
          <w:numId w:val="25"/>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lang w:val="es-EC" w:eastAsia="en-US"/>
        </w:rPr>
        <w:t>Acceso al mercado competitivo.</w:t>
      </w:r>
    </w:p>
    <w:p w:rsidR="007C6B45" w:rsidRPr="004C1248" w:rsidRDefault="007C6B45" w:rsidP="007C6B45">
      <w:pPr>
        <w:pStyle w:val="Prrafodelista"/>
        <w:numPr>
          <w:ilvl w:val="0"/>
          <w:numId w:val="25"/>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lang w:val="es-EC" w:eastAsia="en-US"/>
        </w:rPr>
        <w:t>Acceso a nueva tecnología.</w:t>
      </w:r>
    </w:p>
    <w:p w:rsidR="007C6B45" w:rsidRPr="004C1248" w:rsidRDefault="007C6B45" w:rsidP="007C6B45">
      <w:pPr>
        <w:pStyle w:val="Prrafodelista"/>
        <w:numPr>
          <w:ilvl w:val="0"/>
          <w:numId w:val="25"/>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lang w:val="es-EC" w:eastAsia="en-US"/>
        </w:rPr>
        <w:t>Excelente calidad del cacao ecuatoriano.</w:t>
      </w:r>
    </w:p>
    <w:p w:rsidR="007C6B45" w:rsidRPr="004C1248" w:rsidRDefault="007C6B45" w:rsidP="007C6B45">
      <w:pPr>
        <w:pStyle w:val="Prrafodelista"/>
        <w:numPr>
          <w:ilvl w:val="0"/>
          <w:numId w:val="25"/>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lang w:val="es-EC" w:eastAsia="en-US"/>
        </w:rPr>
        <w:t>Alto índice de enfermedades estacionarias. (Influenza, resfríos, tos)</w:t>
      </w:r>
    </w:p>
    <w:p w:rsidR="007C6B45" w:rsidRPr="004C1248" w:rsidRDefault="007C6B45" w:rsidP="007C6B45">
      <w:pPr>
        <w:pStyle w:val="Prrafodelista"/>
        <w:numPr>
          <w:ilvl w:val="0"/>
          <w:numId w:val="25"/>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lang w:val="es-EC" w:eastAsia="en-US"/>
        </w:rPr>
        <w:t>Apoyo a la producción y al consumo de productos ecuatorianos a través de campañas gubernamentales y privadas.</w:t>
      </w:r>
    </w:p>
    <w:p w:rsidR="007C6B45" w:rsidRPr="004C1248" w:rsidRDefault="007C6B45" w:rsidP="007C6B45">
      <w:pPr>
        <w:pStyle w:val="Prrafodelista"/>
        <w:numPr>
          <w:ilvl w:val="0"/>
          <w:numId w:val="25"/>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lang w:val="es-EC" w:eastAsia="en-US"/>
        </w:rPr>
        <w:t>Protección al producto nacional a través de aranceles y obstáculos a la importación.</w:t>
      </w:r>
    </w:p>
    <w:p w:rsidR="007C6B45" w:rsidRPr="004C1248" w:rsidRDefault="007C6B45" w:rsidP="007C6B45">
      <w:pPr>
        <w:pStyle w:val="Prrafodelista"/>
        <w:autoSpaceDE w:val="0"/>
        <w:autoSpaceDN w:val="0"/>
        <w:adjustRightInd w:val="0"/>
        <w:spacing w:after="0" w:afterAutospacing="0" w:line="360" w:lineRule="auto"/>
        <w:ind w:firstLine="0"/>
        <w:rPr>
          <w:rFonts w:ascii="Arial" w:eastAsiaTheme="minorHAnsi" w:hAnsi="Arial" w:cs="Arial"/>
          <w:b/>
          <w:bCs/>
          <w:lang w:val="es-EC" w:eastAsia="en-US"/>
        </w:rPr>
      </w:pPr>
    </w:p>
    <w:p w:rsidR="007C6B45" w:rsidRPr="004C1248" w:rsidRDefault="007C6B45" w:rsidP="007C6B45">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Debilidades</w:t>
      </w:r>
    </w:p>
    <w:p w:rsidR="007C6B45" w:rsidRPr="004C1248" w:rsidRDefault="007C6B45" w:rsidP="007C6B45">
      <w:pPr>
        <w:pStyle w:val="Prrafodelista"/>
        <w:numPr>
          <w:ilvl w:val="0"/>
          <w:numId w:val="26"/>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lang w:val="es-EC" w:eastAsia="en-US"/>
        </w:rPr>
        <w:t>Falta de cultura organizacional.</w:t>
      </w:r>
    </w:p>
    <w:p w:rsidR="007C6B45" w:rsidRPr="004C1248" w:rsidRDefault="007C6B45" w:rsidP="007C6B45">
      <w:pPr>
        <w:pStyle w:val="Prrafodelista"/>
        <w:numPr>
          <w:ilvl w:val="0"/>
          <w:numId w:val="26"/>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lang w:val="es-EC" w:eastAsia="en-US"/>
        </w:rPr>
        <w:t>Falta de experiencia en un mercado altamente competitivo.</w:t>
      </w:r>
    </w:p>
    <w:p w:rsidR="007C6B45" w:rsidRPr="004C1248" w:rsidRDefault="007C6B45" w:rsidP="007C6B45">
      <w:pPr>
        <w:pStyle w:val="Prrafodelista"/>
        <w:numPr>
          <w:ilvl w:val="0"/>
          <w:numId w:val="26"/>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lang w:val="es-EC" w:eastAsia="en-US"/>
        </w:rPr>
        <w:t>Falta de capital suficiente para competir en el mercado.</w:t>
      </w:r>
    </w:p>
    <w:p w:rsidR="007C6B45" w:rsidRPr="004C1248" w:rsidRDefault="007C6B45" w:rsidP="007C6B45">
      <w:pPr>
        <w:pStyle w:val="Prrafodelista"/>
        <w:numPr>
          <w:ilvl w:val="0"/>
          <w:numId w:val="26"/>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lang w:val="es-EC" w:eastAsia="en-US"/>
        </w:rPr>
        <w:t>Pequeña infraestructura comercial (Personal).</w:t>
      </w:r>
    </w:p>
    <w:p w:rsidR="007C6B45" w:rsidRPr="004C1248" w:rsidRDefault="007C6B45" w:rsidP="007C6B45">
      <w:pPr>
        <w:pStyle w:val="Prrafodelista"/>
        <w:numPr>
          <w:ilvl w:val="0"/>
          <w:numId w:val="26"/>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lang w:val="es-EC" w:eastAsia="en-US"/>
        </w:rPr>
        <w:t>Dificultades con la preservación de la calidad de los productos sensibles al calor.</w:t>
      </w:r>
    </w:p>
    <w:p w:rsidR="007C6B45" w:rsidRPr="004C1248" w:rsidRDefault="007C6B45" w:rsidP="007C6B45">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Amenazas</w:t>
      </w:r>
    </w:p>
    <w:p w:rsidR="007C6B45" w:rsidRPr="004C1248" w:rsidRDefault="007C6B45" w:rsidP="007C6B45">
      <w:pPr>
        <w:pStyle w:val="Prrafodelista"/>
        <w:numPr>
          <w:ilvl w:val="0"/>
          <w:numId w:val="27"/>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lang w:val="es-EC" w:eastAsia="en-US"/>
        </w:rPr>
        <w:t>Dificultad de posicionamiento en el mercado de dulces y confites.</w:t>
      </w:r>
    </w:p>
    <w:p w:rsidR="007C6B45" w:rsidRPr="004C1248" w:rsidRDefault="007C6B45" w:rsidP="007C6B45">
      <w:pPr>
        <w:pStyle w:val="Prrafodelista"/>
        <w:numPr>
          <w:ilvl w:val="0"/>
          <w:numId w:val="27"/>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lang w:val="es-EC" w:eastAsia="en-US"/>
        </w:rPr>
        <w:t>Alta competencia con fabricantes de larga trayectoria.</w:t>
      </w:r>
    </w:p>
    <w:p w:rsidR="007C6B45" w:rsidRPr="004C1248" w:rsidRDefault="007C6B45" w:rsidP="007C6B45">
      <w:pPr>
        <w:pStyle w:val="Prrafodelista"/>
        <w:numPr>
          <w:ilvl w:val="0"/>
          <w:numId w:val="27"/>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lang w:val="es-EC" w:eastAsia="en-US"/>
        </w:rPr>
        <w:t>Inestabilidad política y económica del país.</w:t>
      </w:r>
    </w:p>
    <w:p w:rsidR="007C6B45" w:rsidRPr="004C1248" w:rsidRDefault="007C6B45" w:rsidP="007C6B45">
      <w:pPr>
        <w:pStyle w:val="Prrafodelista"/>
        <w:numPr>
          <w:ilvl w:val="0"/>
          <w:numId w:val="27"/>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lang w:val="es-EC" w:eastAsia="en-US"/>
        </w:rPr>
        <w:t>Bajo interés de las personas por consumir vitamina c.</w:t>
      </w:r>
    </w:p>
    <w:p w:rsidR="007C6B45" w:rsidRPr="004C1248" w:rsidRDefault="007C6B45" w:rsidP="007C6B45">
      <w:pPr>
        <w:pStyle w:val="Prrafodelista"/>
        <w:numPr>
          <w:ilvl w:val="0"/>
          <w:numId w:val="27"/>
        </w:numPr>
        <w:autoSpaceDE w:val="0"/>
        <w:autoSpaceDN w:val="0"/>
        <w:adjustRightInd w:val="0"/>
        <w:spacing w:after="0" w:afterAutospacing="0" w:line="360" w:lineRule="auto"/>
        <w:rPr>
          <w:rFonts w:ascii="Arial" w:eastAsiaTheme="minorHAnsi" w:hAnsi="Arial" w:cs="Arial"/>
          <w:b/>
          <w:bCs/>
          <w:lang w:val="es-EC" w:eastAsia="en-US"/>
        </w:rPr>
      </w:pPr>
      <w:r w:rsidRPr="004C1248">
        <w:rPr>
          <w:rFonts w:ascii="Arial" w:eastAsiaTheme="minorHAnsi" w:hAnsi="Arial" w:cs="Arial"/>
          <w:lang w:val="es-EC" w:eastAsia="en-US"/>
        </w:rPr>
        <w:t>Cambios en los hábitos de consumo, con tendencia a la reducción d</w:t>
      </w:r>
      <w:r w:rsidRPr="004C1248">
        <w:rPr>
          <w:rFonts w:ascii="Arial" w:eastAsiaTheme="minorHAnsi" w:hAnsi="Arial" w:cs="Arial"/>
          <w:b/>
          <w:bCs/>
          <w:lang w:val="es-EC" w:eastAsia="en-US"/>
        </w:rPr>
        <w:t xml:space="preserve">e </w:t>
      </w:r>
      <w:r w:rsidRPr="004C1248">
        <w:rPr>
          <w:rFonts w:ascii="Arial" w:eastAsiaTheme="minorHAnsi" w:hAnsi="Arial" w:cs="Arial"/>
          <w:lang w:val="es-EC" w:eastAsia="en-US"/>
        </w:rPr>
        <w:t>grasas y productos calóricos.</w:t>
      </w:r>
    </w:p>
    <w:p w:rsidR="00C25721" w:rsidRPr="00BF00E6" w:rsidRDefault="007C6B45" w:rsidP="007C6B45">
      <w:pPr>
        <w:pStyle w:val="Prrafodelista"/>
        <w:numPr>
          <w:ilvl w:val="0"/>
          <w:numId w:val="27"/>
        </w:numPr>
        <w:autoSpaceDE w:val="0"/>
        <w:autoSpaceDN w:val="0"/>
        <w:adjustRightInd w:val="0"/>
        <w:spacing w:after="0" w:afterAutospacing="0" w:line="360" w:lineRule="auto"/>
        <w:rPr>
          <w:rFonts w:ascii="Arial" w:eastAsiaTheme="minorHAnsi" w:hAnsi="Arial" w:cs="Arial"/>
          <w:b/>
          <w:bCs/>
          <w:lang w:val="es-EC" w:eastAsia="en-US"/>
        </w:rPr>
      </w:pPr>
      <w:r w:rsidRPr="007462E4">
        <w:rPr>
          <w:rFonts w:ascii="Arial" w:eastAsiaTheme="minorHAnsi" w:hAnsi="Arial" w:cs="Arial"/>
          <w:lang w:val="es-EC" w:eastAsia="en-US"/>
        </w:rPr>
        <w:t>Riesgo de que la competencia saque un producto de similares</w:t>
      </w:r>
      <w:r w:rsidRPr="007462E4">
        <w:rPr>
          <w:rFonts w:ascii="Arial" w:eastAsiaTheme="minorHAnsi" w:hAnsi="Arial" w:cs="Arial"/>
          <w:b/>
          <w:bCs/>
          <w:lang w:val="es-EC" w:eastAsia="en-US"/>
        </w:rPr>
        <w:t xml:space="preserve"> </w:t>
      </w:r>
      <w:r w:rsidRPr="007462E4">
        <w:rPr>
          <w:rFonts w:ascii="Arial" w:eastAsiaTheme="minorHAnsi" w:hAnsi="Arial" w:cs="Arial"/>
          <w:lang w:val="es-EC" w:eastAsia="en-US"/>
        </w:rPr>
        <w:t>características.</w:t>
      </w:r>
    </w:p>
    <w:p w:rsidR="00BF00E6" w:rsidRPr="007462E4" w:rsidRDefault="00BF00E6" w:rsidP="00BF00E6">
      <w:pPr>
        <w:pStyle w:val="Prrafodelista"/>
        <w:autoSpaceDE w:val="0"/>
        <w:autoSpaceDN w:val="0"/>
        <w:adjustRightInd w:val="0"/>
        <w:spacing w:after="0" w:afterAutospacing="0" w:line="360" w:lineRule="auto"/>
        <w:ind w:firstLine="0"/>
        <w:rPr>
          <w:rFonts w:ascii="Arial" w:eastAsiaTheme="minorHAnsi" w:hAnsi="Arial" w:cs="Arial"/>
          <w:b/>
          <w:bCs/>
          <w:lang w:val="es-EC" w:eastAsia="en-US"/>
        </w:rPr>
      </w:pPr>
    </w:p>
    <w:p w:rsidR="007E52BB" w:rsidRDefault="007E52BB" w:rsidP="007E1F89">
      <w:pPr>
        <w:pStyle w:val="Prrafodelista"/>
        <w:numPr>
          <w:ilvl w:val="2"/>
          <w:numId w:val="40"/>
        </w:numPr>
        <w:autoSpaceDE w:val="0"/>
        <w:autoSpaceDN w:val="0"/>
        <w:adjustRightInd w:val="0"/>
        <w:outlineLvl w:val="1"/>
        <w:rPr>
          <w:rFonts w:ascii="Arial" w:eastAsiaTheme="minorHAnsi" w:hAnsi="Arial" w:cs="Arial"/>
          <w:b/>
          <w:bCs/>
          <w:lang w:val="es-EC" w:eastAsia="en-US"/>
        </w:rPr>
      </w:pPr>
      <w:bookmarkStart w:id="151" w:name="_Toc311614051"/>
      <w:r w:rsidRPr="007E52BB">
        <w:rPr>
          <w:rFonts w:ascii="Arial" w:eastAsiaTheme="minorHAnsi" w:hAnsi="Arial" w:cs="Arial"/>
          <w:b/>
          <w:bCs/>
          <w:lang w:val="es-EC" w:eastAsia="en-US"/>
        </w:rPr>
        <w:t>Estrategias FODA</w:t>
      </w:r>
      <w:bookmarkEnd w:id="151"/>
    </w:p>
    <w:p w:rsidR="003D352C" w:rsidRPr="003D352C" w:rsidRDefault="003D352C" w:rsidP="003D352C">
      <w:pPr>
        <w:pStyle w:val="Epgrafe"/>
        <w:jc w:val="center"/>
        <w:rPr>
          <w:rFonts w:ascii="Arial" w:eastAsiaTheme="minorHAnsi" w:hAnsi="Arial" w:cs="Arial"/>
          <w:bCs w:val="0"/>
          <w:color w:val="auto"/>
          <w:sz w:val="24"/>
          <w:lang w:val="es-EC" w:eastAsia="en-US"/>
        </w:rPr>
      </w:pPr>
      <w:r w:rsidRPr="003D352C">
        <w:rPr>
          <w:rFonts w:ascii="Arial" w:hAnsi="Arial" w:cs="Arial"/>
          <w:color w:val="auto"/>
          <w:sz w:val="24"/>
        </w:rPr>
        <w:t xml:space="preserve">CUADRO 5. </w:t>
      </w:r>
      <w:r w:rsidR="002C2543" w:rsidRPr="003D352C">
        <w:rPr>
          <w:rFonts w:ascii="Arial" w:hAnsi="Arial" w:cs="Arial"/>
          <w:color w:val="auto"/>
          <w:sz w:val="24"/>
        </w:rPr>
        <w:fldChar w:fldCharType="begin"/>
      </w:r>
      <w:r w:rsidRPr="003D352C">
        <w:rPr>
          <w:rFonts w:ascii="Arial" w:hAnsi="Arial" w:cs="Arial"/>
          <w:color w:val="auto"/>
          <w:sz w:val="24"/>
        </w:rPr>
        <w:instrText xml:space="preserve"> SEQ CUADRO_5. \* ARABIC </w:instrText>
      </w:r>
      <w:r w:rsidR="002C2543" w:rsidRPr="003D352C">
        <w:rPr>
          <w:rFonts w:ascii="Arial" w:hAnsi="Arial" w:cs="Arial"/>
          <w:color w:val="auto"/>
          <w:sz w:val="24"/>
        </w:rPr>
        <w:fldChar w:fldCharType="separate"/>
      </w:r>
      <w:r w:rsidR="006E6C0D">
        <w:rPr>
          <w:rFonts w:ascii="Arial" w:hAnsi="Arial" w:cs="Arial"/>
          <w:noProof/>
          <w:color w:val="auto"/>
          <w:sz w:val="24"/>
        </w:rPr>
        <w:t>5</w:t>
      </w:r>
      <w:r w:rsidR="002C2543" w:rsidRPr="003D352C">
        <w:rPr>
          <w:rFonts w:ascii="Arial" w:hAnsi="Arial" w:cs="Arial"/>
          <w:color w:val="auto"/>
          <w:sz w:val="24"/>
        </w:rPr>
        <w:fldChar w:fldCharType="end"/>
      </w:r>
      <w:r w:rsidRPr="003D352C">
        <w:rPr>
          <w:rFonts w:ascii="Arial" w:eastAsiaTheme="minorHAnsi" w:hAnsi="Arial" w:cs="Arial"/>
          <w:bCs w:val="0"/>
          <w:color w:val="auto"/>
          <w:sz w:val="24"/>
          <w:lang w:val="es-EC" w:eastAsia="en-US"/>
        </w:rPr>
        <w:t xml:space="preserve"> Estrategias FODA</w:t>
      </w:r>
    </w:p>
    <w:tbl>
      <w:tblPr>
        <w:tblStyle w:val="Cuadrculaclara-nfasis6"/>
        <w:tblW w:w="8358" w:type="dxa"/>
        <w:tblLook w:val="04A0" w:firstRow="1" w:lastRow="0" w:firstColumn="1" w:lastColumn="0" w:noHBand="0" w:noVBand="1"/>
      </w:tblPr>
      <w:tblGrid>
        <w:gridCol w:w="4574"/>
        <w:gridCol w:w="3784"/>
      </w:tblGrid>
      <w:tr w:rsidR="007E52BB" w:rsidRPr="007462E4" w:rsidTr="00C25721">
        <w:trPr>
          <w:cnfStyle w:val="100000000000" w:firstRow="1" w:lastRow="0" w:firstColumn="0" w:lastColumn="0" w:oddVBand="0" w:evenVBand="0" w:oddHBand="0"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4574" w:type="dxa"/>
          </w:tcPr>
          <w:p w:rsidR="007E52BB" w:rsidRPr="007462E4" w:rsidRDefault="007E52BB" w:rsidP="007C6B45">
            <w:pPr>
              <w:autoSpaceDE w:val="0"/>
              <w:autoSpaceDN w:val="0"/>
              <w:adjustRightInd w:val="0"/>
              <w:jc w:val="both"/>
              <w:rPr>
                <w:rFonts w:ascii="Arial" w:eastAsiaTheme="minorHAnsi" w:hAnsi="Arial" w:cs="Arial"/>
                <w:bCs w:val="0"/>
                <w:sz w:val="20"/>
                <w:lang w:val="es-EC" w:eastAsia="en-US"/>
              </w:rPr>
            </w:pPr>
            <w:r w:rsidRPr="007462E4">
              <w:rPr>
                <w:rFonts w:ascii="Arial" w:eastAsiaTheme="minorHAnsi" w:hAnsi="Arial" w:cs="Arial"/>
                <w:bCs w:val="0"/>
                <w:sz w:val="20"/>
                <w:lang w:val="es-EC" w:eastAsia="en-US"/>
              </w:rPr>
              <w:t>FO</w:t>
            </w:r>
          </w:p>
        </w:tc>
        <w:tc>
          <w:tcPr>
            <w:tcW w:w="3784" w:type="dxa"/>
          </w:tcPr>
          <w:p w:rsidR="007E52BB" w:rsidRPr="007462E4" w:rsidRDefault="007E52BB" w:rsidP="007C6B45">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Arial" w:eastAsiaTheme="minorHAnsi" w:hAnsi="Arial" w:cs="Arial"/>
                <w:bCs w:val="0"/>
                <w:sz w:val="20"/>
                <w:lang w:val="es-EC" w:eastAsia="en-US"/>
              </w:rPr>
            </w:pPr>
            <w:r w:rsidRPr="007462E4">
              <w:rPr>
                <w:rFonts w:ascii="Arial" w:eastAsiaTheme="minorHAnsi" w:hAnsi="Arial" w:cs="Arial"/>
                <w:bCs w:val="0"/>
                <w:sz w:val="20"/>
                <w:lang w:val="es-EC" w:eastAsia="en-US"/>
              </w:rPr>
              <w:t>FA</w:t>
            </w:r>
          </w:p>
        </w:tc>
      </w:tr>
      <w:tr w:rsidR="007E52BB" w:rsidRPr="007462E4" w:rsidTr="00C25721">
        <w:trPr>
          <w:cnfStyle w:val="000000100000" w:firstRow="0" w:lastRow="0" w:firstColumn="0" w:lastColumn="0" w:oddVBand="0" w:evenVBand="0" w:oddHBand="1" w:evenHBand="0" w:firstRowFirstColumn="0" w:firstRowLastColumn="0" w:lastRowFirstColumn="0" w:lastRowLastColumn="0"/>
          <w:trHeight w:val="3582"/>
        </w:trPr>
        <w:tc>
          <w:tcPr>
            <w:cnfStyle w:val="001000000000" w:firstRow="0" w:lastRow="0" w:firstColumn="1" w:lastColumn="0" w:oddVBand="0" w:evenVBand="0" w:oddHBand="0" w:evenHBand="0" w:firstRowFirstColumn="0" w:firstRowLastColumn="0" w:lastRowFirstColumn="0" w:lastRowLastColumn="0"/>
            <w:tcW w:w="4574" w:type="dxa"/>
          </w:tcPr>
          <w:p w:rsidR="007E52BB" w:rsidRPr="007462E4" w:rsidRDefault="007E52BB" w:rsidP="007E52BB">
            <w:pPr>
              <w:pStyle w:val="Prrafodelista"/>
              <w:numPr>
                <w:ilvl w:val="0"/>
                <w:numId w:val="42"/>
              </w:numPr>
              <w:autoSpaceDE w:val="0"/>
              <w:autoSpaceDN w:val="0"/>
              <w:adjustRightInd w:val="0"/>
              <w:spacing w:after="0" w:line="360" w:lineRule="auto"/>
              <w:rPr>
                <w:rFonts w:ascii="Arial" w:eastAsiaTheme="minorHAnsi" w:hAnsi="Arial" w:cs="Arial"/>
                <w:b w:val="0"/>
                <w:sz w:val="20"/>
                <w:lang w:val="es-EC" w:eastAsia="en-US"/>
              </w:rPr>
            </w:pPr>
            <w:r w:rsidRPr="007462E4">
              <w:rPr>
                <w:rFonts w:ascii="Arial" w:eastAsiaTheme="minorHAnsi" w:hAnsi="Arial" w:cs="Arial"/>
                <w:b w:val="0"/>
                <w:sz w:val="20"/>
                <w:lang w:val="es-EC" w:eastAsia="en-US"/>
              </w:rPr>
              <w:t>Una estrategia de comunicación</w:t>
            </w:r>
          </w:p>
          <w:p w:rsidR="007E52BB" w:rsidRPr="007462E4" w:rsidRDefault="007E52BB" w:rsidP="007E52BB">
            <w:pPr>
              <w:pStyle w:val="Prrafodelista"/>
              <w:autoSpaceDE w:val="0"/>
              <w:autoSpaceDN w:val="0"/>
              <w:adjustRightInd w:val="0"/>
              <w:spacing w:after="0" w:line="360" w:lineRule="auto"/>
              <w:ind w:firstLine="0"/>
              <w:rPr>
                <w:rFonts w:ascii="Arial" w:eastAsiaTheme="minorHAnsi" w:hAnsi="Arial" w:cs="Arial"/>
                <w:b w:val="0"/>
                <w:sz w:val="20"/>
                <w:lang w:val="es-EC" w:eastAsia="en-US"/>
              </w:rPr>
            </w:pPr>
            <w:r w:rsidRPr="007462E4">
              <w:rPr>
                <w:rFonts w:ascii="Arial" w:eastAsiaTheme="minorHAnsi" w:hAnsi="Arial" w:cs="Arial"/>
                <w:b w:val="0"/>
                <w:sz w:val="20"/>
                <w:lang w:val="es-EC" w:eastAsia="en-US"/>
              </w:rPr>
              <w:t xml:space="preserve"> efectiva para mostrar el </w:t>
            </w:r>
          </w:p>
          <w:p w:rsidR="007E52BB" w:rsidRPr="007462E4" w:rsidRDefault="007E52BB" w:rsidP="007E52BB">
            <w:pPr>
              <w:pStyle w:val="Prrafodelista"/>
              <w:autoSpaceDE w:val="0"/>
              <w:autoSpaceDN w:val="0"/>
              <w:adjustRightInd w:val="0"/>
              <w:spacing w:after="0" w:line="360" w:lineRule="auto"/>
              <w:ind w:firstLine="0"/>
              <w:rPr>
                <w:rFonts w:ascii="Arial" w:eastAsiaTheme="minorHAnsi" w:hAnsi="Arial" w:cs="Arial"/>
                <w:b w:val="0"/>
                <w:sz w:val="20"/>
                <w:lang w:val="es-EC" w:eastAsia="en-US"/>
              </w:rPr>
            </w:pPr>
            <w:r w:rsidRPr="007462E4">
              <w:rPr>
                <w:rFonts w:ascii="Arial" w:eastAsiaTheme="minorHAnsi" w:hAnsi="Arial" w:cs="Arial"/>
                <w:b w:val="0"/>
                <w:sz w:val="20"/>
                <w:lang w:val="es-EC" w:eastAsia="en-US"/>
              </w:rPr>
              <w:t>Nuevo producto al mercado.</w:t>
            </w:r>
          </w:p>
          <w:p w:rsidR="007E52BB" w:rsidRPr="007462E4" w:rsidRDefault="007E52BB" w:rsidP="007E52BB">
            <w:pPr>
              <w:pStyle w:val="Prrafodelista"/>
              <w:numPr>
                <w:ilvl w:val="0"/>
                <w:numId w:val="42"/>
              </w:numPr>
              <w:autoSpaceDE w:val="0"/>
              <w:autoSpaceDN w:val="0"/>
              <w:adjustRightInd w:val="0"/>
              <w:spacing w:after="0" w:line="360" w:lineRule="auto"/>
              <w:rPr>
                <w:rFonts w:ascii="Arial" w:eastAsiaTheme="minorHAnsi" w:hAnsi="Arial" w:cs="Arial"/>
                <w:sz w:val="20"/>
                <w:lang w:val="es-EC" w:eastAsia="en-US"/>
              </w:rPr>
            </w:pPr>
            <w:r w:rsidRPr="007462E4">
              <w:rPr>
                <w:rFonts w:ascii="Arial" w:eastAsiaTheme="minorHAnsi" w:hAnsi="Arial" w:cs="Arial"/>
                <w:b w:val="0"/>
                <w:sz w:val="20"/>
                <w:lang w:val="es-EC" w:eastAsia="en-US"/>
              </w:rPr>
              <w:t>El personal siempre calificado y capacitado para el manejo de la maquinaria de tecnología.</w:t>
            </w:r>
          </w:p>
          <w:p w:rsidR="00C25721" w:rsidRPr="007462E4" w:rsidRDefault="00C25721" w:rsidP="007E52BB">
            <w:pPr>
              <w:pStyle w:val="Prrafodelista"/>
              <w:numPr>
                <w:ilvl w:val="0"/>
                <w:numId w:val="42"/>
              </w:numPr>
              <w:autoSpaceDE w:val="0"/>
              <w:autoSpaceDN w:val="0"/>
              <w:adjustRightInd w:val="0"/>
              <w:spacing w:after="0" w:line="360" w:lineRule="auto"/>
              <w:rPr>
                <w:rFonts w:ascii="Arial" w:eastAsiaTheme="minorHAnsi" w:hAnsi="Arial" w:cs="Arial"/>
                <w:sz w:val="20"/>
                <w:lang w:val="es-EC" w:eastAsia="en-US"/>
              </w:rPr>
            </w:pPr>
            <w:r w:rsidRPr="007462E4">
              <w:rPr>
                <w:rFonts w:ascii="Arial" w:eastAsiaTheme="minorHAnsi" w:hAnsi="Arial" w:cs="Arial"/>
                <w:b w:val="0"/>
                <w:sz w:val="20"/>
                <w:lang w:val="es-EC" w:eastAsia="en-US"/>
              </w:rPr>
              <w:t xml:space="preserve">Con el producto único </w:t>
            </w:r>
          </w:p>
          <w:p w:rsidR="00C25721" w:rsidRPr="007462E4" w:rsidRDefault="00C25721" w:rsidP="00C25721">
            <w:pPr>
              <w:pStyle w:val="Prrafodelista"/>
              <w:autoSpaceDE w:val="0"/>
              <w:autoSpaceDN w:val="0"/>
              <w:adjustRightInd w:val="0"/>
              <w:spacing w:after="0" w:line="360" w:lineRule="auto"/>
              <w:ind w:firstLine="0"/>
              <w:rPr>
                <w:rFonts w:ascii="Arial" w:eastAsiaTheme="minorHAnsi" w:hAnsi="Arial" w:cs="Arial"/>
                <w:sz w:val="20"/>
                <w:lang w:val="es-EC" w:eastAsia="en-US"/>
              </w:rPr>
            </w:pPr>
            <w:r w:rsidRPr="007462E4">
              <w:rPr>
                <w:rFonts w:ascii="Arial" w:eastAsiaTheme="minorHAnsi" w:hAnsi="Arial" w:cs="Arial"/>
                <w:b w:val="0"/>
                <w:sz w:val="20"/>
                <w:lang w:val="es-EC" w:eastAsia="en-US"/>
              </w:rPr>
              <w:t xml:space="preserve">comunicar que sirve para </w:t>
            </w:r>
          </w:p>
          <w:p w:rsidR="00C25721" w:rsidRPr="007462E4" w:rsidRDefault="00C25721" w:rsidP="00C25721">
            <w:pPr>
              <w:pStyle w:val="Prrafodelista"/>
              <w:autoSpaceDE w:val="0"/>
              <w:autoSpaceDN w:val="0"/>
              <w:adjustRightInd w:val="0"/>
              <w:spacing w:after="0" w:line="360" w:lineRule="auto"/>
              <w:ind w:firstLine="0"/>
              <w:rPr>
                <w:rFonts w:ascii="Arial" w:eastAsiaTheme="minorHAnsi" w:hAnsi="Arial" w:cs="Arial"/>
                <w:b w:val="0"/>
                <w:sz w:val="20"/>
                <w:lang w:val="es-EC" w:eastAsia="en-US"/>
              </w:rPr>
            </w:pPr>
            <w:r w:rsidRPr="007462E4">
              <w:rPr>
                <w:rFonts w:ascii="Arial" w:eastAsiaTheme="minorHAnsi" w:hAnsi="Arial" w:cs="Arial"/>
                <w:b w:val="0"/>
                <w:sz w:val="20"/>
                <w:lang w:val="es-EC" w:eastAsia="en-US"/>
              </w:rPr>
              <w:t xml:space="preserve">prevenir en el sistema </w:t>
            </w:r>
          </w:p>
          <w:p w:rsidR="00C25721" w:rsidRPr="007462E4" w:rsidRDefault="00C25721" w:rsidP="00C25721">
            <w:pPr>
              <w:pStyle w:val="Prrafodelista"/>
              <w:autoSpaceDE w:val="0"/>
              <w:autoSpaceDN w:val="0"/>
              <w:adjustRightInd w:val="0"/>
              <w:spacing w:after="0" w:line="360" w:lineRule="auto"/>
              <w:ind w:firstLine="0"/>
              <w:rPr>
                <w:rFonts w:ascii="Arial" w:eastAsiaTheme="minorHAnsi" w:hAnsi="Arial" w:cs="Arial"/>
                <w:b w:val="0"/>
                <w:sz w:val="20"/>
                <w:lang w:val="es-EC" w:eastAsia="en-US"/>
              </w:rPr>
            </w:pPr>
            <w:r w:rsidRPr="007462E4">
              <w:rPr>
                <w:rFonts w:ascii="Arial" w:eastAsiaTheme="minorHAnsi" w:hAnsi="Arial" w:cs="Arial"/>
                <w:b w:val="0"/>
                <w:sz w:val="20"/>
                <w:lang w:val="es-EC" w:eastAsia="en-US"/>
              </w:rPr>
              <w:t xml:space="preserve">inmunológico enfermedades </w:t>
            </w:r>
          </w:p>
          <w:p w:rsidR="007E52BB" w:rsidRPr="007462E4" w:rsidRDefault="00C25721" w:rsidP="00C25721">
            <w:pPr>
              <w:pStyle w:val="Prrafodelista"/>
              <w:autoSpaceDE w:val="0"/>
              <w:autoSpaceDN w:val="0"/>
              <w:adjustRightInd w:val="0"/>
              <w:spacing w:after="0" w:line="360" w:lineRule="auto"/>
              <w:ind w:firstLine="0"/>
              <w:rPr>
                <w:rFonts w:ascii="Arial" w:eastAsiaTheme="minorHAnsi" w:hAnsi="Arial" w:cs="Arial"/>
                <w:sz w:val="20"/>
                <w:lang w:val="es-EC" w:eastAsia="en-US"/>
              </w:rPr>
            </w:pPr>
            <w:r w:rsidRPr="007462E4">
              <w:rPr>
                <w:rFonts w:ascii="Arial" w:eastAsiaTheme="minorHAnsi" w:hAnsi="Arial" w:cs="Arial"/>
                <w:b w:val="0"/>
                <w:sz w:val="20"/>
                <w:lang w:val="es-EC" w:eastAsia="en-US"/>
              </w:rPr>
              <w:t>Estacionales.</w:t>
            </w:r>
          </w:p>
        </w:tc>
        <w:tc>
          <w:tcPr>
            <w:tcW w:w="3784" w:type="dxa"/>
          </w:tcPr>
          <w:p w:rsidR="00C25721" w:rsidRPr="007462E4" w:rsidRDefault="00C25721" w:rsidP="00C25721">
            <w:pPr>
              <w:pStyle w:val="Prrafodelista"/>
              <w:numPr>
                <w:ilvl w:val="0"/>
                <w:numId w:val="43"/>
              </w:numPr>
              <w:autoSpaceDE w:val="0"/>
              <w:autoSpaceDN w:val="0"/>
              <w:adjustRightInd w:val="0"/>
              <w:spacing w:after="0" w:line="360" w:lineRule="auto"/>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bCs/>
                <w:sz w:val="20"/>
                <w:lang w:val="es-EC" w:eastAsia="en-US"/>
              </w:rPr>
            </w:pPr>
            <w:r w:rsidRPr="007462E4">
              <w:rPr>
                <w:rFonts w:ascii="Arial" w:eastAsiaTheme="minorHAnsi" w:hAnsi="Arial" w:cs="Arial"/>
                <w:bCs/>
                <w:sz w:val="20"/>
                <w:lang w:val="es-EC" w:eastAsia="en-US"/>
              </w:rPr>
              <w:t xml:space="preserve">Comunicación efectiva </w:t>
            </w:r>
          </w:p>
          <w:p w:rsidR="00C25721" w:rsidRPr="007462E4" w:rsidRDefault="00C25721" w:rsidP="00C25721">
            <w:pPr>
              <w:pStyle w:val="Prrafodelista"/>
              <w:autoSpaceDE w:val="0"/>
              <w:autoSpaceDN w:val="0"/>
              <w:adjustRightInd w:val="0"/>
              <w:spacing w:after="0" w:line="360" w:lineRule="auto"/>
              <w:ind w:firstLine="0"/>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bCs/>
                <w:sz w:val="20"/>
                <w:lang w:val="es-EC" w:eastAsia="en-US"/>
              </w:rPr>
            </w:pPr>
            <w:r w:rsidRPr="007462E4">
              <w:rPr>
                <w:rFonts w:ascii="Arial" w:eastAsiaTheme="minorHAnsi" w:hAnsi="Arial" w:cs="Arial"/>
                <w:bCs/>
                <w:sz w:val="20"/>
                <w:lang w:val="es-EC" w:eastAsia="en-US"/>
              </w:rPr>
              <w:t xml:space="preserve">para dar conocimiento a los consumidores acerca del nuevo producto </w:t>
            </w:r>
          </w:p>
          <w:p w:rsidR="007E52BB" w:rsidRPr="007462E4" w:rsidRDefault="00C25721" w:rsidP="00C25721">
            <w:pPr>
              <w:pStyle w:val="Prrafodelista"/>
              <w:autoSpaceDE w:val="0"/>
              <w:autoSpaceDN w:val="0"/>
              <w:adjustRightInd w:val="0"/>
              <w:spacing w:after="0" w:line="360" w:lineRule="auto"/>
              <w:ind w:firstLine="0"/>
              <w:cnfStyle w:val="000000100000" w:firstRow="0" w:lastRow="0" w:firstColumn="0" w:lastColumn="0" w:oddVBand="0" w:evenVBand="0" w:oddHBand="1" w:evenHBand="0" w:firstRowFirstColumn="0" w:firstRowLastColumn="0" w:lastRowFirstColumn="0" w:lastRowLastColumn="0"/>
              <w:rPr>
                <w:rFonts w:ascii="Arial" w:eastAsiaTheme="minorHAnsi" w:hAnsi="Arial" w:cs="Arial"/>
                <w:bCs/>
                <w:sz w:val="20"/>
                <w:lang w:val="es-EC" w:eastAsia="en-US"/>
              </w:rPr>
            </w:pPr>
            <w:r w:rsidRPr="007462E4">
              <w:rPr>
                <w:rFonts w:ascii="Arial" w:eastAsiaTheme="minorHAnsi" w:hAnsi="Arial" w:cs="Arial"/>
                <w:bCs/>
                <w:sz w:val="20"/>
                <w:lang w:val="es-EC" w:eastAsia="en-US"/>
              </w:rPr>
              <w:t>al mercado.</w:t>
            </w:r>
          </w:p>
          <w:p w:rsidR="00C25721" w:rsidRPr="007462E4" w:rsidRDefault="00C25721" w:rsidP="00C25721">
            <w:pPr>
              <w:pStyle w:val="Prrafodelista"/>
              <w:numPr>
                <w:ilvl w:val="0"/>
                <w:numId w:val="43"/>
              </w:numPr>
              <w:autoSpaceDE w:val="0"/>
              <w:autoSpaceDN w:val="0"/>
              <w:adjustRightInd w:val="0"/>
              <w:spacing w:after="0" w:line="360" w:lineRule="auto"/>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bCs/>
                <w:sz w:val="20"/>
                <w:lang w:val="es-EC" w:eastAsia="en-US"/>
              </w:rPr>
            </w:pPr>
            <w:r w:rsidRPr="007462E4">
              <w:rPr>
                <w:rFonts w:ascii="Arial" w:eastAsiaTheme="minorHAnsi" w:hAnsi="Arial" w:cs="Arial"/>
                <w:bCs/>
                <w:sz w:val="20"/>
                <w:lang w:val="es-EC" w:eastAsia="en-US"/>
              </w:rPr>
              <w:t xml:space="preserve">Promover el consumo de CHOCVITAMIN como un dulce y además que </w:t>
            </w:r>
          </w:p>
          <w:p w:rsidR="00C25721" w:rsidRPr="007462E4" w:rsidRDefault="00C25721" w:rsidP="00C25721">
            <w:pPr>
              <w:pStyle w:val="Prrafodelista"/>
              <w:autoSpaceDE w:val="0"/>
              <w:autoSpaceDN w:val="0"/>
              <w:adjustRightInd w:val="0"/>
              <w:spacing w:after="0" w:line="360" w:lineRule="auto"/>
              <w:ind w:firstLine="0"/>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bCs/>
                <w:sz w:val="20"/>
                <w:lang w:val="es-EC" w:eastAsia="en-US"/>
              </w:rPr>
            </w:pPr>
            <w:r w:rsidRPr="007462E4">
              <w:rPr>
                <w:rFonts w:ascii="Arial" w:eastAsiaTheme="minorHAnsi" w:hAnsi="Arial" w:cs="Arial"/>
                <w:bCs/>
                <w:sz w:val="20"/>
                <w:lang w:val="es-EC" w:eastAsia="en-US"/>
              </w:rPr>
              <w:t xml:space="preserve">ayuda al organismo al contener vitamina C y así evitar el rechazo de </w:t>
            </w:r>
          </w:p>
          <w:p w:rsidR="00C25721" w:rsidRPr="007462E4" w:rsidRDefault="00C25721" w:rsidP="00C25721">
            <w:pPr>
              <w:pStyle w:val="Prrafodelista"/>
              <w:autoSpaceDE w:val="0"/>
              <w:autoSpaceDN w:val="0"/>
              <w:adjustRightInd w:val="0"/>
              <w:spacing w:after="0" w:line="360" w:lineRule="auto"/>
              <w:ind w:firstLine="0"/>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bCs/>
                <w:sz w:val="20"/>
                <w:lang w:val="es-EC" w:eastAsia="en-US"/>
              </w:rPr>
            </w:pPr>
            <w:r w:rsidRPr="007462E4">
              <w:rPr>
                <w:rFonts w:ascii="Arial" w:eastAsiaTheme="minorHAnsi" w:hAnsi="Arial" w:cs="Arial"/>
                <w:bCs/>
                <w:sz w:val="20"/>
                <w:lang w:val="es-EC" w:eastAsia="en-US"/>
              </w:rPr>
              <w:t>los consumidores.</w:t>
            </w:r>
          </w:p>
        </w:tc>
      </w:tr>
      <w:tr w:rsidR="007E52BB" w:rsidRPr="007462E4" w:rsidTr="00C25721">
        <w:trPr>
          <w:cnfStyle w:val="000000010000" w:firstRow="0" w:lastRow="0" w:firstColumn="0" w:lastColumn="0" w:oddVBand="0" w:evenVBand="0" w:oddHBand="0" w:evenHBand="1"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4574" w:type="dxa"/>
          </w:tcPr>
          <w:p w:rsidR="007E52BB" w:rsidRPr="007462E4" w:rsidRDefault="007E52BB" w:rsidP="007C6B45">
            <w:pPr>
              <w:autoSpaceDE w:val="0"/>
              <w:autoSpaceDN w:val="0"/>
              <w:adjustRightInd w:val="0"/>
              <w:jc w:val="both"/>
              <w:rPr>
                <w:rFonts w:ascii="Arial" w:eastAsiaTheme="minorHAnsi" w:hAnsi="Arial" w:cs="Arial"/>
                <w:bCs w:val="0"/>
                <w:sz w:val="20"/>
                <w:lang w:val="es-EC" w:eastAsia="en-US"/>
              </w:rPr>
            </w:pPr>
            <w:r w:rsidRPr="007462E4">
              <w:rPr>
                <w:rFonts w:ascii="Arial" w:eastAsiaTheme="minorHAnsi" w:hAnsi="Arial" w:cs="Arial"/>
                <w:bCs w:val="0"/>
                <w:sz w:val="20"/>
                <w:lang w:val="es-EC" w:eastAsia="en-US"/>
              </w:rPr>
              <w:t>DO</w:t>
            </w:r>
          </w:p>
        </w:tc>
        <w:tc>
          <w:tcPr>
            <w:tcW w:w="3784" w:type="dxa"/>
          </w:tcPr>
          <w:p w:rsidR="007E52BB" w:rsidRPr="007462E4" w:rsidRDefault="007E52BB" w:rsidP="007C6B45">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Arial" w:eastAsiaTheme="minorHAnsi" w:hAnsi="Arial" w:cs="Arial"/>
                <w:b/>
                <w:bCs/>
                <w:sz w:val="20"/>
                <w:lang w:val="es-EC" w:eastAsia="en-US"/>
              </w:rPr>
            </w:pPr>
            <w:r w:rsidRPr="007462E4">
              <w:rPr>
                <w:rFonts w:ascii="Arial" w:eastAsiaTheme="minorHAnsi" w:hAnsi="Arial" w:cs="Arial"/>
                <w:b/>
                <w:bCs/>
                <w:sz w:val="20"/>
                <w:lang w:val="es-EC" w:eastAsia="en-US"/>
              </w:rPr>
              <w:t>DA</w:t>
            </w:r>
          </w:p>
        </w:tc>
      </w:tr>
      <w:tr w:rsidR="007E52BB" w:rsidRPr="007462E4" w:rsidTr="00C25721">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4574" w:type="dxa"/>
          </w:tcPr>
          <w:p w:rsidR="00C25721" w:rsidRPr="007462E4" w:rsidRDefault="00C25721" w:rsidP="00C25721">
            <w:pPr>
              <w:pStyle w:val="Prrafodelista"/>
              <w:numPr>
                <w:ilvl w:val="0"/>
                <w:numId w:val="44"/>
              </w:numPr>
              <w:autoSpaceDE w:val="0"/>
              <w:autoSpaceDN w:val="0"/>
              <w:adjustRightInd w:val="0"/>
              <w:spacing w:after="0" w:line="360" w:lineRule="auto"/>
              <w:rPr>
                <w:rFonts w:ascii="Arial" w:eastAsiaTheme="minorHAnsi" w:hAnsi="Arial" w:cs="Arial"/>
                <w:sz w:val="20"/>
                <w:lang w:val="es-EC" w:eastAsia="en-US"/>
              </w:rPr>
            </w:pPr>
            <w:r w:rsidRPr="007462E4">
              <w:rPr>
                <w:rFonts w:ascii="Arial" w:eastAsiaTheme="minorHAnsi" w:hAnsi="Arial" w:cs="Arial"/>
                <w:b w:val="0"/>
                <w:sz w:val="20"/>
                <w:lang w:val="es-EC" w:eastAsia="en-US"/>
              </w:rPr>
              <w:t xml:space="preserve">Contratar nuevo personal </w:t>
            </w:r>
          </w:p>
          <w:p w:rsidR="00C25721" w:rsidRPr="007462E4" w:rsidRDefault="00C25721" w:rsidP="00C25721">
            <w:pPr>
              <w:pStyle w:val="Prrafodelista"/>
              <w:autoSpaceDE w:val="0"/>
              <w:autoSpaceDN w:val="0"/>
              <w:adjustRightInd w:val="0"/>
              <w:spacing w:after="0" w:line="360" w:lineRule="auto"/>
              <w:ind w:firstLine="0"/>
              <w:rPr>
                <w:rFonts w:ascii="Arial" w:eastAsiaTheme="minorHAnsi" w:hAnsi="Arial" w:cs="Arial"/>
                <w:sz w:val="20"/>
                <w:lang w:val="es-EC" w:eastAsia="en-US"/>
              </w:rPr>
            </w:pPr>
            <w:r w:rsidRPr="007462E4">
              <w:rPr>
                <w:rFonts w:ascii="Arial" w:eastAsiaTheme="minorHAnsi" w:hAnsi="Arial" w:cs="Arial"/>
                <w:b w:val="0"/>
                <w:sz w:val="20"/>
                <w:lang w:val="es-EC" w:eastAsia="en-US"/>
              </w:rPr>
              <w:t xml:space="preserve">para levantar la </w:t>
            </w:r>
          </w:p>
          <w:p w:rsidR="007E52BB" w:rsidRPr="007462E4" w:rsidRDefault="00C25721" w:rsidP="00C25721">
            <w:pPr>
              <w:pStyle w:val="Prrafodelista"/>
              <w:autoSpaceDE w:val="0"/>
              <w:autoSpaceDN w:val="0"/>
              <w:adjustRightInd w:val="0"/>
              <w:spacing w:after="0" w:line="360" w:lineRule="auto"/>
              <w:ind w:firstLine="0"/>
              <w:rPr>
                <w:rFonts w:ascii="Arial" w:eastAsiaTheme="minorHAnsi" w:hAnsi="Arial" w:cs="Arial"/>
                <w:sz w:val="20"/>
                <w:lang w:val="es-EC" w:eastAsia="en-US"/>
              </w:rPr>
            </w:pPr>
            <w:r w:rsidRPr="007462E4">
              <w:rPr>
                <w:rFonts w:ascii="Arial" w:eastAsiaTheme="minorHAnsi" w:hAnsi="Arial" w:cs="Arial"/>
                <w:b w:val="0"/>
                <w:sz w:val="20"/>
                <w:lang w:val="es-EC" w:eastAsia="en-US"/>
              </w:rPr>
              <w:t>infraestructura comercial.</w:t>
            </w:r>
          </w:p>
          <w:p w:rsidR="00C25721" w:rsidRPr="007462E4" w:rsidRDefault="00C25721" w:rsidP="00C25721">
            <w:pPr>
              <w:pStyle w:val="Prrafodelista"/>
              <w:numPr>
                <w:ilvl w:val="0"/>
                <w:numId w:val="44"/>
              </w:numPr>
              <w:autoSpaceDE w:val="0"/>
              <w:autoSpaceDN w:val="0"/>
              <w:adjustRightInd w:val="0"/>
              <w:spacing w:after="0" w:line="360" w:lineRule="auto"/>
              <w:rPr>
                <w:rFonts w:ascii="Arial" w:eastAsiaTheme="minorHAnsi" w:hAnsi="Arial" w:cs="Arial"/>
                <w:sz w:val="20"/>
                <w:lang w:val="es-EC" w:eastAsia="en-US"/>
              </w:rPr>
            </w:pPr>
            <w:r w:rsidRPr="007462E4">
              <w:rPr>
                <w:rFonts w:ascii="Arial" w:eastAsiaTheme="minorHAnsi" w:hAnsi="Arial" w:cs="Arial"/>
                <w:b w:val="0"/>
                <w:sz w:val="20"/>
                <w:lang w:val="es-EC" w:eastAsia="en-US"/>
              </w:rPr>
              <w:t xml:space="preserve">A través del apoyo </w:t>
            </w:r>
          </w:p>
          <w:p w:rsidR="00C25721" w:rsidRPr="007462E4" w:rsidRDefault="00C25721" w:rsidP="00C25721">
            <w:pPr>
              <w:pStyle w:val="Prrafodelista"/>
              <w:autoSpaceDE w:val="0"/>
              <w:autoSpaceDN w:val="0"/>
              <w:adjustRightInd w:val="0"/>
              <w:spacing w:after="0" w:line="360" w:lineRule="auto"/>
              <w:ind w:firstLine="0"/>
              <w:rPr>
                <w:rFonts w:ascii="Arial" w:eastAsiaTheme="minorHAnsi" w:hAnsi="Arial" w:cs="Arial"/>
                <w:sz w:val="20"/>
                <w:lang w:val="es-EC" w:eastAsia="en-US"/>
              </w:rPr>
            </w:pPr>
            <w:r w:rsidRPr="007462E4">
              <w:rPr>
                <w:rFonts w:ascii="Arial" w:eastAsiaTheme="minorHAnsi" w:hAnsi="Arial" w:cs="Arial"/>
                <w:b w:val="0"/>
                <w:sz w:val="20"/>
                <w:lang w:val="es-EC" w:eastAsia="en-US"/>
              </w:rPr>
              <w:t>gubernamental</w:t>
            </w:r>
          </w:p>
          <w:p w:rsidR="00C25721" w:rsidRPr="007462E4" w:rsidRDefault="00C25721" w:rsidP="00C25721">
            <w:pPr>
              <w:pStyle w:val="Prrafodelista"/>
              <w:autoSpaceDE w:val="0"/>
              <w:autoSpaceDN w:val="0"/>
              <w:adjustRightInd w:val="0"/>
              <w:spacing w:after="0" w:line="360" w:lineRule="auto"/>
              <w:ind w:firstLine="0"/>
              <w:rPr>
                <w:rFonts w:ascii="Arial" w:eastAsiaTheme="minorHAnsi" w:hAnsi="Arial" w:cs="Arial"/>
                <w:b w:val="0"/>
                <w:sz w:val="20"/>
                <w:lang w:val="es-EC" w:eastAsia="en-US"/>
              </w:rPr>
            </w:pPr>
            <w:r w:rsidRPr="007462E4">
              <w:rPr>
                <w:rFonts w:ascii="Arial" w:eastAsiaTheme="minorHAnsi" w:hAnsi="Arial" w:cs="Arial"/>
                <w:b w:val="0"/>
                <w:sz w:val="20"/>
                <w:lang w:val="es-EC" w:eastAsia="en-US"/>
              </w:rPr>
              <w:t xml:space="preserve">Solicitar un crédito para </w:t>
            </w:r>
          </w:p>
          <w:p w:rsidR="00C25721" w:rsidRPr="007462E4" w:rsidRDefault="00C25721" w:rsidP="00C25721">
            <w:pPr>
              <w:pStyle w:val="Prrafodelista"/>
              <w:autoSpaceDE w:val="0"/>
              <w:autoSpaceDN w:val="0"/>
              <w:adjustRightInd w:val="0"/>
              <w:spacing w:after="0" w:line="360" w:lineRule="auto"/>
              <w:ind w:firstLine="0"/>
              <w:rPr>
                <w:rFonts w:ascii="Arial" w:eastAsiaTheme="minorHAnsi" w:hAnsi="Arial" w:cs="Arial"/>
                <w:b w:val="0"/>
                <w:sz w:val="20"/>
                <w:lang w:val="es-EC" w:eastAsia="en-US"/>
              </w:rPr>
            </w:pPr>
            <w:r w:rsidRPr="007462E4">
              <w:rPr>
                <w:rFonts w:ascii="Arial" w:eastAsiaTheme="minorHAnsi" w:hAnsi="Arial" w:cs="Arial"/>
                <w:b w:val="0"/>
                <w:sz w:val="20"/>
                <w:lang w:val="es-EC" w:eastAsia="en-US"/>
              </w:rPr>
              <w:t xml:space="preserve">el aumento de capital de </w:t>
            </w:r>
          </w:p>
          <w:p w:rsidR="00C25721" w:rsidRPr="007462E4" w:rsidRDefault="00C25721" w:rsidP="00C25721">
            <w:pPr>
              <w:pStyle w:val="Prrafodelista"/>
              <w:autoSpaceDE w:val="0"/>
              <w:autoSpaceDN w:val="0"/>
              <w:adjustRightInd w:val="0"/>
              <w:spacing w:after="0" w:line="360" w:lineRule="auto"/>
              <w:ind w:firstLine="0"/>
              <w:rPr>
                <w:rFonts w:ascii="Arial" w:eastAsiaTheme="minorHAnsi" w:hAnsi="Arial" w:cs="Arial"/>
                <w:b w:val="0"/>
                <w:sz w:val="20"/>
                <w:lang w:val="es-EC" w:eastAsia="en-US"/>
              </w:rPr>
            </w:pPr>
            <w:r w:rsidRPr="007462E4">
              <w:rPr>
                <w:rFonts w:ascii="Arial" w:eastAsiaTheme="minorHAnsi" w:hAnsi="Arial" w:cs="Arial"/>
                <w:b w:val="0"/>
                <w:sz w:val="20"/>
                <w:lang w:val="es-EC" w:eastAsia="en-US"/>
              </w:rPr>
              <w:t xml:space="preserve">la empresa y </w:t>
            </w:r>
          </w:p>
          <w:p w:rsidR="00C25721" w:rsidRPr="007462E4" w:rsidRDefault="00C25721" w:rsidP="00C25721">
            <w:pPr>
              <w:pStyle w:val="Prrafodelista"/>
              <w:autoSpaceDE w:val="0"/>
              <w:autoSpaceDN w:val="0"/>
              <w:adjustRightInd w:val="0"/>
              <w:spacing w:after="0" w:line="360" w:lineRule="auto"/>
              <w:ind w:firstLine="0"/>
              <w:rPr>
                <w:rFonts w:ascii="Arial" w:eastAsiaTheme="minorHAnsi" w:hAnsi="Arial" w:cs="Arial"/>
                <w:sz w:val="20"/>
                <w:lang w:val="es-EC" w:eastAsia="en-US"/>
              </w:rPr>
            </w:pPr>
            <w:r w:rsidRPr="007462E4">
              <w:rPr>
                <w:rFonts w:ascii="Arial" w:eastAsiaTheme="minorHAnsi" w:hAnsi="Arial" w:cs="Arial"/>
                <w:b w:val="0"/>
                <w:sz w:val="20"/>
                <w:lang w:val="es-EC" w:eastAsia="en-US"/>
              </w:rPr>
              <w:t>mejorar la producción.</w:t>
            </w:r>
          </w:p>
        </w:tc>
        <w:tc>
          <w:tcPr>
            <w:tcW w:w="3784" w:type="dxa"/>
          </w:tcPr>
          <w:p w:rsidR="00BA48D5" w:rsidRPr="007462E4" w:rsidRDefault="00BA48D5" w:rsidP="00BA48D5">
            <w:pPr>
              <w:pStyle w:val="Prrafodelista"/>
              <w:numPr>
                <w:ilvl w:val="0"/>
                <w:numId w:val="44"/>
              </w:numPr>
              <w:autoSpaceDE w:val="0"/>
              <w:autoSpaceDN w:val="0"/>
              <w:adjustRightInd w:val="0"/>
              <w:spacing w:after="0" w:line="360" w:lineRule="auto"/>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bCs/>
                <w:sz w:val="20"/>
                <w:lang w:val="es-EC" w:eastAsia="en-US"/>
              </w:rPr>
            </w:pPr>
            <w:r w:rsidRPr="007462E4">
              <w:rPr>
                <w:rFonts w:ascii="Arial" w:eastAsiaTheme="minorHAnsi" w:hAnsi="Arial" w:cs="Arial"/>
                <w:bCs/>
                <w:sz w:val="20"/>
                <w:lang w:val="es-EC" w:eastAsia="en-US"/>
              </w:rPr>
              <w:t xml:space="preserve">Estrategia </w:t>
            </w:r>
          </w:p>
          <w:p w:rsidR="007E52BB" w:rsidRPr="007462E4" w:rsidRDefault="00BA48D5" w:rsidP="00BA48D5">
            <w:pPr>
              <w:pStyle w:val="Prrafodelista"/>
              <w:autoSpaceDE w:val="0"/>
              <w:autoSpaceDN w:val="0"/>
              <w:adjustRightInd w:val="0"/>
              <w:spacing w:after="0" w:line="360" w:lineRule="auto"/>
              <w:ind w:firstLine="0"/>
              <w:cnfStyle w:val="000000100000" w:firstRow="0" w:lastRow="0" w:firstColumn="0" w:lastColumn="0" w:oddVBand="0" w:evenVBand="0" w:oddHBand="1" w:evenHBand="0" w:firstRowFirstColumn="0" w:firstRowLastColumn="0" w:lastRowFirstColumn="0" w:lastRowLastColumn="0"/>
              <w:rPr>
                <w:rFonts w:ascii="Arial" w:eastAsiaTheme="minorHAnsi" w:hAnsi="Arial" w:cs="Arial"/>
                <w:bCs/>
                <w:sz w:val="20"/>
                <w:lang w:val="es-EC" w:eastAsia="en-US"/>
              </w:rPr>
            </w:pPr>
            <w:r w:rsidRPr="007462E4">
              <w:rPr>
                <w:rFonts w:ascii="Arial" w:eastAsiaTheme="minorHAnsi" w:hAnsi="Arial" w:cs="Arial"/>
                <w:bCs/>
                <w:sz w:val="20"/>
                <w:lang w:val="es-EC" w:eastAsia="en-US"/>
              </w:rPr>
              <w:t>de comunicación efectiva</w:t>
            </w:r>
          </w:p>
          <w:p w:rsidR="00BA48D5" w:rsidRPr="007462E4" w:rsidRDefault="00BA48D5" w:rsidP="00BA48D5">
            <w:pPr>
              <w:pStyle w:val="Prrafodelista"/>
              <w:autoSpaceDE w:val="0"/>
              <w:autoSpaceDN w:val="0"/>
              <w:adjustRightInd w:val="0"/>
              <w:spacing w:after="0" w:line="360" w:lineRule="auto"/>
              <w:ind w:firstLine="0"/>
              <w:cnfStyle w:val="000000100000" w:firstRow="0" w:lastRow="0" w:firstColumn="0" w:lastColumn="0" w:oddVBand="0" w:evenVBand="0" w:oddHBand="1" w:evenHBand="0" w:firstRowFirstColumn="0" w:firstRowLastColumn="0" w:lastRowFirstColumn="0" w:lastRowLastColumn="0"/>
              <w:rPr>
                <w:rFonts w:ascii="Arial" w:eastAsiaTheme="minorHAnsi" w:hAnsi="Arial" w:cs="Arial"/>
                <w:bCs/>
                <w:sz w:val="20"/>
                <w:lang w:val="es-EC" w:eastAsia="en-US"/>
              </w:rPr>
            </w:pPr>
            <w:r w:rsidRPr="007462E4">
              <w:rPr>
                <w:rFonts w:ascii="Arial" w:eastAsiaTheme="minorHAnsi" w:hAnsi="Arial" w:cs="Arial"/>
                <w:bCs/>
                <w:sz w:val="20"/>
                <w:lang w:val="es-EC" w:eastAsia="en-US"/>
              </w:rPr>
              <w:t xml:space="preserve">para mostrar </w:t>
            </w:r>
          </w:p>
          <w:p w:rsidR="00BA48D5" w:rsidRPr="007462E4" w:rsidRDefault="00BA48D5" w:rsidP="00BA48D5">
            <w:pPr>
              <w:pStyle w:val="Prrafodelista"/>
              <w:autoSpaceDE w:val="0"/>
              <w:autoSpaceDN w:val="0"/>
              <w:adjustRightInd w:val="0"/>
              <w:spacing w:after="0" w:line="360" w:lineRule="auto"/>
              <w:ind w:firstLine="0"/>
              <w:cnfStyle w:val="000000100000" w:firstRow="0" w:lastRow="0" w:firstColumn="0" w:lastColumn="0" w:oddVBand="0" w:evenVBand="0" w:oddHBand="1" w:evenHBand="0" w:firstRowFirstColumn="0" w:firstRowLastColumn="0" w:lastRowFirstColumn="0" w:lastRowLastColumn="0"/>
              <w:rPr>
                <w:rFonts w:ascii="Arial" w:eastAsiaTheme="minorHAnsi" w:hAnsi="Arial" w:cs="Arial"/>
                <w:bCs/>
                <w:sz w:val="20"/>
                <w:lang w:val="es-EC" w:eastAsia="en-US"/>
              </w:rPr>
            </w:pPr>
            <w:r w:rsidRPr="007462E4">
              <w:rPr>
                <w:rFonts w:ascii="Arial" w:eastAsiaTheme="minorHAnsi" w:hAnsi="Arial" w:cs="Arial"/>
                <w:bCs/>
                <w:sz w:val="20"/>
                <w:lang w:val="es-EC" w:eastAsia="en-US"/>
              </w:rPr>
              <w:t xml:space="preserve">de consumir chocolate y vitamina C </w:t>
            </w:r>
          </w:p>
          <w:p w:rsidR="00BA48D5" w:rsidRPr="007462E4" w:rsidRDefault="00BA48D5" w:rsidP="00BA48D5">
            <w:pPr>
              <w:pStyle w:val="Prrafodelista"/>
              <w:autoSpaceDE w:val="0"/>
              <w:autoSpaceDN w:val="0"/>
              <w:adjustRightInd w:val="0"/>
              <w:spacing w:after="0" w:line="360" w:lineRule="auto"/>
              <w:ind w:firstLine="0"/>
              <w:cnfStyle w:val="000000100000" w:firstRow="0" w:lastRow="0" w:firstColumn="0" w:lastColumn="0" w:oddVBand="0" w:evenVBand="0" w:oddHBand="1" w:evenHBand="0" w:firstRowFirstColumn="0" w:firstRowLastColumn="0" w:lastRowFirstColumn="0" w:lastRowLastColumn="0"/>
              <w:rPr>
                <w:rFonts w:ascii="Arial" w:eastAsiaTheme="minorHAnsi" w:hAnsi="Arial" w:cs="Arial"/>
                <w:bCs/>
                <w:sz w:val="20"/>
                <w:lang w:val="es-EC" w:eastAsia="en-US"/>
              </w:rPr>
            </w:pPr>
            <w:r w:rsidRPr="007462E4">
              <w:rPr>
                <w:rFonts w:ascii="Arial" w:eastAsiaTheme="minorHAnsi" w:hAnsi="Arial" w:cs="Arial"/>
                <w:bCs/>
                <w:sz w:val="20"/>
                <w:lang w:val="es-EC" w:eastAsia="en-US"/>
              </w:rPr>
              <w:t>en un solo producto.</w:t>
            </w:r>
          </w:p>
          <w:p w:rsidR="00BA48D5" w:rsidRPr="007462E4" w:rsidRDefault="00BA48D5" w:rsidP="00BA48D5">
            <w:pPr>
              <w:pStyle w:val="Prrafodelista"/>
              <w:numPr>
                <w:ilvl w:val="0"/>
                <w:numId w:val="44"/>
              </w:numPr>
              <w:autoSpaceDE w:val="0"/>
              <w:autoSpaceDN w:val="0"/>
              <w:adjustRightInd w:val="0"/>
              <w:spacing w:after="0" w:line="360" w:lineRule="auto"/>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bCs/>
                <w:sz w:val="20"/>
                <w:lang w:val="es-EC" w:eastAsia="en-US"/>
              </w:rPr>
            </w:pPr>
            <w:r w:rsidRPr="007462E4">
              <w:rPr>
                <w:rFonts w:ascii="Arial" w:eastAsiaTheme="minorHAnsi" w:hAnsi="Arial" w:cs="Arial"/>
                <w:bCs/>
                <w:sz w:val="20"/>
                <w:lang w:val="es-EC" w:eastAsia="en-US"/>
              </w:rPr>
              <w:t xml:space="preserve">Capacitar a </w:t>
            </w:r>
          </w:p>
          <w:p w:rsidR="00BA48D5" w:rsidRPr="007462E4" w:rsidRDefault="00BA48D5" w:rsidP="00BA48D5">
            <w:pPr>
              <w:pStyle w:val="Prrafodelista"/>
              <w:autoSpaceDE w:val="0"/>
              <w:autoSpaceDN w:val="0"/>
              <w:adjustRightInd w:val="0"/>
              <w:spacing w:after="0" w:line="360" w:lineRule="auto"/>
              <w:ind w:firstLine="0"/>
              <w:cnfStyle w:val="000000100000" w:firstRow="0" w:lastRow="0" w:firstColumn="0" w:lastColumn="0" w:oddVBand="0" w:evenVBand="0" w:oddHBand="1" w:evenHBand="0" w:firstRowFirstColumn="0" w:firstRowLastColumn="0" w:lastRowFirstColumn="0" w:lastRowLastColumn="0"/>
              <w:rPr>
                <w:rFonts w:ascii="Arial" w:eastAsiaTheme="minorHAnsi" w:hAnsi="Arial" w:cs="Arial"/>
                <w:bCs/>
                <w:sz w:val="20"/>
                <w:lang w:val="es-EC" w:eastAsia="en-US"/>
              </w:rPr>
            </w:pPr>
            <w:r w:rsidRPr="007462E4">
              <w:rPr>
                <w:rFonts w:ascii="Arial" w:eastAsiaTheme="minorHAnsi" w:hAnsi="Arial" w:cs="Arial"/>
                <w:bCs/>
                <w:sz w:val="20"/>
                <w:lang w:val="es-EC" w:eastAsia="en-US"/>
              </w:rPr>
              <w:t xml:space="preserve">todo el personal sobre </w:t>
            </w:r>
          </w:p>
          <w:p w:rsidR="00BA48D5" w:rsidRPr="007462E4" w:rsidRDefault="00BA48D5" w:rsidP="00BA48D5">
            <w:pPr>
              <w:pStyle w:val="Prrafodelista"/>
              <w:autoSpaceDE w:val="0"/>
              <w:autoSpaceDN w:val="0"/>
              <w:adjustRightInd w:val="0"/>
              <w:spacing w:after="0" w:line="360" w:lineRule="auto"/>
              <w:ind w:firstLine="0"/>
              <w:cnfStyle w:val="000000100000" w:firstRow="0" w:lastRow="0" w:firstColumn="0" w:lastColumn="0" w:oddVBand="0" w:evenVBand="0" w:oddHBand="1" w:evenHBand="0" w:firstRowFirstColumn="0" w:firstRowLastColumn="0" w:lastRowFirstColumn="0" w:lastRowLastColumn="0"/>
              <w:rPr>
                <w:rFonts w:ascii="Arial" w:eastAsiaTheme="minorHAnsi" w:hAnsi="Arial" w:cs="Arial"/>
                <w:bCs/>
                <w:sz w:val="20"/>
                <w:lang w:val="es-EC" w:eastAsia="en-US"/>
              </w:rPr>
            </w:pPr>
            <w:r w:rsidRPr="007462E4">
              <w:rPr>
                <w:rFonts w:ascii="Arial" w:eastAsiaTheme="minorHAnsi" w:hAnsi="Arial" w:cs="Arial"/>
                <w:bCs/>
                <w:sz w:val="20"/>
                <w:lang w:val="es-EC" w:eastAsia="en-US"/>
              </w:rPr>
              <w:t xml:space="preserve">normas de calidad </w:t>
            </w:r>
          </w:p>
          <w:p w:rsidR="00BA48D5" w:rsidRPr="007462E4" w:rsidRDefault="00BA48D5" w:rsidP="00BA48D5">
            <w:pPr>
              <w:pStyle w:val="Prrafodelista"/>
              <w:autoSpaceDE w:val="0"/>
              <w:autoSpaceDN w:val="0"/>
              <w:adjustRightInd w:val="0"/>
              <w:spacing w:after="0" w:line="360" w:lineRule="auto"/>
              <w:ind w:firstLine="0"/>
              <w:cnfStyle w:val="000000100000" w:firstRow="0" w:lastRow="0" w:firstColumn="0" w:lastColumn="0" w:oddVBand="0" w:evenVBand="0" w:oddHBand="1" w:evenHBand="0" w:firstRowFirstColumn="0" w:firstRowLastColumn="0" w:lastRowFirstColumn="0" w:lastRowLastColumn="0"/>
              <w:rPr>
                <w:rFonts w:ascii="Arial" w:eastAsiaTheme="minorHAnsi" w:hAnsi="Arial" w:cs="Arial"/>
                <w:b/>
                <w:bCs/>
                <w:sz w:val="20"/>
                <w:lang w:val="es-EC" w:eastAsia="en-US"/>
              </w:rPr>
            </w:pPr>
            <w:r w:rsidRPr="007462E4">
              <w:rPr>
                <w:rFonts w:ascii="Arial" w:eastAsiaTheme="minorHAnsi" w:hAnsi="Arial" w:cs="Arial"/>
                <w:bCs/>
                <w:sz w:val="20"/>
                <w:lang w:val="es-EC" w:eastAsia="en-US"/>
              </w:rPr>
              <w:t>para enviar al mercado un producto de primera.</w:t>
            </w:r>
          </w:p>
        </w:tc>
      </w:tr>
    </w:tbl>
    <w:p w:rsidR="007C6B45" w:rsidRPr="007E52BB" w:rsidRDefault="007C6B45" w:rsidP="007C6B45">
      <w:pPr>
        <w:autoSpaceDE w:val="0"/>
        <w:autoSpaceDN w:val="0"/>
        <w:adjustRightInd w:val="0"/>
        <w:spacing w:after="0"/>
        <w:jc w:val="both"/>
        <w:rPr>
          <w:rFonts w:ascii="Arial" w:eastAsiaTheme="minorHAnsi" w:hAnsi="Arial" w:cs="Arial"/>
          <w:b/>
          <w:bCs/>
          <w:sz w:val="24"/>
          <w:lang w:val="es-EC" w:eastAsia="en-US"/>
        </w:rPr>
      </w:pPr>
    </w:p>
    <w:p w:rsidR="007E52BB" w:rsidRDefault="003D352C" w:rsidP="003D352C">
      <w:pPr>
        <w:autoSpaceDE w:val="0"/>
        <w:autoSpaceDN w:val="0"/>
        <w:adjustRightInd w:val="0"/>
        <w:spacing w:after="0"/>
        <w:jc w:val="center"/>
        <w:rPr>
          <w:rFonts w:ascii="Arial" w:eastAsiaTheme="minorHAnsi" w:hAnsi="Arial" w:cs="Arial"/>
          <w:bCs/>
          <w:sz w:val="24"/>
          <w:lang w:val="es-EC" w:eastAsia="en-US"/>
        </w:rPr>
      </w:pPr>
      <w:r w:rsidRPr="003D352C">
        <w:rPr>
          <w:rFonts w:ascii="Arial" w:eastAsiaTheme="minorHAnsi" w:hAnsi="Arial" w:cs="Arial"/>
          <w:bCs/>
          <w:sz w:val="24"/>
          <w:lang w:val="es-EC" w:eastAsia="en-US"/>
        </w:rPr>
        <w:t>Fuente: elaboración propia</w:t>
      </w:r>
    </w:p>
    <w:p w:rsidR="003D352C" w:rsidRDefault="003D352C" w:rsidP="003D352C">
      <w:pPr>
        <w:autoSpaceDE w:val="0"/>
        <w:autoSpaceDN w:val="0"/>
        <w:adjustRightInd w:val="0"/>
        <w:spacing w:after="0"/>
        <w:jc w:val="center"/>
        <w:rPr>
          <w:rFonts w:ascii="Arial" w:eastAsiaTheme="minorHAnsi" w:hAnsi="Arial" w:cs="Arial"/>
          <w:bCs/>
          <w:sz w:val="24"/>
          <w:lang w:val="es-EC" w:eastAsia="en-US"/>
        </w:rPr>
      </w:pPr>
    </w:p>
    <w:p w:rsidR="007462E4" w:rsidRDefault="007462E4" w:rsidP="003D352C">
      <w:pPr>
        <w:autoSpaceDE w:val="0"/>
        <w:autoSpaceDN w:val="0"/>
        <w:adjustRightInd w:val="0"/>
        <w:spacing w:after="0"/>
        <w:jc w:val="center"/>
        <w:rPr>
          <w:rFonts w:ascii="Arial" w:eastAsiaTheme="minorHAnsi" w:hAnsi="Arial" w:cs="Arial"/>
          <w:bCs/>
          <w:sz w:val="24"/>
          <w:lang w:val="es-EC" w:eastAsia="en-US"/>
        </w:rPr>
      </w:pPr>
    </w:p>
    <w:p w:rsidR="007462E4" w:rsidRDefault="007462E4" w:rsidP="003D352C">
      <w:pPr>
        <w:autoSpaceDE w:val="0"/>
        <w:autoSpaceDN w:val="0"/>
        <w:adjustRightInd w:val="0"/>
        <w:spacing w:after="0"/>
        <w:jc w:val="center"/>
        <w:rPr>
          <w:rFonts w:ascii="Arial" w:eastAsiaTheme="minorHAnsi" w:hAnsi="Arial" w:cs="Arial"/>
          <w:bCs/>
          <w:sz w:val="24"/>
          <w:lang w:val="es-EC" w:eastAsia="en-US"/>
        </w:rPr>
      </w:pPr>
    </w:p>
    <w:p w:rsidR="003D352C" w:rsidRPr="003D352C" w:rsidRDefault="003D352C" w:rsidP="003D352C">
      <w:pPr>
        <w:autoSpaceDE w:val="0"/>
        <w:autoSpaceDN w:val="0"/>
        <w:adjustRightInd w:val="0"/>
        <w:spacing w:after="0"/>
        <w:jc w:val="center"/>
        <w:rPr>
          <w:rFonts w:ascii="Arial" w:eastAsiaTheme="minorHAnsi" w:hAnsi="Arial" w:cs="Arial"/>
          <w:bCs/>
          <w:sz w:val="24"/>
          <w:lang w:val="es-EC" w:eastAsia="en-US"/>
        </w:rPr>
      </w:pPr>
    </w:p>
    <w:p w:rsidR="00A81B56" w:rsidRDefault="00A81B56" w:rsidP="00A81B56">
      <w:pPr>
        <w:spacing w:after="0" w:line="360" w:lineRule="auto"/>
        <w:jc w:val="center"/>
        <w:outlineLvl w:val="0"/>
        <w:rPr>
          <w:rFonts w:ascii="Arial" w:eastAsia="Times New Roman" w:hAnsi="Arial" w:cs="Arial"/>
          <w:b/>
          <w:sz w:val="28"/>
          <w:szCs w:val="24"/>
          <w:lang w:val="es-EC" w:eastAsia="es-EC"/>
        </w:rPr>
      </w:pPr>
      <w:bookmarkStart w:id="152" w:name="_Toc311614052"/>
      <w:r w:rsidRPr="007C6B45">
        <w:rPr>
          <w:rFonts w:ascii="Arial" w:eastAsia="Times New Roman" w:hAnsi="Arial" w:cs="Arial"/>
          <w:b/>
          <w:sz w:val="28"/>
          <w:szCs w:val="24"/>
          <w:lang w:val="es-EC" w:eastAsia="es-EC"/>
        </w:rPr>
        <w:t>CAPÍTULO V</w:t>
      </w:r>
      <w:r w:rsidR="006E6C0D">
        <w:rPr>
          <w:rFonts w:ascii="Arial" w:eastAsia="Times New Roman" w:hAnsi="Arial" w:cs="Arial"/>
          <w:b/>
          <w:sz w:val="28"/>
          <w:szCs w:val="24"/>
          <w:lang w:val="es-EC" w:eastAsia="es-EC"/>
        </w:rPr>
        <w:t>I</w:t>
      </w:r>
    </w:p>
    <w:p w:rsidR="00630ED2" w:rsidRPr="004C1248" w:rsidRDefault="00B85568" w:rsidP="00A81B56">
      <w:pPr>
        <w:spacing w:after="0" w:line="360" w:lineRule="auto"/>
        <w:jc w:val="center"/>
        <w:outlineLvl w:val="0"/>
        <w:rPr>
          <w:rFonts w:ascii="Arial" w:eastAsia="Times New Roman" w:hAnsi="Arial" w:cs="Arial"/>
          <w:b/>
          <w:sz w:val="24"/>
          <w:szCs w:val="24"/>
          <w:lang w:val="es-EC" w:eastAsia="es-EC"/>
        </w:rPr>
      </w:pPr>
      <w:r w:rsidRPr="004C1248">
        <w:rPr>
          <w:rFonts w:ascii="Arial" w:eastAsia="Times New Roman" w:hAnsi="Arial" w:cs="Arial"/>
          <w:b/>
          <w:sz w:val="24"/>
          <w:szCs w:val="24"/>
          <w:lang w:val="es-EC" w:eastAsia="es-EC"/>
        </w:rPr>
        <w:t>VIABILIDAD ECONÓMICA Y FINANCIERA</w:t>
      </w:r>
      <w:bookmarkEnd w:id="152"/>
    </w:p>
    <w:p w:rsidR="004416EA" w:rsidRDefault="004416EA" w:rsidP="004416EA">
      <w:pPr>
        <w:tabs>
          <w:tab w:val="left" w:pos="900"/>
        </w:tabs>
        <w:spacing w:after="0" w:line="360" w:lineRule="auto"/>
        <w:jc w:val="both"/>
        <w:rPr>
          <w:rFonts w:ascii="Arial" w:eastAsia="Times New Roman" w:hAnsi="Arial" w:cs="Arial"/>
          <w:sz w:val="24"/>
          <w:szCs w:val="24"/>
          <w:lang w:val="es-EC" w:eastAsia="es-EC"/>
        </w:rPr>
      </w:pPr>
    </w:p>
    <w:p w:rsidR="006E6C0D" w:rsidRPr="006E6C0D" w:rsidRDefault="006E6C0D" w:rsidP="006E6C0D">
      <w:pPr>
        <w:pStyle w:val="Epgrafe"/>
        <w:jc w:val="center"/>
        <w:rPr>
          <w:rFonts w:ascii="Arial" w:eastAsia="Times New Roman" w:hAnsi="Arial" w:cs="Arial"/>
          <w:b w:val="0"/>
          <w:color w:val="000000" w:themeColor="text1"/>
          <w:sz w:val="36"/>
          <w:szCs w:val="24"/>
          <w:lang w:val="es-EC" w:eastAsia="es-EC"/>
        </w:rPr>
      </w:pPr>
      <w:r w:rsidRPr="006E6C0D">
        <w:rPr>
          <w:rFonts w:ascii="Arial" w:hAnsi="Arial" w:cs="Arial"/>
          <w:b w:val="0"/>
          <w:color w:val="000000" w:themeColor="text1"/>
          <w:sz w:val="24"/>
        </w:rPr>
        <w:t xml:space="preserve">CUADRO 6. </w:t>
      </w:r>
      <w:r w:rsidRPr="006E6C0D">
        <w:rPr>
          <w:rFonts w:ascii="Arial" w:hAnsi="Arial" w:cs="Arial"/>
          <w:b w:val="0"/>
          <w:color w:val="000000" w:themeColor="text1"/>
          <w:sz w:val="24"/>
        </w:rPr>
        <w:fldChar w:fldCharType="begin"/>
      </w:r>
      <w:r w:rsidRPr="006E6C0D">
        <w:rPr>
          <w:rFonts w:ascii="Arial" w:hAnsi="Arial" w:cs="Arial"/>
          <w:b w:val="0"/>
          <w:color w:val="000000" w:themeColor="text1"/>
          <w:sz w:val="24"/>
        </w:rPr>
        <w:instrText xml:space="preserve"> SEQ CUADRO_6. \* ARABIC </w:instrText>
      </w:r>
      <w:r w:rsidRPr="006E6C0D">
        <w:rPr>
          <w:rFonts w:ascii="Arial" w:hAnsi="Arial" w:cs="Arial"/>
          <w:b w:val="0"/>
          <w:color w:val="000000" w:themeColor="text1"/>
          <w:sz w:val="24"/>
        </w:rPr>
        <w:fldChar w:fldCharType="separate"/>
      </w:r>
      <w:r w:rsidRPr="006E6C0D">
        <w:rPr>
          <w:rFonts w:ascii="Arial" w:hAnsi="Arial" w:cs="Arial"/>
          <w:b w:val="0"/>
          <w:color w:val="000000" w:themeColor="text1"/>
          <w:sz w:val="24"/>
        </w:rPr>
        <w:t>1</w:t>
      </w:r>
      <w:r w:rsidRPr="006E6C0D">
        <w:rPr>
          <w:rFonts w:ascii="Arial" w:hAnsi="Arial" w:cs="Arial"/>
          <w:b w:val="0"/>
          <w:color w:val="000000" w:themeColor="text1"/>
          <w:sz w:val="24"/>
        </w:rPr>
        <w:fldChar w:fldCharType="end"/>
      </w:r>
      <w:r>
        <w:rPr>
          <w:rFonts w:ascii="Arial" w:hAnsi="Arial" w:cs="Arial"/>
          <w:b w:val="0"/>
          <w:color w:val="000000" w:themeColor="text1"/>
          <w:sz w:val="24"/>
        </w:rPr>
        <w:t xml:space="preserve">   </w:t>
      </w:r>
      <w:r w:rsidRPr="006E6C0D">
        <w:rPr>
          <w:rFonts w:ascii="Arial" w:hAnsi="Arial" w:cs="Arial"/>
          <w:b w:val="0"/>
          <w:color w:val="000000" w:themeColor="text1"/>
          <w:sz w:val="24"/>
        </w:rPr>
        <w:t>Cálculo del costo unitario</w:t>
      </w:r>
    </w:p>
    <w:p w:rsidR="006E6C0D" w:rsidRPr="004C1248" w:rsidRDefault="006E6C0D" w:rsidP="004416EA">
      <w:pPr>
        <w:tabs>
          <w:tab w:val="left" w:pos="900"/>
        </w:tabs>
        <w:spacing w:after="0" w:line="360" w:lineRule="auto"/>
        <w:jc w:val="both"/>
        <w:rPr>
          <w:rFonts w:ascii="Arial" w:eastAsia="Times New Roman" w:hAnsi="Arial" w:cs="Arial"/>
          <w:sz w:val="24"/>
          <w:szCs w:val="24"/>
          <w:lang w:val="es-EC" w:eastAsia="es-EC"/>
        </w:rPr>
      </w:pPr>
    </w:p>
    <w:p w:rsidR="00B85568" w:rsidRPr="004C1248" w:rsidRDefault="006E6C0D" w:rsidP="004416EA">
      <w:pPr>
        <w:tabs>
          <w:tab w:val="left" w:pos="900"/>
        </w:tabs>
        <w:spacing w:after="0" w:line="360" w:lineRule="auto"/>
        <w:jc w:val="both"/>
        <w:rPr>
          <w:rFonts w:ascii="Arial" w:eastAsia="Times New Roman" w:hAnsi="Arial" w:cs="Arial"/>
          <w:sz w:val="24"/>
          <w:szCs w:val="24"/>
          <w:lang w:val="es-EC" w:eastAsia="es-EC"/>
        </w:rPr>
      </w:pPr>
      <w:r w:rsidRPr="006E6C0D">
        <w:rPr>
          <w:noProof/>
          <w:lang w:val="es-EC" w:eastAsia="es-EC"/>
        </w:rPr>
        <w:drawing>
          <wp:inline distT="0" distB="0" distL="0" distR="0">
            <wp:extent cx="4795722" cy="219693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95702" cy="2196926"/>
                    </a:xfrm>
                    <a:prstGeom prst="rect">
                      <a:avLst/>
                    </a:prstGeom>
                    <a:noFill/>
                    <a:ln>
                      <a:noFill/>
                    </a:ln>
                  </pic:spPr>
                </pic:pic>
              </a:graphicData>
            </a:graphic>
          </wp:inline>
        </w:drawing>
      </w:r>
    </w:p>
    <w:p w:rsidR="00B85568" w:rsidRDefault="0070701F" w:rsidP="004416EA">
      <w:pPr>
        <w:tabs>
          <w:tab w:val="left" w:pos="900"/>
        </w:tabs>
        <w:spacing w:after="0" w:line="360" w:lineRule="auto"/>
        <w:jc w:val="both"/>
        <w:rPr>
          <w:rFonts w:ascii="Arial" w:eastAsia="Times New Roman" w:hAnsi="Arial" w:cs="Arial"/>
          <w:sz w:val="24"/>
          <w:szCs w:val="24"/>
          <w:lang w:val="es-EC" w:eastAsia="es-EC"/>
        </w:rPr>
      </w:pPr>
      <w:r>
        <w:rPr>
          <w:rFonts w:ascii="Arial" w:eastAsia="Times New Roman" w:hAnsi="Arial" w:cs="Arial"/>
          <w:sz w:val="24"/>
          <w:szCs w:val="24"/>
          <w:lang w:val="es-EC" w:eastAsia="es-EC"/>
        </w:rPr>
        <w:t>Fuente: Elaboración propia</w:t>
      </w:r>
    </w:p>
    <w:p w:rsidR="006E6C0D" w:rsidRPr="006E6C0D" w:rsidRDefault="006E6C0D" w:rsidP="006E6C0D">
      <w:pPr>
        <w:tabs>
          <w:tab w:val="left" w:pos="900"/>
        </w:tabs>
        <w:spacing w:after="0" w:line="360" w:lineRule="auto"/>
        <w:jc w:val="center"/>
        <w:rPr>
          <w:rFonts w:ascii="Arial" w:eastAsia="Times New Roman" w:hAnsi="Arial" w:cs="Arial"/>
          <w:sz w:val="24"/>
          <w:szCs w:val="24"/>
          <w:lang w:val="es-EC" w:eastAsia="es-EC"/>
        </w:rPr>
      </w:pPr>
    </w:p>
    <w:p w:rsidR="006E6C0D" w:rsidRPr="006E6C0D" w:rsidRDefault="006E6C0D" w:rsidP="006E6C0D">
      <w:pPr>
        <w:tabs>
          <w:tab w:val="left" w:pos="900"/>
        </w:tabs>
        <w:spacing w:after="0" w:line="360" w:lineRule="auto"/>
        <w:jc w:val="center"/>
        <w:rPr>
          <w:rFonts w:ascii="Arial" w:hAnsi="Arial" w:cs="Arial"/>
          <w:color w:val="000000" w:themeColor="text1"/>
          <w:sz w:val="24"/>
        </w:rPr>
      </w:pPr>
      <w:r w:rsidRPr="006E6C0D">
        <w:rPr>
          <w:rFonts w:ascii="Arial" w:hAnsi="Arial" w:cs="Arial"/>
          <w:color w:val="000000" w:themeColor="text1"/>
          <w:sz w:val="24"/>
        </w:rPr>
        <w:t xml:space="preserve">CUADRO 6. </w:t>
      </w:r>
      <w:r w:rsidRPr="006E6C0D">
        <w:rPr>
          <w:rFonts w:ascii="Arial" w:hAnsi="Arial" w:cs="Arial"/>
          <w:color w:val="000000" w:themeColor="text1"/>
          <w:sz w:val="24"/>
        </w:rPr>
        <w:fldChar w:fldCharType="begin"/>
      </w:r>
      <w:r w:rsidRPr="006E6C0D">
        <w:rPr>
          <w:rFonts w:ascii="Arial" w:hAnsi="Arial" w:cs="Arial"/>
          <w:color w:val="000000" w:themeColor="text1"/>
          <w:sz w:val="24"/>
        </w:rPr>
        <w:instrText xml:space="preserve"> SEQ CUADRO_6. \* ARABIC </w:instrText>
      </w:r>
      <w:r w:rsidRPr="006E6C0D">
        <w:rPr>
          <w:rFonts w:ascii="Arial" w:hAnsi="Arial" w:cs="Arial"/>
          <w:color w:val="000000" w:themeColor="text1"/>
          <w:sz w:val="24"/>
        </w:rPr>
        <w:fldChar w:fldCharType="separate"/>
      </w:r>
      <w:r>
        <w:rPr>
          <w:rFonts w:ascii="Arial" w:hAnsi="Arial" w:cs="Arial"/>
          <w:noProof/>
          <w:color w:val="000000" w:themeColor="text1"/>
          <w:sz w:val="24"/>
        </w:rPr>
        <w:t>2</w:t>
      </w:r>
      <w:r w:rsidRPr="006E6C0D">
        <w:rPr>
          <w:rFonts w:ascii="Arial" w:hAnsi="Arial" w:cs="Arial"/>
          <w:color w:val="000000" w:themeColor="text1"/>
          <w:sz w:val="24"/>
        </w:rPr>
        <w:fldChar w:fldCharType="end"/>
      </w:r>
      <w:r w:rsidRPr="006E6C0D">
        <w:rPr>
          <w:rFonts w:ascii="Arial" w:hAnsi="Arial" w:cs="Arial"/>
          <w:color w:val="000000" w:themeColor="text1"/>
          <w:sz w:val="24"/>
        </w:rPr>
        <w:t xml:space="preserve">   Inversión Inicial</w:t>
      </w:r>
    </w:p>
    <w:p w:rsidR="006E6C0D" w:rsidRDefault="006E6C0D" w:rsidP="004416EA">
      <w:pPr>
        <w:tabs>
          <w:tab w:val="left" w:pos="900"/>
        </w:tabs>
        <w:spacing w:after="0" w:line="360" w:lineRule="auto"/>
        <w:jc w:val="both"/>
        <w:rPr>
          <w:rFonts w:ascii="Arial" w:hAnsi="Arial" w:cs="Arial"/>
          <w:b/>
          <w:color w:val="000000" w:themeColor="text1"/>
          <w:sz w:val="24"/>
        </w:rPr>
      </w:pPr>
    </w:p>
    <w:p w:rsidR="006E6C0D" w:rsidRPr="004C1248" w:rsidRDefault="006E6C0D" w:rsidP="004416EA">
      <w:pPr>
        <w:tabs>
          <w:tab w:val="left" w:pos="900"/>
        </w:tabs>
        <w:spacing w:after="0" w:line="360" w:lineRule="auto"/>
        <w:jc w:val="both"/>
        <w:rPr>
          <w:rFonts w:ascii="Arial" w:eastAsia="Times New Roman" w:hAnsi="Arial" w:cs="Arial"/>
          <w:sz w:val="24"/>
          <w:szCs w:val="24"/>
          <w:lang w:val="es-EC" w:eastAsia="es-EC"/>
        </w:rPr>
      </w:pPr>
      <w:r w:rsidRPr="006E6C0D">
        <w:rPr>
          <w:noProof/>
          <w:lang w:val="es-EC" w:eastAsia="es-EC"/>
        </w:rPr>
        <w:drawing>
          <wp:inline distT="0" distB="0" distL="0" distR="0" wp14:anchorId="16BB324D" wp14:editId="26857C0E">
            <wp:extent cx="4968875" cy="299416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68875" cy="2994165"/>
                    </a:xfrm>
                    <a:prstGeom prst="rect">
                      <a:avLst/>
                    </a:prstGeom>
                    <a:noFill/>
                    <a:ln>
                      <a:noFill/>
                    </a:ln>
                  </pic:spPr>
                </pic:pic>
              </a:graphicData>
            </a:graphic>
          </wp:inline>
        </w:drawing>
      </w:r>
    </w:p>
    <w:p w:rsidR="00B85568" w:rsidRPr="004C1248" w:rsidRDefault="00B85568"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70701F">
      <w:pPr>
        <w:tabs>
          <w:tab w:val="left" w:pos="900"/>
        </w:tabs>
        <w:spacing w:after="0" w:line="360" w:lineRule="auto"/>
        <w:jc w:val="both"/>
        <w:rPr>
          <w:rFonts w:ascii="Arial" w:eastAsia="Times New Roman" w:hAnsi="Arial" w:cs="Arial"/>
          <w:sz w:val="24"/>
          <w:szCs w:val="24"/>
          <w:lang w:val="es-EC" w:eastAsia="es-EC"/>
        </w:rPr>
      </w:pPr>
      <w:r>
        <w:rPr>
          <w:rFonts w:ascii="Arial" w:eastAsia="Times New Roman" w:hAnsi="Arial" w:cs="Arial"/>
          <w:sz w:val="24"/>
          <w:szCs w:val="24"/>
          <w:lang w:val="es-EC" w:eastAsia="es-EC"/>
        </w:rPr>
        <w:t>Fuente: Elaboración propia</w:t>
      </w:r>
    </w:p>
    <w:p w:rsidR="006E6C0D" w:rsidRDefault="006E6C0D" w:rsidP="004416EA">
      <w:pPr>
        <w:tabs>
          <w:tab w:val="left" w:pos="900"/>
        </w:tabs>
        <w:spacing w:after="0" w:line="360" w:lineRule="auto"/>
        <w:jc w:val="both"/>
        <w:rPr>
          <w:rFonts w:ascii="Arial" w:eastAsia="Times New Roman" w:hAnsi="Arial" w:cs="Arial"/>
          <w:sz w:val="24"/>
          <w:szCs w:val="24"/>
          <w:lang w:val="es-EC" w:eastAsia="es-EC"/>
        </w:rPr>
        <w:sectPr w:rsidR="006E6C0D" w:rsidSect="00636893">
          <w:headerReference w:type="default" r:id="rId106"/>
          <w:footerReference w:type="default" r:id="rId107"/>
          <w:pgSz w:w="11794" w:h="16783" w:code="9"/>
          <w:pgMar w:top="1701" w:right="1701" w:bottom="1701" w:left="2268" w:header="709" w:footer="709" w:gutter="0"/>
          <w:cols w:space="708"/>
          <w:docGrid w:linePitch="360"/>
        </w:sectPr>
      </w:pPr>
    </w:p>
    <w:p w:rsidR="00B85568" w:rsidRPr="004C1248" w:rsidRDefault="00B85568" w:rsidP="004416EA">
      <w:pPr>
        <w:tabs>
          <w:tab w:val="left" w:pos="900"/>
        </w:tabs>
        <w:spacing w:after="0" w:line="360" w:lineRule="auto"/>
        <w:jc w:val="both"/>
        <w:rPr>
          <w:rFonts w:ascii="Arial" w:eastAsia="Times New Roman" w:hAnsi="Arial" w:cs="Arial"/>
          <w:sz w:val="24"/>
          <w:szCs w:val="24"/>
          <w:lang w:val="es-EC" w:eastAsia="es-EC"/>
        </w:rPr>
      </w:pPr>
    </w:p>
    <w:p w:rsidR="006E6C0D" w:rsidRDefault="006E6C0D" w:rsidP="004416EA">
      <w:pPr>
        <w:tabs>
          <w:tab w:val="left" w:pos="900"/>
        </w:tabs>
        <w:spacing w:after="0" w:line="360" w:lineRule="auto"/>
        <w:jc w:val="both"/>
        <w:rPr>
          <w:rFonts w:ascii="Arial" w:hAnsi="Arial" w:cs="Arial"/>
          <w:color w:val="000000" w:themeColor="text1"/>
          <w:sz w:val="24"/>
        </w:rPr>
      </w:pPr>
    </w:p>
    <w:p w:rsidR="006E6C0D" w:rsidRDefault="006E6C0D" w:rsidP="004416EA">
      <w:pPr>
        <w:tabs>
          <w:tab w:val="left" w:pos="900"/>
        </w:tabs>
        <w:spacing w:after="0" w:line="360" w:lineRule="auto"/>
        <w:jc w:val="both"/>
        <w:rPr>
          <w:rFonts w:ascii="Arial" w:hAnsi="Arial" w:cs="Arial"/>
          <w:color w:val="000000" w:themeColor="text1"/>
          <w:sz w:val="24"/>
        </w:rPr>
      </w:pPr>
    </w:p>
    <w:p w:rsidR="00B85568" w:rsidRDefault="006E6C0D" w:rsidP="004416EA">
      <w:pPr>
        <w:tabs>
          <w:tab w:val="left" w:pos="900"/>
        </w:tabs>
        <w:spacing w:after="0" w:line="360" w:lineRule="auto"/>
        <w:jc w:val="both"/>
        <w:rPr>
          <w:rFonts w:ascii="Arial" w:hAnsi="Arial" w:cs="Arial"/>
          <w:color w:val="000000" w:themeColor="text1"/>
          <w:sz w:val="24"/>
        </w:rPr>
      </w:pPr>
      <w:r w:rsidRPr="006E6C0D">
        <w:rPr>
          <w:rFonts w:ascii="Arial" w:hAnsi="Arial" w:cs="Arial"/>
          <w:color w:val="000000" w:themeColor="text1"/>
          <w:sz w:val="24"/>
        </w:rPr>
        <w:t xml:space="preserve">CUADRO 6. </w:t>
      </w:r>
      <w:r w:rsidRPr="006E6C0D">
        <w:rPr>
          <w:rFonts w:ascii="Arial" w:hAnsi="Arial" w:cs="Arial"/>
          <w:color w:val="000000" w:themeColor="text1"/>
          <w:sz w:val="24"/>
        </w:rPr>
        <w:fldChar w:fldCharType="begin"/>
      </w:r>
      <w:r w:rsidRPr="006E6C0D">
        <w:rPr>
          <w:rFonts w:ascii="Arial" w:hAnsi="Arial" w:cs="Arial"/>
          <w:color w:val="000000" w:themeColor="text1"/>
          <w:sz w:val="24"/>
        </w:rPr>
        <w:instrText xml:space="preserve"> SEQ CUADRO_6. \* ARABIC </w:instrText>
      </w:r>
      <w:r w:rsidRPr="006E6C0D">
        <w:rPr>
          <w:rFonts w:ascii="Arial" w:hAnsi="Arial" w:cs="Arial"/>
          <w:color w:val="000000" w:themeColor="text1"/>
          <w:sz w:val="24"/>
        </w:rPr>
        <w:fldChar w:fldCharType="separate"/>
      </w:r>
      <w:r>
        <w:rPr>
          <w:rFonts w:ascii="Arial" w:hAnsi="Arial" w:cs="Arial"/>
          <w:noProof/>
          <w:color w:val="000000" w:themeColor="text1"/>
          <w:sz w:val="24"/>
        </w:rPr>
        <w:t>3</w:t>
      </w:r>
      <w:r w:rsidRPr="006E6C0D">
        <w:rPr>
          <w:rFonts w:ascii="Arial" w:hAnsi="Arial" w:cs="Arial"/>
          <w:color w:val="000000" w:themeColor="text1"/>
          <w:sz w:val="24"/>
        </w:rPr>
        <w:fldChar w:fldCharType="end"/>
      </w:r>
      <w:r w:rsidRPr="006E6C0D">
        <w:rPr>
          <w:rFonts w:ascii="Arial" w:hAnsi="Arial" w:cs="Arial"/>
          <w:color w:val="000000" w:themeColor="text1"/>
          <w:sz w:val="24"/>
        </w:rPr>
        <w:t xml:space="preserve">   </w:t>
      </w:r>
      <w:r>
        <w:rPr>
          <w:rFonts w:ascii="Arial" w:hAnsi="Arial" w:cs="Arial"/>
          <w:color w:val="000000" w:themeColor="text1"/>
          <w:sz w:val="24"/>
        </w:rPr>
        <w:t>Presupuesto de ingresos</w:t>
      </w:r>
    </w:p>
    <w:p w:rsidR="006E6C0D" w:rsidRDefault="006E6C0D" w:rsidP="004416EA">
      <w:pPr>
        <w:tabs>
          <w:tab w:val="left" w:pos="900"/>
        </w:tabs>
        <w:spacing w:after="0" w:line="360" w:lineRule="auto"/>
        <w:jc w:val="both"/>
        <w:rPr>
          <w:rFonts w:ascii="Arial" w:hAnsi="Arial" w:cs="Arial"/>
          <w:color w:val="000000" w:themeColor="text1"/>
          <w:sz w:val="24"/>
        </w:rPr>
      </w:pPr>
    </w:p>
    <w:p w:rsidR="006E6C0D" w:rsidRDefault="006E6C0D" w:rsidP="004416EA">
      <w:pPr>
        <w:tabs>
          <w:tab w:val="left" w:pos="900"/>
        </w:tabs>
        <w:spacing w:after="0" w:line="360" w:lineRule="auto"/>
        <w:jc w:val="both"/>
        <w:rPr>
          <w:rFonts w:ascii="Arial" w:hAnsi="Arial" w:cs="Arial"/>
          <w:color w:val="000000" w:themeColor="text1"/>
          <w:sz w:val="24"/>
        </w:rPr>
      </w:pPr>
    </w:p>
    <w:p w:rsidR="006E6C0D" w:rsidRPr="004C1248" w:rsidRDefault="006E6C0D" w:rsidP="004416EA">
      <w:pPr>
        <w:tabs>
          <w:tab w:val="left" w:pos="900"/>
        </w:tabs>
        <w:spacing w:after="0" w:line="360" w:lineRule="auto"/>
        <w:jc w:val="both"/>
        <w:rPr>
          <w:rFonts w:ascii="Arial" w:eastAsia="Times New Roman" w:hAnsi="Arial" w:cs="Arial"/>
          <w:sz w:val="24"/>
          <w:szCs w:val="24"/>
          <w:lang w:val="es-EC" w:eastAsia="es-EC"/>
        </w:rPr>
      </w:pPr>
      <w:r w:rsidRPr="006E6C0D">
        <w:rPr>
          <w:noProof/>
          <w:lang w:val="es-EC" w:eastAsia="es-EC"/>
        </w:rPr>
        <w:drawing>
          <wp:inline distT="0" distB="0" distL="0" distR="0" wp14:anchorId="29EA58A5" wp14:editId="1E5778FA">
            <wp:extent cx="8489486" cy="2398816"/>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496935" cy="2400921"/>
                    </a:xfrm>
                    <a:prstGeom prst="rect">
                      <a:avLst/>
                    </a:prstGeom>
                    <a:noFill/>
                    <a:ln>
                      <a:noFill/>
                    </a:ln>
                  </pic:spPr>
                </pic:pic>
              </a:graphicData>
            </a:graphic>
          </wp:inline>
        </w:drawing>
      </w:r>
    </w:p>
    <w:p w:rsidR="00B85568" w:rsidRPr="004C1248" w:rsidRDefault="00B85568"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70701F">
      <w:pPr>
        <w:tabs>
          <w:tab w:val="left" w:pos="900"/>
        </w:tabs>
        <w:spacing w:after="0" w:line="360" w:lineRule="auto"/>
        <w:jc w:val="both"/>
        <w:rPr>
          <w:rFonts w:ascii="Arial" w:eastAsia="Times New Roman" w:hAnsi="Arial" w:cs="Arial"/>
          <w:sz w:val="24"/>
          <w:szCs w:val="24"/>
          <w:lang w:val="es-EC" w:eastAsia="es-EC"/>
        </w:rPr>
      </w:pPr>
      <w:r>
        <w:rPr>
          <w:rFonts w:ascii="Arial" w:eastAsia="Times New Roman" w:hAnsi="Arial" w:cs="Arial"/>
          <w:sz w:val="24"/>
          <w:szCs w:val="24"/>
          <w:lang w:val="es-EC" w:eastAsia="es-EC"/>
        </w:rPr>
        <w:t>Fuente: Elaboración propia</w:t>
      </w:r>
    </w:p>
    <w:p w:rsidR="00B85568" w:rsidRPr="004C1248" w:rsidRDefault="00B85568" w:rsidP="004416EA">
      <w:pPr>
        <w:tabs>
          <w:tab w:val="left" w:pos="900"/>
        </w:tabs>
        <w:spacing w:after="0" w:line="360" w:lineRule="auto"/>
        <w:jc w:val="both"/>
        <w:rPr>
          <w:rFonts w:ascii="Arial" w:eastAsia="Times New Roman" w:hAnsi="Arial" w:cs="Arial"/>
          <w:sz w:val="24"/>
          <w:szCs w:val="24"/>
          <w:lang w:val="es-EC" w:eastAsia="es-EC"/>
        </w:rPr>
      </w:pPr>
    </w:p>
    <w:p w:rsidR="00B85568" w:rsidRPr="004C1248" w:rsidRDefault="00B85568" w:rsidP="004416EA">
      <w:pPr>
        <w:tabs>
          <w:tab w:val="left" w:pos="900"/>
        </w:tabs>
        <w:spacing w:after="0" w:line="360" w:lineRule="auto"/>
        <w:jc w:val="both"/>
        <w:rPr>
          <w:rFonts w:ascii="Arial" w:eastAsia="Times New Roman" w:hAnsi="Arial" w:cs="Arial"/>
          <w:sz w:val="24"/>
          <w:szCs w:val="24"/>
          <w:lang w:val="es-EC" w:eastAsia="es-EC"/>
        </w:rPr>
      </w:pPr>
    </w:p>
    <w:p w:rsidR="00B85568" w:rsidRPr="004C1248" w:rsidRDefault="00B85568" w:rsidP="004416EA">
      <w:pPr>
        <w:tabs>
          <w:tab w:val="left" w:pos="900"/>
        </w:tabs>
        <w:spacing w:after="0" w:line="360" w:lineRule="auto"/>
        <w:jc w:val="both"/>
        <w:rPr>
          <w:rFonts w:ascii="Arial" w:eastAsia="Times New Roman" w:hAnsi="Arial" w:cs="Arial"/>
          <w:sz w:val="24"/>
          <w:szCs w:val="24"/>
          <w:lang w:val="es-EC" w:eastAsia="es-EC"/>
        </w:rPr>
      </w:pPr>
    </w:p>
    <w:p w:rsidR="00B85568" w:rsidRPr="004C1248" w:rsidRDefault="00B85568" w:rsidP="004416EA">
      <w:pPr>
        <w:tabs>
          <w:tab w:val="left" w:pos="900"/>
        </w:tabs>
        <w:spacing w:after="0" w:line="360" w:lineRule="auto"/>
        <w:jc w:val="both"/>
        <w:rPr>
          <w:rFonts w:ascii="Arial" w:eastAsia="Times New Roman" w:hAnsi="Arial" w:cs="Arial"/>
          <w:sz w:val="24"/>
          <w:szCs w:val="24"/>
          <w:lang w:val="es-EC" w:eastAsia="es-EC"/>
        </w:rPr>
      </w:pPr>
    </w:p>
    <w:p w:rsidR="00B85568" w:rsidRPr="004C1248" w:rsidRDefault="00B85568" w:rsidP="004416EA">
      <w:pPr>
        <w:tabs>
          <w:tab w:val="left" w:pos="900"/>
        </w:tabs>
        <w:spacing w:after="0" w:line="360" w:lineRule="auto"/>
        <w:jc w:val="both"/>
        <w:rPr>
          <w:rFonts w:ascii="Arial" w:eastAsia="Times New Roman" w:hAnsi="Arial" w:cs="Arial"/>
          <w:sz w:val="24"/>
          <w:szCs w:val="24"/>
          <w:lang w:val="es-EC" w:eastAsia="es-EC"/>
        </w:rPr>
      </w:pPr>
    </w:p>
    <w:p w:rsidR="00B85568" w:rsidRDefault="006E6C0D" w:rsidP="004416EA">
      <w:pPr>
        <w:tabs>
          <w:tab w:val="left" w:pos="900"/>
        </w:tabs>
        <w:spacing w:after="0" w:line="360" w:lineRule="auto"/>
        <w:jc w:val="both"/>
        <w:rPr>
          <w:rFonts w:ascii="Arial" w:hAnsi="Arial" w:cs="Arial"/>
          <w:color w:val="000000" w:themeColor="text1"/>
          <w:sz w:val="24"/>
        </w:rPr>
      </w:pPr>
      <w:r w:rsidRPr="006E6C0D">
        <w:rPr>
          <w:rFonts w:ascii="Arial" w:hAnsi="Arial" w:cs="Arial"/>
          <w:color w:val="000000" w:themeColor="text1"/>
          <w:sz w:val="24"/>
        </w:rPr>
        <w:t xml:space="preserve">CUADRO 6. </w:t>
      </w:r>
      <w:r w:rsidRPr="006E6C0D">
        <w:rPr>
          <w:rFonts w:ascii="Arial" w:hAnsi="Arial" w:cs="Arial"/>
          <w:color w:val="000000" w:themeColor="text1"/>
          <w:sz w:val="24"/>
        </w:rPr>
        <w:fldChar w:fldCharType="begin"/>
      </w:r>
      <w:r w:rsidRPr="006E6C0D">
        <w:rPr>
          <w:rFonts w:ascii="Arial" w:hAnsi="Arial" w:cs="Arial"/>
          <w:color w:val="000000" w:themeColor="text1"/>
          <w:sz w:val="24"/>
        </w:rPr>
        <w:instrText xml:space="preserve"> SEQ CUADRO_6. \* ARABIC </w:instrText>
      </w:r>
      <w:r w:rsidRPr="006E6C0D">
        <w:rPr>
          <w:rFonts w:ascii="Arial" w:hAnsi="Arial" w:cs="Arial"/>
          <w:color w:val="000000" w:themeColor="text1"/>
          <w:sz w:val="24"/>
        </w:rPr>
        <w:fldChar w:fldCharType="separate"/>
      </w:r>
      <w:r>
        <w:rPr>
          <w:rFonts w:ascii="Arial" w:hAnsi="Arial" w:cs="Arial"/>
          <w:noProof/>
          <w:color w:val="000000" w:themeColor="text1"/>
          <w:sz w:val="24"/>
        </w:rPr>
        <w:t>4</w:t>
      </w:r>
      <w:r w:rsidRPr="006E6C0D">
        <w:rPr>
          <w:rFonts w:ascii="Arial" w:hAnsi="Arial" w:cs="Arial"/>
          <w:color w:val="000000" w:themeColor="text1"/>
          <w:sz w:val="24"/>
        </w:rPr>
        <w:fldChar w:fldCharType="end"/>
      </w:r>
      <w:r w:rsidRPr="006E6C0D">
        <w:rPr>
          <w:rFonts w:ascii="Arial" w:hAnsi="Arial" w:cs="Arial"/>
          <w:color w:val="000000" w:themeColor="text1"/>
          <w:sz w:val="24"/>
        </w:rPr>
        <w:t xml:space="preserve">   </w:t>
      </w:r>
      <w:r w:rsidR="00502C0D">
        <w:rPr>
          <w:rFonts w:ascii="Arial" w:hAnsi="Arial" w:cs="Arial"/>
          <w:color w:val="000000" w:themeColor="text1"/>
          <w:sz w:val="24"/>
        </w:rPr>
        <w:t>Costos y</w:t>
      </w:r>
      <w:r w:rsidR="0070701F">
        <w:rPr>
          <w:rFonts w:ascii="Arial" w:hAnsi="Arial" w:cs="Arial"/>
          <w:color w:val="000000" w:themeColor="text1"/>
          <w:sz w:val="24"/>
        </w:rPr>
        <w:t xml:space="preserve"> Gastos</w:t>
      </w:r>
    </w:p>
    <w:p w:rsidR="006E6C0D" w:rsidRPr="004C1248" w:rsidRDefault="0070701F" w:rsidP="004416EA">
      <w:pPr>
        <w:tabs>
          <w:tab w:val="left" w:pos="900"/>
        </w:tabs>
        <w:spacing w:after="0" w:line="360" w:lineRule="auto"/>
        <w:jc w:val="both"/>
        <w:rPr>
          <w:rFonts w:ascii="Arial" w:eastAsia="Times New Roman" w:hAnsi="Arial" w:cs="Arial"/>
          <w:sz w:val="24"/>
          <w:szCs w:val="24"/>
          <w:lang w:val="es-EC" w:eastAsia="es-EC"/>
        </w:rPr>
      </w:pPr>
      <w:r w:rsidRPr="0070701F">
        <w:rPr>
          <w:noProof/>
          <w:lang w:val="es-EC" w:eastAsia="es-EC"/>
        </w:rPr>
        <w:drawing>
          <wp:inline distT="0" distB="0" distL="0" distR="0" wp14:anchorId="517FB71C" wp14:editId="2BA08883">
            <wp:extent cx="8486230" cy="337259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496935" cy="3376846"/>
                    </a:xfrm>
                    <a:prstGeom prst="rect">
                      <a:avLst/>
                    </a:prstGeom>
                    <a:noFill/>
                    <a:ln>
                      <a:noFill/>
                    </a:ln>
                  </pic:spPr>
                </pic:pic>
              </a:graphicData>
            </a:graphic>
          </wp:inline>
        </w:drawing>
      </w:r>
    </w:p>
    <w:p w:rsidR="0070701F" w:rsidRDefault="0070701F" w:rsidP="0070701F">
      <w:pPr>
        <w:tabs>
          <w:tab w:val="left" w:pos="900"/>
        </w:tabs>
        <w:spacing w:after="0" w:line="360" w:lineRule="auto"/>
        <w:jc w:val="both"/>
        <w:rPr>
          <w:rFonts w:ascii="Arial" w:eastAsia="Times New Roman" w:hAnsi="Arial" w:cs="Arial"/>
          <w:sz w:val="24"/>
          <w:szCs w:val="24"/>
          <w:lang w:val="es-EC" w:eastAsia="es-EC"/>
        </w:rPr>
      </w:pPr>
      <w:r>
        <w:rPr>
          <w:rFonts w:ascii="Arial" w:eastAsia="Times New Roman" w:hAnsi="Arial" w:cs="Arial"/>
          <w:sz w:val="24"/>
          <w:szCs w:val="24"/>
          <w:lang w:val="es-EC" w:eastAsia="es-EC"/>
        </w:rPr>
        <w:t>Fuente: Elaboración propia</w:t>
      </w:r>
    </w:p>
    <w:p w:rsidR="00B85568" w:rsidRDefault="0070701F" w:rsidP="004416EA">
      <w:pPr>
        <w:tabs>
          <w:tab w:val="left" w:pos="900"/>
        </w:tabs>
        <w:spacing w:after="0" w:line="360" w:lineRule="auto"/>
        <w:jc w:val="both"/>
        <w:rPr>
          <w:rFonts w:ascii="Arial" w:hAnsi="Arial" w:cs="Arial"/>
          <w:color w:val="000000" w:themeColor="text1"/>
          <w:sz w:val="24"/>
        </w:rPr>
      </w:pPr>
      <w:r w:rsidRPr="006E6C0D">
        <w:rPr>
          <w:rFonts w:ascii="Arial" w:hAnsi="Arial" w:cs="Arial"/>
          <w:color w:val="000000" w:themeColor="text1"/>
          <w:sz w:val="24"/>
        </w:rPr>
        <w:t xml:space="preserve">CUADRO 6. </w:t>
      </w:r>
      <w:r w:rsidRPr="006E6C0D">
        <w:rPr>
          <w:rFonts w:ascii="Arial" w:hAnsi="Arial" w:cs="Arial"/>
          <w:color w:val="000000" w:themeColor="text1"/>
          <w:sz w:val="24"/>
        </w:rPr>
        <w:fldChar w:fldCharType="begin"/>
      </w:r>
      <w:r w:rsidRPr="006E6C0D">
        <w:rPr>
          <w:rFonts w:ascii="Arial" w:hAnsi="Arial" w:cs="Arial"/>
          <w:color w:val="000000" w:themeColor="text1"/>
          <w:sz w:val="24"/>
        </w:rPr>
        <w:instrText xml:space="preserve"> SEQ CUADRO_6. \* ARABIC </w:instrText>
      </w:r>
      <w:r w:rsidRPr="006E6C0D">
        <w:rPr>
          <w:rFonts w:ascii="Arial" w:hAnsi="Arial" w:cs="Arial"/>
          <w:color w:val="000000" w:themeColor="text1"/>
          <w:sz w:val="24"/>
        </w:rPr>
        <w:fldChar w:fldCharType="separate"/>
      </w:r>
      <w:r>
        <w:rPr>
          <w:rFonts w:ascii="Arial" w:hAnsi="Arial" w:cs="Arial"/>
          <w:noProof/>
          <w:color w:val="000000" w:themeColor="text1"/>
          <w:sz w:val="24"/>
        </w:rPr>
        <w:t>5</w:t>
      </w:r>
      <w:r w:rsidRPr="006E6C0D">
        <w:rPr>
          <w:rFonts w:ascii="Arial" w:hAnsi="Arial" w:cs="Arial"/>
          <w:color w:val="000000" w:themeColor="text1"/>
          <w:sz w:val="24"/>
        </w:rPr>
        <w:fldChar w:fldCharType="end"/>
      </w:r>
      <w:r w:rsidRPr="006E6C0D">
        <w:rPr>
          <w:rFonts w:ascii="Arial" w:hAnsi="Arial" w:cs="Arial"/>
          <w:color w:val="000000" w:themeColor="text1"/>
          <w:sz w:val="24"/>
        </w:rPr>
        <w:t xml:space="preserve">   </w:t>
      </w:r>
      <w:r>
        <w:rPr>
          <w:rFonts w:ascii="Arial" w:hAnsi="Arial" w:cs="Arial"/>
          <w:color w:val="000000" w:themeColor="text1"/>
          <w:sz w:val="24"/>
        </w:rPr>
        <w:t>Estado de resultado y flujo de caja</w:t>
      </w:r>
    </w:p>
    <w:p w:rsidR="0070701F" w:rsidRDefault="0070701F" w:rsidP="004416EA">
      <w:pPr>
        <w:tabs>
          <w:tab w:val="left" w:pos="900"/>
        </w:tabs>
        <w:spacing w:after="0" w:line="360" w:lineRule="auto"/>
        <w:jc w:val="both"/>
        <w:rPr>
          <w:rFonts w:ascii="Arial" w:hAnsi="Arial" w:cs="Arial"/>
          <w:color w:val="000000" w:themeColor="text1"/>
          <w:sz w:val="24"/>
        </w:rPr>
      </w:pPr>
      <w:r w:rsidRPr="0070701F">
        <w:rPr>
          <w:noProof/>
          <w:lang w:val="es-EC" w:eastAsia="es-EC"/>
        </w:rPr>
        <w:drawing>
          <wp:inline distT="0" distB="0" distL="0" distR="0" wp14:anchorId="40B87D11" wp14:editId="00A2DE61">
            <wp:extent cx="8496935" cy="386741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496935" cy="3867411"/>
                    </a:xfrm>
                    <a:prstGeom prst="rect">
                      <a:avLst/>
                    </a:prstGeom>
                    <a:noFill/>
                    <a:ln>
                      <a:noFill/>
                    </a:ln>
                  </pic:spPr>
                </pic:pic>
              </a:graphicData>
            </a:graphic>
          </wp:inline>
        </w:drawing>
      </w:r>
    </w:p>
    <w:p w:rsidR="0070701F" w:rsidRDefault="0070701F" w:rsidP="004416EA">
      <w:pPr>
        <w:tabs>
          <w:tab w:val="left" w:pos="900"/>
        </w:tabs>
        <w:spacing w:after="0" w:line="360" w:lineRule="auto"/>
        <w:jc w:val="both"/>
        <w:rPr>
          <w:rFonts w:ascii="Arial" w:hAnsi="Arial" w:cs="Arial"/>
          <w:color w:val="000000" w:themeColor="text1"/>
          <w:sz w:val="24"/>
        </w:rPr>
      </w:pPr>
    </w:p>
    <w:p w:rsidR="0070701F" w:rsidRDefault="0070701F" w:rsidP="0070701F">
      <w:pPr>
        <w:tabs>
          <w:tab w:val="left" w:pos="900"/>
        </w:tabs>
        <w:spacing w:after="0" w:line="360" w:lineRule="auto"/>
        <w:jc w:val="both"/>
        <w:rPr>
          <w:rFonts w:ascii="Arial" w:eastAsia="Times New Roman" w:hAnsi="Arial" w:cs="Arial"/>
          <w:sz w:val="24"/>
          <w:szCs w:val="24"/>
          <w:lang w:val="es-EC" w:eastAsia="es-EC"/>
        </w:rPr>
      </w:pPr>
      <w:r>
        <w:rPr>
          <w:rFonts w:ascii="Arial" w:eastAsia="Times New Roman" w:hAnsi="Arial" w:cs="Arial"/>
          <w:sz w:val="24"/>
          <w:szCs w:val="24"/>
          <w:lang w:val="es-EC" w:eastAsia="es-EC"/>
        </w:rPr>
        <w:t>Fuente: Elaboración propia</w:t>
      </w: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sectPr w:rsidR="0070701F" w:rsidSect="006E6C0D">
          <w:headerReference w:type="default" r:id="rId111"/>
          <w:footerReference w:type="default" r:id="rId112"/>
          <w:pgSz w:w="16783" w:h="11794" w:orient="landscape" w:code="9"/>
          <w:pgMar w:top="1701" w:right="1701" w:bottom="2268" w:left="1701" w:header="709" w:footer="709" w:gutter="0"/>
          <w:cols w:space="708"/>
          <w:docGrid w:linePitch="360"/>
        </w:sectPr>
      </w:pPr>
    </w:p>
    <w:p w:rsidR="00B85568" w:rsidRPr="004C1248" w:rsidRDefault="0070701F" w:rsidP="004416EA">
      <w:pPr>
        <w:tabs>
          <w:tab w:val="left" w:pos="900"/>
        </w:tabs>
        <w:spacing w:after="0" w:line="360" w:lineRule="auto"/>
        <w:jc w:val="both"/>
        <w:rPr>
          <w:rFonts w:ascii="Arial" w:eastAsia="Times New Roman" w:hAnsi="Arial" w:cs="Arial"/>
          <w:sz w:val="24"/>
          <w:szCs w:val="24"/>
          <w:lang w:val="es-EC" w:eastAsia="es-EC"/>
        </w:rPr>
      </w:pPr>
      <w:r w:rsidRPr="006E6C0D">
        <w:rPr>
          <w:rFonts w:ascii="Arial" w:hAnsi="Arial" w:cs="Arial"/>
          <w:color w:val="000000" w:themeColor="text1"/>
          <w:sz w:val="24"/>
        </w:rPr>
        <w:t xml:space="preserve">CUADRO 6. </w:t>
      </w:r>
      <w:r w:rsidRPr="006E6C0D">
        <w:rPr>
          <w:rFonts w:ascii="Arial" w:hAnsi="Arial" w:cs="Arial"/>
          <w:color w:val="000000" w:themeColor="text1"/>
          <w:sz w:val="24"/>
        </w:rPr>
        <w:fldChar w:fldCharType="begin"/>
      </w:r>
      <w:r w:rsidRPr="006E6C0D">
        <w:rPr>
          <w:rFonts w:ascii="Arial" w:hAnsi="Arial" w:cs="Arial"/>
          <w:color w:val="000000" w:themeColor="text1"/>
          <w:sz w:val="24"/>
        </w:rPr>
        <w:instrText xml:space="preserve"> SEQ CUADRO_6. \* ARABIC </w:instrText>
      </w:r>
      <w:r w:rsidRPr="006E6C0D">
        <w:rPr>
          <w:rFonts w:ascii="Arial" w:hAnsi="Arial" w:cs="Arial"/>
          <w:color w:val="000000" w:themeColor="text1"/>
          <w:sz w:val="24"/>
        </w:rPr>
        <w:fldChar w:fldCharType="separate"/>
      </w:r>
      <w:r>
        <w:rPr>
          <w:rFonts w:ascii="Arial" w:hAnsi="Arial" w:cs="Arial"/>
          <w:noProof/>
          <w:color w:val="000000" w:themeColor="text1"/>
          <w:sz w:val="24"/>
        </w:rPr>
        <w:t>6</w:t>
      </w:r>
      <w:r w:rsidRPr="006E6C0D">
        <w:rPr>
          <w:rFonts w:ascii="Arial" w:hAnsi="Arial" w:cs="Arial"/>
          <w:color w:val="000000" w:themeColor="text1"/>
          <w:sz w:val="24"/>
        </w:rPr>
        <w:fldChar w:fldCharType="end"/>
      </w:r>
      <w:r w:rsidRPr="006E6C0D">
        <w:rPr>
          <w:rFonts w:ascii="Arial" w:hAnsi="Arial" w:cs="Arial"/>
          <w:color w:val="000000" w:themeColor="text1"/>
          <w:sz w:val="24"/>
        </w:rPr>
        <w:t xml:space="preserve">   </w:t>
      </w:r>
      <w:r>
        <w:rPr>
          <w:rFonts w:ascii="Arial" w:hAnsi="Arial" w:cs="Arial"/>
          <w:color w:val="000000" w:themeColor="text1"/>
          <w:sz w:val="24"/>
        </w:rPr>
        <w:t>Evaluación económica</w:t>
      </w:r>
    </w:p>
    <w:p w:rsidR="00B85568" w:rsidRPr="004C1248" w:rsidRDefault="00B85568" w:rsidP="004416EA">
      <w:pPr>
        <w:tabs>
          <w:tab w:val="left" w:pos="900"/>
        </w:tabs>
        <w:spacing w:after="0" w:line="360" w:lineRule="auto"/>
        <w:jc w:val="both"/>
        <w:rPr>
          <w:rFonts w:ascii="Arial" w:eastAsia="Times New Roman" w:hAnsi="Arial" w:cs="Arial"/>
          <w:sz w:val="24"/>
          <w:szCs w:val="24"/>
          <w:lang w:val="es-EC" w:eastAsia="es-EC"/>
        </w:rPr>
      </w:pPr>
    </w:p>
    <w:p w:rsidR="00B85568" w:rsidRDefault="0070701F" w:rsidP="004416EA">
      <w:pPr>
        <w:tabs>
          <w:tab w:val="left" w:pos="900"/>
        </w:tabs>
        <w:spacing w:after="0" w:line="360" w:lineRule="auto"/>
        <w:jc w:val="both"/>
        <w:rPr>
          <w:rFonts w:ascii="Arial" w:eastAsia="Times New Roman" w:hAnsi="Arial" w:cs="Arial"/>
          <w:sz w:val="24"/>
          <w:szCs w:val="24"/>
          <w:lang w:val="es-EC" w:eastAsia="es-EC"/>
        </w:rPr>
      </w:pPr>
      <w:r w:rsidRPr="0070701F">
        <w:rPr>
          <w:noProof/>
          <w:lang w:val="es-EC" w:eastAsia="es-EC"/>
        </w:rPr>
        <w:drawing>
          <wp:inline distT="0" distB="0" distL="0" distR="0" wp14:anchorId="3FFF65C3" wp14:editId="43EFCCD2">
            <wp:extent cx="4936214" cy="623454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942309" cy="6242243"/>
                    </a:xfrm>
                    <a:prstGeom prst="rect">
                      <a:avLst/>
                    </a:prstGeom>
                    <a:noFill/>
                    <a:ln>
                      <a:noFill/>
                    </a:ln>
                  </pic:spPr>
                </pic:pic>
              </a:graphicData>
            </a:graphic>
          </wp:inline>
        </w:drawing>
      </w: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70701F">
      <w:pPr>
        <w:tabs>
          <w:tab w:val="left" w:pos="900"/>
        </w:tabs>
        <w:spacing w:after="0" w:line="360" w:lineRule="auto"/>
        <w:jc w:val="both"/>
        <w:rPr>
          <w:rFonts w:ascii="Arial" w:eastAsia="Times New Roman" w:hAnsi="Arial" w:cs="Arial"/>
          <w:sz w:val="24"/>
          <w:szCs w:val="24"/>
          <w:lang w:val="es-EC" w:eastAsia="es-EC"/>
        </w:rPr>
      </w:pPr>
      <w:r>
        <w:rPr>
          <w:rFonts w:ascii="Arial" w:eastAsia="Times New Roman" w:hAnsi="Arial" w:cs="Arial"/>
          <w:sz w:val="24"/>
          <w:szCs w:val="24"/>
          <w:lang w:val="es-EC" w:eastAsia="es-EC"/>
        </w:rPr>
        <w:t>Fuente: Elaboración propia</w:t>
      </w: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hAnsi="Arial" w:cs="Arial"/>
          <w:color w:val="000000" w:themeColor="text1"/>
          <w:sz w:val="24"/>
        </w:rPr>
      </w:pPr>
      <w:r w:rsidRPr="006E6C0D">
        <w:rPr>
          <w:rFonts w:ascii="Arial" w:hAnsi="Arial" w:cs="Arial"/>
          <w:color w:val="000000" w:themeColor="text1"/>
          <w:sz w:val="24"/>
        </w:rPr>
        <w:t xml:space="preserve">CUADRO 6. </w:t>
      </w:r>
      <w:r w:rsidRPr="006E6C0D">
        <w:rPr>
          <w:rFonts w:ascii="Arial" w:hAnsi="Arial" w:cs="Arial"/>
          <w:color w:val="000000" w:themeColor="text1"/>
          <w:sz w:val="24"/>
        </w:rPr>
        <w:fldChar w:fldCharType="begin"/>
      </w:r>
      <w:r w:rsidRPr="006E6C0D">
        <w:rPr>
          <w:rFonts w:ascii="Arial" w:hAnsi="Arial" w:cs="Arial"/>
          <w:color w:val="000000" w:themeColor="text1"/>
          <w:sz w:val="24"/>
        </w:rPr>
        <w:instrText xml:space="preserve"> SEQ CUADRO_6. \* ARABIC </w:instrText>
      </w:r>
      <w:r w:rsidRPr="006E6C0D">
        <w:rPr>
          <w:rFonts w:ascii="Arial" w:hAnsi="Arial" w:cs="Arial"/>
          <w:color w:val="000000" w:themeColor="text1"/>
          <w:sz w:val="24"/>
        </w:rPr>
        <w:fldChar w:fldCharType="separate"/>
      </w:r>
      <w:r>
        <w:rPr>
          <w:rFonts w:ascii="Arial" w:hAnsi="Arial" w:cs="Arial"/>
          <w:noProof/>
          <w:color w:val="000000" w:themeColor="text1"/>
          <w:sz w:val="24"/>
        </w:rPr>
        <w:t>7</w:t>
      </w:r>
      <w:r w:rsidRPr="006E6C0D">
        <w:rPr>
          <w:rFonts w:ascii="Arial" w:hAnsi="Arial" w:cs="Arial"/>
          <w:color w:val="000000" w:themeColor="text1"/>
          <w:sz w:val="24"/>
        </w:rPr>
        <w:fldChar w:fldCharType="end"/>
      </w:r>
      <w:r w:rsidRPr="006E6C0D">
        <w:rPr>
          <w:rFonts w:ascii="Arial" w:hAnsi="Arial" w:cs="Arial"/>
          <w:color w:val="000000" w:themeColor="text1"/>
          <w:sz w:val="24"/>
        </w:rPr>
        <w:t xml:space="preserve">   </w:t>
      </w:r>
      <w:r>
        <w:rPr>
          <w:rFonts w:ascii="Arial" w:hAnsi="Arial" w:cs="Arial"/>
          <w:color w:val="000000" w:themeColor="text1"/>
          <w:sz w:val="24"/>
        </w:rPr>
        <w:t>Punto de equilibrio</w:t>
      </w:r>
    </w:p>
    <w:p w:rsidR="0070701F" w:rsidRDefault="0070701F" w:rsidP="004416EA">
      <w:pPr>
        <w:tabs>
          <w:tab w:val="left" w:pos="900"/>
        </w:tabs>
        <w:spacing w:after="0" w:line="360" w:lineRule="auto"/>
        <w:jc w:val="both"/>
        <w:rPr>
          <w:rFonts w:ascii="Arial" w:hAnsi="Arial" w:cs="Arial"/>
          <w:color w:val="000000" w:themeColor="text1"/>
          <w:sz w:val="24"/>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r w:rsidRPr="0070701F">
        <w:rPr>
          <w:noProof/>
          <w:lang w:val="es-EC" w:eastAsia="es-EC"/>
        </w:rPr>
        <w:drawing>
          <wp:inline distT="0" distB="0" distL="0" distR="0" wp14:anchorId="4EA449FC" wp14:editId="0FB71833">
            <wp:extent cx="4963886" cy="4678878"/>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68875" cy="4683581"/>
                    </a:xfrm>
                    <a:prstGeom prst="rect">
                      <a:avLst/>
                    </a:prstGeom>
                    <a:noFill/>
                    <a:ln>
                      <a:noFill/>
                    </a:ln>
                  </pic:spPr>
                </pic:pic>
              </a:graphicData>
            </a:graphic>
          </wp:inline>
        </w:drawing>
      </w: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Pr="004C1248" w:rsidRDefault="0070701F" w:rsidP="004416EA">
      <w:pPr>
        <w:tabs>
          <w:tab w:val="left" w:pos="900"/>
        </w:tabs>
        <w:spacing w:after="0" w:line="360" w:lineRule="auto"/>
        <w:jc w:val="both"/>
        <w:rPr>
          <w:rFonts w:ascii="Arial" w:eastAsia="Times New Roman" w:hAnsi="Arial" w:cs="Arial"/>
          <w:sz w:val="24"/>
          <w:szCs w:val="24"/>
          <w:lang w:val="es-EC" w:eastAsia="es-EC"/>
        </w:rPr>
      </w:pPr>
    </w:p>
    <w:p w:rsidR="00B85568" w:rsidRPr="004C1248" w:rsidRDefault="00B85568"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70701F">
      <w:pPr>
        <w:tabs>
          <w:tab w:val="left" w:pos="900"/>
        </w:tabs>
        <w:spacing w:after="0" w:line="360" w:lineRule="auto"/>
        <w:jc w:val="both"/>
        <w:rPr>
          <w:rFonts w:ascii="Arial" w:eastAsia="Times New Roman" w:hAnsi="Arial" w:cs="Arial"/>
          <w:sz w:val="24"/>
          <w:szCs w:val="24"/>
          <w:lang w:val="es-EC" w:eastAsia="es-EC"/>
        </w:rPr>
      </w:pPr>
      <w:r>
        <w:rPr>
          <w:rFonts w:ascii="Arial" w:eastAsia="Times New Roman" w:hAnsi="Arial" w:cs="Arial"/>
          <w:sz w:val="24"/>
          <w:szCs w:val="24"/>
          <w:lang w:val="es-EC" w:eastAsia="es-EC"/>
        </w:rPr>
        <w:t>Fuente: Elaboración propia</w:t>
      </w:r>
    </w:p>
    <w:p w:rsidR="00B85568" w:rsidRPr="004C1248" w:rsidRDefault="00B85568" w:rsidP="004416EA">
      <w:pPr>
        <w:tabs>
          <w:tab w:val="left" w:pos="900"/>
        </w:tabs>
        <w:spacing w:after="0" w:line="360" w:lineRule="auto"/>
        <w:jc w:val="both"/>
        <w:rPr>
          <w:rFonts w:ascii="Arial" w:eastAsia="Times New Roman" w:hAnsi="Arial" w:cs="Arial"/>
          <w:sz w:val="24"/>
          <w:szCs w:val="24"/>
          <w:lang w:val="es-EC" w:eastAsia="es-EC"/>
        </w:rPr>
      </w:pPr>
    </w:p>
    <w:p w:rsidR="00B85568" w:rsidRPr="004C1248" w:rsidRDefault="00B85568" w:rsidP="004416EA">
      <w:pPr>
        <w:tabs>
          <w:tab w:val="left" w:pos="900"/>
        </w:tabs>
        <w:spacing w:after="0" w:line="360" w:lineRule="auto"/>
        <w:jc w:val="both"/>
        <w:rPr>
          <w:rFonts w:ascii="Arial" w:eastAsia="Times New Roman" w:hAnsi="Arial" w:cs="Arial"/>
          <w:sz w:val="24"/>
          <w:szCs w:val="24"/>
          <w:lang w:val="es-EC" w:eastAsia="es-EC"/>
        </w:rPr>
      </w:pPr>
    </w:p>
    <w:p w:rsidR="00B85568" w:rsidRPr="004C1248" w:rsidRDefault="00B85568" w:rsidP="004416EA">
      <w:pPr>
        <w:tabs>
          <w:tab w:val="left" w:pos="900"/>
        </w:tabs>
        <w:spacing w:after="0" w:line="360" w:lineRule="auto"/>
        <w:jc w:val="both"/>
        <w:rPr>
          <w:rFonts w:ascii="Arial" w:eastAsia="Times New Roman" w:hAnsi="Arial" w:cs="Arial"/>
          <w:sz w:val="24"/>
          <w:szCs w:val="24"/>
          <w:lang w:val="es-EC" w:eastAsia="es-EC"/>
        </w:rPr>
      </w:pPr>
    </w:p>
    <w:p w:rsidR="00B85568" w:rsidRPr="004C1248" w:rsidRDefault="00B85568" w:rsidP="004416EA">
      <w:pPr>
        <w:tabs>
          <w:tab w:val="left" w:pos="900"/>
        </w:tabs>
        <w:spacing w:after="0" w:line="360" w:lineRule="auto"/>
        <w:jc w:val="both"/>
        <w:rPr>
          <w:rFonts w:ascii="Arial" w:eastAsia="Times New Roman" w:hAnsi="Arial" w:cs="Arial"/>
          <w:sz w:val="24"/>
          <w:szCs w:val="24"/>
          <w:lang w:val="es-EC" w:eastAsia="es-EC"/>
        </w:rPr>
      </w:pPr>
    </w:p>
    <w:p w:rsidR="00B85568" w:rsidRPr="004C1248" w:rsidRDefault="00B85568" w:rsidP="004416EA">
      <w:pPr>
        <w:tabs>
          <w:tab w:val="left" w:pos="900"/>
        </w:tabs>
        <w:spacing w:after="0" w:line="360" w:lineRule="auto"/>
        <w:jc w:val="both"/>
        <w:rPr>
          <w:rFonts w:ascii="Arial" w:eastAsia="Times New Roman" w:hAnsi="Arial" w:cs="Arial"/>
          <w:sz w:val="24"/>
          <w:szCs w:val="24"/>
          <w:lang w:val="es-EC" w:eastAsia="es-EC"/>
        </w:rPr>
      </w:pPr>
    </w:p>
    <w:p w:rsidR="004416EA" w:rsidRDefault="004416EA" w:rsidP="004416EA">
      <w:pPr>
        <w:tabs>
          <w:tab w:val="left" w:pos="900"/>
        </w:tabs>
        <w:spacing w:after="0" w:line="360" w:lineRule="auto"/>
        <w:jc w:val="both"/>
        <w:rPr>
          <w:rFonts w:ascii="Arial" w:eastAsia="Times New Roman" w:hAnsi="Arial" w:cs="Arial"/>
          <w:sz w:val="24"/>
          <w:szCs w:val="24"/>
          <w:lang w:val="es-EC" w:eastAsia="es-EC"/>
        </w:rPr>
      </w:pPr>
    </w:p>
    <w:p w:rsidR="003D352C" w:rsidRDefault="003D352C" w:rsidP="004416EA">
      <w:pPr>
        <w:tabs>
          <w:tab w:val="left" w:pos="900"/>
        </w:tabs>
        <w:spacing w:after="0" w:line="360" w:lineRule="auto"/>
        <w:jc w:val="both"/>
        <w:rPr>
          <w:rFonts w:ascii="Arial" w:eastAsia="Times New Roman" w:hAnsi="Arial" w:cs="Arial"/>
          <w:sz w:val="24"/>
          <w:szCs w:val="24"/>
          <w:lang w:val="es-EC" w:eastAsia="es-EC"/>
        </w:rPr>
      </w:pPr>
    </w:p>
    <w:p w:rsidR="003D352C" w:rsidRDefault="003D352C"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Pr="0070701F" w:rsidRDefault="0070701F" w:rsidP="0070701F">
      <w:pPr>
        <w:tabs>
          <w:tab w:val="left" w:pos="900"/>
        </w:tabs>
        <w:spacing w:after="0" w:line="360" w:lineRule="auto"/>
        <w:jc w:val="center"/>
        <w:outlineLvl w:val="0"/>
        <w:rPr>
          <w:rFonts w:ascii="Arial" w:eastAsia="Times New Roman" w:hAnsi="Arial" w:cs="Arial"/>
          <w:b/>
          <w:color w:val="000000" w:themeColor="text1"/>
          <w:sz w:val="24"/>
          <w:szCs w:val="24"/>
          <w:lang w:val="es-EC" w:eastAsia="es-EC"/>
        </w:rPr>
      </w:pPr>
      <w:r w:rsidRPr="0070701F">
        <w:rPr>
          <w:rFonts w:ascii="Arial" w:eastAsia="Times New Roman" w:hAnsi="Arial" w:cs="Arial"/>
          <w:b/>
          <w:color w:val="000000" w:themeColor="text1"/>
          <w:sz w:val="24"/>
          <w:szCs w:val="24"/>
          <w:lang w:val="es-EC" w:eastAsia="es-EC"/>
        </w:rPr>
        <w:t>CONCLUSIONES Y RECOMENDACIONES DEL PROYECTO</w:t>
      </w: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pPr>
    </w:p>
    <w:p w:rsidR="0070701F" w:rsidRDefault="0070701F" w:rsidP="004416EA">
      <w:pPr>
        <w:tabs>
          <w:tab w:val="left" w:pos="900"/>
        </w:tabs>
        <w:spacing w:after="0" w:line="360" w:lineRule="auto"/>
        <w:jc w:val="both"/>
        <w:rPr>
          <w:rFonts w:ascii="Arial" w:eastAsia="Times New Roman" w:hAnsi="Arial" w:cs="Arial"/>
          <w:sz w:val="24"/>
          <w:szCs w:val="24"/>
          <w:lang w:val="es-EC" w:eastAsia="es-EC"/>
        </w:rPr>
        <w:sectPr w:rsidR="0070701F" w:rsidSect="0070701F">
          <w:headerReference w:type="default" r:id="rId115"/>
          <w:footerReference w:type="default" r:id="rId116"/>
          <w:pgSz w:w="11794" w:h="16783" w:code="9"/>
          <w:pgMar w:top="1701" w:right="1701" w:bottom="1701" w:left="2268" w:header="709" w:footer="709" w:gutter="0"/>
          <w:cols w:space="708"/>
          <w:docGrid w:linePitch="360"/>
        </w:sectPr>
      </w:pPr>
    </w:p>
    <w:bookmarkStart w:id="153" w:name="_Toc311614053" w:displacedByCustomXml="next"/>
    <w:sdt>
      <w:sdtPr>
        <w:rPr>
          <w:rFonts w:ascii="Arial" w:eastAsiaTheme="minorEastAsia" w:hAnsi="Arial" w:cs="Arial"/>
          <w:b w:val="0"/>
          <w:bCs w:val="0"/>
          <w:kern w:val="0"/>
          <w:sz w:val="22"/>
          <w:szCs w:val="22"/>
          <w:lang w:eastAsia="es-ES"/>
        </w:rPr>
        <w:id w:val="-1476526147"/>
        <w:docPartObj>
          <w:docPartGallery w:val="Bibliographies"/>
          <w:docPartUnique/>
        </w:docPartObj>
      </w:sdtPr>
      <w:sdtEndPr>
        <w:rPr>
          <w:sz w:val="24"/>
          <w:szCs w:val="24"/>
        </w:rPr>
      </w:sdtEndPr>
      <w:sdtContent>
        <w:p w:rsidR="00CD3E72" w:rsidRPr="004C1248" w:rsidRDefault="00CD3E72" w:rsidP="00CD3E72">
          <w:pPr>
            <w:pStyle w:val="Ttulo1"/>
            <w:spacing w:line="360" w:lineRule="auto"/>
            <w:rPr>
              <w:rFonts w:ascii="Arial" w:hAnsi="Arial" w:cs="Arial"/>
              <w:sz w:val="24"/>
              <w:szCs w:val="24"/>
            </w:rPr>
          </w:pPr>
          <w:r w:rsidRPr="004C1248">
            <w:rPr>
              <w:rFonts w:ascii="Arial" w:hAnsi="Arial" w:cs="Arial"/>
              <w:sz w:val="24"/>
              <w:szCs w:val="24"/>
            </w:rPr>
            <w:t>Bibliografía</w:t>
          </w:r>
          <w:bookmarkEnd w:id="153"/>
        </w:p>
        <w:sdt>
          <w:sdtPr>
            <w:rPr>
              <w:rFonts w:ascii="Arial" w:hAnsi="Arial" w:cs="Arial"/>
              <w:sz w:val="24"/>
              <w:szCs w:val="24"/>
            </w:rPr>
            <w:id w:val="111145805"/>
            <w:bibliography/>
          </w:sdtPr>
          <w:sdtEndPr/>
          <w:sdtContent>
            <w:p w:rsidR="00A81B56" w:rsidRPr="00A81B56" w:rsidRDefault="002C2543" w:rsidP="00A81B56">
              <w:pPr>
                <w:pStyle w:val="Bibliografa"/>
                <w:spacing w:line="360" w:lineRule="auto"/>
                <w:ind w:left="720" w:hanging="720"/>
                <w:jc w:val="both"/>
                <w:rPr>
                  <w:rFonts w:ascii="Arial" w:hAnsi="Arial" w:cs="Arial"/>
                  <w:noProof/>
                  <w:sz w:val="24"/>
                  <w:szCs w:val="24"/>
                </w:rPr>
              </w:pPr>
              <w:r w:rsidRPr="00A81B56">
                <w:rPr>
                  <w:rFonts w:ascii="Arial" w:hAnsi="Arial" w:cs="Arial"/>
                  <w:sz w:val="24"/>
                  <w:szCs w:val="24"/>
                </w:rPr>
                <w:fldChar w:fldCharType="begin"/>
              </w:r>
              <w:r w:rsidR="00CD3E72" w:rsidRPr="00A81B56">
                <w:rPr>
                  <w:rFonts w:ascii="Arial" w:hAnsi="Arial" w:cs="Arial"/>
                  <w:sz w:val="24"/>
                  <w:szCs w:val="24"/>
                </w:rPr>
                <w:instrText>BIBLIOGRAPHY</w:instrText>
              </w:r>
              <w:r w:rsidRPr="00A81B56">
                <w:rPr>
                  <w:rFonts w:ascii="Arial" w:hAnsi="Arial" w:cs="Arial"/>
                  <w:sz w:val="24"/>
                  <w:szCs w:val="24"/>
                </w:rPr>
                <w:fldChar w:fldCharType="separate"/>
              </w:r>
              <w:r w:rsidR="00A81B56" w:rsidRPr="00A81B56">
                <w:rPr>
                  <w:rFonts w:ascii="Arial" w:hAnsi="Arial" w:cs="Arial"/>
                  <w:noProof/>
                  <w:sz w:val="24"/>
                  <w:szCs w:val="24"/>
                </w:rPr>
                <w:t xml:space="preserve">American Marketing Asociation. (15 de enero de 2009). </w:t>
              </w:r>
              <w:r w:rsidR="00A81B56" w:rsidRPr="00A81B56">
                <w:rPr>
                  <w:rFonts w:ascii="Arial" w:hAnsi="Arial" w:cs="Arial"/>
                  <w:i/>
                  <w:iCs/>
                  <w:noProof/>
                  <w:sz w:val="24"/>
                  <w:szCs w:val="24"/>
                </w:rPr>
                <w:t>http://www.marketingpower.com/</w:t>
              </w:r>
              <w:r w:rsidR="00A81B56" w:rsidRPr="00A81B56">
                <w:rPr>
                  <w:rFonts w:ascii="Arial" w:hAnsi="Arial" w:cs="Arial"/>
                  <w:noProof/>
                  <w:sz w:val="24"/>
                  <w:szCs w:val="24"/>
                </w:rPr>
                <w:t>. Recuperado el 20 de Agosto de 2011, de http://www.marketingpower.com/Pages/default.aspx</w:t>
              </w:r>
            </w:p>
            <w:p w:rsidR="00A81B56" w:rsidRPr="00A81B56" w:rsidRDefault="00A81B56" w:rsidP="00A81B56">
              <w:pPr>
                <w:pStyle w:val="Bibliografa"/>
                <w:spacing w:line="360" w:lineRule="auto"/>
                <w:ind w:left="720" w:hanging="720"/>
                <w:jc w:val="both"/>
                <w:rPr>
                  <w:rFonts w:ascii="Arial" w:hAnsi="Arial" w:cs="Arial"/>
                  <w:noProof/>
                  <w:sz w:val="24"/>
                  <w:szCs w:val="24"/>
                </w:rPr>
              </w:pPr>
              <w:r w:rsidRPr="00A81B56">
                <w:rPr>
                  <w:rFonts w:ascii="Arial" w:hAnsi="Arial" w:cs="Arial"/>
                  <w:noProof/>
                  <w:sz w:val="24"/>
                  <w:szCs w:val="24"/>
                </w:rPr>
                <w:t xml:space="preserve">Banco Central del Ecuador. (01 de Junio de 2011). </w:t>
              </w:r>
              <w:r w:rsidRPr="00A81B56">
                <w:rPr>
                  <w:rFonts w:ascii="Arial" w:hAnsi="Arial" w:cs="Arial"/>
                  <w:i/>
                  <w:iCs/>
                  <w:noProof/>
                  <w:sz w:val="24"/>
                  <w:szCs w:val="24"/>
                </w:rPr>
                <w:t>http://www.bce.fin.ec/</w:t>
              </w:r>
              <w:r w:rsidRPr="00A81B56">
                <w:rPr>
                  <w:rFonts w:ascii="Arial" w:hAnsi="Arial" w:cs="Arial"/>
                  <w:noProof/>
                  <w:sz w:val="24"/>
                  <w:szCs w:val="24"/>
                </w:rPr>
                <w:t>. Recuperado el 2011 de Junio de 17, de http://www.bce.fin.ec/docs.php?path=/documentos/Estadisticas/SectorMonFin/TasasInteres/Indice.htm</w:t>
              </w:r>
            </w:p>
            <w:p w:rsidR="00A81B56" w:rsidRPr="00A81B56" w:rsidRDefault="00A81B56" w:rsidP="00A81B56">
              <w:pPr>
                <w:pStyle w:val="Bibliografa"/>
                <w:spacing w:line="360" w:lineRule="auto"/>
                <w:ind w:left="720" w:hanging="720"/>
                <w:jc w:val="both"/>
                <w:rPr>
                  <w:rFonts w:ascii="Arial" w:hAnsi="Arial" w:cs="Arial"/>
                  <w:noProof/>
                  <w:sz w:val="24"/>
                  <w:szCs w:val="24"/>
                </w:rPr>
              </w:pPr>
              <w:r w:rsidRPr="00A81B56">
                <w:rPr>
                  <w:rFonts w:ascii="Arial" w:hAnsi="Arial" w:cs="Arial"/>
                  <w:noProof/>
                  <w:sz w:val="24"/>
                  <w:szCs w:val="24"/>
                </w:rPr>
                <w:t xml:space="preserve">Diario Hoy. (03 de Noviembre de 2010). El nivel socioeconómico se diferencia en la actividad. </w:t>
              </w:r>
              <w:r w:rsidRPr="00A81B56">
                <w:rPr>
                  <w:rFonts w:ascii="Arial" w:hAnsi="Arial" w:cs="Arial"/>
                  <w:i/>
                  <w:iCs/>
                  <w:noProof/>
                  <w:sz w:val="24"/>
                  <w:szCs w:val="24"/>
                </w:rPr>
                <w:t>Diario de Negocios</w:t>
              </w:r>
              <w:r w:rsidRPr="00A81B56">
                <w:rPr>
                  <w:rFonts w:ascii="Arial" w:hAnsi="Arial" w:cs="Arial"/>
                  <w:noProof/>
                  <w:sz w:val="24"/>
                  <w:szCs w:val="24"/>
                </w:rPr>
                <w:t>, pág. 1.</w:t>
              </w:r>
            </w:p>
            <w:p w:rsidR="00A81B56" w:rsidRPr="00A81B56" w:rsidRDefault="00A81B56" w:rsidP="00A81B56">
              <w:pPr>
                <w:pStyle w:val="Bibliografa"/>
                <w:spacing w:line="360" w:lineRule="auto"/>
                <w:ind w:left="720" w:hanging="720"/>
                <w:jc w:val="both"/>
                <w:rPr>
                  <w:rFonts w:ascii="Arial" w:hAnsi="Arial" w:cs="Arial"/>
                  <w:noProof/>
                  <w:sz w:val="24"/>
                  <w:szCs w:val="24"/>
                </w:rPr>
              </w:pPr>
              <w:r w:rsidRPr="00A81B56">
                <w:rPr>
                  <w:rFonts w:ascii="Arial" w:hAnsi="Arial" w:cs="Arial"/>
                  <w:noProof/>
                  <w:sz w:val="24"/>
                  <w:szCs w:val="24"/>
                </w:rPr>
                <w:t xml:space="preserve">HABITUS. (22 de Febrero de 2011). </w:t>
              </w:r>
              <w:r w:rsidRPr="00A81B56">
                <w:rPr>
                  <w:rFonts w:ascii="Arial" w:hAnsi="Arial" w:cs="Arial"/>
                  <w:i/>
                  <w:iCs/>
                  <w:noProof/>
                  <w:sz w:val="24"/>
                  <w:szCs w:val="24"/>
                </w:rPr>
                <w:t>http://www.habitus.ec</w:t>
              </w:r>
              <w:r w:rsidRPr="00A81B56">
                <w:rPr>
                  <w:rFonts w:ascii="Arial" w:hAnsi="Arial" w:cs="Arial"/>
                  <w:noProof/>
                  <w:sz w:val="24"/>
                  <w:szCs w:val="24"/>
                </w:rPr>
                <w:t>. Recuperado el 21 de Septiembre de 2011, de Habitus Investigaciones: http://www.habitus.ec/page72.html</w:t>
              </w:r>
            </w:p>
            <w:p w:rsidR="00A81B56" w:rsidRPr="00A81B56" w:rsidRDefault="00A81B56" w:rsidP="00A81B56">
              <w:pPr>
                <w:pStyle w:val="Bibliografa"/>
                <w:spacing w:line="360" w:lineRule="auto"/>
                <w:ind w:left="720" w:hanging="720"/>
                <w:jc w:val="both"/>
                <w:rPr>
                  <w:rFonts w:ascii="Arial" w:hAnsi="Arial" w:cs="Arial"/>
                  <w:noProof/>
                  <w:sz w:val="24"/>
                  <w:szCs w:val="24"/>
                </w:rPr>
              </w:pPr>
              <w:r w:rsidRPr="00A81B56">
                <w:rPr>
                  <w:rFonts w:ascii="Arial" w:hAnsi="Arial" w:cs="Arial"/>
                  <w:noProof/>
                  <w:sz w:val="24"/>
                  <w:szCs w:val="24"/>
                </w:rPr>
                <w:t xml:space="preserve">INEC. (31 de Julio de 2011). </w:t>
              </w:r>
              <w:r w:rsidRPr="00A81B56">
                <w:rPr>
                  <w:rFonts w:ascii="Arial" w:hAnsi="Arial" w:cs="Arial"/>
                  <w:i/>
                  <w:iCs/>
                  <w:noProof/>
                  <w:sz w:val="24"/>
                  <w:szCs w:val="24"/>
                </w:rPr>
                <w:t>INEC Censo económico 2010</w:t>
              </w:r>
              <w:r w:rsidRPr="00A81B56">
                <w:rPr>
                  <w:rFonts w:ascii="Arial" w:hAnsi="Arial" w:cs="Arial"/>
                  <w:noProof/>
                  <w:sz w:val="24"/>
                  <w:szCs w:val="24"/>
                </w:rPr>
                <w:t>. Recuperado el 22 de Agosto de 2011, de http://www.censos2010.gob.ec: http://www.censos2010.gob.ec/nacionaleconomico/index2.html</w:t>
              </w:r>
            </w:p>
            <w:p w:rsidR="00A81B56" w:rsidRPr="00A81B56" w:rsidRDefault="00A81B56" w:rsidP="00A81B56">
              <w:pPr>
                <w:pStyle w:val="Bibliografa"/>
                <w:spacing w:line="360" w:lineRule="auto"/>
                <w:ind w:left="720" w:hanging="720"/>
                <w:jc w:val="both"/>
                <w:rPr>
                  <w:rFonts w:ascii="Arial" w:hAnsi="Arial" w:cs="Arial"/>
                  <w:noProof/>
                  <w:sz w:val="24"/>
                  <w:szCs w:val="24"/>
                </w:rPr>
              </w:pPr>
              <w:r w:rsidRPr="00A81B56">
                <w:rPr>
                  <w:rFonts w:ascii="Arial" w:hAnsi="Arial" w:cs="Arial"/>
                  <w:noProof/>
                  <w:sz w:val="24"/>
                  <w:szCs w:val="24"/>
                </w:rPr>
                <w:t xml:space="preserve">Kotler, P., &amp; Keller, K. (2006). </w:t>
              </w:r>
              <w:r w:rsidRPr="00A81B56">
                <w:rPr>
                  <w:rFonts w:ascii="Arial" w:hAnsi="Arial" w:cs="Arial"/>
                  <w:i/>
                  <w:iCs/>
                  <w:noProof/>
                  <w:sz w:val="24"/>
                  <w:szCs w:val="24"/>
                </w:rPr>
                <w:t>Dirección de Marketing.</w:t>
              </w:r>
              <w:r w:rsidRPr="00A81B56">
                <w:rPr>
                  <w:rFonts w:ascii="Arial" w:hAnsi="Arial" w:cs="Arial"/>
                  <w:noProof/>
                  <w:sz w:val="24"/>
                  <w:szCs w:val="24"/>
                </w:rPr>
                <w:t xml:space="preserve"> México: Pearson.</w:t>
              </w:r>
            </w:p>
            <w:p w:rsidR="00A81B56" w:rsidRPr="00A81B56" w:rsidRDefault="00A81B56" w:rsidP="00A81B56">
              <w:pPr>
                <w:pStyle w:val="Bibliografa"/>
                <w:spacing w:line="360" w:lineRule="auto"/>
                <w:ind w:left="720" w:hanging="720"/>
                <w:jc w:val="both"/>
                <w:rPr>
                  <w:rFonts w:ascii="Arial" w:hAnsi="Arial" w:cs="Arial"/>
                  <w:noProof/>
                  <w:sz w:val="24"/>
                  <w:szCs w:val="24"/>
                </w:rPr>
              </w:pPr>
              <w:r w:rsidRPr="00A81B56">
                <w:rPr>
                  <w:rFonts w:ascii="Arial" w:hAnsi="Arial" w:cs="Arial"/>
                  <w:noProof/>
                  <w:sz w:val="24"/>
                  <w:szCs w:val="24"/>
                </w:rPr>
                <w:t xml:space="preserve">Russel, T. (2005). </w:t>
              </w:r>
              <w:r w:rsidRPr="00A81B56">
                <w:rPr>
                  <w:rFonts w:ascii="Arial" w:hAnsi="Arial" w:cs="Arial"/>
                  <w:i/>
                  <w:iCs/>
                  <w:noProof/>
                  <w:sz w:val="24"/>
                  <w:szCs w:val="24"/>
                </w:rPr>
                <w:t>Publicidad Kleppner.</w:t>
              </w:r>
              <w:r w:rsidRPr="00A81B56">
                <w:rPr>
                  <w:rFonts w:ascii="Arial" w:hAnsi="Arial" w:cs="Arial"/>
                  <w:noProof/>
                  <w:sz w:val="24"/>
                  <w:szCs w:val="24"/>
                </w:rPr>
                <w:t xml:space="preserve"> México: Pearson Educación.</w:t>
              </w:r>
            </w:p>
            <w:p w:rsidR="00A81B56" w:rsidRPr="00A81B56" w:rsidRDefault="00A81B56" w:rsidP="00A81B56">
              <w:pPr>
                <w:pStyle w:val="Bibliografa"/>
                <w:spacing w:line="360" w:lineRule="auto"/>
                <w:ind w:left="720" w:hanging="720"/>
                <w:jc w:val="both"/>
                <w:rPr>
                  <w:rFonts w:ascii="Arial" w:hAnsi="Arial" w:cs="Arial"/>
                  <w:noProof/>
                  <w:sz w:val="24"/>
                  <w:szCs w:val="24"/>
                </w:rPr>
              </w:pPr>
              <w:r w:rsidRPr="00A81B56">
                <w:rPr>
                  <w:rFonts w:ascii="Arial" w:hAnsi="Arial" w:cs="Arial"/>
                  <w:noProof/>
                  <w:sz w:val="24"/>
                  <w:szCs w:val="24"/>
                </w:rPr>
                <w:t xml:space="preserve">Schiffman, L. (2005). </w:t>
              </w:r>
              <w:r w:rsidRPr="00A81B56">
                <w:rPr>
                  <w:rFonts w:ascii="Arial" w:hAnsi="Arial" w:cs="Arial"/>
                  <w:i/>
                  <w:iCs/>
                  <w:noProof/>
                  <w:sz w:val="24"/>
                  <w:szCs w:val="24"/>
                </w:rPr>
                <w:t>Comportamiento del consumidor.</w:t>
              </w:r>
              <w:r w:rsidRPr="00A81B56">
                <w:rPr>
                  <w:rFonts w:ascii="Arial" w:hAnsi="Arial" w:cs="Arial"/>
                  <w:noProof/>
                  <w:sz w:val="24"/>
                  <w:szCs w:val="24"/>
                </w:rPr>
                <w:t xml:space="preserve"> México: Pearson.</w:t>
              </w:r>
            </w:p>
            <w:p w:rsidR="00A81B56" w:rsidRPr="00A81B56" w:rsidRDefault="00A81B56" w:rsidP="00A81B56">
              <w:pPr>
                <w:pStyle w:val="Bibliografa"/>
                <w:spacing w:line="360" w:lineRule="auto"/>
                <w:ind w:left="720" w:hanging="720"/>
                <w:jc w:val="both"/>
                <w:rPr>
                  <w:rFonts w:ascii="Arial" w:hAnsi="Arial" w:cs="Arial"/>
                  <w:noProof/>
                  <w:sz w:val="24"/>
                  <w:szCs w:val="24"/>
                </w:rPr>
              </w:pPr>
              <w:r w:rsidRPr="00A81B56">
                <w:rPr>
                  <w:rFonts w:ascii="Arial" w:hAnsi="Arial" w:cs="Arial"/>
                  <w:noProof/>
                  <w:sz w:val="24"/>
                  <w:szCs w:val="24"/>
                </w:rPr>
                <w:t xml:space="preserve">www.marketinet.com. (11 de Septiembre de 2007). </w:t>
              </w:r>
              <w:r w:rsidRPr="00A81B56">
                <w:rPr>
                  <w:rFonts w:ascii="Arial" w:hAnsi="Arial" w:cs="Arial"/>
                  <w:i/>
                  <w:iCs/>
                  <w:noProof/>
                  <w:sz w:val="24"/>
                  <w:szCs w:val="24"/>
                </w:rPr>
                <w:t>www.marketinet.com</w:t>
              </w:r>
              <w:r w:rsidRPr="00A81B56">
                <w:rPr>
                  <w:rFonts w:ascii="Arial" w:hAnsi="Arial" w:cs="Arial"/>
                  <w:noProof/>
                  <w:sz w:val="24"/>
                  <w:szCs w:val="24"/>
                </w:rPr>
                <w:t>. Recuperado el 20 de Agosto de 2011, de http://www.marketinet.com/ebooks/manual_de_marketing/manual_de_marketing.php?pg=15</w:t>
              </w:r>
            </w:p>
            <w:p w:rsidR="00A81B56" w:rsidRPr="00A81B56" w:rsidRDefault="00A81B56" w:rsidP="00A81B56">
              <w:pPr>
                <w:pStyle w:val="Bibliografa"/>
                <w:spacing w:line="360" w:lineRule="auto"/>
                <w:ind w:left="720" w:hanging="720"/>
                <w:jc w:val="both"/>
                <w:rPr>
                  <w:rFonts w:ascii="Arial" w:hAnsi="Arial" w:cs="Arial"/>
                  <w:noProof/>
                  <w:sz w:val="24"/>
                  <w:szCs w:val="24"/>
                </w:rPr>
              </w:pPr>
              <w:r w:rsidRPr="00A81B56">
                <w:rPr>
                  <w:rFonts w:ascii="Arial" w:hAnsi="Arial" w:cs="Arial"/>
                  <w:noProof/>
                  <w:sz w:val="24"/>
                  <w:szCs w:val="24"/>
                </w:rPr>
                <w:t xml:space="preserve">www.riesgopais.com. (27 de Septiembre de 2011). </w:t>
              </w:r>
              <w:r w:rsidRPr="00A81B56">
                <w:rPr>
                  <w:rFonts w:ascii="Arial" w:hAnsi="Arial" w:cs="Arial"/>
                  <w:i/>
                  <w:iCs/>
                  <w:noProof/>
                  <w:sz w:val="24"/>
                  <w:szCs w:val="24"/>
                </w:rPr>
                <w:t>www.riesgopais.com</w:t>
              </w:r>
              <w:r w:rsidRPr="00A81B56">
                <w:rPr>
                  <w:rFonts w:ascii="Arial" w:hAnsi="Arial" w:cs="Arial"/>
                  <w:noProof/>
                  <w:sz w:val="24"/>
                  <w:szCs w:val="24"/>
                </w:rPr>
                <w:t>. Obtenido de Riesgo país: http://www.riesgopais.com/index.php?s=riesgo</w:t>
              </w:r>
            </w:p>
            <w:p w:rsidR="00CD3E72" w:rsidRDefault="002C2543" w:rsidP="00A81B56">
              <w:pPr>
                <w:spacing w:line="360" w:lineRule="auto"/>
                <w:jc w:val="both"/>
                <w:rPr>
                  <w:rFonts w:ascii="Arial" w:hAnsi="Arial" w:cs="Arial"/>
                  <w:sz w:val="24"/>
                  <w:szCs w:val="24"/>
                </w:rPr>
              </w:pPr>
              <w:r w:rsidRPr="00A81B56">
                <w:rPr>
                  <w:rFonts w:ascii="Arial" w:hAnsi="Arial" w:cs="Arial"/>
                  <w:b/>
                  <w:bCs/>
                  <w:sz w:val="24"/>
                  <w:szCs w:val="24"/>
                </w:rPr>
                <w:fldChar w:fldCharType="end"/>
              </w:r>
            </w:p>
          </w:sdtContent>
        </w:sdt>
      </w:sdtContent>
    </w:sdt>
    <w:p w:rsidR="003D352C" w:rsidRDefault="003D352C" w:rsidP="00A81B56">
      <w:pPr>
        <w:autoSpaceDE w:val="0"/>
        <w:autoSpaceDN w:val="0"/>
        <w:adjustRightInd w:val="0"/>
        <w:spacing w:after="0" w:line="360" w:lineRule="auto"/>
        <w:jc w:val="center"/>
        <w:outlineLvl w:val="0"/>
        <w:rPr>
          <w:rFonts w:ascii="Arial" w:eastAsia="SymbolMT-Identity-H" w:hAnsi="Arial" w:cs="Arial"/>
          <w:b/>
          <w:sz w:val="28"/>
          <w:szCs w:val="24"/>
          <w:lang w:val="es-EC" w:eastAsia="en-US"/>
        </w:rPr>
      </w:pPr>
      <w:bookmarkStart w:id="154" w:name="_Toc311614054"/>
      <w:r w:rsidRPr="003D352C">
        <w:rPr>
          <w:rFonts w:ascii="Arial" w:eastAsia="SymbolMT-Identity-H" w:hAnsi="Arial" w:cs="Arial"/>
          <w:b/>
          <w:sz w:val="28"/>
          <w:szCs w:val="24"/>
          <w:lang w:val="es-EC" w:eastAsia="en-US"/>
        </w:rPr>
        <w:t>ANEXOS</w:t>
      </w:r>
      <w:bookmarkEnd w:id="154"/>
    </w:p>
    <w:p w:rsidR="006E6C0D" w:rsidRPr="003D352C" w:rsidRDefault="006E6C0D" w:rsidP="00A81B56">
      <w:pPr>
        <w:autoSpaceDE w:val="0"/>
        <w:autoSpaceDN w:val="0"/>
        <w:adjustRightInd w:val="0"/>
        <w:spacing w:after="0" w:line="360" w:lineRule="auto"/>
        <w:jc w:val="center"/>
        <w:outlineLvl w:val="0"/>
        <w:rPr>
          <w:rFonts w:ascii="Arial" w:eastAsia="SymbolMT-Identity-H" w:hAnsi="Arial" w:cs="Arial"/>
          <w:b/>
          <w:sz w:val="28"/>
          <w:szCs w:val="24"/>
          <w:lang w:val="es-EC" w:eastAsia="en-US"/>
        </w:rPr>
      </w:pPr>
    </w:p>
    <w:p w:rsidR="002F3BA5" w:rsidRPr="004C1248" w:rsidRDefault="002F3BA5" w:rsidP="002F3BA5">
      <w:pPr>
        <w:autoSpaceDE w:val="0"/>
        <w:autoSpaceDN w:val="0"/>
        <w:adjustRightInd w:val="0"/>
        <w:spacing w:after="0" w:line="360" w:lineRule="auto"/>
        <w:outlineLvl w:val="1"/>
        <w:rPr>
          <w:rFonts w:ascii="Arial" w:eastAsiaTheme="minorHAnsi" w:hAnsi="Arial" w:cs="Arial"/>
          <w:b/>
          <w:bCs/>
          <w:sz w:val="24"/>
          <w:szCs w:val="24"/>
          <w:lang w:val="es-EC" w:eastAsia="en-US"/>
        </w:rPr>
      </w:pPr>
      <w:bookmarkStart w:id="155" w:name="_Toc311614055"/>
      <w:r w:rsidRPr="004C1248">
        <w:rPr>
          <w:rFonts w:ascii="Arial" w:eastAsiaTheme="minorHAnsi" w:hAnsi="Arial" w:cs="Arial"/>
          <w:b/>
          <w:bCs/>
          <w:sz w:val="24"/>
          <w:szCs w:val="24"/>
          <w:lang w:val="es-EC" w:eastAsia="en-US"/>
        </w:rPr>
        <w:t>Modelo utilizado para las encuestas</w:t>
      </w:r>
      <w:bookmarkEnd w:id="155"/>
    </w:p>
    <w:p w:rsidR="002F3BA5" w:rsidRPr="004C1248" w:rsidRDefault="002F3BA5" w:rsidP="002F3BA5">
      <w:pPr>
        <w:autoSpaceDE w:val="0"/>
        <w:autoSpaceDN w:val="0"/>
        <w:adjustRightInd w:val="0"/>
        <w:spacing w:after="0" w:line="360" w:lineRule="auto"/>
        <w:rPr>
          <w:rFonts w:ascii="Arial" w:eastAsiaTheme="minorHAnsi" w:hAnsi="Arial" w:cs="Arial"/>
          <w:b/>
          <w:bCs/>
          <w:sz w:val="24"/>
          <w:szCs w:val="24"/>
          <w:lang w:val="es-EC" w:eastAsia="en-US"/>
        </w:rPr>
      </w:pPr>
    </w:p>
    <w:p w:rsidR="002F3BA5" w:rsidRPr="004C1248" w:rsidRDefault="002F3BA5" w:rsidP="002F3BA5">
      <w:pPr>
        <w:autoSpaceDE w:val="0"/>
        <w:autoSpaceDN w:val="0"/>
        <w:adjustRightInd w:val="0"/>
        <w:spacing w:after="0" w:line="36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Fecha:</w:t>
      </w:r>
    </w:p>
    <w:p w:rsidR="002F3BA5" w:rsidRPr="004C1248" w:rsidRDefault="002F3BA5" w:rsidP="002F3BA5">
      <w:pPr>
        <w:autoSpaceDE w:val="0"/>
        <w:autoSpaceDN w:val="0"/>
        <w:adjustRightInd w:val="0"/>
        <w:spacing w:after="0" w:line="360" w:lineRule="auto"/>
        <w:rPr>
          <w:rFonts w:ascii="Arial" w:eastAsiaTheme="minorHAnsi" w:hAnsi="Arial" w:cs="Arial"/>
          <w:sz w:val="24"/>
          <w:szCs w:val="24"/>
          <w:lang w:val="es-EC" w:eastAsia="en-US"/>
        </w:rPr>
      </w:pPr>
      <w:r w:rsidRPr="004C1248">
        <w:rPr>
          <w:rFonts w:ascii="Arial" w:eastAsiaTheme="minorHAnsi" w:hAnsi="Arial" w:cs="Arial"/>
          <w:b/>
          <w:bCs/>
          <w:sz w:val="24"/>
          <w:szCs w:val="24"/>
          <w:lang w:val="es-EC" w:eastAsia="en-US"/>
        </w:rPr>
        <w:t xml:space="preserve">Sexo: </w:t>
      </w:r>
      <w:r w:rsidRPr="004C1248">
        <w:rPr>
          <w:rFonts w:ascii="Arial" w:eastAsiaTheme="minorHAnsi" w:hAnsi="Arial" w:cs="Arial"/>
          <w:b/>
          <w:bCs/>
          <w:sz w:val="24"/>
          <w:szCs w:val="24"/>
          <w:lang w:val="es-EC" w:eastAsia="en-US"/>
        </w:rPr>
        <w:tab/>
      </w:r>
      <w:r w:rsidRPr="004C1248">
        <w:rPr>
          <w:rFonts w:ascii="Arial" w:eastAsiaTheme="minorHAnsi" w:hAnsi="Arial" w:cs="Arial"/>
          <w:b/>
          <w:bCs/>
          <w:sz w:val="24"/>
          <w:szCs w:val="24"/>
          <w:lang w:val="es-EC" w:eastAsia="en-US"/>
        </w:rPr>
        <w:tab/>
      </w:r>
      <w:r w:rsidRPr="004C1248">
        <w:rPr>
          <w:rFonts w:ascii="Arial" w:eastAsiaTheme="minorHAnsi" w:hAnsi="Arial" w:cs="Arial"/>
          <w:sz w:val="24"/>
          <w:szCs w:val="24"/>
          <w:lang w:val="es-EC" w:eastAsia="en-US"/>
        </w:rPr>
        <w:t xml:space="preserve">Femenino     </w:t>
      </w:r>
      <w:r w:rsidRPr="004C1248">
        <w:rPr>
          <w:rFonts w:ascii="Arial" w:eastAsiaTheme="minorHAnsi" w:hAnsi="Arial" w:cs="Arial"/>
          <w:sz w:val="24"/>
          <w:szCs w:val="24"/>
          <w:lang w:val="es-EC" w:eastAsia="en-US"/>
        </w:rPr>
        <w:tab/>
        <w:t xml:space="preserve"> Masculino</w:t>
      </w:r>
    </w:p>
    <w:p w:rsidR="002F3BA5" w:rsidRPr="004C1248" w:rsidRDefault="002F3BA5" w:rsidP="002F3BA5">
      <w:pPr>
        <w:autoSpaceDE w:val="0"/>
        <w:autoSpaceDN w:val="0"/>
        <w:adjustRightInd w:val="0"/>
        <w:spacing w:after="0" w:line="36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Edad:</w:t>
      </w:r>
    </w:p>
    <w:p w:rsidR="002F3BA5" w:rsidRPr="004C1248" w:rsidRDefault="002F3BA5" w:rsidP="002F3BA5">
      <w:pPr>
        <w:autoSpaceDE w:val="0"/>
        <w:autoSpaceDN w:val="0"/>
        <w:adjustRightInd w:val="0"/>
        <w:spacing w:after="0" w:line="36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Ubicación:</w:t>
      </w:r>
    </w:p>
    <w:p w:rsidR="002F3BA5" w:rsidRPr="004C1248" w:rsidRDefault="002F3BA5" w:rsidP="002F3BA5">
      <w:pPr>
        <w:autoSpaceDE w:val="0"/>
        <w:autoSpaceDN w:val="0"/>
        <w:adjustRightInd w:val="0"/>
        <w:spacing w:after="0" w:line="360" w:lineRule="auto"/>
        <w:rPr>
          <w:rFonts w:ascii="Arial" w:eastAsiaTheme="minorHAnsi" w:hAnsi="Arial" w:cs="Arial"/>
          <w:b/>
          <w:bCs/>
          <w:sz w:val="24"/>
          <w:szCs w:val="24"/>
          <w:lang w:val="es-EC" w:eastAsia="en-US"/>
        </w:rPr>
      </w:pPr>
    </w:p>
    <w:p w:rsidR="002F3BA5" w:rsidRPr="004C1248" w:rsidRDefault="002F3BA5" w:rsidP="002F3BA5">
      <w:pPr>
        <w:autoSpaceDE w:val="0"/>
        <w:autoSpaceDN w:val="0"/>
        <w:adjustRightInd w:val="0"/>
        <w:spacing w:after="0" w:line="36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Por favor señale con una x la respuesta</w:t>
      </w:r>
    </w:p>
    <w:p w:rsidR="002F3BA5" w:rsidRPr="004C1248" w:rsidRDefault="002F3BA5" w:rsidP="002F3BA5">
      <w:pPr>
        <w:autoSpaceDE w:val="0"/>
        <w:autoSpaceDN w:val="0"/>
        <w:adjustRightInd w:val="0"/>
        <w:spacing w:after="0" w:line="360" w:lineRule="auto"/>
        <w:rPr>
          <w:rFonts w:ascii="Arial" w:eastAsiaTheme="minorHAnsi" w:hAnsi="Arial" w:cs="Arial"/>
          <w:b/>
          <w:bCs/>
          <w:sz w:val="24"/>
          <w:szCs w:val="24"/>
          <w:lang w:val="es-EC" w:eastAsia="en-US"/>
        </w:rPr>
      </w:pPr>
    </w:p>
    <w:p w:rsidR="002F3BA5" w:rsidRPr="004C1248" w:rsidRDefault="00E010EC" w:rsidP="002F3BA5">
      <w:pPr>
        <w:autoSpaceDE w:val="0"/>
        <w:autoSpaceDN w:val="0"/>
        <w:adjustRightInd w:val="0"/>
        <w:spacing w:after="0" w:line="360" w:lineRule="auto"/>
        <w:rPr>
          <w:rFonts w:ascii="Arial" w:eastAsiaTheme="minorHAnsi" w:hAnsi="Arial" w:cs="Arial"/>
          <w:sz w:val="24"/>
          <w:szCs w:val="24"/>
          <w:lang w:val="es-EC" w:eastAsia="en-US"/>
        </w:rPr>
      </w:pPr>
      <w:r>
        <w:rPr>
          <w:rFonts w:ascii="Arial" w:eastAsiaTheme="minorHAnsi" w:hAnsi="Arial" w:cs="Arial"/>
          <w:b/>
          <w:bCs/>
          <w:noProof/>
          <w:sz w:val="24"/>
          <w:szCs w:val="24"/>
        </w:rPr>
        <w:pict>
          <v:rect id="39 Rectángulo" o:spid="_x0000_s1077" style="position:absolute;margin-left:321.2pt;margin-top:1.15pt;width:14.95pt;height:12.15pt;z-index:2518026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" fillcolor="#4f81bd [3204]" strokecolor="#243f60 [1604]" strokeweight="2pt"/>
        </w:pict>
      </w:r>
      <w:r>
        <w:rPr>
          <w:rFonts w:ascii="Arial" w:eastAsiaTheme="minorHAnsi" w:hAnsi="Arial" w:cs="Arial"/>
          <w:b/>
          <w:bCs/>
          <w:noProof/>
          <w:sz w:val="24"/>
          <w:szCs w:val="24"/>
        </w:rPr>
        <w:pict>
          <v:rect id="8 Rectángulo" o:spid="_x0000_s1076" style="position:absolute;margin-left:242.8pt;margin-top:1.3pt;width:14.95pt;height:12.15pt;z-index:2518016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" fillcolor="#4f81bd [3204]" strokecolor="#243f60 [1604]" strokeweight="2pt"/>
        </w:pict>
      </w:r>
      <w:r w:rsidR="002F3BA5" w:rsidRPr="004C1248">
        <w:rPr>
          <w:rFonts w:ascii="Arial" w:eastAsiaTheme="minorHAnsi" w:hAnsi="Arial" w:cs="Arial"/>
          <w:b/>
          <w:bCs/>
          <w:sz w:val="24"/>
          <w:szCs w:val="24"/>
          <w:lang w:val="es-EC" w:eastAsia="en-US"/>
        </w:rPr>
        <w:t xml:space="preserve">1. ¿Consume golosinas? </w:t>
      </w:r>
      <w:r w:rsidR="002F3BA5" w:rsidRPr="004C1248">
        <w:rPr>
          <w:rFonts w:ascii="Arial" w:eastAsiaTheme="minorHAnsi" w:hAnsi="Arial" w:cs="Arial"/>
          <w:b/>
          <w:bCs/>
          <w:sz w:val="24"/>
          <w:szCs w:val="24"/>
          <w:lang w:val="es-EC" w:eastAsia="en-US"/>
        </w:rPr>
        <w:tab/>
      </w:r>
      <w:r w:rsidR="002F3BA5" w:rsidRPr="004C1248">
        <w:rPr>
          <w:rFonts w:ascii="Arial" w:eastAsiaTheme="minorHAnsi" w:hAnsi="Arial" w:cs="Arial"/>
          <w:b/>
          <w:bCs/>
          <w:sz w:val="24"/>
          <w:szCs w:val="24"/>
          <w:lang w:val="es-EC" w:eastAsia="en-US"/>
        </w:rPr>
        <w:tab/>
      </w:r>
      <w:r w:rsidR="002F3BA5" w:rsidRPr="004C1248">
        <w:rPr>
          <w:rFonts w:ascii="Arial" w:eastAsiaTheme="minorHAnsi" w:hAnsi="Arial" w:cs="Arial"/>
          <w:sz w:val="24"/>
          <w:szCs w:val="24"/>
          <w:lang w:val="es-EC" w:eastAsia="en-US"/>
        </w:rPr>
        <w:t xml:space="preserve">a. Si </w:t>
      </w:r>
      <w:r w:rsidR="002F3BA5" w:rsidRPr="004C1248">
        <w:rPr>
          <w:rFonts w:ascii="Arial" w:eastAsiaTheme="minorHAnsi" w:hAnsi="Arial" w:cs="Arial"/>
          <w:sz w:val="24"/>
          <w:szCs w:val="24"/>
          <w:lang w:val="es-EC" w:eastAsia="en-US"/>
        </w:rPr>
        <w:tab/>
      </w:r>
      <w:r w:rsidR="002F3BA5" w:rsidRPr="004C1248">
        <w:rPr>
          <w:rFonts w:ascii="Arial" w:eastAsiaTheme="minorHAnsi" w:hAnsi="Arial" w:cs="Arial"/>
          <w:sz w:val="24"/>
          <w:szCs w:val="24"/>
          <w:lang w:val="es-EC" w:eastAsia="en-US"/>
        </w:rPr>
        <w:tab/>
        <w:t>b. No</w:t>
      </w:r>
    </w:p>
    <w:p w:rsidR="002F3BA5" w:rsidRPr="004C1248" w:rsidRDefault="00E010EC" w:rsidP="002F3BA5">
      <w:pPr>
        <w:autoSpaceDE w:val="0"/>
        <w:autoSpaceDN w:val="0"/>
        <w:adjustRightInd w:val="0"/>
        <w:spacing w:after="0" w:line="360" w:lineRule="auto"/>
        <w:rPr>
          <w:rFonts w:ascii="Arial" w:eastAsiaTheme="minorHAnsi" w:hAnsi="Arial" w:cs="Arial"/>
          <w:sz w:val="24"/>
          <w:szCs w:val="24"/>
          <w:lang w:val="es-EC" w:eastAsia="en-US"/>
        </w:rPr>
      </w:pPr>
      <w:r>
        <w:rPr>
          <w:rFonts w:ascii="Arial" w:eastAsiaTheme="minorHAnsi" w:hAnsi="Arial" w:cs="Arial"/>
          <w:b/>
          <w:bCs/>
          <w:noProof/>
          <w:sz w:val="24"/>
          <w:szCs w:val="24"/>
        </w:rPr>
        <w:pict>
          <v:rect id="68 Rectángulo" o:spid="_x0000_s1075" style="position:absolute;margin-left:324.85pt;margin-top:18.25pt;width:14.95pt;height:12.15pt;z-index:2518046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" fillcolor="#4f81bd [3204]" strokecolor="#243f60 [1604]" strokeweight="2pt"/>
        </w:pict>
      </w:r>
      <w:r>
        <w:rPr>
          <w:rFonts w:ascii="Arial" w:eastAsiaTheme="minorHAnsi" w:hAnsi="Arial" w:cs="Arial"/>
          <w:b/>
          <w:bCs/>
          <w:noProof/>
          <w:sz w:val="24"/>
          <w:szCs w:val="24"/>
        </w:rPr>
        <w:pict>
          <v:rect id="67 Rectángulo" o:spid="_x0000_s1074" style="position:absolute;margin-left:251pt;margin-top:19.2pt;width:14.95pt;height:12.15pt;z-index:2518036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" fillcolor="#4f81bd [3204]" strokecolor="#243f60 [1604]" strokeweight="2pt"/>
        </w:pict>
      </w:r>
    </w:p>
    <w:p w:rsidR="002F3BA5" w:rsidRPr="004C1248" w:rsidRDefault="002F3BA5" w:rsidP="002F3BA5">
      <w:pPr>
        <w:autoSpaceDE w:val="0"/>
        <w:autoSpaceDN w:val="0"/>
        <w:adjustRightInd w:val="0"/>
        <w:spacing w:after="0" w:line="360" w:lineRule="auto"/>
        <w:rPr>
          <w:rFonts w:ascii="Arial" w:eastAsiaTheme="minorHAnsi" w:hAnsi="Arial" w:cs="Arial"/>
          <w:sz w:val="24"/>
          <w:szCs w:val="24"/>
          <w:lang w:val="es-EC" w:eastAsia="en-US"/>
        </w:rPr>
      </w:pPr>
      <w:r w:rsidRPr="004C1248">
        <w:rPr>
          <w:rFonts w:ascii="Arial" w:eastAsiaTheme="minorHAnsi" w:hAnsi="Arial" w:cs="Arial"/>
          <w:b/>
          <w:bCs/>
          <w:sz w:val="24"/>
          <w:szCs w:val="24"/>
          <w:lang w:val="es-EC" w:eastAsia="en-US"/>
        </w:rPr>
        <w:t>2. ¿Consume chocolates?</w:t>
      </w:r>
      <w:r w:rsidRPr="004C1248">
        <w:rPr>
          <w:rFonts w:ascii="Arial" w:eastAsiaTheme="minorHAnsi" w:hAnsi="Arial" w:cs="Arial"/>
          <w:b/>
          <w:bCs/>
          <w:sz w:val="24"/>
          <w:szCs w:val="24"/>
          <w:lang w:val="es-EC" w:eastAsia="en-US"/>
        </w:rPr>
        <w:tab/>
      </w:r>
      <w:r w:rsidRPr="004C1248">
        <w:rPr>
          <w:rFonts w:ascii="Arial" w:eastAsiaTheme="minorHAnsi" w:hAnsi="Arial" w:cs="Arial"/>
          <w:b/>
          <w:bCs/>
          <w:sz w:val="24"/>
          <w:szCs w:val="24"/>
          <w:lang w:val="es-EC" w:eastAsia="en-US"/>
        </w:rPr>
        <w:tab/>
        <w:t xml:space="preserve"> </w:t>
      </w:r>
      <w:r w:rsidRPr="004C1248">
        <w:rPr>
          <w:rFonts w:ascii="Arial" w:eastAsiaTheme="minorHAnsi" w:hAnsi="Arial" w:cs="Arial"/>
          <w:sz w:val="24"/>
          <w:szCs w:val="24"/>
          <w:lang w:val="es-EC" w:eastAsia="en-US"/>
        </w:rPr>
        <w:t>a. Si</w:t>
      </w:r>
      <w:r w:rsidRPr="004C1248">
        <w:rPr>
          <w:rFonts w:ascii="Arial" w:eastAsiaTheme="minorHAnsi" w:hAnsi="Arial" w:cs="Arial"/>
          <w:sz w:val="24"/>
          <w:szCs w:val="24"/>
          <w:lang w:val="es-EC" w:eastAsia="en-US"/>
        </w:rPr>
        <w:tab/>
      </w:r>
      <w:r w:rsidRPr="004C1248">
        <w:rPr>
          <w:rFonts w:ascii="Arial" w:eastAsiaTheme="minorHAnsi" w:hAnsi="Arial" w:cs="Arial"/>
          <w:sz w:val="24"/>
          <w:szCs w:val="24"/>
          <w:lang w:val="es-EC" w:eastAsia="en-US"/>
        </w:rPr>
        <w:tab/>
        <w:t xml:space="preserve"> b. No</w:t>
      </w:r>
    </w:p>
    <w:p w:rsidR="002F3BA5" w:rsidRPr="004C1248" w:rsidRDefault="002F3BA5" w:rsidP="002F3BA5">
      <w:pPr>
        <w:autoSpaceDE w:val="0"/>
        <w:autoSpaceDN w:val="0"/>
        <w:adjustRightInd w:val="0"/>
        <w:spacing w:after="0" w:line="360" w:lineRule="auto"/>
        <w:rPr>
          <w:rFonts w:ascii="Arial" w:eastAsiaTheme="minorHAnsi" w:hAnsi="Arial" w:cs="Arial"/>
          <w:sz w:val="24"/>
          <w:szCs w:val="24"/>
          <w:lang w:val="es-EC" w:eastAsia="en-US"/>
        </w:rPr>
      </w:pPr>
    </w:p>
    <w:p w:rsidR="002F3BA5" w:rsidRPr="004C1248" w:rsidRDefault="002F3BA5" w:rsidP="002F3BA5">
      <w:pPr>
        <w:autoSpaceDE w:val="0"/>
        <w:autoSpaceDN w:val="0"/>
        <w:adjustRightInd w:val="0"/>
        <w:spacing w:after="0" w:line="360" w:lineRule="auto"/>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3. ¿Cada qué tiempo consume usted chocolate?</w:t>
      </w:r>
    </w:p>
    <w:p w:rsidR="002F3BA5" w:rsidRPr="004C1248" w:rsidRDefault="00E010EC" w:rsidP="002F3BA5">
      <w:pPr>
        <w:autoSpaceDE w:val="0"/>
        <w:autoSpaceDN w:val="0"/>
        <w:adjustRightInd w:val="0"/>
        <w:spacing w:after="0" w:line="360" w:lineRule="auto"/>
        <w:rPr>
          <w:rFonts w:ascii="Arial" w:eastAsiaTheme="minorHAnsi" w:hAnsi="Arial" w:cs="Arial"/>
          <w:sz w:val="24"/>
          <w:szCs w:val="24"/>
          <w:lang w:val="es-EC" w:eastAsia="en-US"/>
        </w:rPr>
      </w:pPr>
      <w:r>
        <w:rPr>
          <w:rFonts w:ascii="Arial" w:eastAsiaTheme="minorHAnsi" w:hAnsi="Arial" w:cs="Arial"/>
          <w:b/>
          <w:bCs/>
          <w:noProof/>
          <w:sz w:val="24"/>
          <w:szCs w:val="24"/>
        </w:rPr>
        <w:pict>
          <v:rect id="69 Rectángulo" o:spid="_x0000_s1073" style="position:absolute;margin-left:184.45pt;margin-top:2.6pt;width:14.95pt;height:12.15pt;z-index:2518056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" fillcolor="#4f81bd [3204]" strokecolor="#243f60 [1604]" strokeweight="2pt"/>
        </w:pict>
      </w:r>
      <w:r w:rsidR="002F3BA5" w:rsidRPr="004C1248">
        <w:rPr>
          <w:rFonts w:ascii="Arial" w:eastAsiaTheme="minorHAnsi" w:hAnsi="Arial" w:cs="Arial"/>
          <w:sz w:val="24"/>
          <w:szCs w:val="24"/>
          <w:lang w:val="es-EC" w:eastAsia="en-US"/>
        </w:rPr>
        <w:t>a. Todos los días</w:t>
      </w:r>
      <w:r w:rsidR="002F3BA5" w:rsidRPr="004C1248">
        <w:rPr>
          <w:rFonts w:ascii="Arial" w:eastAsiaTheme="minorHAnsi" w:hAnsi="Arial" w:cs="Arial"/>
          <w:sz w:val="24"/>
          <w:szCs w:val="24"/>
          <w:lang w:val="es-EC" w:eastAsia="en-US"/>
        </w:rPr>
        <w:tab/>
      </w:r>
      <w:r w:rsidR="002F3BA5" w:rsidRPr="004C1248">
        <w:rPr>
          <w:rFonts w:ascii="Arial" w:eastAsiaTheme="minorHAnsi" w:hAnsi="Arial" w:cs="Arial"/>
          <w:sz w:val="24"/>
          <w:szCs w:val="24"/>
          <w:lang w:val="es-EC" w:eastAsia="en-US"/>
        </w:rPr>
        <w:tab/>
      </w:r>
      <w:r w:rsidR="002F3BA5" w:rsidRPr="004C1248">
        <w:rPr>
          <w:rFonts w:ascii="Arial" w:eastAsiaTheme="minorHAnsi" w:hAnsi="Arial" w:cs="Arial"/>
          <w:sz w:val="24"/>
          <w:szCs w:val="24"/>
          <w:lang w:val="es-EC" w:eastAsia="en-US"/>
        </w:rPr>
        <w:tab/>
      </w:r>
    </w:p>
    <w:p w:rsidR="002F3BA5" w:rsidRPr="004C1248" w:rsidRDefault="00E010EC" w:rsidP="002F3BA5">
      <w:pPr>
        <w:autoSpaceDE w:val="0"/>
        <w:autoSpaceDN w:val="0"/>
        <w:adjustRightInd w:val="0"/>
        <w:spacing w:after="0" w:line="360" w:lineRule="auto"/>
        <w:rPr>
          <w:rFonts w:ascii="Arial" w:eastAsiaTheme="minorHAnsi" w:hAnsi="Arial" w:cs="Arial"/>
          <w:sz w:val="24"/>
          <w:szCs w:val="24"/>
          <w:lang w:val="es-EC" w:eastAsia="en-US"/>
        </w:rPr>
      </w:pPr>
      <w:r>
        <w:rPr>
          <w:rFonts w:ascii="Arial" w:eastAsiaTheme="minorHAnsi" w:hAnsi="Arial" w:cs="Arial"/>
          <w:b/>
          <w:bCs/>
          <w:noProof/>
          <w:sz w:val="24"/>
          <w:szCs w:val="24"/>
        </w:rPr>
        <w:pict>
          <v:rect id="70 Rectángulo" o:spid="_x0000_s1072" style="position:absolute;margin-left:185.2pt;margin-top:1.35pt;width:14.95pt;height:12.15pt;z-index:2518067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" fillcolor="#4f81bd [3204]" strokecolor="#243f60 [1604]" strokeweight="2pt"/>
        </w:pict>
      </w:r>
      <w:r w:rsidR="002F3BA5" w:rsidRPr="004C1248">
        <w:rPr>
          <w:rFonts w:ascii="Arial" w:eastAsiaTheme="minorHAnsi" w:hAnsi="Arial" w:cs="Arial"/>
          <w:sz w:val="24"/>
          <w:szCs w:val="24"/>
          <w:lang w:val="es-EC" w:eastAsia="en-US"/>
        </w:rPr>
        <w:t>b. 1 a 5 veces a la semana</w:t>
      </w:r>
    </w:p>
    <w:p w:rsidR="002F3BA5" w:rsidRPr="004C1248" w:rsidRDefault="00E010EC" w:rsidP="002F3BA5">
      <w:pPr>
        <w:spacing w:line="360" w:lineRule="auto"/>
        <w:rPr>
          <w:rFonts w:ascii="Arial" w:eastAsiaTheme="minorHAnsi" w:hAnsi="Arial" w:cs="Arial"/>
          <w:sz w:val="24"/>
          <w:szCs w:val="24"/>
          <w:lang w:val="es-EC" w:eastAsia="en-US"/>
        </w:rPr>
      </w:pPr>
      <w:r>
        <w:rPr>
          <w:rFonts w:ascii="Arial" w:eastAsiaTheme="minorHAnsi" w:hAnsi="Arial" w:cs="Arial"/>
          <w:b/>
          <w:bCs/>
          <w:noProof/>
          <w:sz w:val="24"/>
          <w:szCs w:val="24"/>
        </w:rPr>
        <w:pict>
          <v:rect id="71 Rectángulo" o:spid="_x0000_s1071" style="position:absolute;margin-left:185.2pt;margin-top:2.15pt;width:14.95pt;height:12.15pt;z-index:2518077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" fillcolor="#4f81bd [3204]" strokecolor="#243f60 [1604]" strokeweight="2pt"/>
        </w:pict>
      </w:r>
      <w:r w:rsidR="002F3BA5" w:rsidRPr="004C1248">
        <w:rPr>
          <w:rFonts w:ascii="Arial" w:eastAsiaTheme="minorHAnsi" w:hAnsi="Arial" w:cs="Arial"/>
          <w:sz w:val="24"/>
          <w:szCs w:val="24"/>
          <w:lang w:val="es-EC" w:eastAsia="en-US"/>
        </w:rPr>
        <w:t>d. 1 a 4 veces al mes</w:t>
      </w:r>
    </w:p>
    <w:p w:rsidR="002F3BA5" w:rsidRPr="004C1248" w:rsidRDefault="00E010EC" w:rsidP="002F3BA5">
      <w:pPr>
        <w:autoSpaceDE w:val="0"/>
        <w:autoSpaceDN w:val="0"/>
        <w:adjustRightInd w:val="0"/>
        <w:spacing w:after="0" w:line="360" w:lineRule="auto"/>
        <w:jc w:val="both"/>
        <w:rPr>
          <w:rFonts w:ascii="Arial" w:eastAsiaTheme="minorHAnsi" w:hAnsi="Arial" w:cs="Arial"/>
          <w:b/>
          <w:bCs/>
          <w:sz w:val="24"/>
          <w:szCs w:val="24"/>
          <w:lang w:val="es-EC" w:eastAsia="en-US"/>
        </w:rPr>
      </w:pPr>
      <w:r>
        <w:rPr>
          <w:rFonts w:ascii="Arial" w:eastAsiaTheme="minorHAnsi" w:hAnsi="Arial" w:cs="Arial"/>
          <w:b/>
          <w:bCs/>
          <w:noProof/>
          <w:sz w:val="24"/>
          <w:szCs w:val="24"/>
        </w:rPr>
        <w:pict>
          <v:rect id="73 Rectángulo" o:spid="_x0000_s1070" style="position:absolute;left:0;text-align:left;margin-left:182.25pt;margin-top:19pt;width:14.95pt;height:12.15pt;z-index:251809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" fillcolor="#4f81bd [3204]" strokecolor="#243f60 [1604]" strokeweight="2pt"/>
        </w:pict>
      </w:r>
      <w:r w:rsidR="002F3BA5" w:rsidRPr="004C1248">
        <w:rPr>
          <w:rFonts w:ascii="Arial" w:eastAsiaTheme="minorHAnsi" w:hAnsi="Arial" w:cs="Arial"/>
          <w:b/>
          <w:bCs/>
          <w:sz w:val="24"/>
          <w:szCs w:val="24"/>
          <w:lang w:val="es-EC" w:eastAsia="en-US"/>
        </w:rPr>
        <w:t>4. ¿Qué sabor le gusta más?</w:t>
      </w:r>
    </w:p>
    <w:p w:rsidR="002F3BA5" w:rsidRPr="004C1248" w:rsidRDefault="002F3BA5" w:rsidP="002F3BA5">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a. Chocolate blanco</w:t>
      </w:r>
    </w:p>
    <w:p w:rsidR="002F3BA5" w:rsidRPr="004C1248" w:rsidRDefault="00E010EC" w:rsidP="002F3BA5">
      <w:pPr>
        <w:spacing w:line="360" w:lineRule="auto"/>
        <w:jc w:val="both"/>
        <w:rPr>
          <w:rFonts w:ascii="Arial" w:eastAsiaTheme="minorHAnsi" w:hAnsi="Arial" w:cs="Arial"/>
          <w:sz w:val="24"/>
          <w:szCs w:val="24"/>
          <w:lang w:val="es-EC" w:eastAsia="en-US"/>
        </w:rPr>
      </w:pPr>
      <w:r>
        <w:rPr>
          <w:rFonts w:ascii="Arial" w:eastAsiaTheme="minorHAnsi" w:hAnsi="Arial" w:cs="Arial"/>
          <w:b/>
          <w:bCs/>
          <w:noProof/>
          <w:sz w:val="24"/>
          <w:szCs w:val="24"/>
        </w:rPr>
        <w:pict>
          <v:rect id="75 Rectángulo" o:spid="_x0000_s1069" style="position:absolute;left:0;text-align:left;margin-left:324.15pt;margin-top:28.85pt;width:14.95pt;height:12.15pt;z-index:251811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" fillcolor="#4f81bd [3204]" strokecolor="#243f60 [1604]" strokeweight="2pt"/>
        </w:pict>
      </w:r>
      <w:r>
        <w:rPr>
          <w:rFonts w:ascii="Arial" w:eastAsiaTheme="minorHAnsi" w:hAnsi="Arial" w:cs="Arial"/>
          <w:b/>
          <w:bCs/>
          <w:noProof/>
          <w:sz w:val="24"/>
          <w:szCs w:val="24"/>
        </w:rPr>
        <w:pict>
          <v:rect id="74 Rectángulo" o:spid="_x0000_s1068" style="position:absolute;left:0;text-align:left;margin-left:248.4pt;margin-top:28.85pt;width:14.95pt;height:12.15pt;z-index:2518108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" fillcolor="#4f81bd [3204]" strokecolor="#243f60 [1604]" strokeweight="2pt"/>
        </w:pict>
      </w:r>
      <w:r>
        <w:rPr>
          <w:rFonts w:ascii="Arial" w:eastAsiaTheme="minorHAnsi" w:hAnsi="Arial" w:cs="Arial"/>
          <w:b/>
          <w:bCs/>
          <w:noProof/>
          <w:sz w:val="24"/>
          <w:szCs w:val="24"/>
        </w:rPr>
        <w:pict>
          <v:rect id="72 Rectángulo" o:spid="_x0000_s1067" style="position:absolute;left:0;text-align:left;margin-left:182.4pt;margin-top:3pt;width:14.95pt;height:12.15pt;z-index:251808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" fillcolor="#4f81bd [3204]" strokecolor="#243f60 [1604]" strokeweight="2pt"/>
        </w:pict>
      </w:r>
      <w:r w:rsidR="002F3BA5" w:rsidRPr="004C1248">
        <w:rPr>
          <w:rFonts w:ascii="Arial" w:eastAsiaTheme="minorHAnsi" w:hAnsi="Arial" w:cs="Arial"/>
          <w:sz w:val="24"/>
          <w:szCs w:val="24"/>
          <w:lang w:val="es-EC" w:eastAsia="en-US"/>
        </w:rPr>
        <w:t>d. Chocolate Negro</w:t>
      </w:r>
    </w:p>
    <w:p w:rsidR="002F3BA5" w:rsidRPr="004C1248" w:rsidRDefault="002F3BA5" w:rsidP="002F3BA5">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b/>
          <w:bCs/>
          <w:sz w:val="24"/>
          <w:szCs w:val="24"/>
          <w:lang w:val="es-EC" w:eastAsia="en-US"/>
        </w:rPr>
        <w:t xml:space="preserve">5. ¿Consume vitamina c? </w:t>
      </w:r>
      <w:r w:rsidRPr="004C1248">
        <w:rPr>
          <w:rFonts w:ascii="Arial" w:eastAsiaTheme="minorHAnsi" w:hAnsi="Arial" w:cs="Arial"/>
          <w:b/>
          <w:bCs/>
          <w:sz w:val="24"/>
          <w:szCs w:val="24"/>
          <w:lang w:val="es-EC" w:eastAsia="en-US"/>
        </w:rPr>
        <w:tab/>
      </w:r>
      <w:r w:rsidRPr="004C1248">
        <w:rPr>
          <w:rFonts w:ascii="Arial" w:eastAsiaTheme="minorHAnsi" w:hAnsi="Arial" w:cs="Arial"/>
          <w:b/>
          <w:bCs/>
          <w:sz w:val="24"/>
          <w:szCs w:val="24"/>
          <w:lang w:val="es-EC" w:eastAsia="en-US"/>
        </w:rPr>
        <w:tab/>
      </w:r>
      <w:r w:rsidRPr="004C1248">
        <w:rPr>
          <w:rFonts w:ascii="Arial" w:eastAsiaTheme="minorHAnsi" w:hAnsi="Arial" w:cs="Arial"/>
          <w:sz w:val="24"/>
          <w:szCs w:val="24"/>
          <w:lang w:val="es-EC" w:eastAsia="en-US"/>
        </w:rPr>
        <w:t xml:space="preserve">a. Si </w:t>
      </w:r>
      <w:r w:rsidRPr="004C1248">
        <w:rPr>
          <w:rFonts w:ascii="Arial" w:eastAsiaTheme="minorHAnsi" w:hAnsi="Arial" w:cs="Arial"/>
          <w:sz w:val="24"/>
          <w:szCs w:val="24"/>
          <w:lang w:val="es-EC" w:eastAsia="en-US"/>
        </w:rPr>
        <w:tab/>
      </w:r>
      <w:r w:rsidRPr="004C1248">
        <w:rPr>
          <w:rFonts w:ascii="Arial" w:eastAsiaTheme="minorHAnsi" w:hAnsi="Arial" w:cs="Arial"/>
          <w:sz w:val="24"/>
          <w:szCs w:val="24"/>
          <w:lang w:val="es-EC" w:eastAsia="en-US"/>
        </w:rPr>
        <w:tab/>
        <w:t>b. No</w:t>
      </w:r>
    </w:p>
    <w:p w:rsidR="002F3BA5" w:rsidRPr="004C1248" w:rsidRDefault="002F3BA5" w:rsidP="002F3BA5">
      <w:pPr>
        <w:spacing w:line="360" w:lineRule="auto"/>
        <w:jc w:val="both"/>
        <w:rPr>
          <w:rFonts w:ascii="Arial" w:eastAsiaTheme="minorHAnsi" w:hAnsi="Arial" w:cs="Arial"/>
          <w:sz w:val="24"/>
          <w:szCs w:val="24"/>
          <w:lang w:val="es-EC" w:eastAsia="en-US"/>
        </w:rPr>
      </w:pPr>
      <w:r w:rsidRPr="004C1248">
        <w:rPr>
          <w:rFonts w:ascii="Arial" w:eastAsiaTheme="minorHAnsi" w:hAnsi="Arial" w:cs="Arial"/>
          <w:b/>
          <w:bCs/>
          <w:sz w:val="24"/>
          <w:szCs w:val="24"/>
          <w:lang w:val="es-EC" w:eastAsia="en-US"/>
        </w:rPr>
        <w:t xml:space="preserve">¿De qué marca? </w:t>
      </w:r>
      <w:r w:rsidRPr="004C1248">
        <w:rPr>
          <w:rFonts w:ascii="Arial" w:eastAsiaTheme="minorHAnsi" w:hAnsi="Arial" w:cs="Arial"/>
          <w:sz w:val="24"/>
          <w:szCs w:val="24"/>
          <w:lang w:val="es-EC" w:eastAsia="en-US"/>
        </w:rPr>
        <w:t>________________________________</w:t>
      </w:r>
    </w:p>
    <w:p w:rsidR="002F3BA5" w:rsidRPr="004C1248" w:rsidRDefault="002F3BA5" w:rsidP="002F3BA5">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6. ¿Qué presentación prefiere en vitamina c?</w:t>
      </w:r>
    </w:p>
    <w:p w:rsidR="002F3BA5" w:rsidRPr="004C1248" w:rsidRDefault="00E010EC" w:rsidP="002F3BA5">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b/>
          <w:bCs/>
          <w:noProof/>
          <w:sz w:val="24"/>
          <w:szCs w:val="24"/>
        </w:rPr>
        <w:pict>
          <v:rect id="76 Rectángulo" o:spid="_x0000_s1066" style="position:absolute;left:0;text-align:left;margin-left:181.85pt;margin-top:-.25pt;width:14.95pt;height:12.15pt;z-index:2518128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" fillcolor="#4f81bd [3204]" strokecolor="#243f60 [1604]" strokeweight="2pt"/>
        </w:pict>
      </w:r>
      <w:r w:rsidR="002F3BA5" w:rsidRPr="004C1248">
        <w:rPr>
          <w:rFonts w:ascii="Arial" w:eastAsiaTheme="minorHAnsi" w:hAnsi="Arial" w:cs="Arial"/>
          <w:sz w:val="24"/>
          <w:szCs w:val="24"/>
          <w:lang w:val="es-EC" w:eastAsia="en-US"/>
        </w:rPr>
        <w:t>a. Efervescente</w:t>
      </w:r>
    </w:p>
    <w:p w:rsidR="002F3BA5" w:rsidRPr="004C1248" w:rsidRDefault="00E010EC" w:rsidP="002F3BA5">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b/>
          <w:bCs/>
          <w:noProof/>
          <w:sz w:val="24"/>
          <w:szCs w:val="24"/>
        </w:rPr>
        <w:pict>
          <v:rect id="77 Rectángulo" o:spid="_x0000_s1065" style="position:absolute;left:0;text-align:left;margin-left:181.65pt;margin-top:1.35pt;width:14.95pt;height:12.15pt;z-index:2518138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" fillcolor="#4f81bd [3204]" strokecolor="#243f60 [1604]" strokeweight="2pt"/>
        </w:pict>
      </w:r>
      <w:r w:rsidR="002F3BA5" w:rsidRPr="004C1248">
        <w:rPr>
          <w:rFonts w:ascii="Arial" w:eastAsiaTheme="minorHAnsi" w:hAnsi="Arial" w:cs="Arial"/>
          <w:sz w:val="24"/>
          <w:szCs w:val="24"/>
          <w:lang w:val="es-EC" w:eastAsia="en-US"/>
        </w:rPr>
        <w:t>b. Tabletas masticables</w:t>
      </w:r>
    </w:p>
    <w:p w:rsidR="002F3BA5" w:rsidRPr="004C1248" w:rsidRDefault="00E010EC" w:rsidP="002F3BA5">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b/>
          <w:bCs/>
          <w:noProof/>
          <w:sz w:val="24"/>
          <w:szCs w:val="24"/>
        </w:rPr>
        <w:pict>
          <v:rect id="78 Rectángulo" o:spid="_x0000_s1064" style="position:absolute;left:0;text-align:left;margin-left:182.45pt;margin-top:1.1pt;width:14.95pt;height:12.15pt;z-index:251814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" fillcolor="#4f81bd [3204]" strokecolor="#243f60 [1604]" strokeweight="2pt"/>
        </w:pict>
      </w:r>
      <w:r w:rsidR="002F3BA5" w:rsidRPr="004C1248">
        <w:rPr>
          <w:rFonts w:ascii="Arial" w:eastAsiaTheme="minorHAnsi" w:hAnsi="Arial" w:cs="Arial"/>
          <w:sz w:val="24"/>
          <w:szCs w:val="24"/>
          <w:lang w:val="es-EC" w:eastAsia="en-US"/>
        </w:rPr>
        <w:t>c. Inyecciones</w:t>
      </w:r>
    </w:p>
    <w:p w:rsidR="002F3BA5" w:rsidRPr="004C1248" w:rsidRDefault="00E010EC" w:rsidP="002F3BA5">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b/>
          <w:bCs/>
          <w:noProof/>
          <w:sz w:val="24"/>
          <w:szCs w:val="24"/>
        </w:rPr>
        <w:pict>
          <v:rect id="79 Rectángulo" o:spid="_x0000_s1063" style="position:absolute;left:0;text-align:left;margin-left:182.3pt;margin-top:2.7pt;width:14.95pt;height:12.15pt;z-index:2518159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" fillcolor="#4f81bd [3204]" strokecolor="#243f60 [1604]" strokeweight="2pt"/>
        </w:pict>
      </w:r>
      <w:r w:rsidR="002F3BA5" w:rsidRPr="004C1248">
        <w:rPr>
          <w:rFonts w:ascii="Arial" w:eastAsiaTheme="minorHAnsi" w:hAnsi="Arial" w:cs="Arial"/>
          <w:sz w:val="24"/>
          <w:szCs w:val="24"/>
          <w:lang w:val="es-EC" w:eastAsia="en-US"/>
        </w:rPr>
        <w:t>d. Gomitas</w:t>
      </w:r>
    </w:p>
    <w:p w:rsidR="002F3BA5" w:rsidRPr="004C1248" w:rsidRDefault="002F3BA5" w:rsidP="002F3BA5">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e. Otras __________________________</w:t>
      </w:r>
    </w:p>
    <w:p w:rsidR="002F3BA5" w:rsidRPr="004C1248" w:rsidRDefault="002F3BA5" w:rsidP="002F3BA5">
      <w:pPr>
        <w:autoSpaceDE w:val="0"/>
        <w:autoSpaceDN w:val="0"/>
        <w:adjustRightInd w:val="0"/>
        <w:spacing w:after="0" w:line="360" w:lineRule="auto"/>
        <w:jc w:val="both"/>
        <w:rPr>
          <w:rFonts w:ascii="Arial" w:eastAsiaTheme="minorHAnsi" w:hAnsi="Arial" w:cs="Arial"/>
          <w:sz w:val="24"/>
          <w:szCs w:val="24"/>
          <w:lang w:val="es-EC" w:eastAsia="en-US"/>
        </w:rPr>
      </w:pPr>
    </w:p>
    <w:p w:rsidR="002F3BA5" w:rsidRPr="004C1248" w:rsidRDefault="002F3BA5" w:rsidP="002F3BA5">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7. ¿Conoce los todos los beneficios de la vitamina C?</w:t>
      </w:r>
    </w:p>
    <w:p w:rsidR="002F3BA5" w:rsidRPr="004C1248" w:rsidRDefault="00E010EC" w:rsidP="002F3BA5">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b/>
          <w:bCs/>
          <w:noProof/>
          <w:sz w:val="24"/>
          <w:szCs w:val="24"/>
        </w:rPr>
        <w:pict>
          <v:rect id="81 Rectángulo" o:spid="_x0000_s1062" style="position:absolute;left:0;text-align:left;margin-left:236.4pt;margin-top:1.1pt;width:14.95pt;height:12.15pt;z-index:2518179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" fillcolor="#4f81bd [3204]" strokecolor="#243f60 [1604]" strokeweight="2pt"/>
        </w:pict>
      </w:r>
      <w:r>
        <w:rPr>
          <w:rFonts w:ascii="Arial" w:eastAsiaTheme="minorHAnsi" w:hAnsi="Arial" w:cs="Arial"/>
          <w:b/>
          <w:bCs/>
          <w:noProof/>
          <w:sz w:val="24"/>
          <w:szCs w:val="24"/>
        </w:rPr>
        <w:pict>
          <v:rect id="80 Rectángulo" o:spid="_x0000_s1061" style="position:absolute;left:0;text-align:left;margin-left:124.15pt;margin-top:1.05pt;width:14.95pt;height:12.15pt;z-index:2518169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" fillcolor="#4f81bd [3204]" strokecolor="#243f60 [1604]" strokeweight="2pt"/>
        </w:pict>
      </w:r>
      <w:r w:rsidR="002F3BA5" w:rsidRPr="004C1248">
        <w:rPr>
          <w:rFonts w:ascii="Arial" w:eastAsiaTheme="minorHAnsi" w:hAnsi="Arial" w:cs="Arial"/>
          <w:sz w:val="24"/>
          <w:szCs w:val="24"/>
          <w:lang w:val="es-EC" w:eastAsia="en-US"/>
        </w:rPr>
        <w:tab/>
      </w:r>
      <w:r w:rsidR="002F3BA5" w:rsidRPr="004C1248">
        <w:rPr>
          <w:rFonts w:ascii="Arial" w:eastAsiaTheme="minorHAnsi" w:hAnsi="Arial" w:cs="Arial"/>
          <w:sz w:val="24"/>
          <w:szCs w:val="24"/>
          <w:lang w:val="es-EC" w:eastAsia="en-US"/>
        </w:rPr>
        <w:tab/>
        <w:t xml:space="preserve">a. Si </w:t>
      </w:r>
      <w:r w:rsidR="002F3BA5" w:rsidRPr="004C1248">
        <w:rPr>
          <w:rFonts w:ascii="Arial" w:eastAsiaTheme="minorHAnsi" w:hAnsi="Arial" w:cs="Arial"/>
          <w:sz w:val="24"/>
          <w:szCs w:val="24"/>
          <w:lang w:val="es-EC" w:eastAsia="en-US"/>
        </w:rPr>
        <w:tab/>
      </w:r>
      <w:r w:rsidR="002F3BA5" w:rsidRPr="004C1248">
        <w:rPr>
          <w:rFonts w:ascii="Arial" w:eastAsiaTheme="minorHAnsi" w:hAnsi="Arial" w:cs="Arial"/>
          <w:sz w:val="24"/>
          <w:szCs w:val="24"/>
          <w:lang w:val="es-EC" w:eastAsia="en-US"/>
        </w:rPr>
        <w:tab/>
      </w:r>
      <w:r w:rsidR="002F3BA5" w:rsidRPr="004C1248">
        <w:rPr>
          <w:rFonts w:ascii="Arial" w:eastAsiaTheme="minorHAnsi" w:hAnsi="Arial" w:cs="Arial"/>
          <w:sz w:val="24"/>
          <w:szCs w:val="24"/>
          <w:lang w:val="es-EC" w:eastAsia="en-US"/>
        </w:rPr>
        <w:tab/>
        <w:t>b. No</w:t>
      </w:r>
    </w:p>
    <w:p w:rsidR="002F3BA5" w:rsidRPr="004C1248" w:rsidRDefault="002F3BA5" w:rsidP="002F3BA5">
      <w:pPr>
        <w:autoSpaceDE w:val="0"/>
        <w:autoSpaceDN w:val="0"/>
        <w:adjustRightInd w:val="0"/>
        <w:spacing w:after="0" w:line="360" w:lineRule="auto"/>
        <w:jc w:val="both"/>
        <w:rPr>
          <w:rFonts w:ascii="Arial" w:eastAsiaTheme="minorHAnsi" w:hAnsi="Arial" w:cs="Arial"/>
          <w:sz w:val="24"/>
          <w:szCs w:val="24"/>
          <w:lang w:val="es-EC" w:eastAsia="en-US"/>
        </w:rPr>
      </w:pPr>
    </w:p>
    <w:p w:rsidR="002F3BA5" w:rsidRPr="004C1248" w:rsidRDefault="002F3BA5" w:rsidP="002F3BA5">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8. ¿Estaría dispuesto a comprar una barra de chocolate de 12 gr con vitamina c bajo en calorías?</w:t>
      </w:r>
    </w:p>
    <w:p w:rsidR="002F3BA5" w:rsidRPr="004C1248" w:rsidRDefault="00E010EC" w:rsidP="002F3BA5">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b/>
          <w:bCs/>
          <w:noProof/>
          <w:sz w:val="24"/>
          <w:szCs w:val="24"/>
        </w:rPr>
        <w:pict>
          <v:rect id="82 Rectángulo" o:spid="_x0000_s1060" style="position:absolute;left:0;text-align:left;margin-left:232.45pt;margin-top:.35pt;width:14.95pt;height:12.15pt;z-index:251819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" fillcolor="#4f81bd [3204]" strokecolor="#243f60 [1604]" strokeweight="2pt"/>
        </w:pict>
      </w:r>
      <w:r>
        <w:rPr>
          <w:rFonts w:ascii="Arial" w:eastAsiaTheme="minorHAnsi" w:hAnsi="Arial" w:cs="Arial"/>
          <w:b/>
          <w:bCs/>
          <w:noProof/>
          <w:sz w:val="24"/>
          <w:szCs w:val="24"/>
        </w:rPr>
        <w:pict>
          <v:rect id="83 Rectángulo" o:spid="_x0000_s1059" style="position:absolute;left:0;text-align:left;margin-left:123.8pt;margin-top:.2pt;width:14.95pt;height:12.15pt;z-index:2518200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" fillcolor="#4f81bd [3204]" strokecolor="#243f60 [1604]" strokeweight="2pt"/>
        </w:pict>
      </w:r>
      <w:r w:rsidR="002F3BA5" w:rsidRPr="004C1248">
        <w:rPr>
          <w:rFonts w:ascii="Arial" w:eastAsiaTheme="minorHAnsi" w:hAnsi="Arial" w:cs="Arial"/>
          <w:sz w:val="24"/>
          <w:szCs w:val="24"/>
          <w:lang w:val="es-EC" w:eastAsia="en-US"/>
        </w:rPr>
        <w:tab/>
      </w:r>
      <w:r w:rsidR="002F3BA5" w:rsidRPr="004C1248">
        <w:rPr>
          <w:rFonts w:ascii="Arial" w:eastAsiaTheme="minorHAnsi" w:hAnsi="Arial" w:cs="Arial"/>
          <w:sz w:val="24"/>
          <w:szCs w:val="24"/>
          <w:lang w:val="es-EC" w:eastAsia="en-US"/>
        </w:rPr>
        <w:tab/>
        <w:t xml:space="preserve">a. Si </w:t>
      </w:r>
      <w:r w:rsidR="002F3BA5" w:rsidRPr="004C1248">
        <w:rPr>
          <w:rFonts w:ascii="Arial" w:eastAsiaTheme="minorHAnsi" w:hAnsi="Arial" w:cs="Arial"/>
          <w:sz w:val="24"/>
          <w:szCs w:val="24"/>
          <w:lang w:val="es-EC" w:eastAsia="en-US"/>
        </w:rPr>
        <w:tab/>
      </w:r>
      <w:r w:rsidR="002F3BA5" w:rsidRPr="004C1248">
        <w:rPr>
          <w:rFonts w:ascii="Arial" w:eastAsiaTheme="minorHAnsi" w:hAnsi="Arial" w:cs="Arial"/>
          <w:sz w:val="24"/>
          <w:szCs w:val="24"/>
          <w:lang w:val="es-EC" w:eastAsia="en-US"/>
        </w:rPr>
        <w:tab/>
      </w:r>
      <w:r w:rsidR="002F3BA5" w:rsidRPr="004C1248">
        <w:rPr>
          <w:rFonts w:ascii="Arial" w:eastAsiaTheme="minorHAnsi" w:hAnsi="Arial" w:cs="Arial"/>
          <w:sz w:val="24"/>
          <w:szCs w:val="24"/>
          <w:lang w:val="es-EC" w:eastAsia="en-US"/>
        </w:rPr>
        <w:tab/>
        <w:t>b. No</w:t>
      </w:r>
    </w:p>
    <w:p w:rsidR="002F3BA5" w:rsidRPr="004C1248" w:rsidRDefault="002F3BA5" w:rsidP="002F3BA5">
      <w:pPr>
        <w:autoSpaceDE w:val="0"/>
        <w:autoSpaceDN w:val="0"/>
        <w:adjustRightInd w:val="0"/>
        <w:spacing w:after="0" w:line="360" w:lineRule="auto"/>
        <w:jc w:val="both"/>
        <w:rPr>
          <w:rFonts w:ascii="Arial" w:eastAsiaTheme="minorHAnsi" w:hAnsi="Arial" w:cs="Arial"/>
          <w:sz w:val="24"/>
          <w:szCs w:val="24"/>
          <w:lang w:val="es-EC" w:eastAsia="en-US"/>
        </w:rPr>
      </w:pPr>
    </w:p>
    <w:p w:rsidR="002F3BA5" w:rsidRPr="004C1248" w:rsidRDefault="002F3BA5" w:rsidP="002F3BA5">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9. Si la respuesta anterior fue sí, ¿dónde le gustaría que se comercialice?</w:t>
      </w:r>
    </w:p>
    <w:p w:rsidR="002F3BA5" w:rsidRPr="004C1248" w:rsidRDefault="00E010EC" w:rsidP="002F3BA5">
      <w:pPr>
        <w:autoSpaceDE w:val="0"/>
        <w:autoSpaceDN w:val="0"/>
        <w:adjustRightInd w:val="0"/>
        <w:spacing w:after="0" w:line="360" w:lineRule="auto"/>
        <w:jc w:val="both"/>
        <w:rPr>
          <w:rFonts w:ascii="Arial" w:eastAsiaTheme="minorHAnsi" w:hAnsi="Arial" w:cs="Arial"/>
          <w:sz w:val="24"/>
          <w:szCs w:val="24"/>
          <w:lang w:val="es-EC" w:eastAsia="en-US"/>
        </w:rPr>
      </w:pPr>
      <w:r>
        <w:rPr>
          <w:rFonts w:ascii="Arial" w:eastAsiaTheme="minorHAnsi" w:hAnsi="Arial" w:cs="Arial"/>
          <w:b/>
          <w:bCs/>
          <w:noProof/>
          <w:sz w:val="24"/>
          <w:szCs w:val="24"/>
        </w:rPr>
        <w:pict>
          <v:rect id="86 Rectángulo" o:spid="_x0000_s1058" style="position:absolute;left:0;text-align:left;margin-left:367.35pt;margin-top:1.05pt;width:14.95pt;height:12.15pt;z-index:2518231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" fillcolor="#4f81bd [3204]" strokecolor="#243f60 [1604]" strokeweight="2pt"/>
        </w:pict>
      </w:r>
      <w:r>
        <w:rPr>
          <w:rFonts w:ascii="Arial" w:eastAsiaTheme="minorHAnsi" w:hAnsi="Arial" w:cs="Arial"/>
          <w:b/>
          <w:bCs/>
          <w:noProof/>
          <w:sz w:val="24"/>
          <w:szCs w:val="24"/>
        </w:rPr>
        <w:pict>
          <v:rect id="85 Rectángulo" o:spid="_x0000_s1057" style="position:absolute;left:0;text-align:left;margin-left:208.55pt;margin-top:1.2pt;width:14.95pt;height:12.15pt;z-index:2518220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" fillcolor="#4f81bd [3204]" strokecolor="#243f60 [1604]" strokeweight="2pt"/>
        </w:pict>
      </w:r>
      <w:r>
        <w:rPr>
          <w:rFonts w:ascii="Arial" w:eastAsiaTheme="minorHAnsi" w:hAnsi="Arial" w:cs="Arial"/>
          <w:b/>
          <w:bCs/>
          <w:noProof/>
          <w:sz w:val="24"/>
          <w:szCs w:val="24"/>
        </w:rPr>
        <w:pict>
          <v:rect id="84 Rectángulo" o:spid="_x0000_s1056" style="position:absolute;left:0;text-align:left;margin-left:71.25pt;margin-top:1.4pt;width:14.95pt;height:12.15pt;z-index:251821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" fillcolor="#4f81bd [3204]" strokecolor="#243f60 [1604]" strokeweight="2pt"/>
        </w:pict>
      </w:r>
      <w:r w:rsidR="002F3BA5" w:rsidRPr="004C1248">
        <w:rPr>
          <w:rFonts w:ascii="Arial" w:eastAsiaTheme="minorHAnsi" w:hAnsi="Arial" w:cs="Arial"/>
          <w:sz w:val="24"/>
          <w:szCs w:val="24"/>
          <w:lang w:val="es-EC" w:eastAsia="en-US"/>
        </w:rPr>
        <w:t xml:space="preserve">a. Tienda </w:t>
      </w:r>
      <w:r w:rsidR="002F3BA5" w:rsidRPr="004C1248">
        <w:rPr>
          <w:rFonts w:ascii="Arial" w:eastAsiaTheme="minorHAnsi" w:hAnsi="Arial" w:cs="Arial"/>
          <w:sz w:val="24"/>
          <w:szCs w:val="24"/>
          <w:lang w:val="es-EC" w:eastAsia="en-US"/>
        </w:rPr>
        <w:tab/>
      </w:r>
      <w:r w:rsidR="002F3BA5" w:rsidRPr="004C1248">
        <w:rPr>
          <w:rFonts w:ascii="Arial" w:eastAsiaTheme="minorHAnsi" w:hAnsi="Arial" w:cs="Arial"/>
          <w:sz w:val="24"/>
          <w:szCs w:val="24"/>
          <w:lang w:val="es-EC" w:eastAsia="en-US"/>
        </w:rPr>
        <w:tab/>
        <w:t xml:space="preserve">b. Supermercado </w:t>
      </w:r>
      <w:r w:rsidR="002F3BA5" w:rsidRPr="004C1248">
        <w:rPr>
          <w:rFonts w:ascii="Arial" w:eastAsiaTheme="minorHAnsi" w:hAnsi="Arial" w:cs="Arial"/>
          <w:sz w:val="24"/>
          <w:szCs w:val="24"/>
          <w:lang w:val="es-EC" w:eastAsia="en-US"/>
        </w:rPr>
        <w:tab/>
      </w:r>
      <w:r w:rsidR="002F3BA5" w:rsidRPr="004C1248">
        <w:rPr>
          <w:rFonts w:ascii="Arial" w:eastAsiaTheme="minorHAnsi" w:hAnsi="Arial" w:cs="Arial"/>
          <w:sz w:val="24"/>
          <w:szCs w:val="24"/>
          <w:lang w:val="es-EC" w:eastAsia="en-US"/>
        </w:rPr>
        <w:tab/>
        <w:t>c. bar de la escuela</w:t>
      </w:r>
    </w:p>
    <w:p w:rsidR="002F3BA5" w:rsidRPr="004C1248" w:rsidRDefault="002F3BA5" w:rsidP="002F3BA5">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d. Otros_________________</w:t>
      </w:r>
    </w:p>
    <w:p w:rsidR="002F3BA5" w:rsidRPr="004C1248" w:rsidRDefault="002F3BA5" w:rsidP="002F3BA5">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10. Considerando la calidad, ¿qué precio estaría dispuesto(a) a pagar por un chocolate con la cantidad suficiente de vitamina c bajo en calorías?</w:t>
      </w:r>
    </w:p>
    <w:p w:rsidR="002F3BA5" w:rsidRPr="004C1248" w:rsidRDefault="002F3BA5" w:rsidP="002F3BA5">
      <w:pPr>
        <w:autoSpaceDE w:val="0"/>
        <w:autoSpaceDN w:val="0"/>
        <w:adjustRightInd w:val="0"/>
        <w:spacing w:after="0" w:line="360" w:lineRule="auto"/>
        <w:jc w:val="both"/>
        <w:rPr>
          <w:rFonts w:ascii="Arial" w:eastAsiaTheme="minorHAnsi" w:hAnsi="Arial" w:cs="Arial"/>
          <w:sz w:val="24"/>
          <w:szCs w:val="24"/>
          <w:lang w:val="es-EC" w:eastAsia="en-US"/>
        </w:rPr>
      </w:pPr>
      <w:r w:rsidRPr="004C1248">
        <w:rPr>
          <w:rFonts w:ascii="Arial" w:eastAsiaTheme="minorHAnsi" w:hAnsi="Arial" w:cs="Arial"/>
          <w:sz w:val="24"/>
          <w:szCs w:val="24"/>
          <w:lang w:val="es-EC" w:eastAsia="en-US"/>
        </w:rPr>
        <w:t>Barra 12 gr</w:t>
      </w:r>
    </w:p>
    <w:p w:rsidR="002F3BA5" w:rsidRPr="004C1248" w:rsidRDefault="00E010EC" w:rsidP="002F3BA5">
      <w:pPr>
        <w:pStyle w:val="Prrafodelista"/>
        <w:numPr>
          <w:ilvl w:val="0"/>
          <w:numId w:val="22"/>
        </w:numPr>
        <w:spacing w:line="360" w:lineRule="auto"/>
        <w:rPr>
          <w:rFonts w:ascii="Arial" w:hAnsi="Arial" w:cs="Arial"/>
          <w:lang w:val="es-EC" w:eastAsia="en-US"/>
        </w:rPr>
      </w:pPr>
      <w:r>
        <w:rPr>
          <w:rFonts w:ascii="Arial" w:eastAsiaTheme="minorHAnsi" w:hAnsi="Arial" w:cs="Arial"/>
          <w:b/>
          <w:bCs/>
          <w:noProof/>
          <w:lang w:val="es-ES"/>
        </w:rPr>
        <w:pict>
          <v:rect id="87 Rectángulo" o:spid="_x0000_s1055" style="position:absolute;left:0;text-align:left;margin-left:283.5pt;margin-top:14.75pt;width:14.95pt;height:12.15pt;z-index:251824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" fillcolor="#4f81bd [3204]" strokecolor="#243f60 [1604]" strokeweight="2pt"/>
        </w:pict>
      </w:r>
      <w:r>
        <w:rPr>
          <w:rFonts w:ascii="Arial" w:eastAsiaTheme="minorHAnsi" w:hAnsi="Arial" w:cs="Arial"/>
          <w:b/>
          <w:bCs/>
          <w:noProof/>
          <w:lang w:val="es-ES"/>
        </w:rPr>
        <w:pict>
          <v:rect id="88 Rectángulo" o:spid="_x0000_s1054" style="position:absolute;left:0;text-align:left;margin-left:147.8pt;margin-top:14.6pt;width:14.95pt;height:12.15pt;z-index:251825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" fillcolor="#4f81bd [3204]" strokecolor="#243f60 [1604]" strokeweight="2pt"/>
        </w:pict>
      </w:r>
      <w:r w:rsidR="002F3BA5" w:rsidRPr="004C1248">
        <w:rPr>
          <w:rFonts w:ascii="Arial" w:eastAsiaTheme="minorHAnsi" w:hAnsi="Arial" w:cs="Arial"/>
          <w:lang w:val="es-EC" w:eastAsia="en-US"/>
        </w:rPr>
        <w:t xml:space="preserve">$ 0.40 - $ 0.70 </w:t>
      </w:r>
      <w:r w:rsidR="002F3BA5" w:rsidRPr="004C1248">
        <w:rPr>
          <w:rFonts w:ascii="Arial" w:eastAsiaTheme="minorHAnsi" w:hAnsi="Arial" w:cs="Arial"/>
          <w:lang w:val="es-EC" w:eastAsia="en-US"/>
        </w:rPr>
        <w:tab/>
      </w:r>
      <w:r w:rsidR="002F3BA5" w:rsidRPr="004C1248">
        <w:rPr>
          <w:rFonts w:ascii="Arial" w:eastAsiaTheme="minorHAnsi" w:hAnsi="Arial" w:cs="Arial"/>
          <w:lang w:val="es-EC" w:eastAsia="en-US"/>
        </w:rPr>
        <w:tab/>
        <w:t>b. $ 0.85 - $ 1.00</w:t>
      </w:r>
    </w:p>
    <w:p w:rsidR="002F3BA5" w:rsidRPr="004C1248" w:rsidRDefault="002F3BA5" w:rsidP="002F3BA5">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Degustación</w:t>
      </w:r>
    </w:p>
    <w:p w:rsidR="002F3BA5" w:rsidRPr="004C1248" w:rsidRDefault="002F3BA5" w:rsidP="002F3BA5">
      <w:pPr>
        <w:autoSpaceDE w:val="0"/>
        <w:autoSpaceDN w:val="0"/>
        <w:adjustRightInd w:val="0"/>
        <w:spacing w:after="0" w:line="360" w:lineRule="auto"/>
        <w:jc w:val="both"/>
        <w:rPr>
          <w:rFonts w:ascii="Arial" w:eastAsiaTheme="minorHAnsi" w:hAnsi="Arial" w:cs="Arial"/>
          <w:b/>
          <w:bCs/>
          <w:sz w:val="24"/>
          <w:szCs w:val="24"/>
          <w:lang w:val="es-EC" w:eastAsia="en-US"/>
        </w:rPr>
      </w:pPr>
    </w:p>
    <w:p w:rsidR="002F3BA5" w:rsidRPr="004C1248" w:rsidRDefault="002F3BA5" w:rsidP="002F3BA5">
      <w:pPr>
        <w:autoSpaceDE w:val="0"/>
        <w:autoSpaceDN w:val="0"/>
        <w:adjustRightInd w:val="0"/>
        <w:spacing w:after="0" w:line="36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Por favor conteste según sus gustos en una escala del 1 al 5, considerando que 1 no le gusta nada y 5 le gusta mucho, las siguientes preguntas.</w:t>
      </w:r>
    </w:p>
    <w:p w:rsidR="002F3BA5" w:rsidRPr="004C1248" w:rsidRDefault="002F3BA5" w:rsidP="002F3BA5">
      <w:pPr>
        <w:autoSpaceDE w:val="0"/>
        <w:autoSpaceDN w:val="0"/>
        <w:adjustRightInd w:val="0"/>
        <w:spacing w:after="0" w:line="240" w:lineRule="auto"/>
        <w:jc w:val="both"/>
        <w:rPr>
          <w:rFonts w:ascii="Arial" w:eastAsiaTheme="minorHAnsi" w:hAnsi="Arial" w:cs="Arial"/>
          <w:b/>
          <w:bCs/>
          <w:sz w:val="24"/>
          <w:szCs w:val="24"/>
          <w:lang w:val="es-EC" w:eastAsia="en-US"/>
        </w:rPr>
      </w:pPr>
    </w:p>
    <w:p w:rsidR="002F3BA5" w:rsidRPr="004C1248" w:rsidRDefault="002F3BA5" w:rsidP="002F3BA5">
      <w:pPr>
        <w:autoSpaceDE w:val="0"/>
        <w:autoSpaceDN w:val="0"/>
        <w:adjustRightInd w:val="0"/>
        <w:spacing w:after="0" w:line="24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11. En cuanto a la presentación y apariencia general del chocolate,</w:t>
      </w:r>
    </w:p>
    <w:p w:rsidR="002F3BA5" w:rsidRPr="004C1248" w:rsidRDefault="00E010EC" w:rsidP="002F3BA5">
      <w:pPr>
        <w:autoSpaceDE w:val="0"/>
        <w:autoSpaceDN w:val="0"/>
        <w:adjustRightInd w:val="0"/>
        <w:spacing w:after="0" w:line="240" w:lineRule="auto"/>
        <w:jc w:val="both"/>
        <w:rPr>
          <w:rFonts w:ascii="Arial" w:eastAsiaTheme="minorHAnsi" w:hAnsi="Arial" w:cs="Arial"/>
          <w:b/>
          <w:bCs/>
          <w:sz w:val="24"/>
          <w:szCs w:val="24"/>
          <w:lang w:val="es-EC" w:eastAsia="en-US"/>
        </w:rPr>
      </w:pPr>
      <w:r>
        <w:rPr>
          <w:rFonts w:ascii="Arial" w:eastAsiaTheme="minorHAnsi" w:hAnsi="Arial" w:cs="Arial"/>
          <w:b/>
          <w:bCs/>
          <w:noProof/>
          <w:sz w:val="24"/>
          <w:szCs w:val="24"/>
        </w:rPr>
        <w:pict>
          <v:rect id="90 Rectángulo" o:spid="_x0000_s1053" style="position:absolute;left:0;text-align:left;margin-left:317.65pt;margin-top:8.6pt;width:1in;height:14.95pt;z-index:25182720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" fillcolor="#4f81bd [3204]" strokecolor="#243f60 [1604]" strokeweight="2pt"/>
        </w:pict>
      </w:r>
      <w:r>
        <w:rPr>
          <w:rFonts w:ascii="Arial" w:eastAsiaTheme="minorHAnsi" w:hAnsi="Arial" w:cs="Arial"/>
          <w:b/>
          <w:bCs/>
          <w:noProof/>
          <w:sz w:val="24"/>
          <w:szCs w:val="24"/>
        </w:rPr>
        <w:pict>
          <v:rect id="91 Rectángulo" o:spid="_x0000_s1052" style="position:absolute;left:0;text-align:left;margin-left:248.45pt;margin-top:8.6pt;width:69.15pt;height:14.95pt;z-index:25182822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" fillcolor="#4f81bd [3204]" strokecolor="#243f60 [1604]" strokeweight="2pt"/>
        </w:pict>
      </w:r>
      <w:r>
        <w:rPr>
          <w:rFonts w:ascii="Arial" w:eastAsiaTheme="minorHAnsi" w:hAnsi="Arial" w:cs="Arial"/>
          <w:b/>
          <w:bCs/>
          <w:noProof/>
          <w:sz w:val="24"/>
          <w:szCs w:val="24"/>
        </w:rPr>
        <w:pict>
          <v:rect id="92 Rectángulo" o:spid="_x0000_s1051" style="position:absolute;left:0;text-align:left;margin-left:139.05pt;margin-top:8.6pt;width:109.4pt;height:14.95pt;z-index:25182924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" fillcolor="#4f81bd [3204]" strokecolor="#243f60 [1604]" strokeweight="2pt"/>
        </w:pict>
      </w:r>
      <w:r>
        <w:rPr>
          <w:rFonts w:ascii="Arial" w:eastAsiaTheme="minorHAnsi" w:hAnsi="Arial" w:cs="Arial"/>
          <w:b/>
          <w:bCs/>
          <w:noProof/>
          <w:sz w:val="24"/>
          <w:szCs w:val="24"/>
        </w:rPr>
        <w:pict>
          <v:rect id="93 Rectángulo" o:spid="_x0000_s1050" style="position:absolute;left:0;text-align:left;margin-left:72.65pt;margin-top:8.6pt;width:66.35pt;height:14.95pt;z-index:25183027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" fillcolor="#4f81bd [3204]" strokecolor="#243f60 [1604]" strokeweight="2pt"/>
        </w:pict>
      </w:r>
      <w:r>
        <w:rPr>
          <w:rFonts w:ascii="Arial" w:eastAsiaTheme="minorHAnsi" w:hAnsi="Arial" w:cs="Arial"/>
          <w:b/>
          <w:bCs/>
          <w:noProof/>
          <w:sz w:val="24"/>
          <w:szCs w:val="24"/>
        </w:rPr>
        <w:pict>
          <v:rect id="89 Rectángulo" o:spid="_x0000_s1049" style="position:absolute;left:0;text-align:left;margin-left:.65pt;margin-top:8.6pt;width:1in;height:14.95pt;z-index:25182617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" fillcolor="#4f81bd [3204]" strokecolor="#243f60 [1604]" strokeweight="2pt"/>
        </w:pict>
      </w:r>
    </w:p>
    <w:p w:rsidR="002F3BA5" w:rsidRPr="004C1248" w:rsidRDefault="002F3BA5" w:rsidP="002F3BA5">
      <w:pPr>
        <w:autoSpaceDE w:val="0"/>
        <w:autoSpaceDN w:val="0"/>
        <w:adjustRightInd w:val="0"/>
        <w:spacing w:after="0" w:line="240" w:lineRule="auto"/>
        <w:jc w:val="both"/>
        <w:rPr>
          <w:rFonts w:ascii="Arial" w:eastAsiaTheme="minorHAnsi" w:hAnsi="Arial" w:cs="Arial"/>
          <w:b/>
          <w:bCs/>
          <w:sz w:val="24"/>
          <w:szCs w:val="24"/>
          <w:lang w:val="es-EC" w:eastAsia="en-US"/>
        </w:rPr>
      </w:pPr>
    </w:p>
    <w:p w:rsidR="002F3BA5" w:rsidRPr="004C1248" w:rsidRDefault="002F3BA5" w:rsidP="002F3BA5">
      <w:pPr>
        <w:autoSpaceDE w:val="0"/>
        <w:autoSpaceDN w:val="0"/>
        <w:adjustRightInd w:val="0"/>
        <w:spacing w:after="0" w:line="240" w:lineRule="auto"/>
        <w:jc w:val="both"/>
        <w:rPr>
          <w:rFonts w:ascii="Arial" w:eastAsiaTheme="minorHAnsi" w:hAnsi="Arial" w:cs="Arial"/>
          <w:sz w:val="20"/>
          <w:szCs w:val="20"/>
          <w:lang w:val="es-EC" w:eastAsia="en-US"/>
        </w:rPr>
      </w:pPr>
      <w:r w:rsidRPr="004C1248">
        <w:rPr>
          <w:rFonts w:ascii="Arial" w:eastAsiaTheme="minorHAnsi" w:hAnsi="Arial" w:cs="Arial"/>
          <w:b/>
          <w:bCs/>
          <w:sz w:val="20"/>
          <w:szCs w:val="20"/>
          <w:lang w:val="es-EC" w:eastAsia="en-US"/>
        </w:rPr>
        <w:t xml:space="preserve">1 </w:t>
      </w:r>
      <w:r w:rsidRPr="004C1248">
        <w:rPr>
          <w:rFonts w:ascii="Arial" w:eastAsiaTheme="minorHAnsi" w:hAnsi="Arial" w:cs="Arial"/>
          <w:sz w:val="20"/>
          <w:szCs w:val="20"/>
          <w:lang w:val="es-EC" w:eastAsia="en-US"/>
        </w:rPr>
        <w:t xml:space="preserve">No le gusta </w:t>
      </w:r>
      <w:r w:rsidRPr="004C1248">
        <w:rPr>
          <w:rFonts w:ascii="Arial" w:eastAsiaTheme="minorHAnsi" w:hAnsi="Arial" w:cs="Arial"/>
          <w:b/>
          <w:bCs/>
          <w:sz w:val="20"/>
          <w:szCs w:val="20"/>
          <w:lang w:val="es-EC" w:eastAsia="en-US"/>
        </w:rPr>
        <w:t xml:space="preserve">2 </w:t>
      </w:r>
      <w:r w:rsidRPr="004C1248">
        <w:rPr>
          <w:rFonts w:ascii="Arial" w:eastAsiaTheme="minorHAnsi" w:hAnsi="Arial" w:cs="Arial"/>
          <w:sz w:val="20"/>
          <w:szCs w:val="20"/>
          <w:lang w:val="es-EC" w:eastAsia="en-US"/>
        </w:rPr>
        <w:t xml:space="preserve">Le gusta algo </w:t>
      </w:r>
      <w:r w:rsidRPr="004C1248">
        <w:rPr>
          <w:rFonts w:ascii="Arial" w:eastAsiaTheme="minorHAnsi" w:hAnsi="Arial" w:cs="Arial"/>
          <w:b/>
          <w:bCs/>
          <w:sz w:val="20"/>
          <w:szCs w:val="20"/>
          <w:lang w:val="es-EC" w:eastAsia="en-US"/>
        </w:rPr>
        <w:t xml:space="preserve">3 </w:t>
      </w:r>
      <w:r w:rsidRPr="004C1248">
        <w:rPr>
          <w:rFonts w:ascii="Arial" w:eastAsiaTheme="minorHAnsi" w:hAnsi="Arial" w:cs="Arial"/>
          <w:sz w:val="20"/>
          <w:szCs w:val="20"/>
          <w:lang w:val="es-EC" w:eastAsia="en-US"/>
        </w:rPr>
        <w:t xml:space="preserve">Ni le gusta ni le disgusta </w:t>
      </w:r>
      <w:r w:rsidRPr="004C1248">
        <w:rPr>
          <w:rFonts w:ascii="Arial" w:eastAsiaTheme="minorHAnsi" w:hAnsi="Arial" w:cs="Arial"/>
          <w:b/>
          <w:bCs/>
          <w:sz w:val="20"/>
          <w:szCs w:val="20"/>
          <w:lang w:val="es-EC" w:eastAsia="en-US"/>
        </w:rPr>
        <w:t xml:space="preserve">4 </w:t>
      </w:r>
      <w:r w:rsidRPr="004C1248">
        <w:rPr>
          <w:rFonts w:ascii="Arial" w:eastAsiaTheme="minorHAnsi" w:hAnsi="Arial" w:cs="Arial"/>
          <w:sz w:val="20"/>
          <w:szCs w:val="20"/>
          <w:lang w:val="es-EC" w:eastAsia="en-US"/>
        </w:rPr>
        <w:t xml:space="preserve">Le gusta </w:t>
      </w:r>
      <w:r w:rsidRPr="004C1248">
        <w:rPr>
          <w:rFonts w:ascii="Arial" w:eastAsiaTheme="minorHAnsi" w:hAnsi="Arial" w:cs="Arial"/>
          <w:b/>
          <w:bCs/>
          <w:sz w:val="20"/>
          <w:szCs w:val="20"/>
          <w:lang w:val="es-EC" w:eastAsia="en-US"/>
        </w:rPr>
        <w:t xml:space="preserve">5 </w:t>
      </w:r>
      <w:r w:rsidRPr="004C1248">
        <w:rPr>
          <w:rFonts w:ascii="Arial" w:eastAsiaTheme="minorHAnsi" w:hAnsi="Arial" w:cs="Arial"/>
          <w:sz w:val="20"/>
          <w:szCs w:val="20"/>
          <w:lang w:val="es-EC" w:eastAsia="en-US"/>
        </w:rPr>
        <w:t>Le gusta mucho</w:t>
      </w:r>
    </w:p>
    <w:p w:rsidR="002F3BA5" w:rsidRPr="004C1248" w:rsidRDefault="002F3BA5" w:rsidP="002F3BA5">
      <w:pPr>
        <w:autoSpaceDE w:val="0"/>
        <w:autoSpaceDN w:val="0"/>
        <w:adjustRightInd w:val="0"/>
        <w:spacing w:after="0" w:line="240" w:lineRule="auto"/>
        <w:jc w:val="both"/>
        <w:rPr>
          <w:rFonts w:ascii="Arial" w:eastAsiaTheme="minorHAnsi" w:hAnsi="Arial" w:cs="Arial"/>
          <w:sz w:val="24"/>
          <w:szCs w:val="24"/>
          <w:lang w:val="es-EC" w:eastAsia="en-US"/>
        </w:rPr>
      </w:pPr>
    </w:p>
    <w:p w:rsidR="002F3BA5" w:rsidRPr="004C1248" w:rsidRDefault="002F3BA5" w:rsidP="002F3BA5">
      <w:pPr>
        <w:autoSpaceDE w:val="0"/>
        <w:autoSpaceDN w:val="0"/>
        <w:adjustRightInd w:val="0"/>
        <w:spacing w:after="0" w:line="24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12. En cuanto al sabor general del chocolate,</w:t>
      </w:r>
    </w:p>
    <w:p w:rsidR="002F3BA5" w:rsidRPr="004C1248" w:rsidRDefault="00E010EC" w:rsidP="002F3BA5">
      <w:pPr>
        <w:autoSpaceDE w:val="0"/>
        <w:autoSpaceDN w:val="0"/>
        <w:adjustRightInd w:val="0"/>
        <w:spacing w:after="0" w:line="240" w:lineRule="auto"/>
        <w:jc w:val="both"/>
        <w:rPr>
          <w:rFonts w:ascii="Arial" w:eastAsiaTheme="minorHAnsi" w:hAnsi="Arial" w:cs="Arial"/>
          <w:b/>
          <w:bCs/>
          <w:sz w:val="24"/>
          <w:szCs w:val="24"/>
          <w:lang w:val="es-EC" w:eastAsia="en-US"/>
        </w:rPr>
      </w:pPr>
      <w:r>
        <w:rPr>
          <w:rFonts w:ascii="Arial" w:eastAsiaTheme="minorHAnsi" w:hAnsi="Arial" w:cs="Arial"/>
          <w:b/>
          <w:bCs/>
          <w:noProof/>
          <w:sz w:val="24"/>
          <w:szCs w:val="24"/>
        </w:rPr>
        <w:pict>
          <v:rect id="94 Rectángulo" o:spid="_x0000_s1048" style="position:absolute;left:0;text-align:left;margin-left:256.9pt;margin-top:4.6pt;width:60.8pt;height:14.95pt;z-index:25183129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" fillcolor="#4f81bd [3204]" strokecolor="#243f60 [1604]" strokeweight="2pt"/>
        </w:pict>
      </w:r>
      <w:r>
        <w:rPr>
          <w:rFonts w:ascii="Arial" w:eastAsiaTheme="minorHAnsi" w:hAnsi="Arial" w:cs="Arial"/>
          <w:b/>
          <w:bCs/>
          <w:noProof/>
          <w:sz w:val="24"/>
          <w:szCs w:val="24"/>
        </w:rPr>
        <w:pict>
          <v:rect id="95 Rectángulo" o:spid="_x0000_s1047" style="position:absolute;left:0;text-align:left;margin-left:144.7pt;margin-top:4.6pt;width:112.2pt;height:14.95pt;z-index:25183232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" fillcolor="#4f81bd [3204]" strokecolor="#243f60 [1604]" strokeweight="2pt"/>
        </w:pict>
      </w:r>
      <w:r>
        <w:rPr>
          <w:rFonts w:ascii="Arial" w:eastAsiaTheme="minorHAnsi" w:hAnsi="Arial" w:cs="Arial"/>
          <w:b/>
          <w:bCs/>
          <w:noProof/>
          <w:sz w:val="24"/>
          <w:szCs w:val="24"/>
        </w:rPr>
        <w:pict>
          <v:rect id="96 Rectángulo" o:spid="_x0000_s1046" style="position:absolute;left:0;text-align:left;margin-left:73.1pt;margin-top:5.05pt;width:1in;height:14.95pt;z-index:25183334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" fillcolor="#4f81bd [3204]" strokecolor="#243f60 [1604]" strokeweight="2pt"/>
        </w:pict>
      </w:r>
      <w:r>
        <w:rPr>
          <w:rFonts w:ascii="Arial" w:eastAsiaTheme="minorHAnsi" w:hAnsi="Arial" w:cs="Arial"/>
          <w:b/>
          <w:bCs/>
          <w:noProof/>
          <w:sz w:val="24"/>
          <w:szCs w:val="24"/>
        </w:rPr>
        <w:pict>
          <v:rect id="97 Rectángulo" o:spid="_x0000_s1045" style="position:absolute;left:0;text-align:left;margin-left:.95pt;margin-top:4.9pt;width:1in;height:14.95pt;z-index:25183436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" fillcolor="#4f81bd [3204]" strokecolor="#243f60 [1604]" strokeweight="2pt"/>
        </w:pict>
      </w:r>
      <w:r>
        <w:rPr>
          <w:rFonts w:ascii="Arial" w:eastAsiaTheme="minorHAnsi" w:hAnsi="Arial" w:cs="Arial"/>
          <w:b/>
          <w:bCs/>
          <w:noProof/>
          <w:sz w:val="24"/>
          <w:szCs w:val="24"/>
        </w:rPr>
        <w:pict>
          <v:rect id="98 Rectángulo" o:spid="_x0000_s1044" style="position:absolute;left:0;text-align:left;margin-left:317.7pt;margin-top:4.7pt;width:1in;height:14.95pt;z-index:25183539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" fillcolor="#4f81bd [3204]" strokecolor="#243f60 [1604]" strokeweight="2pt"/>
        </w:pict>
      </w:r>
    </w:p>
    <w:p w:rsidR="002F3BA5" w:rsidRPr="004C1248" w:rsidRDefault="002F3BA5" w:rsidP="002F3BA5">
      <w:pPr>
        <w:autoSpaceDE w:val="0"/>
        <w:autoSpaceDN w:val="0"/>
        <w:adjustRightInd w:val="0"/>
        <w:spacing w:after="0" w:line="240" w:lineRule="auto"/>
        <w:jc w:val="both"/>
        <w:rPr>
          <w:rFonts w:ascii="Arial" w:eastAsiaTheme="minorHAnsi" w:hAnsi="Arial" w:cs="Arial"/>
          <w:b/>
          <w:bCs/>
          <w:sz w:val="24"/>
          <w:szCs w:val="24"/>
          <w:lang w:val="es-EC" w:eastAsia="en-US"/>
        </w:rPr>
      </w:pPr>
    </w:p>
    <w:p w:rsidR="002F3BA5" w:rsidRPr="004C1248" w:rsidRDefault="002F3BA5" w:rsidP="002F3BA5">
      <w:pPr>
        <w:autoSpaceDE w:val="0"/>
        <w:autoSpaceDN w:val="0"/>
        <w:adjustRightInd w:val="0"/>
        <w:spacing w:after="0" w:line="240" w:lineRule="auto"/>
        <w:jc w:val="both"/>
        <w:rPr>
          <w:rFonts w:ascii="Arial" w:eastAsiaTheme="minorHAnsi" w:hAnsi="Arial" w:cs="Arial"/>
          <w:sz w:val="20"/>
          <w:szCs w:val="20"/>
          <w:lang w:val="es-EC" w:eastAsia="en-US"/>
        </w:rPr>
      </w:pPr>
      <w:r w:rsidRPr="004C1248">
        <w:rPr>
          <w:rFonts w:ascii="Arial" w:eastAsiaTheme="minorHAnsi" w:hAnsi="Arial" w:cs="Arial"/>
          <w:b/>
          <w:bCs/>
          <w:sz w:val="20"/>
          <w:szCs w:val="20"/>
          <w:lang w:val="es-EC" w:eastAsia="en-US"/>
        </w:rPr>
        <w:t xml:space="preserve">1 </w:t>
      </w:r>
      <w:r w:rsidRPr="004C1248">
        <w:rPr>
          <w:rFonts w:ascii="Arial" w:eastAsiaTheme="minorHAnsi" w:hAnsi="Arial" w:cs="Arial"/>
          <w:sz w:val="20"/>
          <w:szCs w:val="20"/>
          <w:lang w:val="es-EC" w:eastAsia="en-US"/>
        </w:rPr>
        <w:t xml:space="preserve">No le gusta </w:t>
      </w:r>
      <w:r w:rsidRPr="004C1248">
        <w:rPr>
          <w:rFonts w:ascii="Arial" w:eastAsiaTheme="minorHAnsi" w:hAnsi="Arial" w:cs="Arial"/>
          <w:b/>
          <w:bCs/>
          <w:sz w:val="20"/>
          <w:szCs w:val="20"/>
          <w:lang w:val="es-EC" w:eastAsia="en-US"/>
        </w:rPr>
        <w:t xml:space="preserve">2 </w:t>
      </w:r>
      <w:r w:rsidRPr="004C1248">
        <w:rPr>
          <w:rFonts w:ascii="Arial" w:eastAsiaTheme="minorHAnsi" w:hAnsi="Arial" w:cs="Arial"/>
          <w:sz w:val="20"/>
          <w:szCs w:val="20"/>
          <w:lang w:val="es-EC" w:eastAsia="en-US"/>
        </w:rPr>
        <w:t xml:space="preserve">Le gusta algo </w:t>
      </w:r>
      <w:r w:rsidRPr="004C1248">
        <w:rPr>
          <w:rFonts w:ascii="Arial" w:eastAsiaTheme="minorHAnsi" w:hAnsi="Arial" w:cs="Arial"/>
          <w:b/>
          <w:bCs/>
          <w:sz w:val="20"/>
          <w:szCs w:val="20"/>
          <w:lang w:val="es-EC" w:eastAsia="en-US"/>
        </w:rPr>
        <w:t xml:space="preserve">3 </w:t>
      </w:r>
      <w:r w:rsidRPr="004C1248">
        <w:rPr>
          <w:rFonts w:ascii="Arial" w:eastAsiaTheme="minorHAnsi" w:hAnsi="Arial" w:cs="Arial"/>
          <w:sz w:val="20"/>
          <w:szCs w:val="20"/>
          <w:lang w:val="es-EC" w:eastAsia="en-US"/>
        </w:rPr>
        <w:t xml:space="preserve">Ni le gusta ni le disgusta </w:t>
      </w:r>
      <w:r w:rsidRPr="004C1248">
        <w:rPr>
          <w:rFonts w:ascii="Arial" w:eastAsiaTheme="minorHAnsi" w:hAnsi="Arial" w:cs="Arial"/>
          <w:b/>
          <w:bCs/>
          <w:sz w:val="20"/>
          <w:szCs w:val="20"/>
          <w:lang w:val="es-EC" w:eastAsia="en-US"/>
        </w:rPr>
        <w:t xml:space="preserve">4 </w:t>
      </w:r>
      <w:r w:rsidRPr="004C1248">
        <w:rPr>
          <w:rFonts w:ascii="Arial" w:eastAsiaTheme="minorHAnsi" w:hAnsi="Arial" w:cs="Arial"/>
          <w:sz w:val="20"/>
          <w:szCs w:val="20"/>
          <w:lang w:val="es-EC" w:eastAsia="en-US"/>
        </w:rPr>
        <w:t xml:space="preserve">Le gusta </w:t>
      </w:r>
      <w:r w:rsidRPr="004C1248">
        <w:rPr>
          <w:rFonts w:ascii="Arial" w:eastAsiaTheme="minorHAnsi" w:hAnsi="Arial" w:cs="Arial"/>
          <w:b/>
          <w:bCs/>
          <w:sz w:val="20"/>
          <w:szCs w:val="20"/>
          <w:lang w:val="es-EC" w:eastAsia="en-US"/>
        </w:rPr>
        <w:t xml:space="preserve">5 </w:t>
      </w:r>
      <w:r w:rsidRPr="004C1248">
        <w:rPr>
          <w:rFonts w:ascii="Arial" w:eastAsiaTheme="minorHAnsi" w:hAnsi="Arial" w:cs="Arial"/>
          <w:sz w:val="20"/>
          <w:szCs w:val="20"/>
          <w:lang w:val="es-EC" w:eastAsia="en-US"/>
        </w:rPr>
        <w:t>Le gusta mucho</w:t>
      </w:r>
    </w:p>
    <w:p w:rsidR="002F3BA5" w:rsidRPr="004C1248" w:rsidRDefault="002F3BA5" w:rsidP="002F3BA5">
      <w:pPr>
        <w:autoSpaceDE w:val="0"/>
        <w:autoSpaceDN w:val="0"/>
        <w:adjustRightInd w:val="0"/>
        <w:spacing w:after="0" w:line="240" w:lineRule="auto"/>
        <w:jc w:val="both"/>
        <w:rPr>
          <w:rFonts w:ascii="Arial" w:eastAsiaTheme="minorHAnsi" w:hAnsi="Arial" w:cs="Arial"/>
          <w:sz w:val="20"/>
          <w:szCs w:val="20"/>
          <w:lang w:val="es-EC" w:eastAsia="en-US"/>
        </w:rPr>
      </w:pPr>
    </w:p>
    <w:p w:rsidR="002F3BA5" w:rsidRPr="004C1248" w:rsidRDefault="002F3BA5" w:rsidP="002F3BA5">
      <w:pPr>
        <w:autoSpaceDE w:val="0"/>
        <w:autoSpaceDN w:val="0"/>
        <w:adjustRightInd w:val="0"/>
        <w:spacing w:after="0" w:line="24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13. En cuanto al nivel de dulce del chocolate,</w:t>
      </w:r>
    </w:p>
    <w:p w:rsidR="002F3BA5" w:rsidRPr="004C1248" w:rsidRDefault="00E010EC" w:rsidP="002F3BA5">
      <w:pPr>
        <w:autoSpaceDE w:val="0"/>
        <w:autoSpaceDN w:val="0"/>
        <w:adjustRightInd w:val="0"/>
        <w:spacing w:after="0" w:line="240" w:lineRule="auto"/>
        <w:jc w:val="both"/>
        <w:rPr>
          <w:rFonts w:ascii="Arial" w:eastAsiaTheme="minorHAnsi" w:hAnsi="Arial" w:cs="Arial"/>
          <w:b/>
          <w:bCs/>
          <w:sz w:val="24"/>
          <w:szCs w:val="24"/>
          <w:lang w:val="es-EC" w:eastAsia="en-US"/>
        </w:rPr>
      </w:pPr>
      <w:r>
        <w:rPr>
          <w:rFonts w:ascii="Arial" w:eastAsiaTheme="minorHAnsi" w:hAnsi="Arial" w:cs="Arial"/>
          <w:b/>
          <w:bCs/>
          <w:noProof/>
          <w:sz w:val="24"/>
          <w:szCs w:val="24"/>
        </w:rPr>
        <w:pict>
          <v:rect id="100 Rectángulo" o:spid="_x0000_s1043" style="position:absolute;left:0;text-align:left;margin-left:255.95pt;margin-top:4.7pt;width:1in;height:14.95pt;z-index:25183744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" fillcolor="#4f81bd [3204]" strokecolor="#243f60 [1604]" strokeweight="2pt"/>
        </w:pict>
      </w:r>
      <w:r>
        <w:rPr>
          <w:rFonts w:ascii="Arial" w:eastAsiaTheme="minorHAnsi" w:hAnsi="Arial" w:cs="Arial"/>
          <w:b/>
          <w:bCs/>
          <w:noProof/>
          <w:sz w:val="24"/>
          <w:szCs w:val="24"/>
        </w:rPr>
        <w:pict>
          <v:rect id="99 Rectángulo" o:spid="_x0000_s1042" style="position:absolute;left:0;text-align:left;margin-left:329.8pt;margin-top:4.75pt;width:59.85pt;height:14.95pt;z-index:25183641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" fillcolor="#4f81bd [3204]" strokecolor="#243f60 [1604]" strokeweight="2pt"/>
        </w:pict>
      </w:r>
      <w:r>
        <w:rPr>
          <w:rFonts w:ascii="Arial" w:eastAsiaTheme="minorHAnsi" w:hAnsi="Arial" w:cs="Arial"/>
          <w:b/>
          <w:bCs/>
          <w:noProof/>
          <w:sz w:val="24"/>
          <w:szCs w:val="24"/>
        </w:rPr>
        <w:pict>
          <v:rect id="101 Rectángulo" o:spid="_x0000_s1041" style="position:absolute;left:0;text-align:left;margin-left:142.8pt;margin-top:4.75pt;width:114.05pt;height:14.95pt;z-index:25183846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" fillcolor="#4f81bd [3204]" strokecolor="#243f60 [1604]" strokeweight="2pt"/>
        </w:pict>
      </w:r>
      <w:r>
        <w:rPr>
          <w:rFonts w:ascii="Arial" w:eastAsiaTheme="minorHAnsi" w:hAnsi="Arial" w:cs="Arial"/>
          <w:b/>
          <w:bCs/>
          <w:noProof/>
          <w:sz w:val="24"/>
          <w:szCs w:val="24"/>
        </w:rPr>
        <w:pict>
          <v:rect id="102 Rectángulo" o:spid="_x0000_s1040" style="position:absolute;left:0;text-align:left;margin-left:71.05pt;margin-top:5pt;width:1in;height:14.95pt;z-index:25183948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" fillcolor="#4f81bd [3204]" strokecolor="#243f60 [1604]" strokeweight="2pt"/>
        </w:pict>
      </w:r>
      <w:r>
        <w:rPr>
          <w:rFonts w:ascii="Arial" w:eastAsiaTheme="minorHAnsi" w:hAnsi="Arial" w:cs="Arial"/>
          <w:b/>
          <w:bCs/>
          <w:noProof/>
          <w:sz w:val="24"/>
          <w:szCs w:val="24"/>
        </w:rPr>
        <w:pict>
          <v:rect id="103 Rectángulo" o:spid="_x0000_s1039" style="position:absolute;left:0;text-align:left;margin-left:-1.1pt;margin-top:4.85pt;width:1in;height:14.95pt;z-index:25184051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" fillcolor="#4f81bd [3204]" strokecolor="#243f60 [1604]" strokeweight="2pt"/>
        </w:pict>
      </w:r>
    </w:p>
    <w:p w:rsidR="002F3BA5" w:rsidRPr="004C1248" w:rsidRDefault="002F3BA5" w:rsidP="002F3BA5">
      <w:pPr>
        <w:autoSpaceDE w:val="0"/>
        <w:autoSpaceDN w:val="0"/>
        <w:adjustRightInd w:val="0"/>
        <w:spacing w:after="0" w:line="240" w:lineRule="auto"/>
        <w:jc w:val="both"/>
        <w:rPr>
          <w:rFonts w:ascii="Arial" w:eastAsiaTheme="minorHAnsi" w:hAnsi="Arial" w:cs="Arial"/>
          <w:b/>
          <w:bCs/>
          <w:sz w:val="24"/>
          <w:szCs w:val="24"/>
          <w:lang w:val="es-EC" w:eastAsia="en-US"/>
        </w:rPr>
      </w:pPr>
    </w:p>
    <w:p w:rsidR="002F3BA5" w:rsidRPr="004C1248" w:rsidRDefault="002F3BA5" w:rsidP="002F3BA5">
      <w:pPr>
        <w:autoSpaceDE w:val="0"/>
        <w:autoSpaceDN w:val="0"/>
        <w:adjustRightInd w:val="0"/>
        <w:spacing w:after="0" w:line="240" w:lineRule="auto"/>
        <w:jc w:val="both"/>
        <w:rPr>
          <w:rFonts w:ascii="Arial" w:eastAsiaTheme="minorHAnsi" w:hAnsi="Arial" w:cs="Arial"/>
          <w:sz w:val="20"/>
          <w:szCs w:val="20"/>
          <w:lang w:val="es-EC" w:eastAsia="en-US"/>
        </w:rPr>
      </w:pPr>
      <w:r w:rsidRPr="004C1248">
        <w:rPr>
          <w:rFonts w:ascii="Arial" w:eastAsiaTheme="minorHAnsi" w:hAnsi="Arial" w:cs="Arial"/>
          <w:b/>
          <w:bCs/>
          <w:sz w:val="20"/>
          <w:szCs w:val="20"/>
          <w:lang w:val="es-EC" w:eastAsia="en-US"/>
        </w:rPr>
        <w:t xml:space="preserve">1 </w:t>
      </w:r>
      <w:r w:rsidRPr="004C1248">
        <w:rPr>
          <w:rFonts w:ascii="Arial" w:eastAsiaTheme="minorHAnsi" w:hAnsi="Arial" w:cs="Arial"/>
          <w:sz w:val="20"/>
          <w:szCs w:val="20"/>
          <w:lang w:val="es-EC" w:eastAsia="en-US"/>
        </w:rPr>
        <w:t xml:space="preserve">No le gusta </w:t>
      </w:r>
      <w:r w:rsidRPr="004C1248">
        <w:rPr>
          <w:rFonts w:ascii="Arial" w:eastAsiaTheme="minorHAnsi" w:hAnsi="Arial" w:cs="Arial"/>
          <w:b/>
          <w:bCs/>
          <w:sz w:val="20"/>
          <w:szCs w:val="20"/>
          <w:lang w:val="es-EC" w:eastAsia="en-US"/>
        </w:rPr>
        <w:t xml:space="preserve">2 </w:t>
      </w:r>
      <w:r w:rsidRPr="004C1248">
        <w:rPr>
          <w:rFonts w:ascii="Arial" w:eastAsiaTheme="minorHAnsi" w:hAnsi="Arial" w:cs="Arial"/>
          <w:sz w:val="20"/>
          <w:szCs w:val="20"/>
          <w:lang w:val="es-EC" w:eastAsia="en-US"/>
        </w:rPr>
        <w:t xml:space="preserve">Le gusta algo </w:t>
      </w:r>
      <w:r w:rsidRPr="004C1248">
        <w:rPr>
          <w:rFonts w:ascii="Arial" w:eastAsiaTheme="minorHAnsi" w:hAnsi="Arial" w:cs="Arial"/>
          <w:b/>
          <w:bCs/>
          <w:sz w:val="20"/>
          <w:szCs w:val="20"/>
          <w:lang w:val="es-EC" w:eastAsia="en-US"/>
        </w:rPr>
        <w:t xml:space="preserve">3 </w:t>
      </w:r>
      <w:r w:rsidRPr="004C1248">
        <w:rPr>
          <w:rFonts w:ascii="Arial" w:eastAsiaTheme="minorHAnsi" w:hAnsi="Arial" w:cs="Arial"/>
          <w:sz w:val="20"/>
          <w:szCs w:val="20"/>
          <w:lang w:val="es-EC" w:eastAsia="en-US"/>
        </w:rPr>
        <w:t xml:space="preserve">Ni le gusta ni le disgusta </w:t>
      </w:r>
      <w:r w:rsidRPr="004C1248">
        <w:rPr>
          <w:rFonts w:ascii="Arial" w:eastAsiaTheme="minorHAnsi" w:hAnsi="Arial" w:cs="Arial"/>
          <w:b/>
          <w:bCs/>
          <w:sz w:val="20"/>
          <w:szCs w:val="20"/>
          <w:lang w:val="es-EC" w:eastAsia="en-US"/>
        </w:rPr>
        <w:t xml:space="preserve">4 </w:t>
      </w:r>
      <w:r w:rsidRPr="004C1248">
        <w:rPr>
          <w:rFonts w:ascii="Arial" w:eastAsiaTheme="minorHAnsi" w:hAnsi="Arial" w:cs="Arial"/>
          <w:sz w:val="20"/>
          <w:szCs w:val="20"/>
          <w:lang w:val="es-EC" w:eastAsia="en-US"/>
        </w:rPr>
        <w:t xml:space="preserve">Le gusta </w:t>
      </w:r>
      <w:r w:rsidRPr="004C1248">
        <w:rPr>
          <w:rFonts w:ascii="Arial" w:eastAsiaTheme="minorHAnsi" w:hAnsi="Arial" w:cs="Arial"/>
          <w:b/>
          <w:bCs/>
          <w:sz w:val="20"/>
          <w:szCs w:val="20"/>
          <w:lang w:val="es-EC" w:eastAsia="en-US"/>
        </w:rPr>
        <w:t xml:space="preserve">5 </w:t>
      </w:r>
      <w:r w:rsidRPr="004C1248">
        <w:rPr>
          <w:rFonts w:ascii="Arial" w:eastAsiaTheme="minorHAnsi" w:hAnsi="Arial" w:cs="Arial"/>
          <w:sz w:val="20"/>
          <w:szCs w:val="20"/>
          <w:lang w:val="es-EC" w:eastAsia="en-US"/>
        </w:rPr>
        <w:t>Le gusta mucho</w:t>
      </w:r>
    </w:p>
    <w:p w:rsidR="002F3BA5" w:rsidRPr="004C1248" w:rsidRDefault="002F3BA5" w:rsidP="002F3BA5">
      <w:pPr>
        <w:autoSpaceDE w:val="0"/>
        <w:autoSpaceDN w:val="0"/>
        <w:adjustRightInd w:val="0"/>
        <w:spacing w:after="0" w:line="240" w:lineRule="auto"/>
        <w:jc w:val="both"/>
        <w:rPr>
          <w:rFonts w:ascii="Arial" w:eastAsiaTheme="minorHAnsi" w:hAnsi="Arial" w:cs="Arial"/>
          <w:sz w:val="20"/>
          <w:szCs w:val="20"/>
          <w:lang w:val="es-EC" w:eastAsia="en-US"/>
        </w:rPr>
      </w:pPr>
    </w:p>
    <w:p w:rsidR="002F3BA5" w:rsidRPr="004C1248" w:rsidRDefault="002F3BA5" w:rsidP="002F3BA5">
      <w:pPr>
        <w:autoSpaceDE w:val="0"/>
        <w:autoSpaceDN w:val="0"/>
        <w:adjustRightInd w:val="0"/>
        <w:spacing w:after="0" w:line="24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14. En cuanto a la textura del chocolate,</w:t>
      </w:r>
    </w:p>
    <w:p w:rsidR="002F3BA5" w:rsidRPr="004C1248" w:rsidRDefault="00E010EC" w:rsidP="002F3BA5">
      <w:pPr>
        <w:autoSpaceDE w:val="0"/>
        <w:autoSpaceDN w:val="0"/>
        <w:adjustRightInd w:val="0"/>
        <w:spacing w:after="0" w:line="240" w:lineRule="auto"/>
        <w:jc w:val="both"/>
        <w:rPr>
          <w:rFonts w:ascii="Arial" w:eastAsiaTheme="minorHAnsi" w:hAnsi="Arial" w:cs="Arial"/>
          <w:b/>
          <w:bCs/>
          <w:sz w:val="24"/>
          <w:szCs w:val="24"/>
          <w:lang w:val="es-EC" w:eastAsia="en-US"/>
        </w:rPr>
      </w:pPr>
      <w:r>
        <w:rPr>
          <w:rFonts w:ascii="Arial" w:eastAsiaTheme="minorHAnsi" w:hAnsi="Arial" w:cs="Arial"/>
          <w:b/>
          <w:bCs/>
          <w:noProof/>
          <w:sz w:val="24"/>
          <w:szCs w:val="24"/>
        </w:rPr>
        <w:pict>
          <v:rect id="104 Rectángulo" o:spid="_x0000_s1038" style="position:absolute;left:0;text-align:left;margin-left:329.8pt;margin-top:7.65pt;width:59.85pt;height:14.95pt;z-index:2518415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" fillcolor="#4f81bd [3204]" strokecolor="#243f60 [1604]" strokeweight="2pt"/>
        </w:pict>
      </w:r>
      <w:r>
        <w:rPr>
          <w:rFonts w:ascii="Arial" w:eastAsiaTheme="minorHAnsi" w:hAnsi="Arial" w:cs="Arial"/>
          <w:b/>
          <w:bCs/>
          <w:noProof/>
          <w:sz w:val="24"/>
          <w:szCs w:val="24"/>
        </w:rPr>
        <w:pict>
          <v:rect id="105 Rectángulo" o:spid="_x0000_s1037" style="position:absolute;left:0;text-align:left;margin-left:257.45pt;margin-top:7.3pt;width:1in;height:14.95pt;z-index:25184256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" fillcolor="#4f81bd [3204]" strokecolor="#243f60 [1604]" strokeweight="2pt"/>
        </w:pict>
      </w:r>
      <w:r>
        <w:rPr>
          <w:rFonts w:ascii="Arial" w:eastAsiaTheme="minorHAnsi" w:hAnsi="Arial" w:cs="Arial"/>
          <w:b/>
          <w:bCs/>
          <w:noProof/>
          <w:sz w:val="24"/>
          <w:szCs w:val="24"/>
        </w:rPr>
        <w:pict>
          <v:rect id="106 Rectángulo" o:spid="_x0000_s1036" style="position:absolute;left:0;text-align:left;margin-left:144.65pt;margin-top:7.6pt;width:112.2pt;height:14.95pt;z-index:25184358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" fillcolor="#4f81bd [3204]" strokecolor="#243f60 [1604]" strokeweight="2pt"/>
        </w:pict>
      </w:r>
      <w:r>
        <w:rPr>
          <w:rFonts w:ascii="Arial" w:eastAsiaTheme="minorHAnsi" w:hAnsi="Arial" w:cs="Arial"/>
          <w:b/>
          <w:bCs/>
          <w:noProof/>
          <w:sz w:val="24"/>
          <w:szCs w:val="24"/>
        </w:rPr>
        <w:pict>
          <v:rect id="107 Rectángulo" o:spid="_x0000_s1035" style="position:absolute;left:0;text-align:left;margin-left:72.95pt;margin-top:7.95pt;width:1in;height:14.95pt;z-index:25184460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" fillcolor="#4f81bd [3204]" strokecolor="#243f60 [1604]" strokeweight="2pt"/>
        </w:pict>
      </w:r>
      <w:r>
        <w:rPr>
          <w:rFonts w:ascii="Arial" w:eastAsiaTheme="minorHAnsi" w:hAnsi="Arial" w:cs="Arial"/>
          <w:b/>
          <w:bCs/>
          <w:noProof/>
          <w:sz w:val="24"/>
          <w:szCs w:val="24"/>
        </w:rPr>
        <w:pict>
          <v:rect id="108 Rectángulo" o:spid="_x0000_s1034" style="position:absolute;left:0;text-align:left;margin-left:.8pt;margin-top:7.8pt;width:1in;height:14.95pt;z-index:25184563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" fillcolor="#4f81bd [3204]" strokecolor="#243f60 [1604]" strokeweight="2pt"/>
        </w:pict>
      </w:r>
    </w:p>
    <w:p w:rsidR="002F3BA5" w:rsidRPr="004C1248" w:rsidRDefault="002F3BA5" w:rsidP="002F3BA5">
      <w:pPr>
        <w:autoSpaceDE w:val="0"/>
        <w:autoSpaceDN w:val="0"/>
        <w:adjustRightInd w:val="0"/>
        <w:spacing w:after="0" w:line="240" w:lineRule="auto"/>
        <w:jc w:val="both"/>
        <w:rPr>
          <w:rFonts w:ascii="Arial" w:eastAsiaTheme="minorHAnsi" w:hAnsi="Arial" w:cs="Arial"/>
          <w:b/>
          <w:bCs/>
          <w:sz w:val="24"/>
          <w:szCs w:val="24"/>
          <w:lang w:val="es-EC" w:eastAsia="en-US"/>
        </w:rPr>
      </w:pPr>
    </w:p>
    <w:p w:rsidR="002F3BA5" w:rsidRPr="004C1248" w:rsidRDefault="002F3BA5" w:rsidP="002F3BA5">
      <w:pPr>
        <w:autoSpaceDE w:val="0"/>
        <w:autoSpaceDN w:val="0"/>
        <w:adjustRightInd w:val="0"/>
        <w:spacing w:after="0" w:line="240" w:lineRule="auto"/>
        <w:jc w:val="both"/>
        <w:rPr>
          <w:rFonts w:ascii="Arial" w:eastAsiaTheme="minorHAnsi" w:hAnsi="Arial" w:cs="Arial"/>
          <w:sz w:val="20"/>
          <w:szCs w:val="20"/>
          <w:lang w:val="es-EC" w:eastAsia="en-US"/>
        </w:rPr>
      </w:pPr>
      <w:r w:rsidRPr="004C1248">
        <w:rPr>
          <w:rFonts w:ascii="Arial" w:eastAsiaTheme="minorHAnsi" w:hAnsi="Arial" w:cs="Arial"/>
          <w:b/>
          <w:bCs/>
          <w:sz w:val="20"/>
          <w:szCs w:val="20"/>
          <w:lang w:val="es-EC" w:eastAsia="en-US"/>
        </w:rPr>
        <w:t xml:space="preserve">1 </w:t>
      </w:r>
      <w:r w:rsidRPr="004C1248">
        <w:rPr>
          <w:rFonts w:ascii="Arial" w:eastAsiaTheme="minorHAnsi" w:hAnsi="Arial" w:cs="Arial"/>
          <w:sz w:val="20"/>
          <w:szCs w:val="20"/>
          <w:lang w:val="es-EC" w:eastAsia="en-US"/>
        </w:rPr>
        <w:t xml:space="preserve">No le gusta </w:t>
      </w:r>
      <w:r w:rsidRPr="004C1248">
        <w:rPr>
          <w:rFonts w:ascii="Arial" w:eastAsiaTheme="minorHAnsi" w:hAnsi="Arial" w:cs="Arial"/>
          <w:b/>
          <w:bCs/>
          <w:sz w:val="20"/>
          <w:szCs w:val="20"/>
          <w:lang w:val="es-EC" w:eastAsia="en-US"/>
        </w:rPr>
        <w:t xml:space="preserve">2 </w:t>
      </w:r>
      <w:r w:rsidRPr="004C1248">
        <w:rPr>
          <w:rFonts w:ascii="Arial" w:eastAsiaTheme="minorHAnsi" w:hAnsi="Arial" w:cs="Arial"/>
          <w:sz w:val="20"/>
          <w:szCs w:val="20"/>
          <w:lang w:val="es-EC" w:eastAsia="en-US"/>
        </w:rPr>
        <w:t xml:space="preserve">Le gusta algo </w:t>
      </w:r>
      <w:r w:rsidRPr="004C1248">
        <w:rPr>
          <w:rFonts w:ascii="Arial" w:eastAsiaTheme="minorHAnsi" w:hAnsi="Arial" w:cs="Arial"/>
          <w:b/>
          <w:bCs/>
          <w:sz w:val="20"/>
          <w:szCs w:val="20"/>
          <w:lang w:val="es-EC" w:eastAsia="en-US"/>
        </w:rPr>
        <w:t xml:space="preserve">3 </w:t>
      </w:r>
      <w:r w:rsidRPr="004C1248">
        <w:rPr>
          <w:rFonts w:ascii="Arial" w:eastAsiaTheme="minorHAnsi" w:hAnsi="Arial" w:cs="Arial"/>
          <w:sz w:val="20"/>
          <w:szCs w:val="20"/>
          <w:lang w:val="es-EC" w:eastAsia="en-US"/>
        </w:rPr>
        <w:t xml:space="preserve">Ni le gusta ni le disgusta </w:t>
      </w:r>
      <w:r w:rsidRPr="004C1248">
        <w:rPr>
          <w:rFonts w:ascii="Arial" w:eastAsiaTheme="minorHAnsi" w:hAnsi="Arial" w:cs="Arial"/>
          <w:b/>
          <w:bCs/>
          <w:sz w:val="20"/>
          <w:szCs w:val="20"/>
          <w:lang w:val="es-EC" w:eastAsia="en-US"/>
        </w:rPr>
        <w:t xml:space="preserve">4 </w:t>
      </w:r>
      <w:r w:rsidRPr="004C1248">
        <w:rPr>
          <w:rFonts w:ascii="Arial" w:eastAsiaTheme="minorHAnsi" w:hAnsi="Arial" w:cs="Arial"/>
          <w:sz w:val="20"/>
          <w:szCs w:val="20"/>
          <w:lang w:val="es-EC" w:eastAsia="en-US"/>
        </w:rPr>
        <w:t xml:space="preserve">Le gusta </w:t>
      </w:r>
      <w:r w:rsidRPr="004C1248">
        <w:rPr>
          <w:rFonts w:ascii="Arial" w:eastAsiaTheme="minorHAnsi" w:hAnsi="Arial" w:cs="Arial"/>
          <w:b/>
          <w:bCs/>
          <w:sz w:val="20"/>
          <w:szCs w:val="20"/>
          <w:lang w:val="es-EC" w:eastAsia="en-US"/>
        </w:rPr>
        <w:t xml:space="preserve">5 </w:t>
      </w:r>
      <w:r w:rsidRPr="004C1248">
        <w:rPr>
          <w:rFonts w:ascii="Arial" w:eastAsiaTheme="minorHAnsi" w:hAnsi="Arial" w:cs="Arial"/>
          <w:sz w:val="20"/>
          <w:szCs w:val="20"/>
          <w:lang w:val="es-EC" w:eastAsia="en-US"/>
        </w:rPr>
        <w:t>Le gusta mucho</w:t>
      </w:r>
    </w:p>
    <w:p w:rsidR="002F3BA5" w:rsidRPr="004C1248" w:rsidRDefault="002F3BA5" w:rsidP="002F3BA5">
      <w:pPr>
        <w:autoSpaceDE w:val="0"/>
        <w:autoSpaceDN w:val="0"/>
        <w:adjustRightInd w:val="0"/>
        <w:spacing w:after="0" w:line="240" w:lineRule="auto"/>
        <w:jc w:val="both"/>
        <w:rPr>
          <w:rFonts w:ascii="Arial" w:eastAsiaTheme="minorHAnsi" w:hAnsi="Arial" w:cs="Arial"/>
          <w:sz w:val="20"/>
          <w:szCs w:val="20"/>
          <w:lang w:val="es-EC" w:eastAsia="en-US"/>
        </w:rPr>
      </w:pPr>
    </w:p>
    <w:p w:rsidR="002F3BA5" w:rsidRPr="004C1248" w:rsidRDefault="002F3BA5" w:rsidP="002F3BA5">
      <w:pPr>
        <w:autoSpaceDE w:val="0"/>
        <w:autoSpaceDN w:val="0"/>
        <w:adjustRightInd w:val="0"/>
        <w:spacing w:after="0" w:line="24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15. En cuanto al sabor que le deja en la boca,</w:t>
      </w:r>
    </w:p>
    <w:p w:rsidR="002F3BA5" w:rsidRPr="004C1248" w:rsidRDefault="00E010EC" w:rsidP="002F3BA5">
      <w:pPr>
        <w:autoSpaceDE w:val="0"/>
        <w:autoSpaceDN w:val="0"/>
        <w:adjustRightInd w:val="0"/>
        <w:spacing w:after="0" w:line="240" w:lineRule="auto"/>
        <w:jc w:val="both"/>
        <w:rPr>
          <w:rFonts w:ascii="Arial" w:eastAsiaTheme="minorHAnsi" w:hAnsi="Arial" w:cs="Arial"/>
          <w:b/>
          <w:bCs/>
          <w:sz w:val="24"/>
          <w:szCs w:val="24"/>
          <w:lang w:val="es-EC" w:eastAsia="en-US"/>
        </w:rPr>
      </w:pPr>
      <w:r>
        <w:rPr>
          <w:rFonts w:ascii="Arial" w:eastAsiaTheme="minorHAnsi" w:hAnsi="Arial" w:cs="Arial"/>
          <w:b/>
          <w:bCs/>
          <w:noProof/>
          <w:sz w:val="24"/>
          <w:szCs w:val="24"/>
        </w:rPr>
        <w:pict>
          <v:rect id="109 Rectángulo" o:spid="_x0000_s1033" style="position:absolute;left:0;text-align:left;margin-left:320.25pt;margin-top:7.6pt;width:1in;height:14.95pt;z-index:25184665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" fillcolor="#4f81bd [3204]" strokecolor="#243f60 [1604]" strokeweight="2pt"/>
        </w:pict>
      </w:r>
      <w:r>
        <w:rPr>
          <w:rFonts w:ascii="Arial" w:eastAsiaTheme="minorHAnsi" w:hAnsi="Arial" w:cs="Arial"/>
          <w:b/>
          <w:bCs/>
          <w:noProof/>
          <w:sz w:val="24"/>
          <w:szCs w:val="24"/>
        </w:rPr>
        <w:pict>
          <v:rect id="110 Rectángulo" o:spid="_x0000_s1032" style="position:absolute;left:0;text-align:left;margin-left:248.1pt;margin-top:7.45pt;width:1in;height:14.95pt;z-index:25184768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" fillcolor="#4f81bd [3204]" strokecolor="#243f60 [1604]" strokeweight="2pt"/>
        </w:pict>
      </w:r>
      <w:r>
        <w:rPr>
          <w:rFonts w:ascii="Arial" w:eastAsiaTheme="minorHAnsi" w:hAnsi="Arial" w:cs="Arial"/>
          <w:b/>
          <w:bCs/>
          <w:noProof/>
          <w:sz w:val="24"/>
          <w:szCs w:val="24"/>
        </w:rPr>
        <w:pict>
          <v:rect id="111 Rectángulo" o:spid="_x0000_s1031" style="position:absolute;left:0;text-align:left;margin-left:144.7pt;margin-top:7.75pt;width:103.8pt;height:14.95pt;z-index:25184870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" fillcolor="#4f81bd [3204]" strokecolor="#243f60 [1604]" strokeweight="2pt"/>
        </w:pict>
      </w:r>
      <w:r>
        <w:rPr>
          <w:rFonts w:ascii="Arial" w:eastAsiaTheme="minorHAnsi" w:hAnsi="Arial" w:cs="Arial"/>
          <w:b/>
          <w:bCs/>
          <w:noProof/>
          <w:sz w:val="24"/>
          <w:szCs w:val="24"/>
        </w:rPr>
        <w:pict>
          <v:rect id="112 Rectángulo" o:spid="_x0000_s1030" style="position:absolute;left:0;text-align:left;margin-left:72.95pt;margin-top:8.05pt;width:1in;height:14.95pt;z-index:25184972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" fillcolor="#4f81bd [3204]" strokecolor="#243f60 [1604]" strokeweight="2pt"/>
        </w:pict>
      </w:r>
      <w:r>
        <w:rPr>
          <w:rFonts w:ascii="Arial" w:eastAsiaTheme="minorHAnsi" w:hAnsi="Arial" w:cs="Arial"/>
          <w:b/>
          <w:bCs/>
          <w:noProof/>
          <w:sz w:val="24"/>
          <w:szCs w:val="24"/>
        </w:rPr>
        <w:pict>
          <v:rect id="113 Rectángulo" o:spid="_x0000_s1029" style="position:absolute;left:0;text-align:left;margin-left:.8pt;margin-top:7.9pt;width:1in;height:14.95pt;z-index:25185075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" fillcolor="#4f81bd [3204]" strokecolor="#243f60 [1604]" strokeweight="2pt"/>
        </w:pict>
      </w:r>
    </w:p>
    <w:p w:rsidR="002F3BA5" w:rsidRPr="004C1248" w:rsidRDefault="002F3BA5" w:rsidP="002F3BA5">
      <w:pPr>
        <w:autoSpaceDE w:val="0"/>
        <w:autoSpaceDN w:val="0"/>
        <w:adjustRightInd w:val="0"/>
        <w:spacing w:after="0" w:line="240" w:lineRule="auto"/>
        <w:jc w:val="both"/>
        <w:rPr>
          <w:rFonts w:ascii="Arial" w:eastAsiaTheme="minorHAnsi" w:hAnsi="Arial" w:cs="Arial"/>
          <w:b/>
          <w:bCs/>
          <w:sz w:val="24"/>
          <w:szCs w:val="24"/>
          <w:lang w:val="es-EC" w:eastAsia="en-US"/>
        </w:rPr>
      </w:pPr>
    </w:p>
    <w:p w:rsidR="002F3BA5" w:rsidRPr="004C1248" w:rsidRDefault="002F3BA5" w:rsidP="002F3BA5">
      <w:pPr>
        <w:autoSpaceDE w:val="0"/>
        <w:autoSpaceDN w:val="0"/>
        <w:adjustRightInd w:val="0"/>
        <w:spacing w:after="0" w:line="240" w:lineRule="auto"/>
        <w:jc w:val="both"/>
        <w:rPr>
          <w:rFonts w:ascii="Arial" w:eastAsiaTheme="minorHAnsi" w:hAnsi="Arial" w:cs="Arial"/>
          <w:sz w:val="20"/>
          <w:szCs w:val="20"/>
          <w:lang w:val="es-EC" w:eastAsia="en-US"/>
        </w:rPr>
      </w:pPr>
      <w:r w:rsidRPr="004C1248">
        <w:rPr>
          <w:rFonts w:ascii="Arial" w:eastAsiaTheme="minorHAnsi" w:hAnsi="Arial" w:cs="Arial"/>
          <w:b/>
          <w:bCs/>
          <w:sz w:val="20"/>
          <w:szCs w:val="20"/>
          <w:lang w:val="es-EC" w:eastAsia="en-US"/>
        </w:rPr>
        <w:t xml:space="preserve">1 </w:t>
      </w:r>
      <w:r w:rsidRPr="004C1248">
        <w:rPr>
          <w:rFonts w:ascii="Arial" w:eastAsiaTheme="minorHAnsi" w:hAnsi="Arial" w:cs="Arial"/>
          <w:sz w:val="20"/>
          <w:szCs w:val="20"/>
          <w:lang w:val="es-EC" w:eastAsia="en-US"/>
        </w:rPr>
        <w:t xml:space="preserve">No le gusta </w:t>
      </w:r>
      <w:r w:rsidRPr="004C1248">
        <w:rPr>
          <w:rFonts w:ascii="Arial" w:eastAsiaTheme="minorHAnsi" w:hAnsi="Arial" w:cs="Arial"/>
          <w:b/>
          <w:bCs/>
          <w:sz w:val="20"/>
          <w:szCs w:val="20"/>
          <w:lang w:val="es-EC" w:eastAsia="en-US"/>
        </w:rPr>
        <w:t xml:space="preserve">2 </w:t>
      </w:r>
      <w:r w:rsidRPr="004C1248">
        <w:rPr>
          <w:rFonts w:ascii="Arial" w:eastAsiaTheme="minorHAnsi" w:hAnsi="Arial" w:cs="Arial"/>
          <w:sz w:val="20"/>
          <w:szCs w:val="20"/>
          <w:lang w:val="es-EC" w:eastAsia="en-US"/>
        </w:rPr>
        <w:t xml:space="preserve">Le gusta algo </w:t>
      </w:r>
      <w:r w:rsidRPr="004C1248">
        <w:rPr>
          <w:rFonts w:ascii="Arial" w:eastAsiaTheme="minorHAnsi" w:hAnsi="Arial" w:cs="Arial"/>
          <w:b/>
          <w:bCs/>
          <w:sz w:val="20"/>
          <w:szCs w:val="20"/>
          <w:lang w:val="es-EC" w:eastAsia="en-US"/>
        </w:rPr>
        <w:t xml:space="preserve">3 </w:t>
      </w:r>
      <w:r w:rsidRPr="004C1248">
        <w:rPr>
          <w:rFonts w:ascii="Arial" w:eastAsiaTheme="minorHAnsi" w:hAnsi="Arial" w:cs="Arial"/>
          <w:sz w:val="20"/>
          <w:szCs w:val="20"/>
          <w:lang w:val="es-EC" w:eastAsia="en-US"/>
        </w:rPr>
        <w:t xml:space="preserve">Ni le gusta ni le disgusta </w:t>
      </w:r>
      <w:r w:rsidRPr="004C1248">
        <w:rPr>
          <w:rFonts w:ascii="Arial" w:eastAsiaTheme="minorHAnsi" w:hAnsi="Arial" w:cs="Arial"/>
          <w:b/>
          <w:bCs/>
          <w:sz w:val="20"/>
          <w:szCs w:val="20"/>
          <w:lang w:val="es-EC" w:eastAsia="en-US"/>
        </w:rPr>
        <w:t xml:space="preserve">4 </w:t>
      </w:r>
      <w:r w:rsidRPr="004C1248">
        <w:rPr>
          <w:rFonts w:ascii="Arial" w:eastAsiaTheme="minorHAnsi" w:hAnsi="Arial" w:cs="Arial"/>
          <w:sz w:val="20"/>
          <w:szCs w:val="20"/>
          <w:lang w:val="es-EC" w:eastAsia="en-US"/>
        </w:rPr>
        <w:t xml:space="preserve">Le gusta </w:t>
      </w:r>
      <w:r w:rsidRPr="004C1248">
        <w:rPr>
          <w:rFonts w:ascii="Arial" w:eastAsiaTheme="minorHAnsi" w:hAnsi="Arial" w:cs="Arial"/>
          <w:b/>
          <w:bCs/>
          <w:sz w:val="20"/>
          <w:szCs w:val="20"/>
          <w:lang w:val="es-EC" w:eastAsia="en-US"/>
        </w:rPr>
        <w:t xml:space="preserve">5 </w:t>
      </w:r>
      <w:r w:rsidRPr="004C1248">
        <w:rPr>
          <w:rFonts w:ascii="Arial" w:eastAsiaTheme="minorHAnsi" w:hAnsi="Arial" w:cs="Arial"/>
          <w:sz w:val="20"/>
          <w:szCs w:val="20"/>
          <w:lang w:val="es-EC" w:eastAsia="en-US"/>
        </w:rPr>
        <w:t>Le gusta mucho</w:t>
      </w:r>
    </w:p>
    <w:p w:rsidR="002F3BA5" w:rsidRPr="004C1248" w:rsidRDefault="002F3BA5" w:rsidP="002F3BA5">
      <w:pPr>
        <w:autoSpaceDE w:val="0"/>
        <w:autoSpaceDN w:val="0"/>
        <w:adjustRightInd w:val="0"/>
        <w:spacing w:after="0" w:line="240" w:lineRule="auto"/>
        <w:jc w:val="both"/>
        <w:rPr>
          <w:rFonts w:ascii="Arial" w:eastAsiaTheme="minorHAnsi" w:hAnsi="Arial" w:cs="Arial"/>
          <w:sz w:val="20"/>
          <w:szCs w:val="20"/>
          <w:lang w:val="es-EC" w:eastAsia="en-US"/>
        </w:rPr>
      </w:pPr>
    </w:p>
    <w:p w:rsidR="002F3BA5" w:rsidRPr="004C1248" w:rsidRDefault="002F3BA5" w:rsidP="002F3BA5">
      <w:pPr>
        <w:autoSpaceDE w:val="0"/>
        <w:autoSpaceDN w:val="0"/>
        <w:adjustRightInd w:val="0"/>
        <w:spacing w:after="0" w:line="240" w:lineRule="auto"/>
        <w:jc w:val="both"/>
        <w:rPr>
          <w:rFonts w:ascii="Arial" w:eastAsiaTheme="minorHAnsi" w:hAnsi="Arial" w:cs="Arial"/>
          <w:b/>
          <w:bCs/>
          <w:sz w:val="24"/>
          <w:szCs w:val="24"/>
          <w:lang w:val="es-EC" w:eastAsia="en-US"/>
        </w:rPr>
      </w:pPr>
      <w:r w:rsidRPr="004C1248">
        <w:rPr>
          <w:rFonts w:ascii="Arial" w:eastAsiaTheme="minorHAnsi" w:hAnsi="Arial" w:cs="Arial"/>
          <w:b/>
          <w:bCs/>
          <w:sz w:val="24"/>
          <w:szCs w:val="24"/>
          <w:lang w:val="es-EC" w:eastAsia="en-US"/>
        </w:rPr>
        <w:t>16. ¿Estaría dispuesto a comprarlo?</w:t>
      </w:r>
    </w:p>
    <w:p w:rsidR="002F3BA5" w:rsidRPr="004C1248" w:rsidRDefault="00E010EC" w:rsidP="002F3BA5">
      <w:pPr>
        <w:autoSpaceDE w:val="0"/>
        <w:autoSpaceDN w:val="0"/>
        <w:adjustRightInd w:val="0"/>
        <w:spacing w:after="0" w:line="240" w:lineRule="auto"/>
        <w:jc w:val="both"/>
        <w:rPr>
          <w:rFonts w:ascii="Arial" w:eastAsiaTheme="minorHAnsi" w:hAnsi="Arial" w:cs="Arial"/>
          <w:b/>
          <w:bCs/>
          <w:sz w:val="24"/>
          <w:szCs w:val="24"/>
          <w:lang w:val="es-EC" w:eastAsia="en-US"/>
        </w:rPr>
      </w:pPr>
      <w:r>
        <w:rPr>
          <w:rFonts w:ascii="Arial" w:eastAsiaTheme="minorHAnsi" w:hAnsi="Arial" w:cs="Arial"/>
          <w:b/>
          <w:bCs/>
          <w:noProof/>
          <w:sz w:val="24"/>
          <w:szCs w:val="24"/>
        </w:rPr>
        <w:pict>
          <v:rect id="114 Rectángulo" o:spid="_x0000_s1028" style="position:absolute;left:0;text-align:left;margin-left:117.55pt;margin-top:10.65pt;width:27.1pt;height:14.95pt;z-index:25185177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" fillcolor="#4f81bd [3204]" strokecolor="#243f60 [1604]" strokeweight="2pt"/>
        </w:pict>
      </w:r>
    </w:p>
    <w:p w:rsidR="002F3BA5" w:rsidRPr="00A5617C" w:rsidRDefault="00E010EC" w:rsidP="002F3BA5">
      <w:pPr>
        <w:jc w:val="both"/>
        <w:rPr>
          <w:rFonts w:ascii="Arial" w:hAnsi="Arial" w:cs="Arial"/>
          <w:sz w:val="24"/>
          <w:szCs w:val="24"/>
        </w:rPr>
      </w:pPr>
      <w:r>
        <w:rPr>
          <w:rFonts w:ascii="Arial" w:eastAsiaTheme="minorHAnsi" w:hAnsi="Arial" w:cs="Arial"/>
          <w:b/>
          <w:bCs/>
          <w:noProof/>
          <w:sz w:val="24"/>
          <w:szCs w:val="24"/>
        </w:rPr>
        <w:pict>
          <v:rect id="115 Rectángulo" o:spid="_x0000_s1027" style="position:absolute;left:0;text-align:left;margin-left:221.15pt;margin-top:-.55pt;width:27.1pt;height:14.95pt;z-index:25185280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" fillcolor="#4f81bd [3204]" strokecolor="#243f60 [1604]" strokeweight="2pt"/>
        </w:pict>
      </w:r>
      <w:r w:rsidR="002F3BA5" w:rsidRPr="004C1248">
        <w:rPr>
          <w:rFonts w:ascii="Arial" w:eastAsiaTheme="minorHAnsi" w:hAnsi="Arial" w:cs="Arial"/>
          <w:sz w:val="24"/>
          <w:szCs w:val="24"/>
          <w:lang w:val="es-EC" w:eastAsia="en-US"/>
        </w:rPr>
        <w:tab/>
      </w:r>
      <w:r w:rsidR="002F3BA5" w:rsidRPr="004C1248">
        <w:rPr>
          <w:rFonts w:ascii="Arial" w:eastAsiaTheme="minorHAnsi" w:hAnsi="Arial" w:cs="Arial"/>
          <w:sz w:val="24"/>
          <w:szCs w:val="24"/>
          <w:lang w:val="es-EC" w:eastAsia="en-US"/>
        </w:rPr>
        <w:tab/>
        <w:t>a. Si</w:t>
      </w:r>
      <w:r w:rsidR="002F3BA5" w:rsidRPr="004C1248">
        <w:rPr>
          <w:rFonts w:ascii="Arial" w:eastAsiaTheme="minorHAnsi" w:hAnsi="Arial" w:cs="Arial"/>
          <w:sz w:val="24"/>
          <w:szCs w:val="24"/>
          <w:lang w:val="es-EC" w:eastAsia="en-US"/>
        </w:rPr>
        <w:tab/>
      </w:r>
      <w:r w:rsidR="002F3BA5" w:rsidRPr="004C1248">
        <w:rPr>
          <w:rFonts w:ascii="Arial" w:eastAsiaTheme="minorHAnsi" w:hAnsi="Arial" w:cs="Arial"/>
          <w:sz w:val="24"/>
          <w:szCs w:val="24"/>
          <w:lang w:val="es-EC" w:eastAsia="en-US"/>
        </w:rPr>
        <w:tab/>
      </w:r>
      <w:r w:rsidR="002F3BA5" w:rsidRPr="004C1248">
        <w:rPr>
          <w:rFonts w:ascii="Arial" w:eastAsiaTheme="minorHAnsi" w:hAnsi="Arial" w:cs="Arial"/>
          <w:sz w:val="24"/>
          <w:szCs w:val="24"/>
          <w:lang w:val="es-EC" w:eastAsia="en-US"/>
        </w:rPr>
        <w:tab/>
        <w:t>b. No</w:t>
      </w:r>
      <w:r w:rsidR="002F3BA5" w:rsidRPr="004C1248">
        <w:rPr>
          <w:rFonts w:ascii="Arial" w:eastAsiaTheme="minorHAnsi" w:hAnsi="Arial" w:cs="Arial"/>
          <w:sz w:val="24"/>
          <w:szCs w:val="24"/>
          <w:lang w:val="es-EC" w:eastAsia="en-US"/>
        </w:rPr>
        <w:tab/>
      </w:r>
    </w:p>
    <w:p w:rsidR="002F3BA5" w:rsidRDefault="002F3BA5"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sectPr w:rsidR="00BE5A6F" w:rsidSect="0070701F">
          <w:headerReference w:type="default" r:id="rId117"/>
          <w:footerReference w:type="default" r:id="rId118"/>
          <w:pgSz w:w="11794" w:h="16783" w:code="9"/>
          <w:pgMar w:top="1701" w:right="1701" w:bottom="1701" w:left="2268" w:header="709" w:footer="709" w:gutter="0"/>
          <w:cols w:space="708"/>
          <w:docGrid w:linePitch="360"/>
        </w:sect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p>
    <w:p w:rsidR="00BE5A6F" w:rsidRDefault="00BE5A6F" w:rsidP="002F3BA5">
      <w:pPr>
        <w:autoSpaceDE w:val="0"/>
        <w:autoSpaceDN w:val="0"/>
        <w:adjustRightInd w:val="0"/>
        <w:spacing w:after="0" w:line="240" w:lineRule="auto"/>
        <w:rPr>
          <w:noProof/>
          <w:lang w:val="es-EC" w:eastAsia="es-EC"/>
        </w:rPr>
      </w:pPr>
    </w:p>
    <w:p w:rsidR="00BE5A6F" w:rsidRDefault="00BE5A6F" w:rsidP="002F3BA5">
      <w:pPr>
        <w:autoSpaceDE w:val="0"/>
        <w:autoSpaceDN w:val="0"/>
        <w:adjustRightInd w:val="0"/>
        <w:spacing w:after="0" w:line="240" w:lineRule="auto"/>
        <w:rPr>
          <w:rFonts w:ascii="Arial" w:eastAsiaTheme="minorHAnsi" w:hAnsi="Arial" w:cs="Arial"/>
          <w:b/>
          <w:bCs/>
          <w:noProof/>
          <w:sz w:val="24"/>
          <w:szCs w:val="24"/>
          <w:lang w:val="es-EC" w:eastAsia="es-EC"/>
        </w:rPr>
      </w:pPr>
    </w:p>
    <w:p w:rsidR="00BE5A6F" w:rsidRDefault="00BE5A6F" w:rsidP="002F3BA5">
      <w:pPr>
        <w:autoSpaceDE w:val="0"/>
        <w:autoSpaceDN w:val="0"/>
        <w:adjustRightInd w:val="0"/>
        <w:spacing w:after="0" w:line="240" w:lineRule="auto"/>
        <w:rPr>
          <w:rFonts w:ascii="Arial" w:eastAsiaTheme="minorHAnsi" w:hAnsi="Arial" w:cs="Arial"/>
          <w:b/>
          <w:bCs/>
          <w:sz w:val="24"/>
          <w:szCs w:val="24"/>
          <w:lang w:val="es-EC" w:eastAsia="en-US"/>
        </w:rPr>
      </w:pPr>
      <w:r>
        <w:rPr>
          <w:rFonts w:ascii="Arial" w:eastAsiaTheme="minorHAnsi" w:hAnsi="Arial" w:cs="Arial"/>
          <w:b/>
          <w:bCs/>
          <w:noProof/>
          <w:sz w:val="24"/>
          <w:szCs w:val="24"/>
          <w:lang w:val="es-EC" w:eastAsia="es-EC"/>
        </w:rPr>
        <w:drawing>
          <wp:anchor distT="0" distB="0" distL="114300" distR="114300" simplePos="0" relativeHeight="251857920" behindDoc="1" locked="0" layoutInCell="1" allowOverlap="1" wp14:anchorId="6527A5EE" wp14:editId="3D159751">
            <wp:simplePos x="0" y="0"/>
            <wp:positionH relativeFrom="column">
              <wp:posOffset>4393565</wp:posOffset>
            </wp:positionH>
            <wp:positionV relativeFrom="paragraph">
              <wp:posOffset>2981960</wp:posOffset>
            </wp:positionV>
            <wp:extent cx="3027680" cy="1187450"/>
            <wp:effectExtent l="171450" t="171450" r="363220" b="336550"/>
            <wp:wrapNone/>
            <wp:docPr id="24" name="36 Imagen" descr="etiqueta empaque[1] chocovita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queta empaque[1] chocovitamin.jpg"/>
                    <pic:cNvPicPr/>
                  </pic:nvPicPr>
                  <pic:blipFill rotWithShape="1">
                    <a:blip r:embed="rId82" cstate="print">
                      <a:extLst>
                        <a:ext uri="{28A0092B-C50C-407E-A947-70E740481C1C}">
                          <a14:useLocalDpi xmlns:a14="http://schemas.microsoft.com/office/drawing/2010/main" val="0"/>
                        </a:ext>
                      </a:extLst>
                    </a:blip>
                    <a:srcRect t="46796"/>
                    <a:stretch/>
                  </pic:blipFill>
                  <pic:spPr bwMode="auto">
                    <a:xfrm>
                      <a:off x="0" y="0"/>
                      <a:ext cx="3027680" cy="11874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EC" w:eastAsia="es-EC"/>
        </w:rPr>
        <w:drawing>
          <wp:anchor distT="0" distB="0" distL="114300" distR="114300" simplePos="0" relativeHeight="251665407" behindDoc="1" locked="0" layoutInCell="1" allowOverlap="1" wp14:anchorId="4B9F45E4" wp14:editId="38490A94">
            <wp:simplePos x="0" y="0"/>
            <wp:positionH relativeFrom="column">
              <wp:posOffset>0</wp:posOffset>
            </wp:positionH>
            <wp:positionV relativeFrom="paragraph">
              <wp:posOffset>1270</wp:posOffset>
            </wp:positionV>
            <wp:extent cx="8288655" cy="4262755"/>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extLst>
                        <a:ext uri="{28A0092B-C50C-407E-A947-70E740481C1C}">
                          <a14:useLocalDpi xmlns:a14="http://schemas.microsoft.com/office/drawing/2010/main" val="0"/>
                        </a:ext>
                      </a:extLst>
                    </a:blip>
                    <a:srcRect l="13650" t="9195" r="13550" b="4981"/>
                    <a:stretch/>
                  </pic:blipFill>
                  <pic:spPr bwMode="auto">
                    <a:xfrm>
                      <a:off x="0" y="0"/>
                      <a:ext cx="8288655" cy="4262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BE5A6F" w:rsidSect="00BE5A6F">
      <w:pgSz w:w="16783" w:h="11794" w:orient="landscape" w:code="9"/>
      <w:pgMar w:top="1701" w:right="1701" w:bottom="226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10D9" w:rsidRDefault="00ED10D9" w:rsidP="00D20B68">
      <w:pPr>
        <w:spacing w:after="0" w:line="240" w:lineRule="auto"/>
      </w:pPr>
      <w:r>
        <w:separator/>
      </w:r>
    </w:p>
  </w:endnote>
  <w:endnote w:type="continuationSeparator" w:id="0">
    <w:p w:rsidR="00ED10D9" w:rsidRDefault="00ED10D9" w:rsidP="00D20B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Bold">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sto MT">
    <w:panose1 w:val="02040603050505030304"/>
    <w:charset w:val="00"/>
    <w:family w:val="roman"/>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SymbolMT-Identity-H">
    <w:altName w:val="MS Mincho"/>
    <w:panose1 w:val="00000000000000000000"/>
    <w:charset w:val="80"/>
    <w:family w:val="auto"/>
    <w:notTrueType/>
    <w:pitch w:val="default"/>
    <w:sig w:usb0="00000001" w:usb1="08070000" w:usb2="00000010" w:usb3="00000000" w:csb0="00020000" w:csb1="00000000"/>
  </w:font>
  <w:font w:name="Tahoma-Identity-H">
    <w:altName w:val="MS Mincho"/>
    <w:panose1 w:val="00000000000000000000"/>
    <w:charset w:val="80"/>
    <w:family w:val="auto"/>
    <w:notTrueType/>
    <w:pitch w:val="default"/>
    <w:sig w:usb0="00000001" w:usb1="08070000" w:usb2="00000010" w:usb3="00000000" w:csb0="00020000" w:csb1="00000000"/>
  </w:font>
  <w:font w:name="Arial-BoldMT-Identity-H">
    <w:altName w:val="MS Mincho"/>
    <w:panose1 w:val="00000000000000000000"/>
    <w:charset w:val="80"/>
    <w:family w:val="auto"/>
    <w:notTrueType/>
    <w:pitch w:val="default"/>
    <w:sig w:usb0="00000000" w:usb1="08070000" w:usb2="00000010" w:usb3="00000000" w:csb0="00020000" w:csb1="00000000"/>
  </w:font>
  <w:font w:name="Wingdings-Regular-Identity-H">
    <w:altName w:val="MS Mincho"/>
    <w:panose1 w:val="00000000000000000000"/>
    <w:charset w:val="80"/>
    <w:family w:val="auto"/>
    <w:notTrueType/>
    <w:pitch w:val="default"/>
    <w:sig w:usb0="00000001" w:usb1="08070000" w:usb2="00000010" w:usb3="00000000" w:csb0="00020000" w:csb1="00000000"/>
  </w:font>
  <w:font w:name="Verdana">
    <w:altName w:val="MS Reference Sans Serif"/>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C0D" w:rsidRDefault="006E6C0D">
    <w:pPr>
      <w:pStyle w:val="Piedepgina"/>
      <w:jc w:val="right"/>
    </w:pPr>
  </w:p>
  <w:p w:rsidR="006E6C0D" w:rsidRDefault="006E6C0D">
    <w:pPr>
      <w:pStyle w:val="Piedepgin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8210239"/>
      <w:docPartObj>
        <w:docPartGallery w:val="Page Numbers (Bottom of Page)"/>
        <w:docPartUnique/>
      </w:docPartObj>
    </w:sdtPr>
    <w:sdtEndPr/>
    <w:sdtContent>
      <w:p w:rsidR="006E6C0D" w:rsidRDefault="006E6C0D">
        <w:pPr>
          <w:pStyle w:val="Piedepgina"/>
          <w:jc w:val="right"/>
        </w:pPr>
        <w:r>
          <w:fldChar w:fldCharType="begin"/>
        </w:r>
        <w:r>
          <w:instrText>PAGE   \* MERGEFORMAT</w:instrText>
        </w:r>
        <w:r>
          <w:fldChar w:fldCharType="separate"/>
        </w:r>
        <w:r w:rsidR="0070701F">
          <w:rPr>
            <w:noProof/>
          </w:rPr>
          <w:t>36</w:t>
        </w:r>
        <w:r>
          <w:rPr>
            <w:noProof/>
          </w:rPr>
          <w:fldChar w:fldCharType="end"/>
        </w:r>
      </w:p>
    </w:sdtContent>
  </w:sdt>
  <w:p w:rsidR="006E6C0D" w:rsidRDefault="006E6C0D">
    <w:pPr>
      <w:pStyle w:val="Piedepgin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3103859"/>
      <w:docPartObj>
        <w:docPartGallery w:val="Page Numbers (Bottom of Page)"/>
        <w:docPartUnique/>
      </w:docPartObj>
    </w:sdtPr>
    <w:sdtEndPr/>
    <w:sdtContent>
      <w:p w:rsidR="006E6C0D" w:rsidRDefault="006E6C0D">
        <w:pPr>
          <w:pStyle w:val="Piedepgina"/>
          <w:jc w:val="right"/>
        </w:pPr>
        <w:r>
          <w:fldChar w:fldCharType="begin"/>
        </w:r>
        <w:r>
          <w:instrText>PAGE   \* MERGEFORMAT</w:instrText>
        </w:r>
        <w:r>
          <w:fldChar w:fldCharType="separate"/>
        </w:r>
        <w:r w:rsidR="0070701F">
          <w:rPr>
            <w:noProof/>
          </w:rPr>
          <w:t>37</w:t>
        </w:r>
        <w:r>
          <w:rPr>
            <w:noProof/>
          </w:rPr>
          <w:fldChar w:fldCharType="end"/>
        </w:r>
      </w:p>
    </w:sdtContent>
  </w:sdt>
  <w:p w:rsidR="006E6C0D" w:rsidRDefault="006E6C0D">
    <w:pPr>
      <w:pStyle w:val="Piedepgina"/>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0363870"/>
      <w:docPartObj>
        <w:docPartGallery w:val="Page Numbers (Bottom of Page)"/>
        <w:docPartUnique/>
      </w:docPartObj>
    </w:sdtPr>
    <w:sdtEndPr/>
    <w:sdtContent>
      <w:p w:rsidR="006E6C0D" w:rsidRDefault="006E6C0D">
        <w:pPr>
          <w:pStyle w:val="Piedepgina"/>
          <w:jc w:val="right"/>
        </w:pPr>
        <w:r>
          <w:fldChar w:fldCharType="begin"/>
        </w:r>
        <w:r>
          <w:instrText>PAGE   \* MERGEFORMAT</w:instrText>
        </w:r>
        <w:r>
          <w:fldChar w:fldCharType="separate"/>
        </w:r>
        <w:r w:rsidR="0070701F">
          <w:rPr>
            <w:noProof/>
          </w:rPr>
          <w:t>66</w:t>
        </w:r>
        <w:r>
          <w:rPr>
            <w:noProof/>
          </w:rPr>
          <w:fldChar w:fldCharType="end"/>
        </w:r>
      </w:p>
    </w:sdtContent>
  </w:sdt>
  <w:p w:rsidR="006E6C0D" w:rsidRDefault="006E6C0D">
    <w:pPr>
      <w:pStyle w:val="Piedepgina"/>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1702322"/>
      <w:docPartObj>
        <w:docPartGallery w:val="Page Numbers (Bottom of Page)"/>
        <w:docPartUnique/>
      </w:docPartObj>
    </w:sdtPr>
    <w:sdtEndPr/>
    <w:sdtContent>
      <w:p w:rsidR="006E6C0D" w:rsidRDefault="006E6C0D">
        <w:pPr>
          <w:pStyle w:val="Piedepgina"/>
          <w:jc w:val="right"/>
        </w:pPr>
        <w:r>
          <w:fldChar w:fldCharType="begin"/>
        </w:r>
        <w:r>
          <w:instrText>PAGE   \* MERGEFORMAT</w:instrText>
        </w:r>
        <w:r>
          <w:fldChar w:fldCharType="separate"/>
        </w:r>
        <w:r w:rsidR="0070701F">
          <w:rPr>
            <w:noProof/>
          </w:rPr>
          <w:t>67</w:t>
        </w:r>
        <w:r>
          <w:rPr>
            <w:noProof/>
          </w:rPr>
          <w:fldChar w:fldCharType="end"/>
        </w:r>
      </w:p>
    </w:sdtContent>
  </w:sdt>
  <w:p w:rsidR="006E6C0D" w:rsidRDefault="006E6C0D">
    <w:pPr>
      <w:pStyle w:val="Piedepgina"/>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3980117"/>
      <w:docPartObj>
        <w:docPartGallery w:val="Page Numbers (Bottom of Page)"/>
        <w:docPartUnique/>
      </w:docPartObj>
    </w:sdtPr>
    <w:sdtEndPr/>
    <w:sdtContent>
      <w:p w:rsidR="006E6C0D" w:rsidRDefault="006E6C0D">
        <w:pPr>
          <w:pStyle w:val="Piedepgina"/>
          <w:jc w:val="right"/>
        </w:pPr>
        <w:r>
          <w:fldChar w:fldCharType="begin"/>
        </w:r>
        <w:r>
          <w:instrText>PAGE   \* MERGEFORMAT</w:instrText>
        </w:r>
        <w:r>
          <w:fldChar w:fldCharType="separate"/>
        </w:r>
        <w:r w:rsidR="0070701F">
          <w:rPr>
            <w:noProof/>
          </w:rPr>
          <w:t>95</w:t>
        </w:r>
        <w:r>
          <w:rPr>
            <w:noProof/>
          </w:rPr>
          <w:fldChar w:fldCharType="end"/>
        </w:r>
      </w:p>
    </w:sdtContent>
  </w:sdt>
  <w:p w:rsidR="006E6C0D" w:rsidRDefault="006E6C0D">
    <w:pPr>
      <w:pStyle w:val="Piedepgina"/>
    </w:pPr>
  </w:p>
  <w:p w:rsidR="006E6C0D" w:rsidRDefault="006E6C0D"/>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0179593"/>
      <w:docPartObj>
        <w:docPartGallery w:val="Page Numbers (Bottom of Page)"/>
        <w:docPartUnique/>
      </w:docPartObj>
    </w:sdtPr>
    <w:sdtEndPr/>
    <w:sdtContent>
      <w:p w:rsidR="006E6C0D" w:rsidRDefault="006E6C0D">
        <w:pPr>
          <w:pStyle w:val="Piedepgina"/>
          <w:jc w:val="right"/>
        </w:pPr>
        <w:r>
          <w:fldChar w:fldCharType="begin"/>
        </w:r>
        <w:r>
          <w:instrText>PAGE   \* MERGEFORMAT</w:instrText>
        </w:r>
        <w:r>
          <w:fldChar w:fldCharType="separate"/>
        </w:r>
        <w:r w:rsidR="0070701F">
          <w:rPr>
            <w:noProof/>
          </w:rPr>
          <w:t>100</w:t>
        </w:r>
        <w:r>
          <w:rPr>
            <w:noProof/>
          </w:rPr>
          <w:fldChar w:fldCharType="end"/>
        </w:r>
      </w:p>
    </w:sdtContent>
  </w:sdt>
  <w:p w:rsidR="006E6C0D" w:rsidRDefault="006E6C0D">
    <w:pPr>
      <w:pStyle w:val="Piedepgina"/>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3298796"/>
      <w:docPartObj>
        <w:docPartGallery w:val="Page Numbers (Bottom of Page)"/>
        <w:docPartUnique/>
      </w:docPartObj>
    </w:sdtPr>
    <w:sdtEndPr/>
    <w:sdtContent>
      <w:p w:rsidR="006E6C0D" w:rsidRDefault="006E6C0D">
        <w:pPr>
          <w:pStyle w:val="Piedepgina"/>
          <w:jc w:val="right"/>
        </w:pPr>
        <w:r>
          <w:fldChar w:fldCharType="begin"/>
        </w:r>
        <w:r>
          <w:instrText>PAGE   \* MERGEFORMAT</w:instrText>
        </w:r>
        <w:r>
          <w:fldChar w:fldCharType="separate"/>
        </w:r>
        <w:r w:rsidR="0070701F">
          <w:rPr>
            <w:noProof/>
          </w:rPr>
          <w:t>103</w:t>
        </w:r>
        <w:r>
          <w:rPr>
            <w:noProof/>
          </w:rPr>
          <w:fldChar w:fldCharType="end"/>
        </w:r>
      </w:p>
    </w:sdtContent>
  </w:sdt>
  <w:p w:rsidR="006E6C0D" w:rsidRDefault="006E6C0D">
    <w:pPr>
      <w:pStyle w:val="Piedepgina"/>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2275067"/>
      <w:docPartObj>
        <w:docPartGallery w:val="Page Numbers (Bottom of Page)"/>
        <w:docPartUnique/>
      </w:docPartObj>
    </w:sdtPr>
    <w:sdtEndPr/>
    <w:sdtContent>
      <w:p w:rsidR="0070701F" w:rsidRDefault="0070701F">
        <w:pPr>
          <w:pStyle w:val="Piedepgina"/>
          <w:jc w:val="right"/>
        </w:pPr>
        <w:r>
          <w:fldChar w:fldCharType="begin"/>
        </w:r>
        <w:r>
          <w:instrText>PAGE   \* MERGEFORMAT</w:instrText>
        </w:r>
        <w:r>
          <w:fldChar w:fldCharType="separate"/>
        </w:r>
        <w:r>
          <w:rPr>
            <w:noProof/>
          </w:rPr>
          <w:t>106</w:t>
        </w:r>
        <w:r>
          <w:rPr>
            <w:noProof/>
          </w:rPr>
          <w:fldChar w:fldCharType="end"/>
        </w:r>
      </w:p>
    </w:sdtContent>
  </w:sdt>
  <w:p w:rsidR="0070701F" w:rsidRDefault="0070701F">
    <w:pPr>
      <w:pStyle w:val="Piedepgina"/>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1068293"/>
      <w:docPartObj>
        <w:docPartGallery w:val="Page Numbers (Bottom of Page)"/>
        <w:docPartUnique/>
      </w:docPartObj>
    </w:sdtPr>
    <w:sdtEndPr/>
    <w:sdtContent>
      <w:p w:rsidR="0070701F" w:rsidRDefault="0070701F">
        <w:pPr>
          <w:pStyle w:val="Piedepgina"/>
          <w:jc w:val="right"/>
        </w:pPr>
        <w:r>
          <w:fldChar w:fldCharType="begin"/>
        </w:r>
        <w:r>
          <w:instrText>PAGE   \* MERGEFORMAT</w:instrText>
        </w:r>
        <w:r>
          <w:fldChar w:fldCharType="separate"/>
        </w:r>
        <w:r>
          <w:rPr>
            <w:noProof/>
          </w:rPr>
          <w:t>112</w:t>
        </w:r>
        <w:r>
          <w:rPr>
            <w:noProof/>
          </w:rPr>
          <w:fldChar w:fldCharType="end"/>
        </w:r>
      </w:p>
    </w:sdtContent>
  </w:sdt>
  <w:p w:rsidR="0070701F" w:rsidRDefault="0070701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C0D" w:rsidRDefault="006E6C0D">
    <w:pPr>
      <w:pStyle w:val="Piedepgina"/>
      <w:jc w:val="right"/>
    </w:pPr>
  </w:p>
  <w:p w:rsidR="006E6C0D" w:rsidRDefault="006E6C0D">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C0D" w:rsidRDefault="006E6C0D">
    <w:pPr>
      <w:pStyle w:val="Piedepgina"/>
      <w:jc w:val="right"/>
    </w:pPr>
  </w:p>
  <w:p w:rsidR="006E6C0D" w:rsidRDefault="006E6C0D">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7373703"/>
      <w:docPartObj>
        <w:docPartGallery w:val="Page Numbers (Bottom of Page)"/>
        <w:docPartUnique/>
      </w:docPartObj>
    </w:sdtPr>
    <w:sdtEndPr/>
    <w:sdtContent>
      <w:p w:rsidR="006E6C0D" w:rsidRDefault="006E6C0D">
        <w:pPr>
          <w:pStyle w:val="Piedepgina"/>
          <w:jc w:val="right"/>
        </w:pPr>
        <w:r>
          <w:fldChar w:fldCharType="begin"/>
        </w:r>
        <w:r>
          <w:instrText>PAGE   \* MERGEFORMAT</w:instrText>
        </w:r>
        <w:r>
          <w:fldChar w:fldCharType="separate"/>
        </w:r>
        <w:r w:rsidR="0070701F">
          <w:rPr>
            <w:noProof/>
          </w:rPr>
          <w:t>1</w:t>
        </w:r>
        <w:r>
          <w:rPr>
            <w:noProof/>
          </w:rPr>
          <w:fldChar w:fldCharType="end"/>
        </w:r>
      </w:p>
    </w:sdtContent>
  </w:sdt>
  <w:p w:rsidR="006E6C0D" w:rsidRDefault="006E6C0D">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2000135"/>
      <w:docPartObj>
        <w:docPartGallery w:val="Page Numbers (Bottom of Page)"/>
        <w:docPartUnique/>
      </w:docPartObj>
    </w:sdtPr>
    <w:sdtEndPr/>
    <w:sdtContent>
      <w:p w:rsidR="006E6C0D" w:rsidRDefault="006E6C0D">
        <w:pPr>
          <w:pStyle w:val="Piedepgina"/>
          <w:jc w:val="right"/>
        </w:pPr>
        <w:r>
          <w:fldChar w:fldCharType="begin"/>
        </w:r>
        <w:r>
          <w:instrText>PAGE   \* MERGEFORMAT</w:instrText>
        </w:r>
        <w:r>
          <w:fldChar w:fldCharType="separate"/>
        </w:r>
        <w:r w:rsidR="0070701F">
          <w:rPr>
            <w:noProof/>
          </w:rPr>
          <w:t>6</w:t>
        </w:r>
        <w:r>
          <w:rPr>
            <w:noProof/>
          </w:rPr>
          <w:fldChar w:fldCharType="end"/>
        </w:r>
      </w:p>
    </w:sdtContent>
  </w:sdt>
  <w:p w:rsidR="006E6C0D" w:rsidRDefault="006E6C0D">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8842228"/>
      <w:docPartObj>
        <w:docPartGallery w:val="Page Numbers (Bottom of Page)"/>
        <w:docPartUnique/>
      </w:docPartObj>
    </w:sdtPr>
    <w:sdtEndPr/>
    <w:sdtContent>
      <w:p w:rsidR="006E6C0D" w:rsidRDefault="006E6C0D">
        <w:pPr>
          <w:pStyle w:val="Piedepgina"/>
          <w:jc w:val="right"/>
        </w:pPr>
        <w:r>
          <w:fldChar w:fldCharType="begin"/>
        </w:r>
        <w:r>
          <w:instrText>PAGE   \* MERGEFORMAT</w:instrText>
        </w:r>
        <w:r>
          <w:fldChar w:fldCharType="separate"/>
        </w:r>
        <w:r w:rsidR="0070701F">
          <w:rPr>
            <w:noProof/>
          </w:rPr>
          <w:t>12</w:t>
        </w:r>
        <w:r>
          <w:rPr>
            <w:noProof/>
          </w:rPr>
          <w:fldChar w:fldCharType="end"/>
        </w:r>
      </w:p>
    </w:sdtContent>
  </w:sdt>
  <w:p w:rsidR="006E6C0D" w:rsidRDefault="006E6C0D">
    <w:pPr>
      <w:pStyle w:val="Piedepgin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4248929"/>
      <w:docPartObj>
        <w:docPartGallery w:val="Page Numbers (Bottom of Page)"/>
        <w:docPartUnique/>
      </w:docPartObj>
    </w:sdtPr>
    <w:sdtEndPr/>
    <w:sdtContent>
      <w:p w:rsidR="006E6C0D" w:rsidRDefault="006E6C0D">
        <w:pPr>
          <w:pStyle w:val="Piedepgina"/>
          <w:jc w:val="right"/>
        </w:pPr>
        <w:r>
          <w:fldChar w:fldCharType="begin"/>
        </w:r>
        <w:r>
          <w:instrText>PAGE   \* MERGEFORMAT</w:instrText>
        </w:r>
        <w:r>
          <w:fldChar w:fldCharType="separate"/>
        </w:r>
        <w:r w:rsidR="0070701F">
          <w:rPr>
            <w:noProof/>
          </w:rPr>
          <w:t>13</w:t>
        </w:r>
        <w:r>
          <w:rPr>
            <w:noProof/>
          </w:rPr>
          <w:fldChar w:fldCharType="end"/>
        </w:r>
      </w:p>
    </w:sdtContent>
  </w:sdt>
  <w:p w:rsidR="006E6C0D" w:rsidRDefault="006E6C0D">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59962"/>
      <w:docPartObj>
        <w:docPartGallery w:val="Page Numbers (Bottom of Page)"/>
        <w:docPartUnique/>
      </w:docPartObj>
    </w:sdtPr>
    <w:sdtEndPr/>
    <w:sdtContent>
      <w:p w:rsidR="006E6C0D" w:rsidRDefault="006E6C0D">
        <w:pPr>
          <w:pStyle w:val="Piedepgina"/>
          <w:jc w:val="right"/>
        </w:pPr>
        <w:r>
          <w:fldChar w:fldCharType="begin"/>
        </w:r>
        <w:r>
          <w:instrText>PAGE   \* MERGEFORMAT</w:instrText>
        </w:r>
        <w:r>
          <w:fldChar w:fldCharType="separate"/>
        </w:r>
        <w:r w:rsidR="0070701F">
          <w:rPr>
            <w:noProof/>
          </w:rPr>
          <w:t>16</w:t>
        </w:r>
        <w:r>
          <w:rPr>
            <w:noProof/>
          </w:rPr>
          <w:fldChar w:fldCharType="end"/>
        </w:r>
      </w:p>
    </w:sdtContent>
  </w:sdt>
  <w:p w:rsidR="006E6C0D" w:rsidRDefault="006E6C0D">
    <w:pPr>
      <w:pStyle w:val="Piedepgina"/>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5407954"/>
      <w:docPartObj>
        <w:docPartGallery w:val="Page Numbers (Bottom of Page)"/>
        <w:docPartUnique/>
      </w:docPartObj>
    </w:sdtPr>
    <w:sdtEndPr/>
    <w:sdtContent>
      <w:p w:rsidR="006E6C0D" w:rsidRDefault="006E6C0D">
        <w:pPr>
          <w:pStyle w:val="Piedepgina"/>
          <w:jc w:val="right"/>
        </w:pPr>
        <w:r>
          <w:fldChar w:fldCharType="begin"/>
        </w:r>
        <w:r>
          <w:instrText>PAGE   \* MERGEFORMAT</w:instrText>
        </w:r>
        <w:r>
          <w:fldChar w:fldCharType="separate"/>
        </w:r>
        <w:r w:rsidR="0070701F">
          <w:rPr>
            <w:noProof/>
          </w:rPr>
          <w:t>17</w:t>
        </w:r>
        <w:r>
          <w:rPr>
            <w:noProof/>
          </w:rPr>
          <w:fldChar w:fldCharType="end"/>
        </w:r>
      </w:p>
    </w:sdtContent>
  </w:sdt>
  <w:p w:rsidR="006E6C0D" w:rsidRDefault="006E6C0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10D9" w:rsidRDefault="00ED10D9" w:rsidP="00D20B68">
      <w:pPr>
        <w:spacing w:after="0" w:line="240" w:lineRule="auto"/>
      </w:pPr>
      <w:r>
        <w:separator/>
      </w:r>
    </w:p>
  </w:footnote>
  <w:footnote w:type="continuationSeparator" w:id="0">
    <w:p w:rsidR="00ED10D9" w:rsidRDefault="00ED10D9" w:rsidP="00D20B6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0477358"/>
      <w:docPartObj>
        <w:docPartGallery w:val="Page Numbers (Top of Page)"/>
        <w:docPartUnique/>
      </w:docPartObj>
    </w:sdtPr>
    <w:sdtEndPr/>
    <w:sdtContent>
      <w:p w:rsidR="006E6C0D" w:rsidRDefault="006E6C0D">
        <w:pPr>
          <w:pStyle w:val="Encabezado"/>
          <w:jc w:val="right"/>
        </w:pPr>
        <w:r>
          <w:fldChar w:fldCharType="begin"/>
        </w:r>
        <w:r>
          <w:instrText>PAGE   \* MERGEFORMAT</w:instrText>
        </w:r>
        <w:r>
          <w:fldChar w:fldCharType="separate"/>
        </w:r>
        <w:r w:rsidR="00E010EC">
          <w:rPr>
            <w:noProof/>
          </w:rPr>
          <w:t>ii</w:t>
        </w:r>
        <w:r>
          <w:rPr>
            <w:noProof/>
          </w:rPr>
          <w:fldChar w:fldCharType="end"/>
        </w:r>
      </w:p>
    </w:sdtContent>
  </w:sdt>
  <w:p w:rsidR="006E6C0D" w:rsidRDefault="006E6C0D">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C0D" w:rsidRDefault="006E6C0D">
    <w:pPr>
      <w:pStyle w:val="Encabezado"/>
      <w:jc w:val="righ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C0D" w:rsidRDefault="006E6C0D">
    <w:pPr>
      <w:pStyle w:val="Encabezado"/>
      <w:jc w:val="righ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C0D" w:rsidRDefault="006E6C0D">
    <w:pPr>
      <w:pStyle w:val="Encabezado"/>
      <w:jc w:val="righ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C0D" w:rsidRDefault="006E6C0D">
    <w:pPr>
      <w:pStyle w:val="Encabezado"/>
      <w:jc w:val="right"/>
    </w:pPr>
  </w:p>
  <w:p w:rsidR="006E6C0D" w:rsidRDefault="006E6C0D"/>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C0D" w:rsidRDefault="006E6C0D">
    <w:pPr>
      <w:pStyle w:val="Encabezado"/>
      <w:jc w:val="right"/>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C0D" w:rsidRDefault="006E6C0D">
    <w:pPr>
      <w:pStyle w:val="Encabezado"/>
      <w:jc w:val="righ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701F" w:rsidRDefault="0070701F">
    <w:pPr>
      <w:pStyle w:val="Encabezado"/>
      <w:jc w:val="righ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701F" w:rsidRDefault="0070701F">
    <w:pPr>
      <w:pStyle w:val="Encabezado"/>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7511236"/>
      <w:docPartObj>
        <w:docPartGallery w:val="Page Numbers (Top of Page)"/>
        <w:docPartUnique/>
      </w:docPartObj>
    </w:sdtPr>
    <w:sdtEndPr/>
    <w:sdtContent>
      <w:p w:rsidR="006E6C0D" w:rsidRDefault="006E6C0D">
        <w:pPr>
          <w:pStyle w:val="Encabezado"/>
          <w:jc w:val="right"/>
        </w:pPr>
        <w:r>
          <w:fldChar w:fldCharType="begin"/>
        </w:r>
        <w:r>
          <w:instrText>PAGE   \* MERGEFORMAT</w:instrText>
        </w:r>
        <w:r>
          <w:fldChar w:fldCharType="separate"/>
        </w:r>
        <w:r w:rsidR="0070701F">
          <w:rPr>
            <w:noProof/>
          </w:rPr>
          <w:t>xii</w:t>
        </w:r>
        <w:r>
          <w:rPr>
            <w:noProof/>
          </w:rPr>
          <w:fldChar w:fldCharType="end"/>
        </w:r>
      </w:p>
    </w:sdtContent>
  </w:sdt>
  <w:p w:rsidR="006E6C0D" w:rsidRDefault="006E6C0D">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C0D" w:rsidRDefault="006E6C0D">
    <w:pPr>
      <w:pStyle w:val="Encabezado"/>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C0D" w:rsidRDefault="006E6C0D">
    <w:pPr>
      <w:pStyle w:val="Encabezado"/>
      <w:jc w:val="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C0D" w:rsidRDefault="006E6C0D">
    <w:pPr>
      <w:pStyle w:val="Encabezado"/>
      <w:jc w:val="righ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C0D" w:rsidRDefault="006E6C0D">
    <w:pPr>
      <w:pStyle w:val="Encabezado"/>
      <w:jc w:val="righ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C0D" w:rsidRDefault="006E6C0D">
    <w:pPr>
      <w:pStyle w:val="Encabezado"/>
      <w:jc w:val="righ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C0D" w:rsidRDefault="006E6C0D">
    <w:pPr>
      <w:pStyle w:val="Encabezado"/>
      <w:jc w:val="righ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C0D" w:rsidRDefault="006E6C0D">
    <w:pPr>
      <w:pStyle w:val="Encabezado"/>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A23E7"/>
    <w:multiLevelType w:val="hybridMultilevel"/>
    <w:tmpl w:val="B1F46668"/>
    <w:lvl w:ilvl="0" w:tplc="B9A0D4F8">
      <w:start w:val="1"/>
      <w:numFmt w:val="lowerLetter"/>
      <w:lvlText w:val="%1."/>
      <w:lvlJc w:val="left"/>
      <w:pPr>
        <w:ind w:left="1065" w:hanging="360"/>
      </w:pPr>
      <w:rPr>
        <w:rFonts w:eastAsiaTheme="minorHAnsi" w:hint="default"/>
      </w:rPr>
    </w:lvl>
    <w:lvl w:ilvl="1" w:tplc="300A0019" w:tentative="1">
      <w:start w:val="1"/>
      <w:numFmt w:val="lowerLetter"/>
      <w:lvlText w:val="%2."/>
      <w:lvlJc w:val="left"/>
      <w:pPr>
        <w:ind w:left="1785" w:hanging="360"/>
      </w:pPr>
    </w:lvl>
    <w:lvl w:ilvl="2" w:tplc="300A001B" w:tentative="1">
      <w:start w:val="1"/>
      <w:numFmt w:val="lowerRoman"/>
      <w:lvlText w:val="%3."/>
      <w:lvlJc w:val="right"/>
      <w:pPr>
        <w:ind w:left="2505" w:hanging="180"/>
      </w:pPr>
    </w:lvl>
    <w:lvl w:ilvl="3" w:tplc="300A000F" w:tentative="1">
      <w:start w:val="1"/>
      <w:numFmt w:val="decimal"/>
      <w:lvlText w:val="%4."/>
      <w:lvlJc w:val="left"/>
      <w:pPr>
        <w:ind w:left="3225" w:hanging="360"/>
      </w:pPr>
    </w:lvl>
    <w:lvl w:ilvl="4" w:tplc="300A0019" w:tentative="1">
      <w:start w:val="1"/>
      <w:numFmt w:val="lowerLetter"/>
      <w:lvlText w:val="%5."/>
      <w:lvlJc w:val="left"/>
      <w:pPr>
        <w:ind w:left="3945" w:hanging="360"/>
      </w:pPr>
    </w:lvl>
    <w:lvl w:ilvl="5" w:tplc="300A001B" w:tentative="1">
      <w:start w:val="1"/>
      <w:numFmt w:val="lowerRoman"/>
      <w:lvlText w:val="%6."/>
      <w:lvlJc w:val="right"/>
      <w:pPr>
        <w:ind w:left="4665" w:hanging="180"/>
      </w:pPr>
    </w:lvl>
    <w:lvl w:ilvl="6" w:tplc="300A000F" w:tentative="1">
      <w:start w:val="1"/>
      <w:numFmt w:val="decimal"/>
      <w:lvlText w:val="%7."/>
      <w:lvlJc w:val="left"/>
      <w:pPr>
        <w:ind w:left="5385" w:hanging="360"/>
      </w:pPr>
    </w:lvl>
    <w:lvl w:ilvl="7" w:tplc="300A0019" w:tentative="1">
      <w:start w:val="1"/>
      <w:numFmt w:val="lowerLetter"/>
      <w:lvlText w:val="%8."/>
      <w:lvlJc w:val="left"/>
      <w:pPr>
        <w:ind w:left="6105" w:hanging="360"/>
      </w:pPr>
    </w:lvl>
    <w:lvl w:ilvl="8" w:tplc="300A001B" w:tentative="1">
      <w:start w:val="1"/>
      <w:numFmt w:val="lowerRoman"/>
      <w:lvlText w:val="%9."/>
      <w:lvlJc w:val="right"/>
      <w:pPr>
        <w:ind w:left="6825" w:hanging="180"/>
      </w:pPr>
    </w:lvl>
  </w:abstractNum>
  <w:abstractNum w:abstractNumId="1">
    <w:nsid w:val="02C74276"/>
    <w:multiLevelType w:val="hybridMultilevel"/>
    <w:tmpl w:val="B61262F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5011D65"/>
    <w:multiLevelType w:val="multilevel"/>
    <w:tmpl w:val="63901B0C"/>
    <w:lvl w:ilvl="0">
      <w:start w:val="1"/>
      <w:numFmt w:val="decimal"/>
      <w:lvlText w:val="%1."/>
      <w:lvlJc w:val="left"/>
      <w:pPr>
        <w:ind w:left="360" w:hanging="360"/>
      </w:pPr>
      <w:rPr>
        <w:b/>
      </w:rPr>
    </w:lvl>
    <w:lvl w:ilvl="1">
      <w:start w:val="1"/>
      <w:numFmt w:val="decimal"/>
      <w:lvlText w:val="%1.%2."/>
      <w:lvlJc w:val="left"/>
      <w:pPr>
        <w:ind w:left="792" w:hanging="432"/>
      </w:pPr>
      <w:rPr>
        <w:b/>
        <w:i w:val="0"/>
        <w:color w:val="000000" w:themeColor="text1"/>
      </w:rPr>
    </w:lvl>
    <w:lvl w:ilvl="2">
      <w:start w:val="1"/>
      <w:numFmt w:val="decimal"/>
      <w:lvlText w:val="%1.%2.%3."/>
      <w:lvlJc w:val="left"/>
      <w:pPr>
        <w:ind w:left="1497" w:hanging="504"/>
      </w:pPr>
      <w:rPr>
        <w:b/>
        <w:i w:val="0"/>
        <w:color w:val="000000" w:themeColor="text1"/>
        <w:sz w:val="24"/>
      </w:rPr>
    </w:lvl>
    <w:lvl w:ilvl="3">
      <w:start w:val="1"/>
      <w:numFmt w:val="decimal"/>
      <w:lvlText w:val="%1.%2.%3.%4."/>
      <w:lvlJc w:val="left"/>
      <w:pPr>
        <w:ind w:left="1728" w:hanging="648"/>
      </w:pPr>
      <w:rPr>
        <w:b/>
        <w:color w:val="000000" w:themeColor="text1"/>
        <w:sz w:val="24"/>
      </w:rPr>
    </w:lvl>
    <w:lvl w:ilvl="4">
      <w:start w:val="1"/>
      <w:numFmt w:val="decimal"/>
      <w:lvlText w:val="%1.%2.%3.%4.%5."/>
      <w:lvlJc w:val="left"/>
      <w:pPr>
        <w:ind w:left="2211" w:hanging="792"/>
      </w:pPr>
      <w:rPr>
        <w:b/>
        <w:i w:val="0"/>
        <w:color w:val="000000" w:themeColor="text1"/>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61F7DEC"/>
    <w:multiLevelType w:val="hybridMultilevel"/>
    <w:tmpl w:val="4F1A2684"/>
    <w:lvl w:ilvl="0" w:tplc="300A0001">
      <w:start w:val="1"/>
      <w:numFmt w:val="bullet"/>
      <w:lvlText w:val=""/>
      <w:lvlJc w:val="left"/>
      <w:pPr>
        <w:ind w:left="795" w:hanging="360"/>
      </w:pPr>
      <w:rPr>
        <w:rFonts w:ascii="Symbol" w:hAnsi="Symbol" w:hint="default"/>
      </w:rPr>
    </w:lvl>
    <w:lvl w:ilvl="1" w:tplc="300A0003" w:tentative="1">
      <w:start w:val="1"/>
      <w:numFmt w:val="bullet"/>
      <w:lvlText w:val="o"/>
      <w:lvlJc w:val="left"/>
      <w:pPr>
        <w:ind w:left="1515" w:hanging="360"/>
      </w:pPr>
      <w:rPr>
        <w:rFonts w:ascii="Courier New" w:hAnsi="Courier New" w:cs="Courier New" w:hint="default"/>
      </w:rPr>
    </w:lvl>
    <w:lvl w:ilvl="2" w:tplc="300A0005" w:tentative="1">
      <w:start w:val="1"/>
      <w:numFmt w:val="bullet"/>
      <w:lvlText w:val=""/>
      <w:lvlJc w:val="left"/>
      <w:pPr>
        <w:ind w:left="2235" w:hanging="360"/>
      </w:pPr>
      <w:rPr>
        <w:rFonts w:ascii="Wingdings" w:hAnsi="Wingdings" w:hint="default"/>
      </w:rPr>
    </w:lvl>
    <w:lvl w:ilvl="3" w:tplc="300A0001" w:tentative="1">
      <w:start w:val="1"/>
      <w:numFmt w:val="bullet"/>
      <w:lvlText w:val=""/>
      <w:lvlJc w:val="left"/>
      <w:pPr>
        <w:ind w:left="2955" w:hanging="360"/>
      </w:pPr>
      <w:rPr>
        <w:rFonts w:ascii="Symbol" w:hAnsi="Symbol" w:hint="default"/>
      </w:rPr>
    </w:lvl>
    <w:lvl w:ilvl="4" w:tplc="300A0003" w:tentative="1">
      <w:start w:val="1"/>
      <w:numFmt w:val="bullet"/>
      <w:lvlText w:val="o"/>
      <w:lvlJc w:val="left"/>
      <w:pPr>
        <w:ind w:left="3675" w:hanging="360"/>
      </w:pPr>
      <w:rPr>
        <w:rFonts w:ascii="Courier New" w:hAnsi="Courier New" w:cs="Courier New" w:hint="default"/>
      </w:rPr>
    </w:lvl>
    <w:lvl w:ilvl="5" w:tplc="300A0005" w:tentative="1">
      <w:start w:val="1"/>
      <w:numFmt w:val="bullet"/>
      <w:lvlText w:val=""/>
      <w:lvlJc w:val="left"/>
      <w:pPr>
        <w:ind w:left="4395" w:hanging="360"/>
      </w:pPr>
      <w:rPr>
        <w:rFonts w:ascii="Wingdings" w:hAnsi="Wingdings" w:hint="default"/>
      </w:rPr>
    </w:lvl>
    <w:lvl w:ilvl="6" w:tplc="300A0001" w:tentative="1">
      <w:start w:val="1"/>
      <w:numFmt w:val="bullet"/>
      <w:lvlText w:val=""/>
      <w:lvlJc w:val="left"/>
      <w:pPr>
        <w:ind w:left="5115" w:hanging="360"/>
      </w:pPr>
      <w:rPr>
        <w:rFonts w:ascii="Symbol" w:hAnsi="Symbol" w:hint="default"/>
      </w:rPr>
    </w:lvl>
    <w:lvl w:ilvl="7" w:tplc="300A0003" w:tentative="1">
      <w:start w:val="1"/>
      <w:numFmt w:val="bullet"/>
      <w:lvlText w:val="o"/>
      <w:lvlJc w:val="left"/>
      <w:pPr>
        <w:ind w:left="5835" w:hanging="360"/>
      </w:pPr>
      <w:rPr>
        <w:rFonts w:ascii="Courier New" w:hAnsi="Courier New" w:cs="Courier New" w:hint="default"/>
      </w:rPr>
    </w:lvl>
    <w:lvl w:ilvl="8" w:tplc="300A0005" w:tentative="1">
      <w:start w:val="1"/>
      <w:numFmt w:val="bullet"/>
      <w:lvlText w:val=""/>
      <w:lvlJc w:val="left"/>
      <w:pPr>
        <w:ind w:left="6555" w:hanging="360"/>
      </w:pPr>
      <w:rPr>
        <w:rFonts w:ascii="Wingdings" w:hAnsi="Wingdings" w:hint="default"/>
      </w:rPr>
    </w:lvl>
  </w:abstractNum>
  <w:abstractNum w:abstractNumId="4">
    <w:nsid w:val="0838718D"/>
    <w:multiLevelType w:val="hybridMultilevel"/>
    <w:tmpl w:val="0FFC7C3C"/>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08C76278"/>
    <w:multiLevelType w:val="multilevel"/>
    <w:tmpl w:val="63901B0C"/>
    <w:lvl w:ilvl="0">
      <w:start w:val="1"/>
      <w:numFmt w:val="decimal"/>
      <w:lvlText w:val="%1."/>
      <w:lvlJc w:val="left"/>
      <w:pPr>
        <w:ind w:left="360" w:hanging="360"/>
      </w:pPr>
      <w:rPr>
        <w:b/>
      </w:rPr>
    </w:lvl>
    <w:lvl w:ilvl="1">
      <w:start w:val="1"/>
      <w:numFmt w:val="decimal"/>
      <w:lvlText w:val="%1.%2."/>
      <w:lvlJc w:val="left"/>
      <w:pPr>
        <w:ind w:left="792" w:hanging="432"/>
      </w:pPr>
      <w:rPr>
        <w:b/>
        <w:i w:val="0"/>
        <w:color w:val="000000" w:themeColor="text1"/>
      </w:rPr>
    </w:lvl>
    <w:lvl w:ilvl="2">
      <w:start w:val="1"/>
      <w:numFmt w:val="decimal"/>
      <w:lvlText w:val="%1.%2.%3."/>
      <w:lvlJc w:val="left"/>
      <w:pPr>
        <w:ind w:left="1497" w:hanging="504"/>
      </w:pPr>
      <w:rPr>
        <w:b/>
        <w:i w:val="0"/>
        <w:color w:val="000000" w:themeColor="text1"/>
        <w:sz w:val="24"/>
      </w:rPr>
    </w:lvl>
    <w:lvl w:ilvl="3">
      <w:start w:val="1"/>
      <w:numFmt w:val="decimal"/>
      <w:lvlText w:val="%1.%2.%3.%4."/>
      <w:lvlJc w:val="left"/>
      <w:pPr>
        <w:ind w:left="1728" w:hanging="648"/>
      </w:pPr>
      <w:rPr>
        <w:b/>
        <w:color w:val="000000" w:themeColor="text1"/>
        <w:sz w:val="24"/>
      </w:rPr>
    </w:lvl>
    <w:lvl w:ilvl="4">
      <w:start w:val="1"/>
      <w:numFmt w:val="decimal"/>
      <w:lvlText w:val="%1.%2.%3.%4.%5."/>
      <w:lvlJc w:val="left"/>
      <w:pPr>
        <w:ind w:left="2211" w:hanging="792"/>
      </w:pPr>
      <w:rPr>
        <w:b/>
        <w:i w:val="0"/>
        <w:color w:val="000000" w:themeColor="text1"/>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B9A320B"/>
    <w:multiLevelType w:val="hybridMultilevel"/>
    <w:tmpl w:val="14F447BE"/>
    <w:lvl w:ilvl="0" w:tplc="E0A22F40">
      <w:numFmt w:val="bullet"/>
      <w:lvlText w:val="-"/>
      <w:lvlJc w:val="left"/>
      <w:pPr>
        <w:ind w:left="720" w:hanging="360"/>
      </w:pPr>
      <w:rPr>
        <w:rFonts w:ascii="Calibri" w:eastAsiaTheme="minorHAns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0BBC685B"/>
    <w:multiLevelType w:val="hybridMultilevel"/>
    <w:tmpl w:val="A45A963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0DD5594D"/>
    <w:multiLevelType w:val="hybridMultilevel"/>
    <w:tmpl w:val="C6F8C5E6"/>
    <w:lvl w:ilvl="0" w:tplc="300A000F">
      <w:start w:val="1"/>
      <w:numFmt w:val="decimal"/>
      <w:lvlText w:val="%1."/>
      <w:lvlJc w:val="left"/>
      <w:pPr>
        <w:ind w:left="1434" w:hanging="360"/>
      </w:pPr>
    </w:lvl>
    <w:lvl w:ilvl="1" w:tplc="300A0019" w:tentative="1">
      <w:start w:val="1"/>
      <w:numFmt w:val="lowerLetter"/>
      <w:lvlText w:val="%2."/>
      <w:lvlJc w:val="left"/>
      <w:pPr>
        <w:ind w:left="2154" w:hanging="360"/>
      </w:pPr>
    </w:lvl>
    <w:lvl w:ilvl="2" w:tplc="300A001B" w:tentative="1">
      <w:start w:val="1"/>
      <w:numFmt w:val="lowerRoman"/>
      <w:lvlText w:val="%3."/>
      <w:lvlJc w:val="right"/>
      <w:pPr>
        <w:ind w:left="2874" w:hanging="180"/>
      </w:pPr>
    </w:lvl>
    <w:lvl w:ilvl="3" w:tplc="300A000F" w:tentative="1">
      <w:start w:val="1"/>
      <w:numFmt w:val="decimal"/>
      <w:lvlText w:val="%4."/>
      <w:lvlJc w:val="left"/>
      <w:pPr>
        <w:ind w:left="3594" w:hanging="360"/>
      </w:pPr>
    </w:lvl>
    <w:lvl w:ilvl="4" w:tplc="300A0019" w:tentative="1">
      <w:start w:val="1"/>
      <w:numFmt w:val="lowerLetter"/>
      <w:lvlText w:val="%5."/>
      <w:lvlJc w:val="left"/>
      <w:pPr>
        <w:ind w:left="4314" w:hanging="360"/>
      </w:pPr>
    </w:lvl>
    <w:lvl w:ilvl="5" w:tplc="300A001B" w:tentative="1">
      <w:start w:val="1"/>
      <w:numFmt w:val="lowerRoman"/>
      <w:lvlText w:val="%6."/>
      <w:lvlJc w:val="right"/>
      <w:pPr>
        <w:ind w:left="5034" w:hanging="180"/>
      </w:pPr>
    </w:lvl>
    <w:lvl w:ilvl="6" w:tplc="300A000F" w:tentative="1">
      <w:start w:val="1"/>
      <w:numFmt w:val="decimal"/>
      <w:lvlText w:val="%7."/>
      <w:lvlJc w:val="left"/>
      <w:pPr>
        <w:ind w:left="5754" w:hanging="360"/>
      </w:pPr>
    </w:lvl>
    <w:lvl w:ilvl="7" w:tplc="300A0019" w:tentative="1">
      <w:start w:val="1"/>
      <w:numFmt w:val="lowerLetter"/>
      <w:lvlText w:val="%8."/>
      <w:lvlJc w:val="left"/>
      <w:pPr>
        <w:ind w:left="6474" w:hanging="360"/>
      </w:pPr>
    </w:lvl>
    <w:lvl w:ilvl="8" w:tplc="300A001B" w:tentative="1">
      <w:start w:val="1"/>
      <w:numFmt w:val="lowerRoman"/>
      <w:lvlText w:val="%9."/>
      <w:lvlJc w:val="right"/>
      <w:pPr>
        <w:ind w:left="7194" w:hanging="180"/>
      </w:pPr>
    </w:lvl>
  </w:abstractNum>
  <w:abstractNum w:abstractNumId="9">
    <w:nsid w:val="0DE837F6"/>
    <w:multiLevelType w:val="hybridMultilevel"/>
    <w:tmpl w:val="859EA2E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136E1ACF"/>
    <w:multiLevelType w:val="hybridMultilevel"/>
    <w:tmpl w:val="44A038D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18036D30"/>
    <w:multiLevelType w:val="hybridMultilevel"/>
    <w:tmpl w:val="9F7CE25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1CA34A4D"/>
    <w:multiLevelType w:val="hybridMultilevel"/>
    <w:tmpl w:val="4CA23E9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1F604AAC"/>
    <w:multiLevelType w:val="hybridMultilevel"/>
    <w:tmpl w:val="E2DCACE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nsid w:val="2352355F"/>
    <w:multiLevelType w:val="hybridMultilevel"/>
    <w:tmpl w:val="1C5405B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240E6E08"/>
    <w:multiLevelType w:val="multilevel"/>
    <w:tmpl w:val="63901B0C"/>
    <w:lvl w:ilvl="0">
      <w:start w:val="1"/>
      <w:numFmt w:val="decimal"/>
      <w:lvlText w:val="%1."/>
      <w:lvlJc w:val="left"/>
      <w:pPr>
        <w:ind w:left="360" w:hanging="360"/>
      </w:pPr>
      <w:rPr>
        <w:b/>
      </w:rPr>
    </w:lvl>
    <w:lvl w:ilvl="1">
      <w:start w:val="1"/>
      <w:numFmt w:val="decimal"/>
      <w:lvlText w:val="%1.%2."/>
      <w:lvlJc w:val="left"/>
      <w:pPr>
        <w:ind w:left="792" w:hanging="432"/>
      </w:pPr>
      <w:rPr>
        <w:b/>
        <w:i w:val="0"/>
        <w:color w:val="000000" w:themeColor="text1"/>
      </w:rPr>
    </w:lvl>
    <w:lvl w:ilvl="2">
      <w:start w:val="1"/>
      <w:numFmt w:val="decimal"/>
      <w:lvlText w:val="%1.%2.%3."/>
      <w:lvlJc w:val="left"/>
      <w:pPr>
        <w:ind w:left="1497" w:hanging="504"/>
      </w:pPr>
      <w:rPr>
        <w:b/>
        <w:i w:val="0"/>
        <w:color w:val="000000" w:themeColor="text1"/>
        <w:sz w:val="24"/>
      </w:rPr>
    </w:lvl>
    <w:lvl w:ilvl="3">
      <w:start w:val="1"/>
      <w:numFmt w:val="decimal"/>
      <w:lvlText w:val="%1.%2.%3.%4."/>
      <w:lvlJc w:val="left"/>
      <w:pPr>
        <w:ind w:left="1728" w:hanging="648"/>
      </w:pPr>
      <w:rPr>
        <w:b/>
        <w:color w:val="000000" w:themeColor="text1"/>
        <w:sz w:val="24"/>
      </w:rPr>
    </w:lvl>
    <w:lvl w:ilvl="4">
      <w:start w:val="1"/>
      <w:numFmt w:val="decimal"/>
      <w:lvlText w:val="%1.%2.%3.%4.%5."/>
      <w:lvlJc w:val="left"/>
      <w:pPr>
        <w:ind w:left="2211" w:hanging="792"/>
      </w:pPr>
      <w:rPr>
        <w:b/>
        <w:i w:val="0"/>
        <w:color w:val="000000" w:themeColor="text1"/>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243C4541"/>
    <w:multiLevelType w:val="multilevel"/>
    <w:tmpl w:val="54C8FEAC"/>
    <w:lvl w:ilvl="0">
      <w:start w:val="2"/>
      <w:numFmt w:val="decimal"/>
      <w:lvlText w:val="%1."/>
      <w:lvlJc w:val="left"/>
      <w:pPr>
        <w:ind w:left="360" w:hanging="360"/>
      </w:pPr>
      <w:rPr>
        <w:rFonts w:hint="default"/>
        <w:b/>
        <w:color w:val="FFFFFF" w:themeColor="background1"/>
      </w:rPr>
    </w:lvl>
    <w:lvl w:ilvl="1">
      <w:start w:val="1"/>
      <w:numFmt w:val="decimal"/>
      <w:lvlText w:val="%1.%2."/>
      <w:lvlJc w:val="left"/>
      <w:pPr>
        <w:ind w:left="792" w:hanging="432"/>
      </w:pPr>
      <w:rPr>
        <w:rFonts w:hint="default"/>
        <w:b/>
        <w:i w:val="0"/>
        <w:color w:val="000000" w:themeColor="text1"/>
      </w:rPr>
    </w:lvl>
    <w:lvl w:ilvl="2">
      <w:start w:val="1"/>
      <w:numFmt w:val="decimal"/>
      <w:lvlText w:val="%1.%2.%3."/>
      <w:lvlJc w:val="left"/>
      <w:pPr>
        <w:ind w:left="1497" w:hanging="504"/>
      </w:pPr>
      <w:rPr>
        <w:rFonts w:hint="default"/>
        <w:b/>
        <w:i w:val="0"/>
        <w:color w:val="000000" w:themeColor="text1"/>
        <w:sz w:val="24"/>
      </w:rPr>
    </w:lvl>
    <w:lvl w:ilvl="3">
      <w:start w:val="1"/>
      <w:numFmt w:val="decimal"/>
      <w:lvlText w:val="%1.%2.%3.%4."/>
      <w:lvlJc w:val="left"/>
      <w:pPr>
        <w:ind w:left="1728" w:hanging="648"/>
      </w:pPr>
      <w:rPr>
        <w:rFonts w:hint="default"/>
        <w:b/>
        <w:color w:val="000000" w:themeColor="text1"/>
        <w:sz w:val="24"/>
      </w:rPr>
    </w:lvl>
    <w:lvl w:ilvl="4">
      <w:start w:val="1"/>
      <w:numFmt w:val="decimal"/>
      <w:lvlText w:val="%1.%2.%3.%4.%5."/>
      <w:lvlJc w:val="left"/>
      <w:pPr>
        <w:ind w:left="2211" w:hanging="792"/>
      </w:pPr>
      <w:rPr>
        <w:rFonts w:hint="default"/>
        <w:b/>
        <w:i w:val="0"/>
        <w:color w:val="000000" w:themeColor="text1"/>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272F7994"/>
    <w:multiLevelType w:val="hybridMultilevel"/>
    <w:tmpl w:val="F3F49D7A"/>
    <w:lvl w:ilvl="0" w:tplc="300A0001">
      <w:start w:val="1"/>
      <w:numFmt w:val="bullet"/>
      <w:lvlText w:val=""/>
      <w:lvlJc w:val="left"/>
      <w:pPr>
        <w:ind w:left="1534" w:hanging="360"/>
      </w:pPr>
      <w:rPr>
        <w:rFonts w:ascii="Symbol" w:hAnsi="Symbol" w:hint="default"/>
      </w:rPr>
    </w:lvl>
    <w:lvl w:ilvl="1" w:tplc="300A0003" w:tentative="1">
      <w:start w:val="1"/>
      <w:numFmt w:val="bullet"/>
      <w:lvlText w:val="o"/>
      <w:lvlJc w:val="left"/>
      <w:pPr>
        <w:ind w:left="2254" w:hanging="360"/>
      </w:pPr>
      <w:rPr>
        <w:rFonts w:ascii="Courier New" w:hAnsi="Courier New" w:cs="Courier New" w:hint="default"/>
      </w:rPr>
    </w:lvl>
    <w:lvl w:ilvl="2" w:tplc="300A0005" w:tentative="1">
      <w:start w:val="1"/>
      <w:numFmt w:val="bullet"/>
      <w:lvlText w:val=""/>
      <w:lvlJc w:val="left"/>
      <w:pPr>
        <w:ind w:left="2974" w:hanging="360"/>
      </w:pPr>
      <w:rPr>
        <w:rFonts w:ascii="Wingdings" w:hAnsi="Wingdings" w:hint="default"/>
      </w:rPr>
    </w:lvl>
    <w:lvl w:ilvl="3" w:tplc="300A0001" w:tentative="1">
      <w:start w:val="1"/>
      <w:numFmt w:val="bullet"/>
      <w:lvlText w:val=""/>
      <w:lvlJc w:val="left"/>
      <w:pPr>
        <w:ind w:left="3694" w:hanging="360"/>
      </w:pPr>
      <w:rPr>
        <w:rFonts w:ascii="Symbol" w:hAnsi="Symbol" w:hint="default"/>
      </w:rPr>
    </w:lvl>
    <w:lvl w:ilvl="4" w:tplc="300A0003" w:tentative="1">
      <w:start w:val="1"/>
      <w:numFmt w:val="bullet"/>
      <w:lvlText w:val="o"/>
      <w:lvlJc w:val="left"/>
      <w:pPr>
        <w:ind w:left="4414" w:hanging="360"/>
      </w:pPr>
      <w:rPr>
        <w:rFonts w:ascii="Courier New" w:hAnsi="Courier New" w:cs="Courier New" w:hint="default"/>
      </w:rPr>
    </w:lvl>
    <w:lvl w:ilvl="5" w:tplc="300A0005" w:tentative="1">
      <w:start w:val="1"/>
      <w:numFmt w:val="bullet"/>
      <w:lvlText w:val=""/>
      <w:lvlJc w:val="left"/>
      <w:pPr>
        <w:ind w:left="5134" w:hanging="360"/>
      </w:pPr>
      <w:rPr>
        <w:rFonts w:ascii="Wingdings" w:hAnsi="Wingdings" w:hint="default"/>
      </w:rPr>
    </w:lvl>
    <w:lvl w:ilvl="6" w:tplc="300A0001" w:tentative="1">
      <w:start w:val="1"/>
      <w:numFmt w:val="bullet"/>
      <w:lvlText w:val=""/>
      <w:lvlJc w:val="left"/>
      <w:pPr>
        <w:ind w:left="5854" w:hanging="360"/>
      </w:pPr>
      <w:rPr>
        <w:rFonts w:ascii="Symbol" w:hAnsi="Symbol" w:hint="default"/>
      </w:rPr>
    </w:lvl>
    <w:lvl w:ilvl="7" w:tplc="300A0003" w:tentative="1">
      <w:start w:val="1"/>
      <w:numFmt w:val="bullet"/>
      <w:lvlText w:val="o"/>
      <w:lvlJc w:val="left"/>
      <w:pPr>
        <w:ind w:left="6574" w:hanging="360"/>
      </w:pPr>
      <w:rPr>
        <w:rFonts w:ascii="Courier New" w:hAnsi="Courier New" w:cs="Courier New" w:hint="default"/>
      </w:rPr>
    </w:lvl>
    <w:lvl w:ilvl="8" w:tplc="300A0005" w:tentative="1">
      <w:start w:val="1"/>
      <w:numFmt w:val="bullet"/>
      <w:lvlText w:val=""/>
      <w:lvlJc w:val="left"/>
      <w:pPr>
        <w:ind w:left="7294" w:hanging="360"/>
      </w:pPr>
      <w:rPr>
        <w:rFonts w:ascii="Wingdings" w:hAnsi="Wingdings" w:hint="default"/>
      </w:rPr>
    </w:lvl>
  </w:abstractNum>
  <w:abstractNum w:abstractNumId="18">
    <w:nsid w:val="2773164A"/>
    <w:multiLevelType w:val="hybridMultilevel"/>
    <w:tmpl w:val="3D4CFC4E"/>
    <w:lvl w:ilvl="0" w:tplc="FD183AB6">
      <w:start w:val="1"/>
      <w:numFmt w:val="decimal"/>
      <w:lvlText w:val="%1."/>
      <w:lvlJc w:val="left"/>
      <w:pPr>
        <w:ind w:left="360" w:hanging="360"/>
      </w:pPr>
      <w:rPr>
        <w:rFonts w:ascii="Calibri-Bold" w:hAnsi="Calibri-Bold" w:cs="Calibri-Bold" w:hint="default"/>
        <w:b/>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nsid w:val="296A789E"/>
    <w:multiLevelType w:val="hybridMultilevel"/>
    <w:tmpl w:val="16A626B0"/>
    <w:lvl w:ilvl="0" w:tplc="300A0001">
      <w:start w:val="1"/>
      <w:numFmt w:val="bullet"/>
      <w:lvlText w:val=""/>
      <w:lvlJc w:val="left"/>
      <w:pPr>
        <w:ind w:left="1571" w:hanging="360"/>
      </w:pPr>
      <w:rPr>
        <w:rFonts w:ascii="Symbol" w:hAnsi="Symbol"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abstractNum w:abstractNumId="20">
    <w:nsid w:val="2E4554BC"/>
    <w:multiLevelType w:val="multilevel"/>
    <w:tmpl w:val="63901B0C"/>
    <w:lvl w:ilvl="0">
      <w:start w:val="1"/>
      <w:numFmt w:val="decimal"/>
      <w:lvlText w:val="%1."/>
      <w:lvlJc w:val="left"/>
      <w:pPr>
        <w:ind w:left="360" w:hanging="360"/>
      </w:pPr>
      <w:rPr>
        <w:b/>
      </w:rPr>
    </w:lvl>
    <w:lvl w:ilvl="1">
      <w:start w:val="1"/>
      <w:numFmt w:val="decimal"/>
      <w:lvlText w:val="%1.%2."/>
      <w:lvlJc w:val="left"/>
      <w:pPr>
        <w:ind w:left="792" w:hanging="432"/>
      </w:pPr>
      <w:rPr>
        <w:b/>
        <w:i w:val="0"/>
        <w:color w:val="000000" w:themeColor="text1"/>
      </w:rPr>
    </w:lvl>
    <w:lvl w:ilvl="2">
      <w:start w:val="1"/>
      <w:numFmt w:val="decimal"/>
      <w:lvlText w:val="%1.%2.%3."/>
      <w:lvlJc w:val="left"/>
      <w:pPr>
        <w:ind w:left="1497" w:hanging="504"/>
      </w:pPr>
      <w:rPr>
        <w:b/>
        <w:i w:val="0"/>
        <w:color w:val="000000" w:themeColor="text1"/>
        <w:sz w:val="24"/>
      </w:rPr>
    </w:lvl>
    <w:lvl w:ilvl="3">
      <w:start w:val="1"/>
      <w:numFmt w:val="decimal"/>
      <w:lvlText w:val="%1.%2.%3.%4."/>
      <w:lvlJc w:val="left"/>
      <w:pPr>
        <w:ind w:left="1728" w:hanging="648"/>
      </w:pPr>
      <w:rPr>
        <w:b/>
        <w:color w:val="000000" w:themeColor="text1"/>
        <w:sz w:val="24"/>
      </w:rPr>
    </w:lvl>
    <w:lvl w:ilvl="4">
      <w:start w:val="1"/>
      <w:numFmt w:val="decimal"/>
      <w:lvlText w:val="%1.%2.%3.%4.%5."/>
      <w:lvlJc w:val="left"/>
      <w:pPr>
        <w:ind w:left="2211" w:hanging="792"/>
      </w:pPr>
      <w:rPr>
        <w:b/>
        <w:i w:val="0"/>
        <w:color w:val="000000" w:themeColor="text1"/>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2F785569"/>
    <w:multiLevelType w:val="multilevel"/>
    <w:tmpl w:val="63901B0C"/>
    <w:lvl w:ilvl="0">
      <w:start w:val="1"/>
      <w:numFmt w:val="decimal"/>
      <w:lvlText w:val="%1."/>
      <w:lvlJc w:val="left"/>
      <w:pPr>
        <w:ind w:left="360" w:hanging="360"/>
      </w:pPr>
      <w:rPr>
        <w:b/>
      </w:rPr>
    </w:lvl>
    <w:lvl w:ilvl="1">
      <w:start w:val="1"/>
      <w:numFmt w:val="decimal"/>
      <w:lvlText w:val="%1.%2."/>
      <w:lvlJc w:val="left"/>
      <w:pPr>
        <w:ind w:left="792" w:hanging="432"/>
      </w:pPr>
      <w:rPr>
        <w:b/>
        <w:i w:val="0"/>
        <w:color w:val="000000" w:themeColor="text1"/>
      </w:rPr>
    </w:lvl>
    <w:lvl w:ilvl="2">
      <w:start w:val="1"/>
      <w:numFmt w:val="decimal"/>
      <w:lvlText w:val="%1.%2.%3."/>
      <w:lvlJc w:val="left"/>
      <w:pPr>
        <w:ind w:left="1497" w:hanging="504"/>
      </w:pPr>
      <w:rPr>
        <w:b/>
        <w:i w:val="0"/>
        <w:color w:val="000000" w:themeColor="text1"/>
        <w:sz w:val="24"/>
      </w:rPr>
    </w:lvl>
    <w:lvl w:ilvl="3">
      <w:start w:val="1"/>
      <w:numFmt w:val="decimal"/>
      <w:lvlText w:val="%1.%2.%3.%4."/>
      <w:lvlJc w:val="left"/>
      <w:pPr>
        <w:ind w:left="1728" w:hanging="648"/>
      </w:pPr>
      <w:rPr>
        <w:b/>
        <w:color w:val="000000" w:themeColor="text1"/>
        <w:sz w:val="24"/>
      </w:rPr>
    </w:lvl>
    <w:lvl w:ilvl="4">
      <w:start w:val="1"/>
      <w:numFmt w:val="decimal"/>
      <w:lvlText w:val="%1.%2.%3.%4.%5."/>
      <w:lvlJc w:val="left"/>
      <w:pPr>
        <w:ind w:left="2211" w:hanging="792"/>
      </w:pPr>
      <w:rPr>
        <w:b/>
        <w:i w:val="0"/>
        <w:color w:val="000000" w:themeColor="text1"/>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33296555"/>
    <w:multiLevelType w:val="hybridMultilevel"/>
    <w:tmpl w:val="F1B41596"/>
    <w:lvl w:ilvl="0" w:tplc="300A0001">
      <w:start w:val="1"/>
      <w:numFmt w:val="bullet"/>
      <w:lvlText w:val=""/>
      <w:lvlJc w:val="left"/>
      <w:pPr>
        <w:ind w:left="1571" w:hanging="360"/>
      </w:pPr>
      <w:rPr>
        <w:rFonts w:ascii="Symbol" w:hAnsi="Symbol"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abstractNum w:abstractNumId="23">
    <w:nsid w:val="3468469E"/>
    <w:multiLevelType w:val="multilevel"/>
    <w:tmpl w:val="5E22B8A8"/>
    <w:lvl w:ilvl="0">
      <w:start w:val="1"/>
      <w:numFmt w:val="decimal"/>
      <w:lvlText w:val="%1."/>
      <w:lvlJc w:val="left"/>
      <w:pPr>
        <w:ind w:left="1524" w:hanging="360"/>
      </w:pPr>
    </w:lvl>
    <w:lvl w:ilvl="1">
      <w:start w:val="5"/>
      <w:numFmt w:val="decimal"/>
      <w:isLgl/>
      <w:lvlText w:val="%1.%2."/>
      <w:lvlJc w:val="left"/>
      <w:pPr>
        <w:ind w:left="1884" w:hanging="720"/>
      </w:pPr>
      <w:rPr>
        <w:rFonts w:hint="default"/>
      </w:rPr>
    </w:lvl>
    <w:lvl w:ilvl="2">
      <w:start w:val="2"/>
      <w:numFmt w:val="decimal"/>
      <w:isLgl/>
      <w:lvlText w:val="%1.%2.%3."/>
      <w:lvlJc w:val="left"/>
      <w:pPr>
        <w:ind w:left="1884" w:hanging="720"/>
      </w:pPr>
      <w:rPr>
        <w:rFonts w:hint="default"/>
      </w:rPr>
    </w:lvl>
    <w:lvl w:ilvl="3">
      <w:start w:val="1"/>
      <w:numFmt w:val="decimal"/>
      <w:isLgl/>
      <w:lvlText w:val="%1.%2.%3.%4."/>
      <w:lvlJc w:val="left"/>
      <w:pPr>
        <w:ind w:left="2244" w:hanging="1080"/>
      </w:pPr>
      <w:rPr>
        <w:rFonts w:hint="default"/>
      </w:rPr>
    </w:lvl>
    <w:lvl w:ilvl="4">
      <w:start w:val="1"/>
      <w:numFmt w:val="decimal"/>
      <w:isLgl/>
      <w:lvlText w:val="%1.%2.%3.%4.%5."/>
      <w:lvlJc w:val="left"/>
      <w:pPr>
        <w:ind w:left="2244" w:hanging="1080"/>
      </w:pPr>
      <w:rPr>
        <w:rFonts w:hint="default"/>
      </w:rPr>
    </w:lvl>
    <w:lvl w:ilvl="5">
      <w:start w:val="1"/>
      <w:numFmt w:val="decimal"/>
      <w:isLgl/>
      <w:lvlText w:val="%1.%2.%3.%4.%5.%6."/>
      <w:lvlJc w:val="left"/>
      <w:pPr>
        <w:ind w:left="2604" w:hanging="1440"/>
      </w:pPr>
      <w:rPr>
        <w:rFonts w:hint="default"/>
      </w:rPr>
    </w:lvl>
    <w:lvl w:ilvl="6">
      <w:start w:val="1"/>
      <w:numFmt w:val="decimal"/>
      <w:isLgl/>
      <w:lvlText w:val="%1.%2.%3.%4.%5.%6.%7."/>
      <w:lvlJc w:val="left"/>
      <w:pPr>
        <w:ind w:left="2604" w:hanging="1440"/>
      </w:pPr>
      <w:rPr>
        <w:rFonts w:hint="default"/>
      </w:rPr>
    </w:lvl>
    <w:lvl w:ilvl="7">
      <w:start w:val="1"/>
      <w:numFmt w:val="decimal"/>
      <w:isLgl/>
      <w:lvlText w:val="%1.%2.%3.%4.%5.%6.%7.%8."/>
      <w:lvlJc w:val="left"/>
      <w:pPr>
        <w:ind w:left="2964" w:hanging="1800"/>
      </w:pPr>
      <w:rPr>
        <w:rFonts w:hint="default"/>
      </w:rPr>
    </w:lvl>
    <w:lvl w:ilvl="8">
      <w:start w:val="1"/>
      <w:numFmt w:val="decimal"/>
      <w:isLgl/>
      <w:lvlText w:val="%1.%2.%3.%4.%5.%6.%7.%8.%9."/>
      <w:lvlJc w:val="left"/>
      <w:pPr>
        <w:ind w:left="3324" w:hanging="2160"/>
      </w:pPr>
      <w:rPr>
        <w:rFonts w:hint="default"/>
      </w:rPr>
    </w:lvl>
  </w:abstractNum>
  <w:abstractNum w:abstractNumId="24">
    <w:nsid w:val="34B94A4E"/>
    <w:multiLevelType w:val="multilevel"/>
    <w:tmpl w:val="63901B0C"/>
    <w:lvl w:ilvl="0">
      <w:start w:val="1"/>
      <w:numFmt w:val="decimal"/>
      <w:lvlText w:val="%1."/>
      <w:lvlJc w:val="left"/>
      <w:pPr>
        <w:ind w:left="360" w:hanging="360"/>
      </w:pPr>
      <w:rPr>
        <w:b/>
      </w:rPr>
    </w:lvl>
    <w:lvl w:ilvl="1">
      <w:start w:val="1"/>
      <w:numFmt w:val="decimal"/>
      <w:lvlText w:val="%1.%2."/>
      <w:lvlJc w:val="left"/>
      <w:pPr>
        <w:ind w:left="792" w:hanging="432"/>
      </w:pPr>
      <w:rPr>
        <w:b/>
        <w:i w:val="0"/>
        <w:color w:val="000000" w:themeColor="text1"/>
      </w:rPr>
    </w:lvl>
    <w:lvl w:ilvl="2">
      <w:start w:val="1"/>
      <w:numFmt w:val="decimal"/>
      <w:lvlText w:val="%1.%2.%3."/>
      <w:lvlJc w:val="left"/>
      <w:pPr>
        <w:ind w:left="1497" w:hanging="504"/>
      </w:pPr>
      <w:rPr>
        <w:b/>
        <w:i w:val="0"/>
        <w:color w:val="000000" w:themeColor="text1"/>
        <w:sz w:val="24"/>
      </w:rPr>
    </w:lvl>
    <w:lvl w:ilvl="3">
      <w:start w:val="1"/>
      <w:numFmt w:val="decimal"/>
      <w:lvlText w:val="%1.%2.%3.%4."/>
      <w:lvlJc w:val="left"/>
      <w:pPr>
        <w:ind w:left="1728" w:hanging="648"/>
      </w:pPr>
      <w:rPr>
        <w:b/>
        <w:color w:val="000000" w:themeColor="text1"/>
        <w:sz w:val="24"/>
      </w:rPr>
    </w:lvl>
    <w:lvl w:ilvl="4">
      <w:start w:val="1"/>
      <w:numFmt w:val="decimal"/>
      <w:lvlText w:val="%1.%2.%3.%4.%5."/>
      <w:lvlJc w:val="left"/>
      <w:pPr>
        <w:ind w:left="2211" w:hanging="792"/>
      </w:pPr>
      <w:rPr>
        <w:b/>
        <w:i w:val="0"/>
        <w:color w:val="000000" w:themeColor="text1"/>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38BB241A"/>
    <w:multiLevelType w:val="hybridMultilevel"/>
    <w:tmpl w:val="6BD2B95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3A07619D"/>
    <w:multiLevelType w:val="multilevel"/>
    <w:tmpl w:val="63901B0C"/>
    <w:lvl w:ilvl="0">
      <w:start w:val="1"/>
      <w:numFmt w:val="decimal"/>
      <w:lvlText w:val="%1."/>
      <w:lvlJc w:val="left"/>
      <w:pPr>
        <w:ind w:left="360" w:hanging="360"/>
      </w:pPr>
      <w:rPr>
        <w:b/>
      </w:rPr>
    </w:lvl>
    <w:lvl w:ilvl="1">
      <w:start w:val="1"/>
      <w:numFmt w:val="decimal"/>
      <w:lvlText w:val="%1.%2."/>
      <w:lvlJc w:val="left"/>
      <w:pPr>
        <w:ind w:left="792" w:hanging="432"/>
      </w:pPr>
      <w:rPr>
        <w:b/>
        <w:i w:val="0"/>
        <w:color w:val="000000" w:themeColor="text1"/>
      </w:rPr>
    </w:lvl>
    <w:lvl w:ilvl="2">
      <w:start w:val="1"/>
      <w:numFmt w:val="decimal"/>
      <w:lvlText w:val="%1.%2.%3."/>
      <w:lvlJc w:val="left"/>
      <w:pPr>
        <w:ind w:left="1497" w:hanging="504"/>
      </w:pPr>
      <w:rPr>
        <w:b/>
        <w:i w:val="0"/>
        <w:color w:val="000000" w:themeColor="text1"/>
        <w:sz w:val="24"/>
      </w:rPr>
    </w:lvl>
    <w:lvl w:ilvl="3">
      <w:start w:val="1"/>
      <w:numFmt w:val="decimal"/>
      <w:lvlText w:val="%1.%2.%3.%4."/>
      <w:lvlJc w:val="left"/>
      <w:pPr>
        <w:ind w:left="2492" w:hanging="648"/>
      </w:pPr>
      <w:rPr>
        <w:b/>
        <w:color w:val="000000" w:themeColor="text1"/>
        <w:sz w:val="24"/>
      </w:rPr>
    </w:lvl>
    <w:lvl w:ilvl="4">
      <w:start w:val="1"/>
      <w:numFmt w:val="decimal"/>
      <w:lvlText w:val="%1.%2.%3.%4.%5."/>
      <w:lvlJc w:val="left"/>
      <w:pPr>
        <w:ind w:left="2211" w:hanging="792"/>
      </w:pPr>
      <w:rPr>
        <w:b/>
        <w:i w:val="0"/>
        <w:color w:val="000000" w:themeColor="text1"/>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3ABA3EF9"/>
    <w:multiLevelType w:val="multilevel"/>
    <w:tmpl w:val="63901B0C"/>
    <w:lvl w:ilvl="0">
      <w:start w:val="1"/>
      <w:numFmt w:val="decimal"/>
      <w:lvlText w:val="%1."/>
      <w:lvlJc w:val="left"/>
      <w:pPr>
        <w:ind w:left="360" w:hanging="360"/>
      </w:pPr>
      <w:rPr>
        <w:b/>
      </w:rPr>
    </w:lvl>
    <w:lvl w:ilvl="1">
      <w:start w:val="1"/>
      <w:numFmt w:val="decimal"/>
      <w:lvlText w:val="%1.%2."/>
      <w:lvlJc w:val="left"/>
      <w:pPr>
        <w:ind w:left="792" w:hanging="432"/>
      </w:pPr>
      <w:rPr>
        <w:b/>
        <w:i w:val="0"/>
        <w:color w:val="000000" w:themeColor="text1"/>
      </w:rPr>
    </w:lvl>
    <w:lvl w:ilvl="2">
      <w:start w:val="1"/>
      <w:numFmt w:val="decimal"/>
      <w:lvlText w:val="%1.%2.%3."/>
      <w:lvlJc w:val="left"/>
      <w:pPr>
        <w:ind w:left="1497" w:hanging="504"/>
      </w:pPr>
      <w:rPr>
        <w:b/>
        <w:i w:val="0"/>
        <w:color w:val="000000" w:themeColor="text1"/>
        <w:sz w:val="24"/>
      </w:rPr>
    </w:lvl>
    <w:lvl w:ilvl="3">
      <w:start w:val="1"/>
      <w:numFmt w:val="decimal"/>
      <w:lvlText w:val="%1.%2.%3.%4."/>
      <w:lvlJc w:val="left"/>
      <w:pPr>
        <w:ind w:left="1728" w:hanging="648"/>
      </w:pPr>
      <w:rPr>
        <w:b/>
        <w:color w:val="000000" w:themeColor="text1"/>
        <w:sz w:val="24"/>
      </w:rPr>
    </w:lvl>
    <w:lvl w:ilvl="4">
      <w:start w:val="1"/>
      <w:numFmt w:val="decimal"/>
      <w:lvlText w:val="%1.%2.%3.%4.%5."/>
      <w:lvlJc w:val="left"/>
      <w:pPr>
        <w:ind w:left="2211" w:hanging="792"/>
      </w:pPr>
      <w:rPr>
        <w:b/>
        <w:i w:val="0"/>
        <w:color w:val="000000" w:themeColor="text1"/>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3D6F152C"/>
    <w:multiLevelType w:val="hybridMultilevel"/>
    <w:tmpl w:val="52B44C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42934F8D"/>
    <w:multiLevelType w:val="multilevel"/>
    <w:tmpl w:val="9EC2E288"/>
    <w:lvl w:ilvl="0">
      <w:start w:val="4"/>
      <w:numFmt w:val="decimal"/>
      <w:lvlText w:val="%1."/>
      <w:lvlJc w:val="left"/>
      <w:pPr>
        <w:ind w:left="390" w:hanging="390"/>
      </w:pPr>
      <w:rPr>
        <w:rFonts w:hint="default"/>
        <w:color w:val="FFFFFF" w:themeColor="background1"/>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sz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nsid w:val="456B4AC3"/>
    <w:multiLevelType w:val="multilevel"/>
    <w:tmpl w:val="741CB59C"/>
    <w:lvl w:ilvl="0">
      <w:start w:val="1"/>
      <w:numFmt w:val="decimal"/>
      <w:lvlText w:val="%1."/>
      <w:lvlJc w:val="left"/>
      <w:pPr>
        <w:ind w:left="360" w:hanging="360"/>
      </w:pPr>
      <w:rPr>
        <w:b/>
        <w:color w:val="FFFFFF" w:themeColor="background1"/>
      </w:rPr>
    </w:lvl>
    <w:lvl w:ilvl="1">
      <w:start w:val="1"/>
      <w:numFmt w:val="decimal"/>
      <w:lvlText w:val="%1.%2."/>
      <w:lvlJc w:val="left"/>
      <w:pPr>
        <w:ind w:left="792" w:hanging="432"/>
      </w:pPr>
      <w:rPr>
        <w:b/>
        <w:i w:val="0"/>
        <w:color w:val="000000" w:themeColor="text1"/>
      </w:rPr>
    </w:lvl>
    <w:lvl w:ilvl="2">
      <w:start w:val="1"/>
      <w:numFmt w:val="decimal"/>
      <w:lvlText w:val="%1.%2.%3."/>
      <w:lvlJc w:val="left"/>
      <w:pPr>
        <w:ind w:left="1497" w:hanging="504"/>
      </w:pPr>
      <w:rPr>
        <w:b/>
        <w:i w:val="0"/>
        <w:color w:val="000000" w:themeColor="text1"/>
        <w:sz w:val="24"/>
      </w:rPr>
    </w:lvl>
    <w:lvl w:ilvl="3">
      <w:start w:val="1"/>
      <w:numFmt w:val="decimal"/>
      <w:lvlText w:val="%1.%2.%3.%4."/>
      <w:lvlJc w:val="left"/>
      <w:pPr>
        <w:ind w:left="1728" w:hanging="648"/>
      </w:pPr>
      <w:rPr>
        <w:b/>
        <w:color w:val="000000" w:themeColor="text1"/>
        <w:sz w:val="24"/>
      </w:rPr>
    </w:lvl>
    <w:lvl w:ilvl="4">
      <w:start w:val="1"/>
      <w:numFmt w:val="decimal"/>
      <w:lvlText w:val="%1.%2.%3.%4.%5."/>
      <w:lvlJc w:val="left"/>
      <w:pPr>
        <w:ind w:left="2211" w:hanging="792"/>
      </w:pPr>
      <w:rPr>
        <w:b/>
        <w:i w:val="0"/>
        <w:color w:val="000000" w:themeColor="text1"/>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48F17F8E"/>
    <w:multiLevelType w:val="hybridMultilevel"/>
    <w:tmpl w:val="7A044E6A"/>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nsid w:val="4A211854"/>
    <w:multiLevelType w:val="hybridMultilevel"/>
    <w:tmpl w:val="1018A4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4C80102A"/>
    <w:multiLevelType w:val="hybridMultilevel"/>
    <w:tmpl w:val="8B189DE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nsid w:val="4DFD1EB5"/>
    <w:multiLevelType w:val="hybridMultilevel"/>
    <w:tmpl w:val="E3CE1526"/>
    <w:lvl w:ilvl="0" w:tplc="300A0001">
      <w:start w:val="1"/>
      <w:numFmt w:val="bullet"/>
      <w:lvlText w:val=""/>
      <w:lvlJc w:val="left"/>
      <w:pPr>
        <w:ind w:left="1571" w:hanging="360"/>
      </w:pPr>
      <w:rPr>
        <w:rFonts w:ascii="Symbol" w:hAnsi="Symbol"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abstractNum w:abstractNumId="35">
    <w:nsid w:val="4E2D5E0F"/>
    <w:multiLevelType w:val="hybridMultilevel"/>
    <w:tmpl w:val="23D89C06"/>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nsid w:val="51917301"/>
    <w:multiLevelType w:val="multilevel"/>
    <w:tmpl w:val="63901B0C"/>
    <w:lvl w:ilvl="0">
      <w:start w:val="1"/>
      <w:numFmt w:val="decimal"/>
      <w:lvlText w:val="%1."/>
      <w:lvlJc w:val="left"/>
      <w:pPr>
        <w:ind w:left="360" w:hanging="360"/>
      </w:pPr>
      <w:rPr>
        <w:b/>
      </w:rPr>
    </w:lvl>
    <w:lvl w:ilvl="1">
      <w:start w:val="1"/>
      <w:numFmt w:val="decimal"/>
      <w:lvlText w:val="%1.%2."/>
      <w:lvlJc w:val="left"/>
      <w:pPr>
        <w:ind w:left="792" w:hanging="432"/>
      </w:pPr>
      <w:rPr>
        <w:b/>
        <w:i w:val="0"/>
        <w:color w:val="000000" w:themeColor="text1"/>
      </w:rPr>
    </w:lvl>
    <w:lvl w:ilvl="2">
      <w:start w:val="1"/>
      <w:numFmt w:val="decimal"/>
      <w:lvlText w:val="%1.%2.%3."/>
      <w:lvlJc w:val="left"/>
      <w:pPr>
        <w:ind w:left="1497" w:hanging="504"/>
      </w:pPr>
      <w:rPr>
        <w:b/>
        <w:i w:val="0"/>
        <w:color w:val="000000" w:themeColor="text1"/>
        <w:sz w:val="24"/>
      </w:rPr>
    </w:lvl>
    <w:lvl w:ilvl="3">
      <w:start w:val="1"/>
      <w:numFmt w:val="decimal"/>
      <w:lvlText w:val="%1.%2.%3.%4."/>
      <w:lvlJc w:val="left"/>
      <w:pPr>
        <w:ind w:left="1728" w:hanging="648"/>
      </w:pPr>
      <w:rPr>
        <w:b/>
        <w:color w:val="000000" w:themeColor="text1"/>
        <w:sz w:val="24"/>
      </w:rPr>
    </w:lvl>
    <w:lvl w:ilvl="4">
      <w:start w:val="1"/>
      <w:numFmt w:val="decimal"/>
      <w:lvlText w:val="%1.%2.%3.%4.%5."/>
      <w:lvlJc w:val="left"/>
      <w:pPr>
        <w:ind w:left="2211" w:hanging="792"/>
      </w:pPr>
      <w:rPr>
        <w:b/>
        <w:i w:val="0"/>
        <w:color w:val="000000" w:themeColor="text1"/>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53552D7D"/>
    <w:multiLevelType w:val="hybridMultilevel"/>
    <w:tmpl w:val="879CE97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nsid w:val="567515F6"/>
    <w:multiLevelType w:val="hybridMultilevel"/>
    <w:tmpl w:val="4D1EC66C"/>
    <w:lvl w:ilvl="0" w:tplc="300A0001">
      <w:start w:val="1"/>
      <w:numFmt w:val="bullet"/>
      <w:lvlText w:val=""/>
      <w:lvlJc w:val="left"/>
      <w:pPr>
        <w:ind w:left="1534" w:hanging="360"/>
      </w:pPr>
      <w:rPr>
        <w:rFonts w:ascii="Symbol" w:hAnsi="Symbol" w:hint="default"/>
      </w:rPr>
    </w:lvl>
    <w:lvl w:ilvl="1" w:tplc="300A0003" w:tentative="1">
      <w:start w:val="1"/>
      <w:numFmt w:val="bullet"/>
      <w:lvlText w:val="o"/>
      <w:lvlJc w:val="left"/>
      <w:pPr>
        <w:ind w:left="2254" w:hanging="360"/>
      </w:pPr>
      <w:rPr>
        <w:rFonts w:ascii="Courier New" w:hAnsi="Courier New" w:cs="Courier New" w:hint="default"/>
      </w:rPr>
    </w:lvl>
    <w:lvl w:ilvl="2" w:tplc="300A0005" w:tentative="1">
      <w:start w:val="1"/>
      <w:numFmt w:val="bullet"/>
      <w:lvlText w:val=""/>
      <w:lvlJc w:val="left"/>
      <w:pPr>
        <w:ind w:left="2974" w:hanging="360"/>
      </w:pPr>
      <w:rPr>
        <w:rFonts w:ascii="Wingdings" w:hAnsi="Wingdings" w:hint="default"/>
      </w:rPr>
    </w:lvl>
    <w:lvl w:ilvl="3" w:tplc="300A0001" w:tentative="1">
      <w:start w:val="1"/>
      <w:numFmt w:val="bullet"/>
      <w:lvlText w:val=""/>
      <w:lvlJc w:val="left"/>
      <w:pPr>
        <w:ind w:left="3694" w:hanging="360"/>
      </w:pPr>
      <w:rPr>
        <w:rFonts w:ascii="Symbol" w:hAnsi="Symbol" w:hint="default"/>
      </w:rPr>
    </w:lvl>
    <w:lvl w:ilvl="4" w:tplc="300A0003" w:tentative="1">
      <w:start w:val="1"/>
      <w:numFmt w:val="bullet"/>
      <w:lvlText w:val="o"/>
      <w:lvlJc w:val="left"/>
      <w:pPr>
        <w:ind w:left="4414" w:hanging="360"/>
      </w:pPr>
      <w:rPr>
        <w:rFonts w:ascii="Courier New" w:hAnsi="Courier New" w:cs="Courier New" w:hint="default"/>
      </w:rPr>
    </w:lvl>
    <w:lvl w:ilvl="5" w:tplc="300A0005" w:tentative="1">
      <w:start w:val="1"/>
      <w:numFmt w:val="bullet"/>
      <w:lvlText w:val=""/>
      <w:lvlJc w:val="left"/>
      <w:pPr>
        <w:ind w:left="5134" w:hanging="360"/>
      </w:pPr>
      <w:rPr>
        <w:rFonts w:ascii="Wingdings" w:hAnsi="Wingdings" w:hint="default"/>
      </w:rPr>
    </w:lvl>
    <w:lvl w:ilvl="6" w:tplc="300A0001" w:tentative="1">
      <w:start w:val="1"/>
      <w:numFmt w:val="bullet"/>
      <w:lvlText w:val=""/>
      <w:lvlJc w:val="left"/>
      <w:pPr>
        <w:ind w:left="5854" w:hanging="360"/>
      </w:pPr>
      <w:rPr>
        <w:rFonts w:ascii="Symbol" w:hAnsi="Symbol" w:hint="default"/>
      </w:rPr>
    </w:lvl>
    <w:lvl w:ilvl="7" w:tplc="300A0003" w:tentative="1">
      <w:start w:val="1"/>
      <w:numFmt w:val="bullet"/>
      <w:lvlText w:val="o"/>
      <w:lvlJc w:val="left"/>
      <w:pPr>
        <w:ind w:left="6574" w:hanging="360"/>
      </w:pPr>
      <w:rPr>
        <w:rFonts w:ascii="Courier New" w:hAnsi="Courier New" w:cs="Courier New" w:hint="default"/>
      </w:rPr>
    </w:lvl>
    <w:lvl w:ilvl="8" w:tplc="300A0005" w:tentative="1">
      <w:start w:val="1"/>
      <w:numFmt w:val="bullet"/>
      <w:lvlText w:val=""/>
      <w:lvlJc w:val="left"/>
      <w:pPr>
        <w:ind w:left="7294" w:hanging="360"/>
      </w:pPr>
      <w:rPr>
        <w:rFonts w:ascii="Wingdings" w:hAnsi="Wingdings" w:hint="default"/>
      </w:rPr>
    </w:lvl>
  </w:abstractNum>
  <w:abstractNum w:abstractNumId="39">
    <w:nsid w:val="63D40C7E"/>
    <w:multiLevelType w:val="hybridMultilevel"/>
    <w:tmpl w:val="C66EE98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nsid w:val="69A703AE"/>
    <w:multiLevelType w:val="multilevel"/>
    <w:tmpl w:val="54C8FEAC"/>
    <w:lvl w:ilvl="0">
      <w:start w:val="2"/>
      <w:numFmt w:val="decimal"/>
      <w:lvlText w:val="%1."/>
      <w:lvlJc w:val="left"/>
      <w:pPr>
        <w:ind w:left="360" w:hanging="360"/>
      </w:pPr>
      <w:rPr>
        <w:rFonts w:hint="default"/>
        <w:b/>
        <w:color w:val="FFFFFF" w:themeColor="background1"/>
      </w:rPr>
    </w:lvl>
    <w:lvl w:ilvl="1">
      <w:start w:val="1"/>
      <w:numFmt w:val="decimal"/>
      <w:lvlText w:val="%1.%2."/>
      <w:lvlJc w:val="left"/>
      <w:pPr>
        <w:ind w:left="792" w:hanging="432"/>
      </w:pPr>
      <w:rPr>
        <w:rFonts w:hint="default"/>
        <w:b/>
        <w:i w:val="0"/>
        <w:color w:val="000000" w:themeColor="text1"/>
      </w:rPr>
    </w:lvl>
    <w:lvl w:ilvl="2">
      <w:start w:val="1"/>
      <w:numFmt w:val="decimal"/>
      <w:lvlText w:val="%1.%2.%3."/>
      <w:lvlJc w:val="left"/>
      <w:pPr>
        <w:ind w:left="1497" w:hanging="504"/>
      </w:pPr>
      <w:rPr>
        <w:rFonts w:hint="default"/>
        <w:b/>
        <w:i w:val="0"/>
        <w:color w:val="000000" w:themeColor="text1"/>
        <w:sz w:val="24"/>
      </w:rPr>
    </w:lvl>
    <w:lvl w:ilvl="3">
      <w:start w:val="1"/>
      <w:numFmt w:val="decimal"/>
      <w:lvlText w:val="%1.%2.%3.%4."/>
      <w:lvlJc w:val="left"/>
      <w:pPr>
        <w:ind w:left="1728" w:hanging="648"/>
      </w:pPr>
      <w:rPr>
        <w:rFonts w:hint="default"/>
        <w:b/>
        <w:color w:val="000000" w:themeColor="text1"/>
        <w:sz w:val="24"/>
      </w:rPr>
    </w:lvl>
    <w:lvl w:ilvl="4">
      <w:start w:val="1"/>
      <w:numFmt w:val="decimal"/>
      <w:lvlText w:val="%1.%2.%3.%4.%5."/>
      <w:lvlJc w:val="left"/>
      <w:pPr>
        <w:ind w:left="2211" w:hanging="792"/>
      </w:pPr>
      <w:rPr>
        <w:rFonts w:hint="default"/>
        <w:b/>
        <w:i w:val="0"/>
        <w:color w:val="000000" w:themeColor="text1"/>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nsid w:val="69DB430C"/>
    <w:multiLevelType w:val="hybridMultilevel"/>
    <w:tmpl w:val="EFC87160"/>
    <w:lvl w:ilvl="0" w:tplc="300A0001">
      <w:start w:val="1"/>
      <w:numFmt w:val="bullet"/>
      <w:lvlText w:val=""/>
      <w:lvlJc w:val="left"/>
      <w:pPr>
        <w:ind w:left="1571" w:hanging="360"/>
      </w:pPr>
      <w:rPr>
        <w:rFonts w:ascii="Symbol" w:hAnsi="Symbol"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abstractNum w:abstractNumId="42">
    <w:nsid w:val="6A9F31C0"/>
    <w:multiLevelType w:val="hybridMultilevel"/>
    <w:tmpl w:val="85A48B86"/>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nsid w:val="6CFF5481"/>
    <w:multiLevelType w:val="hybridMultilevel"/>
    <w:tmpl w:val="2B70EC46"/>
    <w:lvl w:ilvl="0" w:tplc="300A0001">
      <w:start w:val="1"/>
      <w:numFmt w:val="bullet"/>
      <w:lvlText w:val=""/>
      <w:lvlJc w:val="left"/>
      <w:pPr>
        <w:ind w:left="814" w:hanging="360"/>
      </w:pPr>
      <w:rPr>
        <w:rFonts w:ascii="Symbol" w:hAnsi="Symbol" w:hint="default"/>
      </w:rPr>
    </w:lvl>
    <w:lvl w:ilvl="1" w:tplc="300A0003" w:tentative="1">
      <w:start w:val="1"/>
      <w:numFmt w:val="bullet"/>
      <w:lvlText w:val="o"/>
      <w:lvlJc w:val="left"/>
      <w:pPr>
        <w:ind w:left="1534" w:hanging="360"/>
      </w:pPr>
      <w:rPr>
        <w:rFonts w:ascii="Courier New" w:hAnsi="Courier New" w:cs="Courier New" w:hint="default"/>
      </w:rPr>
    </w:lvl>
    <w:lvl w:ilvl="2" w:tplc="300A0005" w:tentative="1">
      <w:start w:val="1"/>
      <w:numFmt w:val="bullet"/>
      <w:lvlText w:val=""/>
      <w:lvlJc w:val="left"/>
      <w:pPr>
        <w:ind w:left="2254" w:hanging="360"/>
      </w:pPr>
      <w:rPr>
        <w:rFonts w:ascii="Wingdings" w:hAnsi="Wingdings" w:hint="default"/>
      </w:rPr>
    </w:lvl>
    <w:lvl w:ilvl="3" w:tplc="300A0001" w:tentative="1">
      <w:start w:val="1"/>
      <w:numFmt w:val="bullet"/>
      <w:lvlText w:val=""/>
      <w:lvlJc w:val="left"/>
      <w:pPr>
        <w:ind w:left="2974" w:hanging="360"/>
      </w:pPr>
      <w:rPr>
        <w:rFonts w:ascii="Symbol" w:hAnsi="Symbol" w:hint="default"/>
      </w:rPr>
    </w:lvl>
    <w:lvl w:ilvl="4" w:tplc="300A0003" w:tentative="1">
      <w:start w:val="1"/>
      <w:numFmt w:val="bullet"/>
      <w:lvlText w:val="o"/>
      <w:lvlJc w:val="left"/>
      <w:pPr>
        <w:ind w:left="3694" w:hanging="360"/>
      </w:pPr>
      <w:rPr>
        <w:rFonts w:ascii="Courier New" w:hAnsi="Courier New" w:cs="Courier New" w:hint="default"/>
      </w:rPr>
    </w:lvl>
    <w:lvl w:ilvl="5" w:tplc="300A0005" w:tentative="1">
      <w:start w:val="1"/>
      <w:numFmt w:val="bullet"/>
      <w:lvlText w:val=""/>
      <w:lvlJc w:val="left"/>
      <w:pPr>
        <w:ind w:left="4414" w:hanging="360"/>
      </w:pPr>
      <w:rPr>
        <w:rFonts w:ascii="Wingdings" w:hAnsi="Wingdings" w:hint="default"/>
      </w:rPr>
    </w:lvl>
    <w:lvl w:ilvl="6" w:tplc="300A0001" w:tentative="1">
      <w:start w:val="1"/>
      <w:numFmt w:val="bullet"/>
      <w:lvlText w:val=""/>
      <w:lvlJc w:val="left"/>
      <w:pPr>
        <w:ind w:left="5134" w:hanging="360"/>
      </w:pPr>
      <w:rPr>
        <w:rFonts w:ascii="Symbol" w:hAnsi="Symbol" w:hint="default"/>
      </w:rPr>
    </w:lvl>
    <w:lvl w:ilvl="7" w:tplc="300A0003" w:tentative="1">
      <w:start w:val="1"/>
      <w:numFmt w:val="bullet"/>
      <w:lvlText w:val="o"/>
      <w:lvlJc w:val="left"/>
      <w:pPr>
        <w:ind w:left="5854" w:hanging="360"/>
      </w:pPr>
      <w:rPr>
        <w:rFonts w:ascii="Courier New" w:hAnsi="Courier New" w:cs="Courier New" w:hint="default"/>
      </w:rPr>
    </w:lvl>
    <w:lvl w:ilvl="8" w:tplc="300A0005" w:tentative="1">
      <w:start w:val="1"/>
      <w:numFmt w:val="bullet"/>
      <w:lvlText w:val=""/>
      <w:lvlJc w:val="left"/>
      <w:pPr>
        <w:ind w:left="6574" w:hanging="360"/>
      </w:pPr>
      <w:rPr>
        <w:rFonts w:ascii="Wingdings" w:hAnsi="Wingdings" w:hint="default"/>
      </w:rPr>
    </w:lvl>
  </w:abstractNum>
  <w:abstractNum w:abstractNumId="44">
    <w:nsid w:val="6FC53071"/>
    <w:multiLevelType w:val="multilevel"/>
    <w:tmpl w:val="7032BE20"/>
    <w:lvl w:ilvl="0">
      <w:start w:val="5"/>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nsid w:val="7354395E"/>
    <w:multiLevelType w:val="multilevel"/>
    <w:tmpl w:val="63901B0C"/>
    <w:lvl w:ilvl="0">
      <w:start w:val="1"/>
      <w:numFmt w:val="decimal"/>
      <w:lvlText w:val="%1."/>
      <w:lvlJc w:val="left"/>
      <w:pPr>
        <w:ind w:left="360" w:hanging="360"/>
      </w:pPr>
      <w:rPr>
        <w:b/>
      </w:rPr>
    </w:lvl>
    <w:lvl w:ilvl="1">
      <w:start w:val="1"/>
      <w:numFmt w:val="decimal"/>
      <w:lvlText w:val="%1.%2."/>
      <w:lvlJc w:val="left"/>
      <w:pPr>
        <w:ind w:left="792" w:hanging="432"/>
      </w:pPr>
      <w:rPr>
        <w:b/>
        <w:i w:val="0"/>
        <w:color w:val="000000" w:themeColor="text1"/>
      </w:rPr>
    </w:lvl>
    <w:lvl w:ilvl="2">
      <w:start w:val="1"/>
      <w:numFmt w:val="decimal"/>
      <w:lvlText w:val="%1.%2.%3."/>
      <w:lvlJc w:val="left"/>
      <w:pPr>
        <w:ind w:left="1497" w:hanging="504"/>
      </w:pPr>
      <w:rPr>
        <w:b/>
        <w:i w:val="0"/>
        <w:color w:val="000000" w:themeColor="text1"/>
        <w:sz w:val="24"/>
      </w:rPr>
    </w:lvl>
    <w:lvl w:ilvl="3">
      <w:start w:val="1"/>
      <w:numFmt w:val="decimal"/>
      <w:lvlText w:val="%1.%2.%3.%4."/>
      <w:lvlJc w:val="left"/>
      <w:pPr>
        <w:ind w:left="1728" w:hanging="648"/>
      </w:pPr>
      <w:rPr>
        <w:b/>
        <w:color w:val="000000" w:themeColor="text1"/>
        <w:sz w:val="24"/>
      </w:rPr>
    </w:lvl>
    <w:lvl w:ilvl="4">
      <w:start w:val="1"/>
      <w:numFmt w:val="decimal"/>
      <w:lvlText w:val="%1.%2.%3.%4.%5."/>
      <w:lvlJc w:val="left"/>
      <w:pPr>
        <w:ind w:left="2211" w:hanging="792"/>
      </w:pPr>
      <w:rPr>
        <w:b/>
        <w:i w:val="0"/>
        <w:color w:val="000000" w:themeColor="text1"/>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nsid w:val="74F77861"/>
    <w:multiLevelType w:val="multilevel"/>
    <w:tmpl w:val="63901B0C"/>
    <w:lvl w:ilvl="0">
      <w:start w:val="1"/>
      <w:numFmt w:val="decimal"/>
      <w:lvlText w:val="%1."/>
      <w:lvlJc w:val="left"/>
      <w:pPr>
        <w:ind w:left="360" w:hanging="360"/>
      </w:pPr>
      <w:rPr>
        <w:b/>
      </w:rPr>
    </w:lvl>
    <w:lvl w:ilvl="1">
      <w:start w:val="1"/>
      <w:numFmt w:val="decimal"/>
      <w:lvlText w:val="%1.%2."/>
      <w:lvlJc w:val="left"/>
      <w:pPr>
        <w:ind w:left="792" w:hanging="432"/>
      </w:pPr>
      <w:rPr>
        <w:b/>
        <w:i w:val="0"/>
        <w:color w:val="000000" w:themeColor="text1"/>
      </w:rPr>
    </w:lvl>
    <w:lvl w:ilvl="2">
      <w:start w:val="1"/>
      <w:numFmt w:val="decimal"/>
      <w:lvlText w:val="%1.%2.%3."/>
      <w:lvlJc w:val="left"/>
      <w:pPr>
        <w:ind w:left="1497" w:hanging="504"/>
      </w:pPr>
      <w:rPr>
        <w:b/>
        <w:i w:val="0"/>
        <w:color w:val="000000" w:themeColor="text1"/>
        <w:sz w:val="24"/>
      </w:rPr>
    </w:lvl>
    <w:lvl w:ilvl="3">
      <w:start w:val="1"/>
      <w:numFmt w:val="decimal"/>
      <w:lvlText w:val="%1.%2.%3.%4."/>
      <w:lvlJc w:val="left"/>
      <w:pPr>
        <w:ind w:left="1728" w:hanging="648"/>
      </w:pPr>
      <w:rPr>
        <w:b/>
        <w:color w:val="000000" w:themeColor="text1"/>
        <w:sz w:val="24"/>
      </w:rPr>
    </w:lvl>
    <w:lvl w:ilvl="4">
      <w:start w:val="1"/>
      <w:numFmt w:val="decimal"/>
      <w:lvlText w:val="%1.%2.%3.%4.%5."/>
      <w:lvlJc w:val="left"/>
      <w:pPr>
        <w:ind w:left="2211" w:hanging="792"/>
      </w:pPr>
      <w:rPr>
        <w:b/>
        <w:i w:val="0"/>
        <w:color w:val="000000" w:themeColor="text1"/>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nsid w:val="76F90EE7"/>
    <w:multiLevelType w:val="multilevel"/>
    <w:tmpl w:val="63901B0C"/>
    <w:lvl w:ilvl="0">
      <w:start w:val="1"/>
      <w:numFmt w:val="decimal"/>
      <w:lvlText w:val="%1."/>
      <w:lvlJc w:val="left"/>
      <w:pPr>
        <w:ind w:left="360" w:hanging="360"/>
      </w:pPr>
      <w:rPr>
        <w:b/>
      </w:rPr>
    </w:lvl>
    <w:lvl w:ilvl="1">
      <w:start w:val="1"/>
      <w:numFmt w:val="decimal"/>
      <w:lvlText w:val="%1.%2."/>
      <w:lvlJc w:val="left"/>
      <w:pPr>
        <w:ind w:left="792" w:hanging="432"/>
      </w:pPr>
      <w:rPr>
        <w:b/>
        <w:i w:val="0"/>
        <w:color w:val="000000" w:themeColor="text1"/>
      </w:rPr>
    </w:lvl>
    <w:lvl w:ilvl="2">
      <w:start w:val="1"/>
      <w:numFmt w:val="decimal"/>
      <w:lvlText w:val="%1.%2.%3."/>
      <w:lvlJc w:val="left"/>
      <w:pPr>
        <w:ind w:left="1497" w:hanging="504"/>
      </w:pPr>
      <w:rPr>
        <w:b/>
        <w:i w:val="0"/>
        <w:color w:val="000000" w:themeColor="text1"/>
        <w:sz w:val="24"/>
      </w:rPr>
    </w:lvl>
    <w:lvl w:ilvl="3">
      <w:start w:val="1"/>
      <w:numFmt w:val="decimal"/>
      <w:lvlText w:val="%1.%2.%3.%4."/>
      <w:lvlJc w:val="left"/>
      <w:pPr>
        <w:ind w:left="2492" w:hanging="648"/>
      </w:pPr>
      <w:rPr>
        <w:b/>
        <w:color w:val="000000" w:themeColor="text1"/>
        <w:sz w:val="24"/>
      </w:rPr>
    </w:lvl>
    <w:lvl w:ilvl="4">
      <w:start w:val="1"/>
      <w:numFmt w:val="decimal"/>
      <w:lvlText w:val="%1.%2.%3.%4.%5."/>
      <w:lvlJc w:val="left"/>
      <w:pPr>
        <w:ind w:left="2211" w:hanging="792"/>
      </w:pPr>
      <w:rPr>
        <w:b/>
        <w:i w:val="0"/>
        <w:color w:val="000000" w:themeColor="text1"/>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nsid w:val="787272C6"/>
    <w:multiLevelType w:val="hybridMultilevel"/>
    <w:tmpl w:val="C240C92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48"/>
  </w:num>
  <w:num w:numId="2">
    <w:abstractNumId w:val="12"/>
  </w:num>
  <w:num w:numId="3">
    <w:abstractNumId w:val="35"/>
  </w:num>
  <w:num w:numId="4">
    <w:abstractNumId w:val="6"/>
  </w:num>
  <w:num w:numId="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4"/>
  </w:num>
  <w:num w:numId="7">
    <w:abstractNumId w:val="21"/>
  </w:num>
  <w:num w:numId="8">
    <w:abstractNumId w:val="31"/>
  </w:num>
  <w:num w:numId="9">
    <w:abstractNumId w:val="4"/>
  </w:num>
  <w:num w:numId="10">
    <w:abstractNumId w:val="9"/>
  </w:num>
  <w:num w:numId="11">
    <w:abstractNumId w:val="16"/>
  </w:num>
  <w:num w:numId="12">
    <w:abstractNumId w:val="22"/>
  </w:num>
  <w:num w:numId="13">
    <w:abstractNumId w:val="3"/>
  </w:num>
  <w:num w:numId="14">
    <w:abstractNumId w:val="43"/>
  </w:num>
  <w:num w:numId="15">
    <w:abstractNumId w:val="17"/>
  </w:num>
  <w:num w:numId="16">
    <w:abstractNumId w:val="38"/>
  </w:num>
  <w:num w:numId="17">
    <w:abstractNumId w:val="11"/>
  </w:num>
  <w:num w:numId="18">
    <w:abstractNumId w:val="23"/>
  </w:num>
  <w:num w:numId="19">
    <w:abstractNumId w:val="13"/>
  </w:num>
  <w:num w:numId="20">
    <w:abstractNumId w:val="8"/>
  </w:num>
  <w:num w:numId="21">
    <w:abstractNumId w:val="47"/>
  </w:num>
  <w:num w:numId="22">
    <w:abstractNumId w:val="0"/>
  </w:num>
  <w:num w:numId="23">
    <w:abstractNumId w:val="18"/>
  </w:num>
  <w:num w:numId="24">
    <w:abstractNumId w:val="1"/>
  </w:num>
  <w:num w:numId="25">
    <w:abstractNumId w:val="10"/>
  </w:num>
  <w:num w:numId="26">
    <w:abstractNumId w:val="33"/>
  </w:num>
  <w:num w:numId="27">
    <w:abstractNumId w:val="39"/>
  </w:num>
  <w:num w:numId="28">
    <w:abstractNumId w:val="34"/>
  </w:num>
  <w:num w:numId="29">
    <w:abstractNumId w:val="19"/>
  </w:num>
  <w:num w:numId="30">
    <w:abstractNumId w:val="46"/>
  </w:num>
  <w:num w:numId="31">
    <w:abstractNumId w:val="5"/>
  </w:num>
  <w:num w:numId="32">
    <w:abstractNumId w:val="27"/>
  </w:num>
  <w:num w:numId="33">
    <w:abstractNumId w:val="45"/>
  </w:num>
  <w:num w:numId="34">
    <w:abstractNumId w:val="15"/>
  </w:num>
  <w:num w:numId="35">
    <w:abstractNumId w:val="20"/>
  </w:num>
  <w:num w:numId="36">
    <w:abstractNumId w:val="2"/>
  </w:num>
  <w:num w:numId="37">
    <w:abstractNumId w:val="36"/>
  </w:num>
  <w:num w:numId="38">
    <w:abstractNumId w:val="24"/>
  </w:num>
  <w:num w:numId="39">
    <w:abstractNumId w:val="26"/>
  </w:num>
  <w:num w:numId="40">
    <w:abstractNumId w:val="44"/>
  </w:num>
  <w:num w:numId="41">
    <w:abstractNumId w:val="29"/>
  </w:num>
  <w:num w:numId="42">
    <w:abstractNumId w:val="28"/>
  </w:num>
  <w:num w:numId="43">
    <w:abstractNumId w:val="32"/>
  </w:num>
  <w:num w:numId="44">
    <w:abstractNumId w:val="7"/>
  </w:num>
  <w:num w:numId="45">
    <w:abstractNumId w:val="25"/>
  </w:num>
  <w:num w:numId="46">
    <w:abstractNumId w:val="40"/>
  </w:num>
  <w:num w:numId="47">
    <w:abstractNumId w:val="42"/>
  </w:num>
  <w:num w:numId="48">
    <w:abstractNumId w:val="37"/>
  </w:num>
  <w:num w:numId="49">
    <w:abstractNumId w:val="4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defaultTabStop w:val="709"/>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2"/>
  </w:compat>
  <w:rsids>
    <w:rsidRoot w:val="00C57594"/>
    <w:rsid w:val="0000131A"/>
    <w:rsid w:val="000028F0"/>
    <w:rsid w:val="000073DB"/>
    <w:rsid w:val="00010583"/>
    <w:rsid w:val="0001585A"/>
    <w:rsid w:val="000171FB"/>
    <w:rsid w:val="000210DA"/>
    <w:rsid w:val="000218EB"/>
    <w:rsid w:val="0002444B"/>
    <w:rsid w:val="00026454"/>
    <w:rsid w:val="00036396"/>
    <w:rsid w:val="000409AF"/>
    <w:rsid w:val="00041266"/>
    <w:rsid w:val="00047199"/>
    <w:rsid w:val="00047F6E"/>
    <w:rsid w:val="0005008E"/>
    <w:rsid w:val="00051C48"/>
    <w:rsid w:val="000528EC"/>
    <w:rsid w:val="000616FD"/>
    <w:rsid w:val="00063521"/>
    <w:rsid w:val="00064B98"/>
    <w:rsid w:val="000749D4"/>
    <w:rsid w:val="00081828"/>
    <w:rsid w:val="00082B23"/>
    <w:rsid w:val="00096BC4"/>
    <w:rsid w:val="000A3CA8"/>
    <w:rsid w:val="000A5B83"/>
    <w:rsid w:val="000B62FE"/>
    <w:rsid w:val="000C12AA"/>
    <w:rsid w:val="000C2EA5"/>
    <w:rsid w:val="000C47EA"/>
    <w:rsid w:val="000D0CC4"/>
    <w:rsid w:val="000D441A"/>
    <w:rsid w:val="000E0F54"/>
    <w:rsid w:val="000E2B06"/>
    <w:rsid w:val="000E6C68"/>
    <w:rsid w:val="000E7D27"/>
    <w:rsid w:val="000F55D8"/>
    <w:rsid w:val="001026BB"/>
    <w:rsid w:val="00105C79"/>
    <w:rsid w:val="00105DE5"/>
    <w:rsid w:val="00113221"/>
    <w:rsid w:val="00120247"/>
    <w:rsid w:val="0012225A"/>
    <w:rsid w:val="00122555"/>
    <w:rsid w:val="00122F55"/>
    <w:rsid w:val="00126702"/>
    <w:rsid w:val="0013308A"/>
    <w:rsid w:val="00134900"/>
    <w:rsid w:val="00134BB2"/>
    <w:rsid w:val="0013641D"/>
    <w:rsid w:val="00147036"/>
    <w:rsid w:val="0015011F"/>
    <w:rsid w:val="00150945"/>
    <w:rsid w:val="001561C1"/>
    <w:rsid w:val="00157322"/>
    <w:rsid w:val="00157A4A"/>
    <w:rsid w:val="00161A12"/>
    <w:rsid w:val="00164338"/>
    <w:rsid w:val="00165B1E"/>
    <w:rsid w:val="00167137"/>
    <w:rsid w:val="001671C6"/>
    <w:rsid w:val="00167309"/>
    <w:rsid w:val="00167F02"/>
    <w:rsid w:val="00171DC9"/>
    <w:rsid w:val="0017256F"/>
    <w:rsid w:val="00173E1D"/>
    <w:rsid w:val="00175B03"/>
    <w:rsid w:val="00180187"/>
    <w:rsid w:val="00180A5D"/>
    <w:rsid w:val="00180DFC"/>
    <w:rsid w:val="001866D6"/>
    <w:rsid w:val="00186898"/>
    <w:rsid w:val="00197081"/>
    <w:rsid w:val="001A2339"/>
    <w:rsid w:val="001A2354"/>
    <w:rsid w:val="001A416A"/>
    <w:rsid w:val="001A4C57"/>
    <w:rsid w:val="001A567B"/>
    <w:rsid w:val="001A7331"/>
    <w:rsid w:val="001B0C04"/>
    <w:rsid w:val="001C0F1C"/>
    <w:rsid w:val="001D4ADB"/>
    <w:rsid w:val="001E63B4"/>
    <w:rsid w:val="001F2ADD"/>
    <w:rsid w:val="001F44EE"/>
    <w:rsid w:val="00203E78"/>
    <w:rsid w:val="00213190"/>
    <w:rsid w:val="0022185F"/>
    <w:rsid w:val="00232DAD"/>
    <w:rsid w:val="00241034"/>
    <w:rsid w:val="00243131"/>
    <w:rsid w:val="00244B94"/>
    <w:rsid w:val="00247469"/>
    <w:rsid w:val="00252172"/>
    <w:rsid w:val="00257E2B"/>
    <w:rsid w:val="002601A3"/>
    <w:rsid w:val="00260F9E"/>
    <w:rsid w:val="00261A3A"/>
    <w:rsid w:val="00261DE7"/>
    <w:rsid w:val="00264EA9"/>
    <w:rsid w:val="002656E9"/>
    <w:rsid w:val="00272971"/>
    <w:rsid w:val="00273C50"/>
    <w:rsid w:val="00276155"/>
    <w:rsid w:val="00277127"/>
    <w:rsid w:val="0027741F"/>
    <w:rsid w:val="00281572"/>
    <w:rsid w:val="00282ED6"/>
    <w:rsid w:val="00283CFF"/>
    <w:rsid w:val="002879FB"/>
    <w:rsid w:val="00291AFB"/>
    <w:rsid w:val="002957B5"/>
    <w:rsid w:val="002A33B7"/>
    <w:rsid w:val="002A4512"/>
    <w:rsid w:val="002A5B10"/>
    <w:rsid w:val="002B0CBF"/>
    <w:rsid w:val="002B12F1"/>
    <w:rsid w:val="002C1319"/>
    <w:rsid w:val="002C2543"/>
    <w:rsid w:val="002C7B7C"/>
    <w:rsid w:val="002D1E9D"/>
    <w:rsid w:val="002D293F"/>
    <w:rsid w:val="002E1CC3"/>
    <w:rsid w:val="002E6515"/>
    <w:rsid w:val="002E704F"/>
    <w:rsid w:val="002E77E4"/>
    <w:rsid w:val="002F01BA"/>
    <w:rsid w:val="002F1B1B"/>
    <w:rsid w:val="002F1CAB"/>
    <w:rsid w:val="002F3BA5"/>
    <w:rsid w:val="002F4E09"/>
    <w:rsid w:val="002F52DA"/>
    <w:rsid w:val="002F5638"/>
    <w:rsid w:val="002F5DAE"/>
    <w:rsid w:val="00302100"/>
    <w:rsid w:val="003034C0"/>
    <w:rsid w:val="003038E6"/>
    <w:rsid w:val="003148D5"/>
    <w:rsid w:val="00316019"/>
    <w:rsid w:val="0032171A"/>
    <w:rsid w:val="00322EDC"/>
    <w:rsid w:val="0033354B"/>
    <w:rsid w:val="00336C9D"/>
    <w:rsid w:val="00337979"/>
    <w:rsid w:val="003437F8"/>
    <w:rsid w:val="00343B2A"/>
    <w:rsid w:val="00344AF7"/>
    <w:rsid w:val="003479E6"/>
    <w:rsid w:val="00347F65"/>
    <w:rsid w:val="003508FD"/>
    <w:rsid w:val="0035159F"/>
    <w:rsid w:val="00351F7C"/>
    <w:rsid w:val="003531CA"/>
    <w:rsid w:val="003532B6"/>
    <w:rsid w:val="003558BC"/>
    <w:rsid w:val="003577BD"/>
    <w:rsid w:val="00361699"/>
    <w:rsid w:val="00362B26"/>
    <w:rsid w:val="003678FE"/>
    <w:rsid w:val="0037120D"/>
    <w:rsid w:val="0037127F"/>
    <w:rsid w:val="00376014"/>
    <w:rsid w:val="003779DE"/>
    <w:rsid w:val="00380CAF"/>
    <w:rsid w:val="00381C09"/>
    <w:rsid w:val="00382263"/>
    <w:rsid w:val="00384935"/>
    <w:rsid w:val="00385B68"/>
    <w:rsid w:val="0038780B"/>
    <w:rsid w:val="00387FFA"/>
    <w:rsid w:val="00397A15"/>
    <w:rsid w:val="003A10BE"/>
    <w:rsid w:val="003A2A9C"/>
    <w:rsid w:val="003A7682"/>
    <w:rsid w:val="003B0960"/>
    <w:rsid w:val="003B1131"/>
    <w:rsid w:val="003B5CC7"/>
    <w:rsid w:val="003B64A0"/>
    <w:rsid w:val="003B741A"/>
    <w:rsid w:val="003C2261"/>
    <w:rsid w:val="003C2A9B"/>
    <w:rsid w:val="003C3488"/>
    <w:rsid w:val="003C5665"/>
    <w:rsid w:val="003D1FDD"/>
    <w:rsid w:val="003D352C"/>
    <w:rsid w:val="003D46FD"/>
    <w:rsid w:val="003E0221"/>
    <w:rsid w:val="003E3B00"/>
    <w:rsid w:val="00403C1C"/>
    <w:rsid w:val="00405CA1"/>
    <w:rsid w:val="0041059F"/>
    <w:rsid w:val="00410A80"/>
    <w:rsid w:val="00413A3D"/>
    <w:rsid w:val="0042107F"/>
    <w:rsid w:val="00421801"/>
    <w:rsid w:val="00426A6F"/>
    <w:rsid w:val="0042796F"/>
    <w:rsid w:val="0043174A"/>
    <w:rsid w:val="00431AD2"/>
    <w:rsid w:val="00432410"/>
    <w:rsid w:val="00434762"/>
    <w:rsid w:val="00434AFD"/>
    <w:rsid w:val="0043582E"/>
    <w:rsid w:val="004416EA"/>
    <w:rsid w:val="0044764A"/>
    <w:rsid w:val="00450550"/>
    <w:rsid w:val="00463B72"/>
    <w:rsid w:val="0046604C"/>
    <w:rsid w:val="00473BFF"/>
    <w:rsid w:val="00474FA3"/>
    <w:rsid w:val="004773B7"/>
    <w:rsid w:val="00480FA8"/>
    <w:rsid w:val="00482488"/>
    <w:rsid w:val="00483E6B"/>
    <w:rsid w:val="00486728"/>
    <w:rsid w:val="004900C5"/>
    <w:rsid w:val="0049551B"/>
    <w:rsid w:val="004A2C54"/>
    <w:rsid w:val="004A2F76"/>
    <w:rsid w:val="004B0307"/>
    <w:rsid w:val="004B3FB6"/>
    <w:rsid w:val="004C1248"/>
    <w:rsid w:val="004D2B14"/>
    <w:rsid w:val="004D2BE0"/>
    <w:rsid w:val="004D429D"/>
    <w:rsid w:val="004D7D68"/>
    <w:rsid w:val="004E1528"/>
    <w:rsid w:val="004E53AD"/>
    <w:rsid w:val="004E6A87"/>
    <w:rsid w:val="004E7747"/>
    <w:rsid w:val="004F02DA"/>
    <w:rsid w:val="004F2C48"/>
    <w:rsid w:val="004F46D6"/>
    <w:rsid w:val="004F7190"/>
    <w:rsid w:val="004F7E9B"/>
    <w:rsid w:val="00502C0D"/>
    <w:rsid w:val="00502F61"/>
    <w:rsid w:val="00506EFC"/>
    <w:rsid w:val="0051388F"/>
    <w:rsid w:val="00514A69"/>
    <w:rsid w:val="00521A54"/>
    <w:rsid w:val="00524CC7"/>
    <w:rsid w:val="00525D72"/>
    <w:rsid w:val="0052656F"/>
    <w:rsid w:val="00534A10"/>
    <w:rsid w:val="00543089"/>
    <w:rsid w:val="005433E0"/>
    <w:rsid w:val="00543A42"/>
    <w:rsid w:val="005517BE"/>
    <w:rsid w:val="005633C7"/>
    <w:rsid w:val="00566BA1"/>
    <w:rsid w:val="00566CB1"/>
    <w:rsid w:val="00571ACF"/>
    <w:rsid w:val="00575FFE"/>
    <w:rsid w:val="00576E35"/>
    <w:rsid w:val="0057787C"/>
    <w:rsid w:val="005802B9"/>
    <w:rsid w:val="00580FC2"/>
    <w:rsid w:val="00594E5A"/>
    <w:rsid w:val="00596438"/>
    <w:rsid w:val="00597722"/>
    <w:rsid w:val="005A0C47"/>
    <w:rsid w:val="005A10A5"/>
    <w:rsid w:val="005A79C7"/>
    <w:rsid w:val="005B1F83"/>
    <w:rsid w:val="005B4792"/>
    <w:rsid w:val="005C036B"/>
    <w:rsid w:val="005C0638"/>
    <w:rsid w:val="005C11F2"/>
    <w:rsid w:val="005C317E"/>
    <w:rsid w:val="005C47BA"/>
    <w:rsid w:val="005C56B3"/>
    <w:rsid w:val="005D320D"/>
    <w:rsid w:val="005D3213"/>
    <w:rsid w:val="005E2AE5"/>
    <w:rsid w:val="005E4EF6"/>
    <w:rsid w:val="005E5269"/>
    <w:rsid w:val="005F224C"/>
    <w:rsid w:val="00600DD5"/>
    <w:rsid w:val="00601383"/>
    <w:rsid w:val="00601B0B"/>
    <w:rsid w:val="00603C9D"/>
    <w:rsid w:val="00614569"/>
    <w:rsid w:val="00626D53"/>
    <w:rsid w:val="00630ED2"/>
    <w:rsid w:val="006359C9"/>
    <w:rsid w:val="00636893"/>
    <w:rsid w:val="00643606"/>
    <w:rsid w:val="00643839"/>
    <w:rsid w:val="00652C14"/>
    <w:rsid w:val="00653848"/>
    <w:rsid w:val="006551E7"/>
    <w:rsid w:val="00660E00"/>
    <w:rsid w:val="00663B24"/>
    <w:rsid w:val="0066689B"/>
    <w:rsid w:val="00672306"/>
    <w:rsid w:val="006732A8"/>
    <w:rsid w:val="00676818"/>
    <w:rsid w:val="00681F32"/>
    <w:rsid w:val="00682506"/>
    <w:rsid w:val="0068489F"/>
    <w:rsid w:val="00692934"/>
    <w:rsid w:val="00694FB5"/>
    <w:rsid w:val="006A0BFC"/>
    <w:rsid w:val="006A4B38"/>
    <w:rsid w:val="006B0879"/>
    <w:rsid w:val="006B4475"/>
    <w:rsid w:val="006B6C89"/>
    <w:rsid w:val="006C0988"/>
    <w:rsid w:val="006C56D3"/>
    <w:rsid w:val="006C6AA8"/>
    <w:rsid w:val="006D422D"/>
    <w:rsid w:val="006D554C"/>
    <w:rsid w:val="006D66B5"/>
    <w:rsid w:val="006D6796"/>
    <w:rsid w:val="006E0090"/>
    <w:rsid w:val="006E1014"/>
    <w:rsid w:val="006E15FB"/>
    <w:rsid w:val="006E3F30"/>
    <w:rsid w:val="006E6C0D"/>
    <w:rsid w:val="006F31B5"/>
    <w:rsid w:val="006F3341"/>
    <w:rsid w:val="00701DE2"/>
    <w:rsid w:val="007028E6"/>
    <w:rsid w:val="00706B54"/>
    <w:rsid w:val="0070701F"/>
    <w:rsid w:val="00710E9E"/>
    <w:rsid w:val="007126F9"/>
    <w:rsid w:val="00716A72"/>
    <w:rsid w:val="00726720"/>
    <w:rsid w:val="007271CC"/>
    <w:rsid w:val="0073042B"/>
    <w:rsid w:val="00731507"/>
    <w:rsid w:val="00731B5E"/>
    <w:rsid w:val="007351BA"/>
    <w:rsid w:val="007351BF"/>
    <w:rsid w:val="007462E4"/>
    <w:rsid w:val="00760106"/>
    <w:rsid w:val="00761378"/>
    <w:rsid w:val="00767857"/>
    <w:rsid w:val="007907BC"/>
    <w:rsid w:val="00794301"/>
    <w:rsid w:val="00796697"/>
    <w:rsid w:val="007A16A1"/>
    <w:rsid w:val="007A7538"/>
    <w:rsid w:val="007B1B3E"/>
    <w:rsid w:val="007B1FDE"/>
    <w:rsid w:val="007B2E03"/>
    <w:rsid w:val="007B474A"/>
    <w:rsid w:val="007C21EE"/>
    <w:rsid w:val="007C2246"/>
    <w:rsid w:val="007C6B45"/>
    <w:rsid w:val="007D08DB"/>
    <w:rsid w:val="007D1E92"/>
    <w:rsid w:val="007D4777"/>
    <w:rsid w:val="007D5E7F"/>
    <w:rsid w:val="007E0D8A"/>
    <w:rsid w:val="007E1F89"/>
    <w:rsid w:val="007E52BB"/>
    <w:rsid w:val="007E581C"/>
    <w:rsid w:val="007F1924"/>
    <w:rsid w:val="007F2EC7"/>
    <w:rsid w:val="007F45C3"/>
    <w:rsid w:val="007F777C"/>
    <w:rsid w:val="008006FD"/>
    <w:rsid w:val="0080533F"/>
    <w:rsid w:val="00806A41"/>
    <w:rsid w:val="00810676"/>
    <w:rsid w:val="00811A66"/>
    <w:rsid w:val="008156B1"/>
    <w:rsid w:val="00817B46"/>
    <w:rsid w:val="00821298"/>
    <w:rsid w:val="00821D96"/>
    <w:rsid w:val="00827B14"/>
    <w:rsid w:val="00830991"/>
    <w:rsid w:val="00837C3E"/>
    <w:rsid w:val="00837E0A"/>
    <w:rsid w:val="008446F5"/>
    <w:rsid w:val="00846096"/>
    <w:rsid w:val="008462D6"/>
    <w:rsid w:val="008504E7"/>
    <w:rsid w:val="00851DF5"/>
    <w:rsid w:val="008538B3"/>
    <w:rsid w:val="00857F97"/>
    <w:rsid w:val="00860452"/>
    <w:rsid w:val="0086192C"/>
    <w:rsid w:val="008633A3"/>
    <w:rsid w:val="00863EC9"/>
    <w:rsid w:val="00865CD6"/>
    <w:rsid w:val="00867258"/>
    <w:rsid w:val="00882CFF"/>
    <w:rsid w:val="008B5F6B"/>
    <w:rsid w:val="008B7AF7"/>
    <w:rsid w:val="008C285D"/>
    <w:rsid w:val="008C45AA"/>
    <w:rsid w:val="008C4B47"/>
    <w:rsid w:val="008C4CE6"/>
    <w:rsid w:val="008D1967"/>
    <w:rsid w:val="008E2877"/>
    <w:rsid w:val="008E42D2"/>
    <w:rsid w:val="008E52A5"/>
    <w:rsid w:val="008F3F7F"/>
    <w:rsid w:val="00902ADB"/>
    <w:rsid w:val="00916AC6"/>
    <w:rsid w:val="009207B4"/>
    <w:rsid w:val="009225FD"/>
    <w:rsid w:val="00924D90"/>
    <w:rsid w:val="00931A13"/>
    <w:rsid w:val="009443FE"/>
    <w:rsid w:val="00944562"/>
    <w:rsid w:val="00955AFA"/>
    <w:rsid w:val="0095776D"/>
    <w:rsid w:val="0096586F"/>
    <w:rsid w:val="009660D2"/>
    <w:rsid w:val="009663F6"/>
    <w:rsid w:val="009722E0"/>
    <w:rsid w:val="00972735"/>
    <w:rsid w:val="00981E79"/>
    <w:rsid w:val="00983619"/>
    <w:rsid w:val="009A2EB6"/>
    <w:rsid w:val="009A3004"/>
    <w:rsid w:val="009A4FB7"/>
    <w:rsid w:val="009A5E3E"/>
    <w:rsid w:val="009A657E"/>
    <w:rsid w:val="009A6D36"/>
    <w:rsid w:val="009B085E"/>
    <w:rsid w:val="009B3CE2"/>
    <w:rsid w:val="009B58CD"/>
    <w:rsid w:val="009C08B8"/>
    <w:rsid w:val="009C0A8D"/>
    <w:rsid w:val="009C20DF"/>
    <w:rsid w:val="009C5C87"/>
    <w:rsid w:val="009C7094"/>
    <w:rsid w:val="009D2168"/>
    <w:rsid w:val="009E09F6"/>
    <w:rsid w:val="009E1603"/>
    <w:rsid w:val="009E5756"/>
    <w:rsid w:val="009E7A78"/>
    <w:rsid w:val="009F6B26"/>
    <w:rsid w:val="00A0078D"/>
    <w:rsid w:val="00A06182"/>
    <w:rsid w:val="00A12DAB"/>
    <w:rsid w:val="00A16762"/>
    <w:rsid w:val="00A167E3"/>
    <w:rsid w:val="00A21132"/>
    <w:rsid w:val="00A26EC7"/>
    <w:rsid w:val="00A30A2C"/>
    <w:rsid w:val="00A3175A"/>
    <w:rsid w:val="00A33656"/>
    <w:rsid w:val="00A43227"/>
    <w:rsid w:val="00A43B95"/>
    <w:rsid w:val="00A44AC7"/>
    <w:rsid w:val="00A450E7"/>
    <w:rsid w:val="00A54D5B"/>
    <w:rsid w:val="00A5617C"/>
    <w:rsid w:val="00A56513"/>
    <w:rsid w:val="00A57E93"/>
    <w:rsid w:val="00A60067"/>
    <w:rsid w:val="00A70F2C"/>
    <w:rsid w:val="00A77793"/>
    <w:rsid w:val="00A81B56"/>
    <w:rsid w:val="00A85612"/>
    <w:rsid w:val="00A856AB"/>
    <w:rsid w:val="00A86740"/>
    <w:rsid w:val="00A8743B"/>
    <w:rsid w:val="00A91BA3"/>
    <w:rsid w:val="00A9763C"/>
    <w:rsid w:val="00AA0C44"/>
    <w:rsid w:val="00AA3F0A"/>
    <w:rsid w:val="00AA3F1A"/>
    <w:rsid w:val="00AA461D"/>
    <w:rsid w:val="00AA79C8"/>
    <w:rsid w:val="00AB1200"/>
    <w:rsid w:val="00AB6505"/>
    <w:rsid w:val="00AB6BC8"/>
    <w:rsid w:val="00AB7BE6"/>
    <w:rsid w:val="00AC01AA"/>
    <w:rsid w:val="00AC6A11"/>
    <w:rsid w:val="00AD4C1F"/>
    <w:rsid w:val="00AD66CC"/>
    <w:rsid w:val="00AE0D26"/>
    <w:rsid w:val="00AE2E67"/>
    <w:rsid w:val="00AE2ED9"/>
    <w:rsid w:val="00AF4FFD"/>
    <w:rsid w:val="00AF6558"/>
    <w:rsid w:val="00B010BE"/>
    <w:rsid w:val="00B019ED"/>
    <w:rsid w:val="00B03B5E"/>
    <w:rsid w:val="00B04DBE"/>
    <w:rsid w:val="00B05BCC"/>
    <w:rsid w:val="00B11829"/>
    <w:rsid w:val="00B2671E"/>
    <w:rsid w:val="00B34232"/>
    <w:rsid w:val="00B343CA"/>
    <w:rsid w:val="00B34451"/>
    <w:rsid w:val="00B37D0E"/>
    <w:rsid w:val="00B41D75"/>
    <w:rsid w:val="00B4582E"/>
    <w:rsid w:val="00B50ECF"/>
    <w:rsid w:val="00B529B0"/>
    <w:rsid w:val="00B5375D"/>
    <w:rsid w:val="00B56EE5"/>
    <w:rsid w:val="00B66CD8"/>
    <w:rsid w:val="00B715A5"/>
    <w:rsid w:val="00B71C81"/>
    <w:rsid w:val="00B720B6"/>
    <w:rsid w:val="00B74AEC"/>
    <w:rsid w:val="00B81320"/>
    <w:rsid w:val="00B82842"/>
    <w:rsid w:val="00B83D30"/>
    <w:rsid w:val="00B85568"/>
    <w:rsid w:val="00B90C91"/>
    <w:rsid w:val="00B96F0E"/>
    <w:rsid w:val="00BA45D5"/>
    <w:rsid w:val="00BA46BF"/>
    <w:rsid w:val="00BA48D5"/>
    <w:rsid w:val="00BA7341"/>
    <w:rsid w:val="00BB4436"/>
    <w:rsid w:val="00BC3F31"/>
    <w:rsid w:val="00BC4590"/>
    <w:rsid w:val="00BC4A1F"/>
    <w:rsid w:val="00BC76F1"/>
    <w:rsid w:val="00BD3212"/>
    <w:rsid w:val="00BD6600"/>
    <w:rsid w:val="00BD66AD"/>
    <w:rsid w:val="00BE1408"/>
    <w:rsid w:val="00BE5A6F"/>
    <w:rsid w:val="00BE7BEB"/>
    <w:rsid w:val="00BF00E6"/>
    <w:rsid w:val="00BF66A4"/>
    <w:rsid w:val="00BF72EA"/>
    <w:rsid w:val="00C02423"/>
    <w:rsid w:val="00C041BC"/>
    <w:rsid w:val="00C11B54"/>
    <w:rsid w:val="00C13509"/>
    <w:rsid w:val="00C1581E"/>
    <w:rsid w:val="00C25721"/>
    <w:rsid w:val="00C25A2A"/>
    <w:rsid w:val="00C34062"/>
    <w:rsid w:val="00C34BEF"/>
    <w:rsid w:val="00C34DB6"/>
    <w:rsid w:val="00C36935"/>
    <w:rsid w:val="00C4267E"/>
    <w:rsid w:val="00C44302"/>
    <w:rsid w:val="00C50C68"/>
    <w:rsid w:val="00C5526D"/>
    <w:rsid w:val="00C5680D"/>
    <w:rsid w:val="00C57594"/>
    <w:rsid w:val="00C612A4"/>
    <w:rsid w:val="00C667AC"/>
    <w:rsid w:val="00C763AC"/>
    <w:rsid w:val="00C80531"/>
    <w:rsid w:val="00C82874"/>
    <w:rsid w:val="00C82C54"/>
    <w:rsid w:val="00C863A0"/>
    <w:rsid w:val="00C91F9A"/>
    <w:rsid w:val="00C92FAB"/>
    <w:rsid w:val="00C93DCF"/>
    <w:rsid w:val="00C97407"/>
    <w:rsid w:val="00CA2E2A"/>
    <w:rsid w:val="00CB436B"/>
    <w:rsid w:val="00CB6D90"/>
    <w:rsid w:val="00CC27F2"/>
    <w:rsid w:val="00CC3AD7"/>
    <w:rsid w:val="00CC6DB5"/>
    <w:rsid w:val="00CD149C"/>
    <w:rsid w:val="00CD1CEC"/>
    <w:rsid w:val="00CD3E72"/>
    <w:rsid w:val="00CD4B53"/>
    <w:rsid w:val="00CD7C17"/>
    <w:rsid w:val="00CD7D71"/>
    <w:rsid w:val="00CE087B"/>
    <w:rsid w:val="00CE0EED"/>
    <w:rsid w:val="00CE2A38"/>
    <w:rsid w:val="00CF2CED"/>
    <w:rsid w:val="00CF4B8A"/>
    <w:rsid w:val="00CF5157"/>
    <w:rsid w:val="00CF6EE4"/>
    <w:rsid w:val="00CF7DD9"/>
    <w:rsid w:val="00D0025F"/>
    <w:rsid w:val="00D019AC"/>
    <w:rsid w:val="00D0346C"/>
    <w:rsid w:val="00D132CC"/>
    <w:rsid w:val="00D13F8E"/>
    <w:rsid w:val="00D20B68"/>
    <w:rsid w:val="00D20CD3"/>
    <w:rsid w:val="00D2526F"/>
    <w:rsid w:val="00D25D52"/>
    <w:rsid w:val="00D270AC"/>
    <w:rsid w:val="00D272B4"/>
    <w:rsid w:val="00D41607"/>
    <w:rsid w:val="00D449A8"/>
    <w:rsid w:val="00D54065"/>
    <w:rsid w:val="00D55A39"/>
    <w:rsid w:val="00D62049"/>
    <w:rsid w:val="00D747F8"/>
    <w:rsid w:val="00D81729"/>
    <w:rsid w:val="00D90CB3"/>
    <w:rsid w:val="00D92FC3"/>
    <w:rsid w:val="00DA1F35"/>
    <w:rsid w:val="00DA3CA7"/>
    <w:rsid w:val="00DA489C"/>
    <w:rsid w:val="00DA57AA"/>
    <w:rsid w:val="00DA75E2"/>
    <w:rsid w:val="00DA7C66"/>
    <w:rsid w:val="00DB2D79"/>
    <w:rsid w:val="00DC162B"/>
    <w:rsid w:val="00DC1B9C"/>
    <w:rsid w:val="00DC4A61"/>
    <w:rsid w:val="00DC5375"/>
    <w:rsid w:val="00DD3817"/>
    <w:rsid w:val="00DD79BE"/>
    <w:rsid w:val="00DE0303"/>
    <w:rsid w:val="00DE0E06"/>
    <w:rsid w:val="00DE497D"/>
    <w:rsid w:val="00DE5942"/>
    <w:rsid w:val="00DF1390"/>
    <w:rsid w:val="00DF53E6"/>
    <w:rsid w:val="00E010EC"/>
    <w:rsid w:val="00E01968"/>
    <w:rsid w:val="00E12787"/>
    <w:rsid w:val="00E13460"/>
    <w:rsid w:val="00E153FD"/>
    <w:rsid w:val="00E172A5"/>
    <w:rsid w:val="00E175DB"/>
    <w:rsid w:val="00E2544C"/>
    <w:rsid w:val="00E26600"/>
    <w:rsid w:val="00E32598"/>
    <w:rsid w:val="00E33975"/>
    <w:rsid w:val="00E35D03"/>
    <w:rsid w:val="00E36063"/>
    <w:rsid w:val="00E377B2"/>
    <w:rsid w:val="00E377EB"/>
    <w:rsid w:val="00E55A15"/>
    <w:rsid w:val="00E55B91"/>
    <w:rsid w:val="00E5730C"/>
    <w:rsid w:val="00E615C4"/>
    <w:rsid w:val="00E7310C"/>
    <w:rsid w:val="00E7453C"/>
    <w:rsid w:val="00E74FBF"/>
    <w:rsid w:val="00E75E2D"/>
    <w:rsid w:val="00E762D5"/>
    <w:rsid w:val="00E8025C"/>
    <w:rsid w:val="00E8032A"/>
    <w:rsid w:val="00E87BE2"/>
    <w:rsid w:val="00E937AF"/>
    <w:rsid w:val="00EC2DB5"/>
    <w:rsid w:val="00ED10D9"/>
    <w:rsid w:val="00ED50AD"/>
    <w:rsid w:val="00ED5CE2"/>
    <w:rsid w:val="00EE073C"/>
    <w:rsid w:val="00EE35B2"/>
    <w:rsid w:val="00EE5178"/>
    <w:rsid w:val="00EF0717"/>
    <w:rsid w:val="00EF6F16"/>
    <w:rsid w:val="00EF7E5C"/>
    <w:rsid w:val="00F00472"/>
    <w:rsid w:val="00F04860"/>
    <w:rsid w:val="00F138BD"/>
    <w:rsid w:val="00F15717"/>
    <w:rsid w:val="00F203AF"/>
    <w:rsid w:val="00F21B88"/>
    <w:rsid w:val="00F34D02"/>
    <w:rsid w:val="00F34EDF"/>
    <w:rsid w:val="00F4663B"/>
    <w:rsid w:val="00F47087"/>
    <w:rsid w:val="00F54046"/>
    <w:rsid w:val="00F556B6"/>
    <w:rsid w:val="00F60E98"/>
    <w:rsid w:val="00F62061"/>
    <w:rsid w:val="00F622BE"/>
    <w:rsid w:val="00F65242"/>
    <w:rsid w:val="00F67AB2"/>
    <w:rsid w:val="00F72B5A"/>
    <w:rsid w:val="00F74147"/>
    <w:rsid w:val="00F82669"/>
    <w:rsid w:val="00F842BD"/>
    <w:rsid w:val="00F86258"/>
    <w:rsid w:val="00F91E84"/>
    <w:rsid w:val="00F936E5"/>
    <w:rsid w:val="00F9506F"/>
    <w:rsid w:val="00FA419D"/>
    <w:rsid w:val="00FA63AA"/>
    <w:rsid w:val="00FB2E8F"/>
    <w:rsid w:val="00FB4275"/>
    <w:rsid w:val="00FC79DB"/>
    <w:rsid w:val="00FD076D"/>
    <w:rsid w:val="00FD6F23"/>
    <w:rsid w:val="00FE24D1"/>
    <w:rsid w:val="00FE2B3F"/>
    <w:rsid w:val="00FE4727"/>
    <w:rsid w:val="00FF1F52"/>
    <w:rsid w:val="00FF4C3B"/>
    <w:rsid w:val="00FF6FA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7594"/>
    <w:rPr>
      <w:rFonts w:eastAsiaTheme="minorEastAsia"/>
      <w:lang w:val="es-ES" w:eastAsia="es-ES"/>
    </w:rPr>
  </w:style>
  <w:style w:type="paragraph" w:styleId="Ttulo1">
    <w:name w:val="heading 1"/>
    <w:basedOn w:val="Normal"/>
    <w:link w:val="Ttulo1Car"/>
    <w:uiPriority w:val="9"/>
    <w:qFormat/>
    <w:rsid w:val="00C5759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C"/>
    </w:rPr>
  </w:style>
  <w:style w:type="paragraph" w:styleId="Ttulo2">
    <w:name w:val="heading 2"/>
    <w:basedOn w:val="Normal"/>
    <w:link w:val="Ttulo2Car"/>
    <w:uiPriority w:val="9"/>
    <w:qFormat/>
    <w:rsid w:val="00C57594"/>
    <w:pPr>
      <w:spacing w:before="100" w:beforeAutospacing="1" w:after="100" w:afterAutospacing="1" w:line="240" w:lineRule="auto"/>
      <w:outlineLvl w:val="1"/>
    </w:pPr>
    <w:rPr>
      <w:rFonts w:ascii="Times New Roman" w:eastAsia="Times New Roman" w:hAnsi="Times New Roman" w:cs="Times New Roman"/>
      <w:b/>
      <w:bCs/>
      <w:sz w:val="36"/>
      <w:szCs w:val="36"/>
      <w:lang w:eastAsia="es-EC"/>
    </w:rPr>
  </w:style>
  <w:style w:type="paragraph" w:styleId="Ttulo3">
    <w:name w:val="heading 3"/>
    <w:basedOn w:val="Normal"/>
    <w:link w:val="Ttulo3Car"/>
    <w:uiPriority w:val="9"/>
    <w:qFormat/>
    <w:rsid w:val="00C57594"/>
    <w:pPr>
      <w:spacing w:before="100" w:beforeAutospacing="1" w:after="100" w:afterAutospacing="1" w:line="240" w:lineRule="auto"/>
      <w:outlineLvl w:val="2"/>
    </w:pPr>
    <w:rPr>
      <w:rFonts w:ascii="Times New Roman" w:eastAsia="Times New Roman" w:hAnsi="Times New Roman" w:cs="Times New Roman"/>
      <w:b/>
      <w:bCs/>
      <w:sz w:val="27"/>
      <w:szCs w:val="27"/>
      <w:lang w:eastAsia="es-EC"/>
    </w:rPr>
  </w:style>
  <w:style w:type="paragraph" w:styleId="Ttulo4">
    <w:name w:val="heading 4"/>
    <w:basedOn w:val="Normal"/>
    <w:next w:val="Normal"/>
    <w:link w:val="Ttulo4Car"/>
    <w:uiPriority w:val="9"/>
    <w:unhideWhenUsed/>
    <w:qFormat/>
    <w:rsid w:val="00C57594"/>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EC2DB5"/>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57594"/>
    <w:rPr>
      <w:rFonts w:ascii="Times New Roman" w:eastAsia="Times New Roman" w:hAnsi="Times New Roman" w:cs="Times New Roman"/>
      <w:b/>
      <w:bCs/>
      <w:kern w:val="36"/>
      <w:sz w:val="48"/>
      <w:szCs w:val="48"/>
      <w:lang w:val="es-ES" w:eastAsia="es-EC"/>
    </w:rPr>
  </w:style>
  <w:style w:type="character" w:customStyle="1" w:styleId="Ttulo2Car">
    <w:name w:val="Título 2 Car"/>
    <w:basedOn w:val="Fuentedeprrafopredeter"/>
    <w:link w:val="Ttulo2"/>
    <w:uiPriority w:val="9"/>
    <w:rsid w:val="00C57594"/>
    <w:rPr>
      <w:rFonts w:ascii="Times New Roman" w:eastAsia="Times New Roman" w:hAnsi="Times New Roman" w:cs="Times New Roman"/>
      <w:b/>
      <w:bCs/>
      <w:sz w:val="36"/>
      <w:szCs w:val="36"/>
      <w:lang w:val="es-ES" w:eastAsia="es-EC"/>
    </w:rPr>
  </w:style>
  <w:style w:type="character" w:customStyle="1" w:styleId="Ttulo3Car">
    <w:name w:val="Título 3 Car"/>
    <w:basedOn w:val="Fuentedeprrafopredeter"/>
    <w:link w:val="Ttulo3"/>
    <w:uiPriority w:val="9"/>
    <w:rsid w:val="00C57594"/>
    <w:rPr>
      <w:rFonts w:ascii="Times New Roman" w:eastAsia="Times New Roman" w:hAnsi="Times New Roman" w:cs="Times New Roman"/>
      <w:b/>
      <w:bCs/>
      <w:sz w:val="27"/>
      <w:szCs w:val="27"/>
      <w:lang w:val="es-ES" w:eastAsia="es-EC"/>
    </w:rPr>
  </w:style>
  <w:style w:type="character" w:customStyle="1" w:styleId="Ttulo4Car">
    <w:name w:val="Título 4 Car"/>
    <w:basedOn w:val="Fuentedeprrafopredeter"/>
    <w:link w:val="Ttulo4"/>
    <w:uiPriority w:val="9"/>
    <w:rsid w:val="00C57594"/>
    <w:rPr>
      <w:rFonts w:asciiTheme="majorHAnsi" w:eastAsiaTheme="majorEastAsia" w:hAnsiTheme="majorHAnsi" w:cstheme="majorBidi"/>
      <w:b/>
      <w:bCs/>
      <w:i/>
      <w:iCs/>
      <w:color w:val="4F81BD" w:themeColor="accent1"/>
      <w:lang w:val="es-ES" w:eastAsia="es-ES"/>
    </w:rPr>
  </w:style>
  <w:style w:type="character" w:customStyle="1" w:styleId="Ttulo5Car">
    <w:name w:val="Título 5 Car"/>
    <w:basedOn w:val="Fuentedeprrafopredeter"/>
    <w:link w:val="Ttulo5"/>
    <w:uiPriority w:val="9"/>
    <w:rsid w:val="00EC2DB5"/>
    <w:rPr>
      <w:rFonts w:asciiTheme="majorHAnsi" w:eastAsiaTheme="majorEastAsia" w:hAnsiTheme="majorHAnsi" w:cstheme="majorBidi"/>
      <w:color w:val="243F60" w:themeColor="accent1" w:themeShade="7F"/>
      <w:lang w:val="es-ES" w:eastAsia="es-ES"/>
    </w:rPr>
  </w:style>
  <w:style w:type="paragraph" w:styleId="Encabezado">
    <w:name w:val="header"/>
    <w:basedOn w:val="Normal"/>
    <w:link w:val="EncabezadoCar"/>
    <w:uiPriority w:val="99"/>
    <w:unhideWhenUsed/>
    <w:rsid w:val="00C5759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57594"/>
    <w:rPr>
      <w:rFonts w:eastAsiaTheme="minorEastAsia"/>
      <w:lang w:val="es-ES" w:eastAsia="es-ES"/>
    </w:rPr>
  </w:style>
  <w:style w:type="paragraph" w:styleId="Piedepgina">
    <w:name w:val="footer"/>
    <w:basedOn w:val="Normal"/>
    <w:link w:val="PiedepginaCar"/>
    <w:uiPriority w:val="99"/>
    <w:unhideWhenUsed/>
    <w:rsid w:val="00C5759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57594"/>
    <w:rPr>
      <w:rFonts w:eastAsiaTheme="minorEastAsia"/>
      <w:lang w:val="es-ES" w:eastAsia="es-ES"/>
    </w:rPr>
  </w:style>
  <w:style w:type="paragraph" w:styleId="Prrafodelista">
    <w:name w:val="List Paragraph"/>
    <w:basedOn w:val="Normal"/>
    <w:uiPriority w:val="34"/>
    <w:qFormat/>
    <w:rsid w:val="00C57594"/>
    <w:pPr>
      <w:spacing w:before="100" w:beforeAutospacing="1" w:after="100" w:afterAutospacing="1" w:line="240" w:lineRule="auto"/>
      <w:ind w:left="720" w:right="-397" w:firstLine="227"/>
      <w:contextualSpacing/>
      <w:jc w:val="both"/>
    </w:pPr>
    <w:rPr>
      <w:rFonts w:ascii="Calisto MT" w:eastAsia="Trebuchet MS" w:hAnsi="Calisto MT" w:cs="Times New Roman"/>
      <w:sz w:val="24"/>
      <w:szCs w:val="24"/>
      <w:lang w:val="es-MX"/>
    </w:rPr>
  </w:style>
  <w:style w:type="character" w:styleId="Hipervnculo">
    <w:name w:val="Hyperlink"/>
    <w:basedOn w:val="Fuentedeprrafopredeter"/>
    <w:uiPriority w:val="99"/>
    <w:unhideWhenUsed/>
    <w:rsid w:val="00C57594"/>
    <w:rPr>
      <w:color w:val="0000FF"/>
      <w:u w:val="single"/>
    </w:rPr>
  </w:style>
  <w:style w:type="paragraph" w:customStyle="1" w:styleId="news-single-imgcaption">
    <w:name w:val="news-single-imgcaption"/>
    <w:basedOn w:val="Normal"/>
    <w:rsid w:val="00C57594"/>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bodytext">
    <w:name w:val="bodytext"/>
    <w:basedOn w:val="Normal"/>
    <w:rsid w:val="00C57594"/>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styleId="Textoennegrita">
    <w:name w:val="Strong"/>
    <w:basedOn w:val="Fuentedeprrafopredeter"/>
    <w:qFormat/>
    <w:rsid w:val="00C57594"/>
    <w:rPr>
      <w:b/>
      <w:bCs/>
    </w:rPr>
  </w:style>
  <w:style w:type="character" w:customStyle="1" w:styleId="apple-converted-space">
    <w:name w:val="apple-converted-space"/>
    <w:basedOn w:val="Fuentedeprrafopredeter"/>
    <w:rsid w:val="00C57594"/>
  </w:style>
  <w:style w:type="paragraph" w:styleId="Textodeglobo">
    <w:name w:val="Balloon Text"/>
    <w:basedOn w:val="Normal"/>
    <w:link w:val="TextodegloboCar"/>
    <w:uiPriority w:val="99"/>
    <w:semiHidden/>
    <w:unhideWhenUsed/>
    <w:rsid w:val="00C5759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57594"/>
    <w:rPr>
      <w:rFonts w:ascii="Tahoma" w:eastAsiaTheme="minorEastAsia" w:hAnsi="Tahoma" w:cs="Tahoma"/>
      <w:sz w:val="16"/>
      <w:szCs w:val="16"/>
      <w:lang w:val="es-ES" w:eastAsia="es-ES"/>
    </w:rPr>
  </w:style>
  <w:style w:type="character" w:customStyle="1" w:styleId="fecha">
    <w:name w:val="fecha"/>
    <w:basedOn w:val="Fuentedeprrafopredeter"/>
    <w:rsid w:val="00C57594"/>
  </w:style>
  <w:style w:type="paragraph" w:styleId="NormalWeb">
    <w:name w:val="Normal (Web)"/>
    <w:basedOn w:val="Normal"/>
    <w:uiPriority w:val="99"/>
    <w:unhideWhenUsed/>
    <w:rsid w:val="00C57594"/>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clearfix">
    <w:name w:val="clearfix"/>
    <w:basedOn w:val="Fuentedeprrafopredeter"/>
    <w:rsid w:val="00C57594"/>
  </w:style>
  <w:style w:type="character" w:customStyle="1" w:styleId="TextonotapieCar">
    <w:name w:val="Texto nota pie Car"/>
    <w:basedOn w:val="Fuentedeprrafopredeter"/>
    <w:link w:val="Textonotapie"/>
    <w:uiPriority w:val="99"/>
    <w:semiHidden/>
    <w:rsid w:val="00C57594"/>
    <w:rPr>
      <w:rFonts w:eastAsiaTheme="minorEastAsia"/>
      <w:sz w:val="20"/>
      <w:szCs w:val="20"/>
      <w:lang w:val="es-ES" w:eastAsia="es-ES"/>
    </w:rPr>
  </w:style>
  <w:style w:type="paragraph" w:styleId="Textonotapie">
    <w:name w:val="footnote text"/>
    <w:basedOn w:val="Normal"/>
    <w:link w:val="TextonotapieCar"/>
    <w:uiPriority w:val="99"/>
    <w:semiHidden/>
    <w:unhideWhenUsed/>
    <w:rsid w:val="00C57594"/>
    <w:pPr>
      <w:spacing w:after="0" w:line="240" w:lineRule="auto"/>
    </w:pPr>
    <w:rPr>
      <w:sz w:val="20"/>
      <w:szCs w:val="20"/>
    </w:rPr>
  </w:style>
  <w:style w:type="character" w:customStyle="1" w:styleId="apple-style-span">
    <w:name w:val="apple-style-span"/>
    <w:basedOn w:val="Fuentedeprrafopredeter"/>
    <w:rsid w:val="00C57594"/>
  </w:style>
  <w:style w:type="paragraph" w:styleId="Epgrafe">
    <w:name w:val="caption"/>
    <w:basedOn w:val="Normal"/>
    <w:next w:val="Normal"/>
    <w:uiPriority w:val="99"/>
    <w:unhideWhenUsed/>
    <w:qFormat/>
    <w:rsid w:val="00C57594"/>
    <w:pPr>
      <w:spacing w:line="240" w:lineRule="auto"/>
    </w:pPr>
    <w:rPr>
      <w:b/>
      <w:bCs/>
      <w:color w:val="4F81BD" w:themeColor="accent1"/>
      <w:sz w:val="18"/>
      <w:szCs w:val="18"/>
    </w:rPr>
  </w:style>
  <w:style w:type="paragraph" w:styleId="TDC1">
    <w:name w:val="toc 1"/>
    <w:basedOn w:val="Normal"/>
    <w:next w:val="Normal"/>
    <w:autoRedefine/>
    <w:uiPriority w:val="39"/>
    <w:unhideWhenUsed/>
    <w:rsid w:val="00C57594"/>
    <w:pPr>
      <w:spacing w:after="100"/>
    </w:pPr>
  </w:style>
  <w:style w:type="paragraph" w:styleId="TDC2">
    <w:name w:val="toc 2"/>
    <w:basedOn w:val="Normal"/>
    <w:next w:val="Normal"/>
    <w:autoRedefine/>
    <w:uiPriority w:val="39"/>
    <w:unhideWhenUsed/>
    <w:rsid w:val="00C57594"/>
    <w:pPr>
      <w:spacing w:after="100"/>
      <w:ind w:left="220"/>
    </w:pPr>
  </w:style>
  <w:style w:type="paragraph" w:styleId="TDC3">
    <w:name w:val="toc 3"/>
    <w:basedOn w:val="Normal"/>
    <w:next w:val="Normal"/>
    <w:autoRedefine/>
    <w:uiPriority w:val="39"/>
    <w:unhideWhenUsed/>
    <w:rsid w:val="00C57594"/>
    <w:pPr>
      <w:spacing w:after="100"/>
      <w:ind w:left="440"/>
    </w:pPr>
  </w:style>
  <w:style w:type="paragraph" w:styleId="Bibliografa">
    <w:name w:val="Bibliography"/>
    <w:basedOn w:val="Normal"/>
    <w:next w:val="Normal"/>
    <w:uiPriority w:val="37"/>
    <w:unhideWhenUsed/>
    <w:rsid w:val="00C57594"/>
  </w:style>
  <w:style w:type="paragraph" w:styleId="Tabladeilustraciones">
    <w:name w:val="table of figures"/>
    <w:basedOn w:val="Normal"/>
    <w:next w:val="Normal"/>
    <w:uiPriority w:val="99"/>
    <w:unhideWhenUsed/>
    <w:rsid w:val="00C57594"/>
    <w:pPr>
      <w:spacing w:after="0"/>
    </w:pPr>
  </w:style>
  <w:style w:type="paragraph" w:customStyle="1" w:styleId="textogeneral">
    <w:name w:val="textogeneral"/>
    <w:basedOn w:val="Normal"/>
    <w:rsid w:val="00C57594"/>
    <w:pPr>
      <w:spacing w:before="100" w:beforeAutospacing="1" w:after="100" w:afterAutospacing="1" w:line="240" w:lineRule="auto"/>
    </w:pPr>
    <w:rPr>
      <w:rFonts w:ascii="Times New Roman" w:eastAsia="Times New Roman" w:hAnsi="Times New Roman" w:cs="Times New Roman"/>
      <w:sz w:val="24"/>
      <w:szCs w:val="24"/>
      <w:lang w:val="es-EC" w:eastAsia="es-EC"/>
    </w:rPr>
  </w:style>
  <w:style w:type="character" w:customStyle="1" w:styleId="textogeneral1">
    <w:name w:val="textogeneral1"/>
    <w:basedOn w:val="Fuentedeprrafopredeter"/>
    <w:rsid w:val="00C57594"/>
  </w:style>
  <w:style w:type="character" w:customStyle="1" w:styleId="letrasencabezadoazulbold">
    <w:name w:val="letrasencabezadoazulbold"/>
    <w:basedOn w:val="Fuentedeprrafopredeter"/>
    <w:rsid w:val="00C57594"/>
  </w:style>
  <w:style w:type="paragraph" w:customStyle="1" w:styleId="letrasencabezadoazulbold1">
    <w:name w:val="letrasencabezadoazulbold1"/>
    <w:basedOn w:val="Normal"/>
    <w:rsid w:val="00C57594"/>
    <w:pPr>
      <w:spacing w:before="100" w:beforeAutospacing="1" w:after="100" w:afterAutospacing="1" w:line="240" w:lineRule="auto"/>
    </w:pPr>
    <w:rPr>
      <w:rFonts w:ascii="Times New Roman" w:eastAsia="Times New Roman" w:hAnsi="Times New Roman" w:cs="Times New Roman"/>
      <w:sz w:val="24"/>
      <w:szCs w:val="24"/>
      <w:lang w:val="es-EC" w:eastAsia="es-EC"/>
    </w:rPr>
  </w:style>
  <w:style w:type="character" w:customStyle="1" w:styleId="spelle">
    <w:name w:val="spelle"/>
    <w:basedOn w:val="Fuentedeprrafopredeter"/>
    <w:rsid w:val="00C57594"/>
  </w:style>
  <w:style w:type="paragraph" w:styleId="Sinespaciado">
    <w:name w:val="No Spacing"/>
    <w:link w:val="SinespaciadoCar"/>
    <w:uiPriority w:val="1"/>
    <w:qFormat/>
    <w:rsid w:val="00C57594"/>
    <w:pPr>
      <w:spacing w:after="0" w:line="240" w:lineRule="auto"/>
    </w:pPr>
    <w:rPr>
      <w:rFonts w:eastAsiaTheme="minorEastAsia"/>
      <w:lang w:val="es-ES"/>
    </w:rPr>
  </w:style>
  <w:style w:type="character" w:customStyle="1" w:styleId="SinespaciadoCar">
    <w:name w:val="Sin espaciado Car"/>
    <w:basedOn w:val="Fuentedeprrafopredeter"/>
    <w:link w:val="Sinespaciado"/>
    <w:uiPriority w:val="1"/>
    <w:rsid w:val="00C57594"/>
    <w:rPr>
      <w:rFonts w:eastAsiaTheme="minorEastAsia"/>
      <w:lang w:val="es-ES"/>
    </w:rPr>
  </w:style>
  <w:style w:type="paragraph" w:customStyle="1" w:styleId="Default">
    <w:name w:val="Default"/>
    <w:rsid w:val="00C57594"/>
    <w:pPr>
      <w:autoSpaceDE w:val="0"/>
      <w:autoSpaceDN w:val="0"/>
      <w:adjustRightInd w:val="0"/>
      <w:spacing w:after="0" w:line="240" w:lineRule="auto"/>
    </w:pPr>
    <w:rPr>
      <w:rFonts w:ascii="Arial" w:eastAsiaTheme="minorEastAsia" w:hAnsi="Arial" w:cs="Arial"/>
      <w:color w:val="000000"/>
      <w:sz w:val="24"/>
      <w:szCs w:val="24"/>
      <w:lang w:eastAsia="es-ES"/>
    </w:rPr>
  </w:style>
  <w:style w:type="table" w:customStyle="1" w:styleId="Sombreadoclaro-nfasis11">
    <w:name w:val="Sombreado claro - Énfasis 11"/>
    <w:basedOn w:val="Tablanormal"/>
    <w:uiPriority w:val="60"/>
    <w:rsid w:val="00C57594"/>
    <w:pPr>
      <w:spacing w:after="0" w:line="240" w:lineRule="auto"/>
    </w:pPr>
    <w:rPr>
      <w:rFonts w:eastAsiaTheme="minorEastAsia"/>
      <w:color w:val="365F91" w:themeColor="accent1" w:themeShade="BF"/>
      <w:lang w:val="es-ES" w:eastAsia="es-E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tulodeTDC">
    <w:name w:val="TOC Heading"/>
    <w:basedOn w:val="Ttulo1"/>
    <w:next w:val="Normal"/>
    <w:uiPriority w:val="39"/>
    <w:semiHidden/>
    <w:unhideWhenUsed/>
    <w:qFormat/>
    <w:rsid w:val="009C20DF"/>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s-EC"/>
    </w:rPr>
  </w:style>
  <w:style w:type="table" w:styleId="Tablaconcuadrcula">
    <w:name w:val="Table Grid"/>
    <w:basedOn w:val="Tablanormal"/>
    <w:uiPriority w:val="59"/>
    <w:rsid w:val="002A45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aclara-nfasis3">
    <w:name w:val="Light List Accent 3"/>
    <w:basedOn w:val="Tablanormal"/>
    <w:uiPriority w:val="61"/>
    <w:rsid w:val="003532B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CM41">
    <w:name w:val="CM41"/>
    <w:basedOn w:val="Normal"/>
    <w:next w:val="Normal"/>
    <w:uiPriority w:val="99"/>
    <w:rsid w:val="00F15717"/>
    <w:pPr>
      <w:widowControl w:val="0"/>
      <w:autoSpaceDE w:val="0"/>
      <w:autoSpaceDN w:val="0"/>
      <w:adjustRightInd w:val="0"/>
      <w:spacing w:after="0" w:line="240" w:lineRule="auto"/>
    </w:pPr>
    <w:rPr>
      <w:rFonts w:ascii="Times-New-Roman,Bold" w:hAnsi="Times-New-Roman,Bold"/>
      <w:sz w:val="24"/>
      <w:szCs w:val="24"/>
      <w:lang w:val="es-EC" w:eastAsia="es-EC"/>
    </w:rPr>
  </w:style>
  <w:style w:type="character" w:styleId="Refdecomentario">
    <w:name w:val="annotation reference"/>
    <w:basedOn w:val="Fuentedeprrafopredeter"/>
    <w:uiPriority w:val="99"/>
    <w:semiHidden/>
    <w:unhideWhenUsed/>
    <w:rsid w:val="003531CA"/>
    <w:rPr>
      <w:sz w:val="16"/>
      <w:szCs w:val="16"/>
    </w:rPr>
  </w:style>
  <w:style w:type="paragraph" w:styleId="Textocomentario">
    <w:name w:val="annotation text"/>
    <w:basedOn w:val="Normal"/>
    <w:link w:val="TextocomentarioCar"/>
    <w:uiPriority w:val="99"/>
    <w:semiHidden/>
    <w:unhideWhenUsed/>
    <w:rsid w:val="003531C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531CA"/>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3531CA"/>
    <w:rPr>
      <w:b/>
      <w:bCs/>
    </w:rPr>
  </w:style>
  <w:style w:type="character" w:customStyle="1" w:styleId="AsuntodelcomentarioCar">
    <w:name w:val="Asunto del comentario Car"/>
    <w:basedOn w:val="TextocomentarioCar"/>
    <w:link w:val="Asuntodelcomentario"/>
    <w:uiPriority w:val="99"/>
    <w:semiHidden/>
    <w:rsid w:val="003531CA"/>
    <w:rPr>
      <w:rFonts w:eastAsiaTheme="minorEastAsia"/>
      <w:b/>
      <w:bCs/>
      <w:sz w:val="20"/>
      <w:szCs w:val="20"/>
      <w:lang w:val="es-ES" w:eastAsia="es-ES"/>
    </w:rPr>
  </w:style>
  <w:style w:type="paragraph" w:styleId="Textoindependiente">
    <w:name w:val="Body Text"/>
    <w:basedOn w:val="Normal"/>
    <w:link w:val="TextoindependienteCar"/>
    <w:semiHidden/>
    <w:rsid w:val="00821D96"/>
    <w:pPr>
      <w:spacing w:after="0" w:line="240" w:lineRule="auto"/>
      <w:jc w:val="both"/>
    </w:pPr>
    <w:rPr>
      <w:rFonts w:ascii="Arial" w:eastAsia="Times New Roman" w:hAnsi="Arial" w:cs="Times New Roman"/>
      <w:sz w:val="24"/>
      <w:szCs w:val="20"/>
      <w:lang w:val="en-US"/>
    </w:rPr>
  </w:style>
  <w:style w:type="character" w:customStyle="1" w:styleId="TextoindependienteCar">
    <w:name w:val="Texto independiente Car"/>
    <w:basedOn w:val="Fuentedeprrafopredeter"/>
    <w:link w:val="Textoindependiente"/>
    <w:semiHidden/>
    <w:rsid w:val="00821D96"/>
    <w:rPr>
      <w:rFonts w:ascii="Arial" w:eastAsia="Times New Roman" w:hAnsi="Arial" w:cs="Times New Roman"/>
      <w:sz w:val="24"/>
      <w:szCs w:val="20"/>
      <w:lang w:val="en-US" w:eastAsia="es-ES"/>
    </w:rPr>
  </w:style>
  <w:style w:type="paragraph" w:styleId="Textoindependiente2">
    <w:name w:val="Body Text 2"/>
    <w:basedOn w:val="Normal"/>
    <w:link w:val="Textoindependiente2Car"/>
    <w:semiHidden/>
    <w:rsid w:val="00821D96"/>
    <w:pPr>
      <w:spacing w:after="0" w:line="240" w:lineRule="auto"/>
      <w:jc w:val="center"/>
    </w:pPr>
    <w:rPr>
      <w:rFonts w:ascii="Garamond" w:eastAsia="Times New Roman" w:hAnsi="Garamond" w:cs="Times New Roman"/>
      <w:b/>
      <w:kern w:val="28"/>
      <w:sz w:val="26"/>
      <w:szCs w:val="20"/>
      <w:lang w:val="es-CO"/>
    </w:rPr>
  </w:style>
  <w:style w:type="character" w:customStyle="1" w:styleId="Textoindependiente2Car">
    <w:name w:val="Texto independiente 2 Car"/>
    <w:basedOn w:val="Fuentedeprrafopredeter"/>
    <w:link w:val="Textoindependiente2"/>
    <w:semiHidden/>
    <w:rsid w:val="00821D96"/>
    <w:rPr>
      <w:rFonts w:ascii="Garamond" w:eastAsia="Times New Roman" w:hAnsi="Garamond" w:cs="Times New Roman"/>
      <w:b/>
      <w:kern w:val="28"/>
      <w:sz w:val="26"/>
      <w:szCs w:val="20"/>
      <w:lang w:val="es-CO" w:eastAsia="es-ES"/>
    </w:rPr>
  </w:style>
  <w:style w:type="paragraph" w:customStyle="1" w:styleId="Prrafodelista1">
    <w:name w:val="Párrafo de lista1"/>
    <w:basedOn w:val="Normal"/>
    <w:rsid w:val="00C91F9A"/>
    <w:pPr>
      <w:spacing w:after="0" w:line="240" w:lineRule="auto"/>
      <w:ind w:left="708"/>
    </w:pPr>
    <w:rPr>
      <w:rFonts w:ascii="Times New Roman" w:eastAsia="Times New Roman" w:hAnsi="Times New Roman" w:cs="Times New Roman"/>
      <w:sz w:val="20"/>
      <w:szCs w:val="20"/>
      <w:lang w:val="es-EC" w:eastAsia="en-US"/>
    </w:rPr>
  </w:style>
  <w:style w:type="character" w:styleId="Hipervnculovisitado">
    <w:name w:val="FollowedHyperlink"/>
    <w:basedOn w:val="Fuentedeprrafopredeter"/>
    <w:uiPriority w:val="99"/>
    <w:semiHidden/>
    <w:unhideWhenUsed/>
    <w:rsid w:val="00F936E5"/>
    <w:rPr>
      <w:color w:val="800080" w:themeColor="followedHyperlink"/>
      <w:u w:val="single"/>
    </w:rPr>
  </w:style>
  <w:style w:type="table" w:styleId="Sombreadoclaro-nfasis5">
    <w:name w:val="Light Shading Accent 5"/>
    <w:basedOn w:val="Tablanormal"/>
    <w:uiPriority w:val="60"/>
    <w:rsid w:val="00860452"/>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ss-q-title">
    <w:name w:val="ss-q-title"/>
    <w:basedOn w:val="Fuentedeprrafopredeter"/>
    <w:rsid w:val="00B010BE"/>
  </w:style>
  <w:style w:type="character" w:customStyle="1" w:styleId="ss-q-help">
    <w:name w:val="ss-q-help"/>
    <w:basedOn w:val="Fuentedeprrafopredeter"/>
    <w:rsid w:val="00B010BE"/>
  </w:style>
  <w:style w:type="paragraph" w:styleId="z-Principiodelformulario">
    <w:name w:val="HTML Top of Form"/>
    <w:basedOn w:val="Normal"/>
    <w:next w:val="Normal"/>
    <w:link w:val="z-PrincipiodelformularioCar"/>
    <w:hidden/>
    <w:uiPriority w:val="99"/>
    <w:semiHidden/>
    <w:unhideWhenUsed/>
    <w:rsid w:val="0080533F"/>
    <w:pPr>
      <w:pBdr>
        <w:bottom w:val="single" w:sz="6" w:space="1" w:color="auto"/>
      </w:pBdr>
      <w:spacing w:after="0" w:line="240" w:lineRule="auto"/>
      <w:jc w:val="center"/>
    </w:pPr>
    <w:rPr>
      <w:rFonts w:ascii="Arial" w:eastAsia="Times New Roman" w:hAnsi="Arial" w:cs="Arial"/>
      <w:vanish/>
      <w:sz w:val="16"/>
      <w:szCs w:val="16"/>
      <w:lang w:val="es-EC" w:eastAsia="es-EC"/>
    </w:rPr>
  </w:style>
  <w:style w:type="character" w:customStyle="1" w:styleId="z-PrincipiodelformularioCar">
    <w:name w:val="z-Principio del formulario Car"/>
    <w:basedOn w:val="Fuentedeprrafopredeter"/>
    <w:link w:val="z-Principiodelformulario"/>
    <w:uiPriority w:val="99"/>
    <w:semiHidden/>
    <w:rsid w:val="0080533F"/>
    <w:rPr>
      <w:rFonts w:ascii="Arial" w:eastAsia="Times New Roman" w:hAnsi="Arial" w:cs="Arial"/>
      <w:vanish/>
      <w:sz w:val="16"/>
      <w:szCs w:val="16"/>
      <w:lang w:eastAsia="es-EC"/>
    </w:rPr>
  </w:style>
  <w:style w:type="paragraph" w:styleId="z-Finaldelformulario">
    <w:name w:val="HTML Bottom of Form"/>
    <w:basedOn w:val="Normal"/>
    <w:next w:val="Normal"/>
    <w:link w:val="z-FinaldelformularioCar"/>
    <w:hidden/>
    <w:uiPriority w:val="99"/>
    <w:semiHidden/>
    <w:unhideWhenUsed/>
    <w:rsid w:val="0080533F"/>
    <w:pPr>
      <w:pBdr>
        <w:top w:val="single" w:sz="6" w:space="1" w:color="auto"/>
      </w:pBdr>
      <w:spacing w:after="0" w:line="240" w:lineRule="auto"/>
      <w:jc w:val="center"/>
    </w:pPr>
    <w:rPr>
      <w:rFonts w:ascii="Arial" w:eastAsia="Times New Roman" w:hAnsi="Arial" w:cs="Arial"/>
      <w:vanish/>
      <w:sz w:val="16"/>
      <w:szCs w:val="16"/>
      <w:lang w:val="es-EC" w:eastAsia="es-EC"/>
    </w:rPr>
  </w:style>
  <w:style w:type="character" w:customStyle="1" w:styleId="z-FinaldelformularioCar">
    <w:name w:val="z-Final del formulario Car"/>
    <w:basedOn w:val="Fuentedeprrafopredeter"/>
    <w:link w:val="z-Finaldelformulario"/>
    <w:uiPriority w:val="99"/>
    <w:semiHidden/>
    <w:rsid w:val="0080533F"/>
    <w:rPr>
      <w:rFonts w:ascii="Arial" w:eastAsia="Times New Roman" w:hAnsi="Arial" w:cs="Arial"/>
      <w:vanish/>
      <w:sz w:val="16"/>
      <w:szCs w:val="16"/>
      <w:lang w:eastAsia="es-EC"/>
    </w:rPr>
  </w:style>
  <w:style w:type="character" w:customStyle="1" w:styleId="ss-powered-by">
    <w:name w:val="ss-powered-by"/>
    <w:basedOn w:val="Fuentedeprrafopredeter"/>
    <w:rsid w:val="0080533F"/>
  </w:style>
  <w:style w:type="character" w:customStyle="1" w:styleId="hps">
    <w:name w:val="hps"/>
    <w:basedOn w:val="Fuentedeprrafopredeter"/>
    <w:rsid w:val="00B50ECF"/>
  </w:style>
  <w:style w:type="table" w:styleId="Cuadrculaclara-nfasis4">
    <w:name w:val="Light Grid Accent 4"/>
    <w:basedOn w:val="Tablanormal"/>
    <w:uiPriority w:val="62"/>
    <w:rsid w:val="005E4EF6"/>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stamedia1-nfasis2">
    <w:name w:val="Medium List 1 Accent 2"/>
    <w:basedOn w:val="Tablanormal"/>
    <w:uiPriority w:val="65"/>
    <w:rsid w:val="00382263"/>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Sombreadoclaro-nfasis6">
    <w:name w:val="Light Shading Accent 6"/>
    <w:basedOn w:val="Tablanormal"/>
    <w:uiPriority w:val="60"/>
    <w:rsid w:val="00A8743B"/>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Cuadrculamedia1-nfasis6">
    <w:name w:val="Medium Grid 1 Accent 6"/>
    <w:basedOn w:val="Tablanormal"/>
    <w:uiPriority w:val="67"/>
    <w:rsid w:val="003E3B00"/>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Sombreadoclaro-nfasis3">
    <w:name w:val="Light Shading Accent 3"/>
    <w:basedOn w:val="Tablanormal"/>
    <w:uiPriority w:val="60"/>
    <w:rsid w:val="00E5730C"/>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stamedia1-nfasis6">
    <w:name w:val="Medium List 1 Accent 6"/>
    <w:basedOn w:val="Tablanormal"/>
    <w:uiPriority w:val="65"/>
    <w:rsid w:val="0043582E"/>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paragraph" w:styleId="Mapadeldocumento">
    <w:name w:val="Document Map"/>
    <w:basedOn w:val="Normal"/>
    <w:link w:val="MapadeldocumentoCar"/>
    <w:uiPriority w:val="99"/>
    <w:semiHidden/>
    <w:unhideWhenUsed/>
    <w:rsid w:val="00DA75E2"/>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DA75E2"/>
    <w:rPr>
      <w:rFonts w:ascii="Tahoma" w:eastAsiaTheme="minorEastAsia" w:hAnsi="Tahoma" w:cs="Tahoma"/>
      <w:sz w:val="16"/>
      <w:szCs w:val="16"/>
      <w:lang w:val="es-ES" w:eastAsia="es-ES"/>
    </w:rPr>
  </w:style>
  <w:style w:type="table" w:styleId="Cuadrculaclara-nfasis6">
    <w:name w:val="Light Grid Accent 6"/>
    <w:basedOn w:val="Tablanormal"/>
    <w:uiPriority w:val="62"/>
    <w:rsid w:val="007E52BB"/>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Sombreadoclaro-nfasis2">
    <w:name w:val="Light Shading Accent 2"/>
    <w:basedOn w:val="Tablanormal"/>
    <w:uiPriority w:val="60"/>
    <w:rsid w:val="00B56EE5"/>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rsid w:val="003B0960"/>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medio2-nfasis3">
    <w:name w:val="Medium Shading 2 Accent 3"/>
    <w:basedOn w:val="Tablanormal"/>
    <w:uiPriority w:val="64"/>
    <w:rsid w:val="003B0960"/>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7594"/>
    <w:rPr>
      <w:rFonts w:eastAsiaTheme="minorEastAsia"/>
      <w:lang w:val="es-ES" w:eastAsia="es-ES"/>
    </w:rPr>
  </w:style>
  <w:style w:type="paragraph" w:styleId="Ttulo1">
    <w:name w:val="heading 1"/>
    <w:basedOn w:val="Normal"/>
    <w:link w:val="Ttulo1Car"/>
    <w:uiPriority w:val="9"/>
    <w:qFormat/>
    <w:rsid w:val="00C5759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C"/>
    </w:rPr>
  </w:style>
  <w:style w:type="paragraph" w:styleId="Ttulo2">
    <w:name w:val="heading 2"/>
    <w:basedOn w:val="Normal"/>
    <w:link w:val="Ttulo2Car"/>
    <w:uiPriority w:val="9"/>
    <w:qFormat/>
    <w:rsid w:val="00C57594"/>
    <w:pPr>
      <w:spacing w:before="100" w:beforeAutospacing="1" w:after="100" w:afterAutospacing="1" w:line="240" w:lineRule="auto"/>
      <w:outlineLvl w:val="1"/>
    </w:pPr>
    <w:rPr>
      <w:rFonts w:ascii="Times New Roman" w:eastAsia="Times New Roman" w:hAnsi="Times New Roman" w:cs="Times New Roman"/>
      <w:b/>
      <w:bCs/>
      <w:sz w:val="36"/>
      <w:szCs w:val="36"/>
      <w:lang w:eastAsia="es-EC"/>
    </w:rPr>
  </w:style>
  <w:style w:type="paragraph" w:styleId="Ttulo3">
    <w:name w:val="heading 3"/>
    <w:basedOn w:val="Normal"/>
    <w:link w:val="Ttulo3Car"/>
    <w:uiPriority w:val="9"/>
    <w:qFormat/>
    <w:rsid w:val="00C57594"/>
    <w:pPr>
      <w:spacing w:before="100" w:beforeAutospacing="1" w:after="100" w:afterAutospacing="1" w:line="240" w:lineRule="auto"/>
      <w:outlineLvl w:val="2"/>
    </w:pPr>
    <w:rPr>
      <w:rFonts w:ascii="Times New Roman" w:eastAsia="Times New Roman" w:hAnsi="Times New Roman" w:cs="Times New Roman"/>
      <w:b/>
      <w:bCs/>
      <w:sz w:val="27"/>
      <w:szCs w:val="27"/>
      <w:lang w:eastAsia="es-EC"/>
    </w:rPr>
  </w:style>
  <w:style w:type="paragraph" w:styleId="Ttulo4">
    <w:name w:val="heading 4"/>
    <w:basedOn w:val="Normal"/>
    <w:next w:val="Normal"/>
    <w:link w:val="Ttulo4Car"/>
    <w:uiPriority w:val="9"/>
    <w:unhideWhenUsed/>
    <w:qFormat/>
    <w:rsid w:val="00C57594"/>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EC2DB5"/>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57594"/>
    <w:rPr>
      <w:rFonts w:ascii="Times New Roman" w:eastAsia="Times New Roman" w:hAnsi="Times New Roman" w:cs="Times New Roman"/>
      <w:b/>
      <w:bCs/>
      <w:kern w:val="36"/>
      <w:sz w:val="48"/>
      <w:szCs w:val="48"/>
      <w:lang w:val="es-ES" w:eastAsia="es-EC"/>
    </w:rPr>
  </w:style>
  <w:style w:type="character" w:customStyle="1" w:styleId="Ttulo2Car">
    <w:name w:val="Título 2 Car"/>
    <w:basedOn w:val="Fuentedeprrafopredeter"/>
    <w:link w:val="Ttulo2"/>
    <w:uiPriority w:val="9"/>
    <w:rsid w:val="00C57594"/>
    <w:rPr>
      <w:rFonts w:ascii="Times New Roman" w:eastAsia="Times New Roman" w:hAnsi="Times New Roman" w:cs="Times New Roman"/>
      <w:b/>
      <w:bCs/>
      <w:sz w:val="36"/>
      <w:szCs w:val="36"/>
      <w:lang w:val="es-ES" w:eastAsia="es-EC"/>
    </w:rPr>
  </w:style>
  <w:style w:type="character" w:customStyle="1" w:styleId="Ttulo3Car">
    <w:name w:val="Título 3 Car"/>
    <w:basedOn w:val="Fuentedeprrafopredeter"/>
    <w:link w:val="Ttulo3"/>
    <w:uiPriority w:val="9"/>
    <w:rsid w:val="00C57594"/>
    <w:rPr>
      <w:rFonts w:ascii="Times New Roman" w:eastAsia="Times New Roman" w:hAnsi="Times New Roman" w:cs="Times New Roman"/>
      <w:b/>
      <w:bCs/>
      <w:sz w:val="27"/>
      <w:szCs w:val="27"/>
      <w:lang w:val="es-ES" w:eastAsia="es-EC"/>
    </w:rPr>
  </w:style>
  <w:style w:type="character" w:customStyle="1" w:styleId="Ttulo4Car">
    <w:name w:val="Título 4 Car"/>
    <w:basedOn w:val="Fuentedeprrafopredeter"/>
    <w:link w:val="Ttulo4"/>
    <w:uiPriority w:val="9"/>
    <w:rsid w:val="00C57594"/>
    <w:rPr>
      <w:rFonts w:asciiTheme="majorHAnsi" w:eastAsiaTheme="majorEastAsia" w:hAnsiTheme="majorHAnsi" w:cstheme="majorBidi"/>
      <w:b/>
      <w:bCs/>
      <w:i/>
      <w:iCs/>
      <w:color w:val="4F81BD" w:themeColor="accent1"/>
      <w:lang w:val="es-ES" w:eastAsia="es-ES"/>
    </w:rPr>
  </w:style>
  <w:style w:type="character" w:customStyle="1" w:styleId="Ttulo5Car">
    <w:name w:val="Título 5 Car"/>
    <w:basedOn w:val="Fuentedeprrafopredeter"/>
    <w:link w:val="Ttulo5"/>
    <w:uiPriority w:val="9"/>
    <w:rsid w:val="00EC2DB5"/>
    <w:rPr>
      <w:rFonts w:asciiTheme="majorHAnsi" w:eastAsiaTheme="majorEastAsia" w:hAnsiTheme="majorHAnsi" w:cstheme="majorBidi"/>
      <w:color w:val="243F60" w:themeColor="accent1" w:themeShade="7F"/>
      <w:lang w:val="es-ES" w:eastAsia="es-ES"/>
    </w:rPr>
  </w:style>
  <w:style w:type="paragraph" w:styleId="Encabezado">
    <w:name w:val="header"/>
    <w:basedOn w:val="Normal"/>
    <w:link w:val="EncabezadoCar"/>
    <w:uiPriority w:val="99"/>
    <w:unhideWhenUsed/>
    <w:rsid w:val="00C5759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57594"/>
    <w:rPr>
      <w:rFonts w:eastAsiaTheme="minorEastAsia"/>
      <w:lang w:val="es-ES" w:eastAsia="es-ES"/>
    </w:rPr>
  </w:style>
  <w:style w:type="paragraph" w:styleId="Piedepgina">
    <w:name w:val="footer"/>
    <w:basedOn w:val="Normal"/>
    <w:link w:val="PiedepginaCar"/>
    <w:uiPriority w:val="99"/>
    <w:unhideWhenUsed/>
    <w:rsid w:val="00C5759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57594"/>
    <w:rPr>
      <w:rFonts w:eastAsiaTheme="minorEastAsia"/>
      <w:lang w:val="es-ES" w:eastAsia="es-ES"/>
    </w:rPr>
  </w:style>
  <w:style w:type="paragraph" w:styleId="Prrafodelista">
    <w:name w:val="List Paragraph"/>
    <w:basedOn w:val="Normal"/>
    <w:uiPriority w:val="34"/>
    <w:qFormat/>
    <w:rsid w:val="00C57594"/>
    <w:pPr>
      <w:spacing w:before="100" w:beforeAutospacing="1" w:after="100" w:afterAutospacing="1" w:line="240" w:lineRule="auto"/>
      <w:ind w:left="720" w:right="-397" w:firstLine="227"/>
      <w:contextualSpacing/>
      <w:jc w:val="both"/>
    </w:pPr>
    <w:rPr>
      <w:rFonts w:ascii="Calisto MT" w:eastAsia="Trebuchet MS" w:hAnsi="Calisto MT" w:cs="Times New Roman"/>
      <w:sz w:val="24"/>
      <w:szCs w:val="24"/>
      <w:lang w:val="es-MX"/>
    </w:rPr>
  </w:style>
  <w:style w:type="character" w:styleId="Hipervnculo">
    <w:name w:val="Hyperlink"/>
    <w:basedOn w:val="Fuentedeprrafopredeter"/>
    <w:uiPriority w:val="99"/>
    <w:unhideWhenUsed/>
    <w:rsid w:val="00C57594"/>
    <w:rPr>
      <w:color w:val="0000FF"/>
      <w:u w:val="single"/>
    </w:rPr>
  </w:style>
  <w:style w:type="paragraph" w:customStyle="1" w:styleId="news-single-imgcaption">
    <w:name w:val="news-single-imgcaption"/>
    <w:basedOn w:val="Normal"/>
    <w:rsid w:val="00C57594"/>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bodytext">
    <w:name w:val="bodytext"/>
    <w:basedOn w:val="Normal"/>
    <w:rsid w:val="00C57594"/>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styleId="Textoennegrita">
    <w:name w:val="Strong"/>
    <w:basedOn w:val="Fuentedeprrafopredeter"/>
    <w:qFormat/>
    <w:rsid w:val="00C57594"/>
    <w:rPr>
      <w:b/>
      <w:bCs/>
    </w:rPr>
  </w:style>
  <w:style w:type="character" w:customStyle="1" w:styleId="apple-converted-space">
    <w:name w:val="apple-converted-space"/>
    <w:basedOn w:val="Fuentedeprrafopredeter"/>
    <w:rsid w:val="00C57594"/>
  </w:style>
  <w:style w:type="paragraph" w:styleId="Textodeglobo">
    <w:name w:val="Balloon Text"/>
    <w:basedOn w:val="Normal"/>
    <w:link w:val="TextodegloboCar"/>
    <w:uiPriority w:val="99"/>
    <w:semiHidden/>
    <w:unhideWhenUsed/>
    <w:rsid w:val="00C5759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57594"/>
    <w:rPr>
      <w:rFonts w:ascii="Tahoma" w:eastAsiaTheme="minorEastAsia" w:hAnsi="Tahoma" w:cs="Tahoma"/>
      <w:sz w:val="16"/>
      <w:szCs w:val="16"/>
      <w:lang w:val="es-ES" w:eastAsia="es-ES"/>
    </w:rPr>
  </w:style>
  <w:style w:type="character" w:customStyle="1" w:styleId="fecha">
    <w:name w:val="fecha"/>
    <w:basedOn w:val="Fuentedeprrafopredeter"/>
    <w:rsid w:val="00C57594"/>
  </w:style>
  <w:style w:type="paragraph" w:styleId="NormalWeb">
    <w:name w:val="Normal (Web)"/>
    <w:basedOn w:val="Normal"/>
    <w:uiPriority w:val="99"/>
    <w:unhideWhenUsed/>
    <w:rsid w:val="00C57594"/>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clearfix">
    <w:name w:val="clearfix"/>
    <w:basedOn w:val="Fuentedeprrafopredeter"/>
    <w:rsid w:val="00C57594"/>
  </w:style>
  <w:style w:type="character" w:customStyle="1" w:styleId="TextonotapieCar">
    <w:name w:val="Texto nota pie Car"/>
    <w:basedOn w:val="Fuentedeprrafopredeter"/>
    <w:link w:val="Textonotapie"/>
    <w:uiPriority w:val="99"/>
    <w:semiHidden/>
    <w:rsid w:val="00C57594"/>
    <w:rPr>
      <w:rFonts w:eastAsiaTheme="minorEastAsia"/>
      <w:sz w:val="20"/>
      <w:szCs w:val="20"/>
      <w:lang w:val="es-ES" w:eastAsia="es-ES"/>
    </w:rPr>
  </w:style>
  <w:style w:type="paragraph" w:styleId="Textonotapie">
    <w:name w:val="footnote text"/>
    <w:basedOn w:val="Normal"/>
    <w:link w:val="TextonotapieCar"/>
    <w:uiPriority w:val="99"/>
    <w:semiHidden/>
    <w:unhideWhenUsed/>
    <w:rsid w:val="00C57594"/>
    <w:pPr>
      <w:spacing w:after="0" w:line="240" w:lineRule="auto"/>
    </w:pPr>
    <w:rPr>
      <w:sz w:val="20"/>
      <w:szCs w:val="20"/>
    </w:rPr>
  </w:style>
  <w:style w:type="character" w:customStyle="1" w:styleId="apple-style-span">
    <w:name w:val="apple-style-span"/>
    <w:basedOn w:val="Fuentedeprrafopredeter"/>
    <w:rsid w:val="00C57594"/>
  </w:style>
  <w:style w:type="paragraph" w:styleId="Epgrafe">
    <w:name w:val="caption"/>
    <w:basedOn w:val="Normal"/>
    <w:next w:val="Normal"/>
    <w:uiPriority w:val="99"/>
    <w:unhideWhenUsed/>
    <w:qFormat/>
    <w:rsid w:val="00C57594"/>
    <w:pPr>
      <w:spacing w:line="240" w:lineRule="auto"/>
    </w:pPr>
    <w:rPr>
      <w:b/>
      <w:bCs/>
      <w:color w:val="4F81BD" w:themeColor="accent1"/>
      <w:sz w:val="18"/>
      <w:szCs w:val="18"/>
    </w:rPr>
  </w:style>
  <w:style w:type="paragraph" w:styleId="TDC1">
    <w:name w:val="toc 1"/>
    <w:basedOn w:val="Normal"/>
    <w:next w:val="Normal"/>
    <w:autoRedefine/>
    <w:uiPriority w:val="39"/>
    <w:unhideWhenUsed/>
    <w:rsid w:val="00C57594"/>
    <w:pPr>
      <w:spacing w:after="100"/>
    </w:pPr>
  </w:style>
  <w:style w:type="paragraph" w:styleId="TDC2">
    <w:name w:val="toc 2"/>
    <w:basedOn w:val="Normal"/>
    <w:next w:val="Normal"/>
    <w:autoRedefine/>
    <w:uiPriority w:val="39"/>
    <w:unhideWhenUsed/>
    <w:rsid w:val="00C57594"/>
    <w:pPr>
      <w:spacing w:after="100"/>
      <w:ind w:left="220"/>
    </w:pPr>
  </w:style>
  <w:style w:type="paragraph" w:styleId="TDC3">
    <w:name w:val="toc 3"/>
    <w:basedOn w:val="Normal"/>
    <w:next w:val="Normal"/>
    <w:autoRedefine/>
    <w:uiPriority w:val="39"/>
    <w:unhideWhenUsed/>
    <w:rsid w:val="00C57594"/>
    <w:pPr>
      <w:spacing w:after="100"/>
      <w:ind w:left="440"/>
    </w:pPr>
  </w:style>
  <w:style w:type="paragraph" w:styleId="Bibliografa">
    <w:name w:val="Bibliography"/>
    <w:basedOn w:val="Normal"/>
    <w:next w:val="Normal"/>
    <w:uiPriority w:val="37"/>
    <w:unhideWhenUsed/>
    <w:rsid w:val="00C57594"/>
  </w:style>
  <w:style w:type="paragraph" w:styleId="Tabladeilustraciones">
    <w:name w:val="table of figures"/>
    <w:basedOn w:val="Normal"/>
    <w:next w:val="Normal"/>
    <w:uiPriority w:val="99"/>
    <w:unhideWhenUsed/>
    <w:rsid w:val="00C57594"/>
    <w:pPr>
      <w:spacing w:after="0"/>
    </w:pPr>
  </w:style>
  <w:style w:type="paragraph" w:customStyle="1" w:styleId="textogeneral">
    <w:name w:val="textogeneral"/>
    <w:basedOn w:val="Normal"/>
    <w:rsid w:val="00C57594"/>
    <w:pPr>
      <w:spacing w:before="100" w:beforeAutospacing="1" w:after="100" w:afterAutospacing="1" w:line="240" w:lineRule="auto"/>
    </w:pPr>
    <w:rPr>
      <w:rFonts w:ascii="Times New Roman" w:eastAsia="Times New Roman" w:hAnsi="Times New Roman" w:cs="Times New Roman"/>
      <w:sz w:val="24"/>
      <w:szCs w:val="24"/>
      <w:lang w:val="es-EC" w:eastAsia="es-EC"/>
    </w:rPr>
  </w:style>
  <w:style w:type="character" w:customStyle="1" w:styleId="textogeneral1">
    <w:name w:val="textogeneral1"/>
    <w:basedOn w:val="Fuentedeprrafopredeter"/>
    <w:rsid w:val="00C57594"/>
  </w:style>
  <w:style w:type="character" w:customStyle="1" w:styleId="letrasencabezadoazulbold">
    <w:name w:val="letrasencabezadoazulbold"/>
    <w:basedOn w:val="Fuentedeprrafopredeter"/>
    <w:rsid w:val="00C57594"/>
  </w:style>
  <w:style w:type="paragraph" w:customStyle="1" w:styleId="letrasencabezadoazulbold1">
    <w:name w:val="letrasencabezadoazulbold1"/>
    <w:basedOn w:val="Normal"/>
    <w:rsid w:val="00C57594"/>
    <w:pPr>
      <w:spacing w:before="100" w:beforeAutospacing="1" w:after="100" w:afterAutospacing="1" w:line="240" w:lineRule="auto"/>
    </w:pPr>
    <w:rPr>
      <w:rFonts w:ascii="Times New Roman" w:eastAsia="Times New Roman" w:hAnsi="Times New Roman" w:cs="Times New Roman"/>
      <w:sz w:val="24"/>
      <w:szCs w:val="24"/>
      <w:lang w:val="es-EC" w:eastAsia="es-EC"/>
    </w:rPr>
  </w:style>
  <w:style w:type="character" w:customStyle="1" w:styleId="spelle">
    <w:name w:val="spelle"/>
    <w:basedOn w:val="Fuentedeprrafopredeter"/>
    <w:rsid w:val="00C57594"/>
  </w:style>
  <w:style w:type="paragraph" w:styleId="Sinespaciado">
    <w:name w:val="No Spacing"/>
    <w:link w:val="SinespaciadoCar"/>
    <w:uiPriority w:val="1"/>
    <w:qFormat/>
    <w:rsid w:val="00C57594"/>
    <w:pPr>
      <w:spacing w:after="0" w:line="240" w:lineRule="auto"/>
    </w:pPr>
    <w:rPr>
      <w:rFonts w:eastAsiaTheme="minorEastAsia"/>
      <w:lang w:val="es-ES"/>
    </w:rPr>
  </w:style>
  <w:style w:type="character" w:customStyle="1" w:styleId="SinespaciadoCar">
    <w:name w:val="Sin espaciado Car"/>
    <w:basedOn w:val="Fuentedeprrafopredeter"/>
    <w:link w:val="Sinespaciado"/>
    <w:uiPriority w:val="1"/>
    <w:rsid w:val="00C57594"/>
    <w:rPr>
      <w:rFonts w:eastAsiaTheme="minorEastAsia"/>
      <w:lang w:val="es-ES"/>
    </w:rPr>
  </w:style>
  <w:style w:type="paragraph" w:customStyle="1" w:styleId="Default">
    <w:name w:val="Default"/>
    <w:rsid w:val="00C57594"/>
    <w:pPr>
      <w:autoSpaceDE w:val="0"/>
      <w:autoSpaceDN w:val="0"/>
      <w:adjustRightInd w:val="0"/>
      <w:spacing w:after="0" w:line="240" w:lineRule="auto"/>
    </w:pPr>
    <w:rPr>
      <w:rFonts w:ascii="Arial" w:eastAsiaTheme="minorEastAsia" w:hAnsi="Arial" w:cs="Arial"/>
      <w:color w:val="000000"/>
      <w:sz w:val="24"/>
      <w:szCs w:val="24"/>
      <w:lang w:eastAsia="es-ES"/>
    </w:rPr>
  </w:style>
  <w:style w:type="table" w:styleId="Sombreadoclaro-nfasis11">
    <w:name w:val="Light Shading Accent 1"/>
    <w:basedOn w:val="Tablanormal"/>
    <w:uiPriority w:val="60"/>
    <w:rsid w:val="00C57594"/>
    <w:pPr>
      <w:spacing w:after="0" w:line="240" w:lineRule="auto"/>
    </w:pPr>
    <w:rPr>
      <w:rFonts w:eastAsiaTheme="minorEastAsia"/>
      <w:color w:val="365F91" w:themeColor="accent1" w:themeShade="BF"/>
      <w:lang w:val="es-ES" w:eastAsia="es-E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tulodeTDC">
    <w:name w:val="TOC Heading"/>
    <w:basedOn w:val="Ttulo1"/>
    <w:next w:val="Normal"/>
    <w:uiPriority w:val="39"/>
    <w:semiHidden/>
    <w:unhideWhenUsed/>
    <w:qFormat/>
    <w:rsid w:val="009C20DF"/>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s-EC"/>
    </w:rPr>
  </w:style>
  <w:style w:type="table" w:styleId="Tablaconcuadrcula">
    <w:name w:val="Table Grid"/>
    <w:basedOn w:val="Tablanormal"/>
    <w:uiPriority w:val="59"/>
    <w:rsid w:val="002A45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aclara-nfasis3">
    <w:name w:val="Light List Accent 3"/>
    <w:basedOn w:val="Tablanormal"/>
    <w:uiPriority w:val="61"/>
    <w:rsid w:val="003532B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CM41">
    <w:name w:val="CM41"/>
    <w:basedOn w:val="Normal"/>
    <w:next w:val="Normal"/>
    <w:uiPriority w:val="99"/>
    <w:rsid w:val="00F15717"/>
    <w:pPr>
      <w:widowControl w:val="0"/>
      <w:autoSpaceDE w:val="0"/>
      <w:autoSpaceDN w:val="0"/>
      <w:adjustRightInd w:val="0"/>
      <w:spacing w:after="0" w:line="240" w:lineRule="auto"/>
    </w:pPr>
    <w:rPr>
      <w:rFonts w:ascii="Times-New-Roman,Bold" w:hAnsi="Times-New-Roman,Bold"/>
      <w:sz w:val="24"/>
      <w:szCs w:val="24"/>
      <w:lang w:val="es-EC" w:eastAsia="es-EC"/>
    </w:rPr>
  </w:style>
  <w:style w:type="character" w:styleId="Refdecomentario">
    <w:name w:val="annotation reference"/>
    <w:basedOn w:val="Fuentedeprrafopredeter"/>
    <w:uiPriority w:val="99"/>
    <w:semiHidden/>
    <w:unhideWhenUsed/>
    <w:rsid w:val="003531CA"/>
    <w:rPr>
      <w:sz w:val="16"/>
      <w:szCs w:val="16"/>
    </w:rPr>
  </w:style>
  <w:style w:type="paragraph" w:styleId="Textocomentario">
    <w:name w:val="annotation text"/>
    <w:basedOn w:val="Normal"/>
    <w:link w:val="TextocomentarioCar"/>
    <w:uiPriority w:val="99"/>
    <w:semiHidden/>
    <w:unhideWhenUsed/>
    <w:rsid w:val="003531C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531CA"/>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3531CA"/>
    <w:rPr>
      <w:b/>
      <w:bCs/>
    </w:rPr>
  </w:style>
  <w:style w:type="character" w:customStyle="1" w:styleId="AsuntodelcomentarioCar">
    <w:name w:val="Asunto del comentario Car"/>
    <w:basedOn w:val="TextocomentarioCar"/>
    <w:link w:val="Asuntodelcomentario"/>
    <w:uiPriority w:val="99"/>
    <w:semiHidden/>
    <w:rsid w:val="003531CA"/>
    <w:rPr>
      <w:rFonts w:eastAsiaTheme="minorEastAsia"/>
      <w:b/>
      <w:bCs/>
      <w:sz w:val="20"/>
      <w:szCs w:val="20"/>
      <w:lang w:val="es-ES" w:eastAsia="es-ES"/>
    </w:rPr>
  </w:style>
  <w:style w:type="paragraph" w:styleId="Textoindependiente">
    <w:name w:val="Body Text"/>
    <w:basedOn w:val="Normal"/>
    <w:link w:val="TextoindependienteCar"/>
    <w:semiHidden/>
    <w:rsid w:val="00821D96"/>
    <w:pPr>
      <w:spacing w:after="0" w:line="240" w:lineRule="auto"/>
      <w:jc w:val="both"/>
    </w:pPr>
    <w:rPr>
      <w:rFonts w:ascii="Arial" w:eastAsia="Times New Roman" w:hAnsi="Arial" w:cs="Times New Roman"/>
      <w:sz w:val="24"/>
      <w:szCs w:val="20"/>
      <w:lang w:val="en-US"/>
    </w:rPr>
  </w:style>
  <w:style w:type="character" w:customStyle="1" w:styleId="TextoindependienteCar">
    <w:name w:val="Texto independiente Car"/>
    <w:basedOn w:val="Fuentedeprrafopredeter"/>
    <w:link w:val="Textoindependiente"/>
    <w:semiHidden/>
    <w:rsid w:val="00821D96"/>
    <w:rPr>
      <w:rFonts w:ascii="Arial" w:eastAsia="Times New Roman" w:hAnsi="Arial" w:cs="Times New Roman"/>
      <w:sz w:val="24"/>
      <w:szCs w:val="20"/>
      <w:lang w:val="en-US" w:eastAsia="es-ES"/>
    </w:rPr>
  </w:style>
  <w:style w:type="paragraph" w:styleId="Textoindependiente2">
    <w:name w:val="Body Text 2"/>
    <w:basedOn w:val="Normal"/>
    <w:link w:val="Textoindependiente2Car"/>
    <w:semiHidden/>
    <w:rsid w:val="00821D96"/>
    <w:pPr>
      <w:spacing w:after="0" w:line="240" w:lineRule="auto"/>
      <w:jc w:val="center"/>
    </w:pPr>
    <w:rPr>
      <w:rFonts w:ascii="Garamond" w:eastAsia="Times New Roman" w:hAnsi="Garamond" w:cs="Times New Roman"/>
      <w:b/>
      <w:kern w:val="28"/>
      <w:sz w:val="26"/>
      <w:szCs w:val="20"/>
      <w:lang w:val="es-CO"/>
    </w:rPr>
  </w:style>
  <w:style w:type="character" w:customStyle="1" w:styleId="Textoindependiente2Car">
    <w:name w:val="Texto independiente 2 Car"/>
    <w:basedOn w:val="Fuentedeprrafopredeter"/>
    <w:link w:val="Textoindependiente2"/>
    <w:semiHidden/>
    <w:rsid w:val="00821D96"/>
    <w:rPr>
      <w:rFonts w:ascii="Garamond" w:eastAsia="Times New Roman" w:hAnsi="Garamond" w:cs="Times New Roman"/>
      <w:b/>
      <w:kern w:val="28"/>
      <w:sz w:val="26"/>
      <w:szCs w:val="20"/>
      <w:lang w:val="es-CO" w:eastAsia="es-ES"/>
    </w:rPr>
  </w:style>
  <w:style w:type="paragraph" w:customStyle="1" w:styleId="Prrafodelista1">
    <w:name w:val="Párrafo de lista1"/>
    <w:basedOn w:val="Normal"/>
    <w:rsid w:val="00C91F9A"/>
    <w:pPr>
      <w:spacing w:after="0" w:line="240" w:lineRule="auto"/>
      <w:ind w:left="708"/>
    </w:pPr>
    <w:rPr>
      <w:rFonts w:ascii="Times New Roman" w:eastAsia="Times New Roman" w:hAnsi="Times New Roman" w:cs="Times New Roman"/>
      <w:sz w:val="20"/>
      <w:szCs w:val="20"/>
      <w:lang w:val="es-EC" w:eastAsia="en-US"/>
    </w:rPr>
  </w:style>
  <w:style w:type="character" w:styleId="Hipervnculovisitado">
    <w:name w:val="FollowedHyperlink"/>
    <w:basedOn w:val="Fuentedeprrafopredeter"/>
    <w:uiPriority w:val="99"/>
    <w:semiHidden/>
    <w:unhideWhenUsed/>
    <w:rsid w:val="00F936E5"/>
    <w:rPr>
      <w:color w:val="800080" w:themeColor="followedHyperlink"/>
      <w:u w:val="single"/>
    </w:rPr>
  </w:style>
  <w:style w:type="table" w:styleId="Sombreadoclaro-nfasis5">
    <w:name w:val="Light Shading Accent 5"/>
    <w:basedOn w:val="Tablanormal"/>
    <w:uiPriority w:val="60"/>
    <w:rsid w:val="00860452"/>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ss-q-title">
    <w:name w:val="ss-q-title"/>
    <w:basedOn w:val="Fuentedeprrafopredeter"/>
    <w:rsid w:val="00B010BE"/>
  </w:style>
  <w:style w:type="character" w:customStyle="1" w:styleId="ss-q-help">
    <w:name w:val="ss-q-help"/>
    <w:basedOn w:val="Fuentedeprrafopredeter"/>
    <w:rsid w:val="00B010BE"/>
  </w:style>
  <w:style w:type="paragraph" w:styleId="z-Principiodelformulario">
    <w:name w:val="HTML Top of Form"/>
    <w:basedOn w:val="Normal"/>
    <w:next w:val="Normal"/>
    <w:link w:val="z-PrincipiodelformularioCar"/>
    <w:hidden/>
    <w:uiPriority w:val="99"/>
    <w:semiHidden/>
    <w:unhideWhenUsed/>
    <w:rsid w:val="0080533F"/>
    <w:pPr>
      <w:pBdr>
        <w:bottom w:val="single" w:sz="6" w:space="1" w:color="auto"/>
      </w:pBdr>
      <w:spacing w:after="0" w:line="240" w:lineRule="auto"/>
      <w:jc w:val="center"/>
    </w:pPr>
    <w:rPr>
      <w:rFonts w:ascii="Arial" w:eastAsia="Times New Roman" w:hAnsi="Arial" w:cs="Arial"/>
      <w:vanish/>
      <w:sz w:val="16"/>
      <w:szCs w:val="16"/>
      <w:lang w:val="es-EC" w:eastAsia="es-EC"/>
    </w:rPr>
  </w:style>
  <w:style w:type="character" w:customStyle="1" w:styleId="z-PrincipiodelformularioCar">
    <w:name w:val="z-Principio del formulario Car"/>
    <w:basedOn w:val="Fuentedeprrafopredeter"/>
    <w:link w:val="z-Principiodelformulario"/>
    <w:uiPriority w:val="99"/>
    <w:semiHidden/>
    <w:rsid w:val="0080533F"/>
    <w:rPr>
      <w:rFonts w:ascii="Arial" w:eastAsia="Times New Roman" w:hAnsi="Arial" w:cs="Arial"/>
      <w:vanish/>
      <w:sz w:val="16"/>
      <w:szCs w:val="16"/>
      <w:lang w:eastAsia="es-EC"/>
    </w:rPr>
  </w:style>
  <w:style w:type="paragraph" w:styleId="z-Finaldelformulario">
    <w:name w:val="HTML Bottom of Form"/>
    <w:basedOn w:val="Normal"/>
    <w:next w:val="Normal"/>
    <w:link w:val="z-FinaldelformularioCar"/>
    <w:hidden/>
    <w:uiPriority w:val="99"/>
    <w:semiHidden/>
    <w:unhideWhenUsed/>
    <w:rsid w:val="0080533F"/>
    <w:pPr>
      <w:pBdr>
        <w:top w:val="single" w:sz="6" w:space="1" w:color="auto"/>
      </w:pBdr>
      <w:spacing w:after="0" w:line="240" w:lineRule="auto"/>
      <w:jc w:val="center"/>
    </w:pPr>
    <w:rPr>
      <w:rFonts w:ascii="Arial" w:eastAsia="Times New Roman" w:hAnsi="Arial" w:cs="Arial"/>
      <w:vanish/>
      <w:sz w:val="16"/>
      <w:szCs w:val="16"/>
      <w:lang w:val="es-EC" w:eastAsia="es-EC"/>
    </w:rPr>
  </w:style>
  <w:style w:type="character" w:customStyle="1" w:styleId="z-FinaldelformularioCar">
    <w:name w:val="z-Final del formulario Car"/>
    <w:basedOn w:val="Fuentedeprrafopredeter"/>
    <w:link w:val="z-Finaldelformulario"/>
    <w:uiPriority w:val="99"/>
    <w:semiHidden/>
    <w:rsid w:val="0080533F"/>
    <w:rPr>
      <w:rFonts w:ascii="Arial" w:eastAsia="Times New Roman" w:hAnsi="Arial" w:cs="Arial"/>
      <w:vanish/>
      <w:sz w:val="16"/>
      <w:szCs w:val="16"/>
      <w:lang w:eastAsia="es-EC"/>
    </w:rPr>
  </w:style>
  <w:style w:type="character" w:customStyle="1" w:styleId="ss-powered-by">
    <w:name w:val="ss-powered-by"/>
    <w:basedOn w:val="Fuentedeprrafopredeter"/>
    <w:rsid w:val="0080533F"/>
  </w:style>
  <w:style w:type="character" w:customStyle="1" w:styleId="hps">
    <w:name w:val="hps"/>
    <w:basedOn w:val="Fuentedeprrafopredeter"/>
    <w:rsid w:val="00B50ECF"/>
  </w:style>
  <w:style w:type="table" w:styleId="Cuadrculaclara-nfasis4">
    <w:name w:val="Light Grid Accent 4"/>
    <w:basedOn w:val="Tablanormal"/>
    <w:uiPriority w:val="62"/>
    <w:rsid w:val="005E4EF6"/>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stamedia1-nfasis2">
    <w:name w:val="Medium List 1 Accent 2"/>
    <w:basedOn w:val="Tablanormal"/>
    <w:uiPriority w:val="65"/>
    <w:rsid w:val="00382263"/>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Sombreadoclaro-nfasis6">
    <w:name w:val="Light Shading Accent 6"/>
    <w:basedOn w:val="Tablanormal"/>
    <w:uiPriority w:val="60"/>
    <w:rsid w:val="00A8743B"/>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Cuadrculamedia1-nfasis6">
    <w:name w:val="Medium Grid 1 Accent 6"/>
    <w:basedOn w:val="Tablanormal"/>
    <w:uiPriority w:val="67"/>
    <w:rsid w:val="003E3B00"/>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Sombreadoclaro-nfasis3">
    <w:name w:val="Light Shading Accent 3"/>
    <w:basedOn w:val="Tablanormal"/>
    <w:uiPriority w:val="60"/>
    <w:rsid w:val="00E5730C"/>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stamedia1-nfasis6">
    <w:name w:val="Medium List 1 Accent 6"/>
    <w:basedOn w:val="Tablanormal"/>
    <w:uiPriority w:val="65"/>
    <w:rsid w:val="0043582E"/>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9067400">
      <w:bodyDiv w:val="1"/>
      <w:marLeft w:val="0"/>
      <w:marRight w:val="0"/>
      <w:marTop w:val="0"/>
      <w:marBottom w:val="0"/>
      <w:divBdr>
        <w:top w:val="none" w:sz="0" w:space="0" w:color="auto"/>
        <w:left w:val="none" w:sz="0" w:space="0" w:color="auto"/>
        <w:bottom w:val="none" w:sz="0" w:space="0" w:color="auto"/>
        <w:right w:val="none" w:sz="0" w:space="0" w:color="auto"/>
      </w:divBdr>
    </w:div>
    <w:div w:id="580414398">
      <w:bodyDiv w:val="1"/>
      <w:marLeft w:val="0"/>
      <w:marRight w:val="0"/>
      <w:marTop w:val="0"/>
      <w:marBottom w:val="0"/>
      <w:divBdr>
        <w:top w:val="none" w:sz="0" w:space="0" w:color="auto"/>
        <w:left w:val="none" w:sz="0" w:space="0" w:color="auto"/>
        <w:bottom w:val="none" w:sz="0" w:space="0" w:color="auto"/>
        <w:right w:val="none" w:sz="0" w:space="0" w:color="auto"/>
      </w:divBdr>
    </w:div>
    <w:div w:id="590746752">
      <w:bodyDiv w:val="1"/>
      <w:marLeft w:val="0"/>
      <w:marRight w:val="0"/>
      <w:marTop w:val="0"/>
      <w:marBottom w:val="0"/>
      <w:divBdr>
        <w:top w:val="none" w:sz="0" w:space="0" w:color="auto"/>
        <w:left w:val="none" w:sz="0" w:space="0" w:color="auto"/>
        <w:bottom w:val="none" w:sz="0" w:space="0" w:color="auto"/>
        <w:right w:val="none" w:sz="0" w:space="0" w:color="auto"/>
      </w:divBdr>
    </w:div>
    <w:div w:id="640505125">
      <w:bodyDiv w:val="1"/>
      <w:marLeft w:val="0"/>
      <w:marRight w:val="0"/>
      <w:marTop w:val="0"/>
      <w:marBottom w:val="0"/>
      <w:divBdr>
        <w:top w:val="none" w:sz="0" w:space="0" w:color="auto"/>
        <w:left w:val="none" w:sz="0" w:space="0" w:color="auto"/>
        <w:bottom w:val="none" w:sz="0" w:space="0" w:color="auto"/>
        <w:right w:val="none" w:sz="0" w:space="0" w:color="auto"/>
      </w:divBdr>
      <w:divsChild>
        <w:div w:id="299190461">
          <w:marLeft w:val="0"/>
          <w:marRight w:val="0"/>
          <w:marTop w:val="0"/>
          <w:marBottom w:val="0"/>
          <w:divBdr>
            <w:top w:val="none" w:sz="0" w:space="0" w:color="auto"/>
            <w:left w:val="none" w:sz="0" w:space="0" w:color="auto"/>
            <w:bottom w:val="none" w:sz="0" w:space="0" w:color="auto"/>
            <w:right w:val="none" w:sz="0" w:space="0" w:color="auto"/>
          </w:divBdr>
          <w:divsChild>
            <w:div w:id="1794205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073134">
      <w:bodyDiv w:val="1"/>
      <w:marLeft w:val="0"/>
      <w:marRight w:val="0"/>
      <w:marTop w:val="0"/>
      <w:marBottom w:val="0"/>
      <w:divBdr>
        <w:top w:val="none" w:sz="0" w:space="0" w:color="auto"/>
        <w:left w:val="none" w:sz="0" w:space="0" w:color="auto"/>
        <w:bottom w:val="none" w:sz="0" w:space="0" w:color="auto"/>
        <w:right w:val="none" w:sz="0" w:space="0" w:color="auto"/>
      </w:divBdr>
      <w:divsChild>
        <w:div w:id="481964223">
          <w:marLeft w:val="0"/>
          <w:marRight w:val="0"/>
          <w:marTop w:val="0"/>
          <w:marBottom w:val="0"/>
          <w:divBdr>
            <w:top w:val="none" w:sz="0" w:space="0" w:color="auto"/>
            <w:left w:val="none" w:sz="0" w:space="0" w:color="auto"/>
            <w:bottom w:val="none" w:sz="0" w:space="0" w:color="auto"/>
            <w:right w:val="none" w:sz="0" w:space="0" w:color="auto"/>
          </w:divBdr>
          <w:divsChild>
            <w:div w:id="125208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912240">
      <w:bodyDiv w:val="1"/>
      <w:marLeft w:val="0"/>
      <w:marRight w:val="0"/>
      <w:marTop w:val="0"/>
      <w:marBottom w:val="0"/>
      <w:divBdr>
        <w:top w:val="none" w:sz="0" w:space="0" w:color="auto"/>
        <w:left w:val="none" w:sz="0" w:space="0" w:color="auto"/>
        <w:bottom w:val="none" w:sz="0" w:space="0" w:color="auto"/>
        <w:right w:val="none" w:sz="0" w:space="0" w:color="auto"/>
      </w:divBdr>
    </w:div>
    <w:div w:id="837958578">
      <w:bodyDiv w:val="1"/>
      <w:marLeft w:val="0"/>
      <w:marRight w:val="0"/>
      <w:marTop w:val="0"/>
      <w:marBottom w:val="0"/>
      <w:divBdr>
        <w:top w:val="none" w:sz="0" w:space="0" w:color="auto"/>
        <w:left w:val="none" w:sz="0" w:space="0" w:color="auto"/>
        <w:bottom w:val="none" w:sz="0" w:space="0" w:color="auto"/>
        <w:right w:val="none" w:sz="0" w:space="0" w:color="auto"/>
      </w:divBdr>
    </w:div>
    <w:div w:id="1047297905">
      <w:bodyDiv w:val="1"/>
      <w:marLeft w:val="0"/>
      <w:marRight w:val="0"/>
      <w:marTop w:val="0"/>
      <w:marBottom w:val="0"/>
      <w:divBdr>
        <w:top w:val="none" w:sz="0" w:space="0" w:color="auto"/>
        <w:left w:val="none" w:sz="0" w:space="0" w:color="auto"/>
        <w:bottom w:val="none" w:sz="0" w:space="0" w:color="auto"/>
        <w:right w:val="none" w:sz="0" w:space="0" w:color="auto"/>
      </w:divBdr>
    </w:div>
    <w:div w:id="1264536105">
      <w:bodyDiv w:val="1"/>
      <w:marLeft w:val="0"/>
      <w:marRight w:val="0"/>
      <w:marTop w:val="0"/>
      <w:marBottom w:val="0"/>
      <w:divBdr>
        <w:top w:val="none" w:sz="0" w:space="0" w:color="auto"/>
        <w:left w:val="none" w:sz="0" w:space="0" w:color="auto"/>
        <w:bottom w:val="none" w:sz="0" w:space="0" w:color="auto"/>
        <w:right w:val="none" w:sz="0" w:space="0" w:color="auto"/>
      </w:divBdr>
    </w:div>
    <w:div w:id="1345401689">
      <w:bodyDiv w:val="1"/>
      <w:marLeft w:val="0"/>
      <w:marRight w:val="0"/>
      <w:marTop w:val="0"/>
      <w:marBottom w:val="0"/>
      <w:divBdr>
        <w:top w:val="none" w:sz="0" w:space="0" w:color="auto"/>
        <w:left w:val="none" w:sz="0" w:space="0" w:color="auto"/>
        <w:bottom w:val="none" w:sz="0" w:space="0" w:color="auto"/>
        <w:right w:val="none" w:sz="0" w:space="0" w:color="auto"/>
      </w:divBdr>
    </w:div>
    <w:div w:id="1395471185">
      <w:bodyDiv w:val="1"/>
      <w:marLeft w:val="0"/>
      <w:marRight w:val="0"/>
      <w:marTop w:val="0"/>
      <w:marBottom w:val="0"/>
      <w:divBdr>
        <w:top w:val="none" w:sz="0" w:space="0" w:color="auto"/>
        <w:left w:val="none" w:sz="0" w:space="0" w:color="auto"/>
        <w:bottom w:val="none" w:sz="0" w:space="0" w:color="auto"/>
        <w:right w:val="none" w:sz="0" w:space="0" w:color="auto"/>
      </w:divBdr>
      <w:divsChild>
        <w:div w:id="756898556">
          <w:marLeft w:val="0"/>
          <w:marRight w:val="0"/>
          <w:marTop w:val="0"/>
          <w:marBottom w:val="0"/>
          <w:divBdr>
            <w:top w:val="none" w:sz="0" w:space="0" w:color="auto"/>
            <w:left w:val="none" w:sz="0" w:space="0" w:color="auto"/>
            <w:bottom w:val="none" w:sz="0" w:space="0" w:color="auto"/>
            <w:right w:val="none" w:sz="0" w:space="0" w:color="auto"/>
          </w:divBdr>
          <w:divsChild>
            <w:div w:id="87586395">
              <w:marLeft w:val="0"/>
              <w:marRight w:val="0"/>
              <w:marTop w:val="0"/>
              <w:marBottom w:val="0"/>
              <w:divBdr>
                <w:top w:val="none" w:sz="0" w:space="0" w:color="auto"/>
                <w:left w:val="none" w:sz="0" w:space="0" w:color="auto"/>
                <w:bottom w:val="none" w:sz="0" w:space="0" w:color="auto"/>
                <w:right w:val="none" w:sz="0" w:space="0" w:color="auto"/>
              </w:divBdr>
            </w:div>
          </w:divsChild>
        </w:div>
        <w:div w:id="2086491256">
          <w:marLeft w:val="0"/>
          <w:marRight w:val="0"/>
          <w:marTop w:val="0"/>
          <w:marBottom w:val="0"/>
          <w:divBdr>
            <w:top w:val="none" w:sz="0" w:space="0" w:color="auto"/>
            <w:left w:val="none" w:sz="0" w:space="0" w:color="auto"/>
            <w:bottom w:val="none" w:sz="0" w:space="0" w:color="auto"/>
            <w:right w:val="none" w:sz="0" w:space="0" w:color="auto"/>
          </w:divBdr>
          <w:divsChild>
            <w:div w:id="1782066018">
              <w:marLeft w:val="0"/>
              <w:marRight w:val="0"/>
              <w:marTop w:val="0"/>
              <w:marBottom w:val="0"/>
              <w:divBdr>
                <w:top w:val="none" w:sz="0" w:space="0" w:color="auto"/>
                <w:left w:val="none" w:sz="0" w:space="0" w:color="auto"/>
                <w:bottom w:val="none" w:sz="0" w:space="0" w:color="auto"/>
                <w:right w:val="none" w:sz="0" w:space="0" w:color="auto"/>
              </w:divBdr>
              <w:divsChild>
                <w:div w:id="1829057465">
                  <w:marLeft w:val="0"/>
                  <w:marRight w:val="0"/>
                  <w:marTop w:val="0"/>
                  <w:marBottom w:val="0"/>
                  <w:divBdr>
                    <w:top w:val="none" w:sz="0" w:space="0" w:color="auto"/>
                    <w:left w:val="none" w:sz="0" w:space="0" w:color="auto"/>
                    <w:bottom w:val="none" w:sz="0" w:space="0" w:color="auto"/>
                    <w:right w:val="none" w:sz="0" w:space="0" w:color="auto"/>
                  </w:divBdr>
                  <w:divsChild>
                    <w:div w:id="331495691">
                      <w:marLeft w:val="0"/>
                      <w:marRight w:val="0"/>
                      <w:marTop w:val="0"/>
                      <w:marBottom w:val="300"/>
                      <w:divBdr>
                        <w:top w:val="single" w:sz="2" w:space="4" w:color="F0F0F0"/>
                        <w:left w:val="single" w:sz="2" w:space="8" w:color="F0F0F0"/>
                        <w:bottom w:val="single" w:sz="6" w:space="8" w:color="F0F0F0"/>
                        <w:right w:val="single" w:sz="6" w:space="8" w:color="F0F0F0"/>
                      </w:divBdr>
                    </w:div>
                  </w:divsChild>
                </w:div>
              </w:divsChild>
            </w:div>
            <w:div w:id="28803060">
              <w:marLeft w:val="0"/>
              <w:marRight w:val="0"/>
              <w:marTop w:val="0"/>
              <w:marBottom w:val="0"/>
              <w:divBdr>
                <w:top w:val="none" w:sz="0" w:space="0" w:color="auto"/>
                <w:left w:val="none" w:sz="0" w:space="0" w:color="auto"/>
                <w:bottom w:val="none" w:sz="0" w:space="0" w:color="auto"/>
                <w:right w:val="none" w:sz="0" w:space="0" w:color="auto"/>
              </w:divBdr>
              <w:divsChild>
                <w:div w:id="1699817044">
                  <w:marLeft w:val="0"/>
                  <w:marRight w:val="0"/>
                  <w:marTop w:val="0"/>
                  <w:marBottom w:val="0"/>
                  <w:divBdr>
                    <w:top w:val="none" w:sz="0" w:space="0" w:color="auto"/>
                    <w:left w:val="none" w:sz="0" w:space="0" w:color="auto"/>
                    <w:bottom w:val="none" w:sz="0" w:space="0" w:color="auto"/>
                    <w:right w:val="none" w:sz="0" w:space="0" w:color="auto"/>
                  </w:divBdr>
                  <w:divsChild>
                    <w:div w:id="1554778839">
                      <w:marLeft w:val="0"/>
                      <w:marRight w:val="0"/>
                      <w:marTop w:val="0"/>
                      <w:marBottom w:val="300"/>
                      <w:divBdr>
                        <w:top w:val="single" w:sz="2" w:space="4" w:color="F0F0F0"/>
                        <w:left w:val="single" w:sz="2" w:space="8" w:color="F0F0F0"/>
                        <w:bottom w:val="single" w:sz="6" w:space="8" w:color="F0F0F0"/>
                        <w:right w:val="single" w:sz="6" w:space="8" w:color="F0F0F0"/>
                      </w:divBdr>
                    </w:div>
                  </w:divsChild>
                </w:div>
              </w:divsChild>
            </w:div>
            <w:div w:id="930428678">
              <w:marLeft w:val="0"/>
              <w:marRight w:val="0"/>
              <w:marTop w:val="0"/>
              <w:marBottom w:val="0"/>
              <w:divBdr>
                <w:top w:val="none" w:sz="0" w:space="0" w:color="auto"/>
                <w:left w:val="none" w:sz="0" w:space="0" w:color="auto"/>
                <w:bottom w:val="none" w:sz="0" w:space="0" w:color="auto"/>
                <w:right w:val="none" w:sz="0" w:space="0" w:color="auto"/>
              </w:divBdr>
              <w:divsChild>
                <w:div w:id="1096094082">
                  <w:marLeft w:val="0"/>
                  <w:marRight w:val="0"/>
                  <w:marTop w:val="0"/>
                  <w:marBottom w:val="0"/>
                  <w:divBdr>
                    <w:top w:val="none" w:sz="0" w:space="0" w:color="auto"/>
                    <w:left w:val="none" w:sz="0" w:space="0" w:color="auto"/>
                    <w:bottom w:val="none" w:sz="0" w:space="0" w:color="auto"/>
                    <w:right w:val="none" w:sz="0" w:space="0" w:color="auto"/>
                  </w:divBdr>
                  <w:divsChild>
                    <w:div w:id="1855412936">
                      <w:marLeft w:val="0"/>
                      <w:marRight w:val="0"/>
                      <w:marTop w:val="0"/>
                      <w:marBottom w:val="300"/>
                      <w:divBdr>
                        <w:top w:val="single" w:sz="2" w:space="4" w:color="F0F0F0"/>
                        <w:left w:val="single" w:sz="2" w:space="8" w:color="F0F0F0"/>
                        <w:bottom w:val="single" w:sz="6" w:space="8" w:color="F0F0F0"/>
                        <w:right w:val="single" w:sz="6" w:space="8" w:color="F0F0F0"/>
                      </w:divBdr>
                    </w:div>
                  </w:divsChild>
                </w:div>
              </w:divsChild>
            </w:div>
            <w:div w:id="1144738491">
              <w:marLeft w:val="0"/>
              <w:marRight w:val="0"/>
              <w:marTop w:val="0"/>
              <w:marBottom w:val="0"/>
              <w:divBdr>
                <w:top w:val="none" w:sz="0" w:space="0" w:color="auto"/>
                <w:left w:val="none" w:sz="0" w:space="0" w:color="auto"/>
                <w:bottom w:val="none" w:sz="0" w:space="0" w:color="auto"/>
                <w:right w:val="none" w:sz="0" w:space="0" w:color="auto"/>
              </w:divBdr>
              <w:divsChild>
                <w:div w:id="1743940781">
                  <w:marLeft w:val="0"/>
                  <w:marRight w:val="0"/>
                  <w:marTop w:val="0"/>
                  <w:marBottom w:val="300"/>
                  <w:divBdr>
                    <w:top w:val="single" w:sz="2" w:space="4" w:color="F0F0F0"/>
                    <w:left w:val="single" w:sz="2" w:space="8" w:color="F0F0F0"/>
                    <w:bottom w:val="single" w:sz="6" w:space="8" w:color="F0F0F0"/>
                    <w:right w:val="single" w:sz="6" w:space="8" w:color="F0F0F0"/>
                  </w:divBdr>
                  <w:divsChild>
                    <w:div w:id="142595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20718">
              <w:marLeft w:val="0"/>
              <w:marRight w:val="0"/>
              <w:marTop w:val="0"/>
              <w:marBottom w:val="0"/>
              <w:divBdr>
                <w:top w:val="none" w:sz="0" w:space="0" w:color="auto"/>
                <w:left w:val="none" w:sz="0" w:space="0" w:color="auto"/>
                <w:bottom w:val="none" w:sz="0" w:space="0" w:color="auto"/>
                <w:right w:val="none" w:sz="0" w:space="0" w:color="auto"/>
              </w:divBdr>
              <w:divsChild>
                <w:div w:id="1727989947">
                  <w:marLeft w:val="0"/>
                  <w:marRight w:val="0"/>
                  <w:marTop w:val="0"/>
                  <w:marBottom w:val="300"/>
                  <w:divBdr>
                    <w:top w:val="single" w:sz="2" w:space="4" w:color="F0F0F0"/>
                    <w:left w:val="single" w:sz="2" w:space="8" w:color="F0F0F0"/>
                    <w:bottom w:val="single" w:sz="6" w:space="8" w:color="F0F0F0"/>
                    <w:right w:val="single" w:sz="6" w:space="8" w:color="F0F0F0"/>
                  </w:divBdr>
                  <w:divsChild>
                    <w:div w:id="200569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3543">
              <w:marLeft w:val="0"/>
              <w:marRight w:val="0"/>
              <w:marTop w:val="0"/>
              <w:marBottom w:val="0"/>
              <w:divBdr>
                <w:top w:val="none" w:sz="0" w:space="0" w:color="auto"/>
                <w:left w:val="none" w:sz="0" w:space="0" w:color="auto"/>
                <w:bottom w:val="none" w:sz="0" w:space="0" w:color="auto"/>
                <w:right w:val="none" w:sz="0" w:space="0" w:color="auto"/>
              </w:divBdr>
              <w:divsChild>
                <w:div w:id="760637284">
                  <w:marLeft w:val="0"/>
                  <w:marRight w:val="0"/>
                  <w:marTop w:val="0"/>
                  <w:marBottom w:val="0"/>
                  <w:divBdr>
                    <w:top w:val="none" w:sz="0" w:space="0" w:color="auto"/>
                    <w:left w:val="none" w:sz="0" w:space="0" w:color="auto"/>
                    <w:bottom w:val="none" w:sz="0" w:space="0" w:color="auto"/>
                    <w:right w:val="none" w:sz="0" w:space="0" w:color="auto"/>
                  </w:divBdr>
                  <w:divsChild>
                    <w:div w:id="1481538630">
                      <w:marLeft w:val="0"/>
                      <w:marRight w:val="0"/>
                      <w:marTop w:val="0"/>
                      <w:marBottom w:val="300"/>
                      <w:divBdr>
                        <w:top w:val="single" w:sz="2" w:space="4" w:color="F0F0F0"/>
                        <w:left w:val="single" w:sz="2" w:space="8" w:color="F0F0F0"/>
                        <w:bottom w:val="single" w:sz="6" w:space="8" w:color="F0F0F0"/>
                        <w:right w:val="single" w:sz="6" w:space="8" w:color="F0F0F0"/>
                      </w:divBdr>
                    </w:div>
                  </w:divsChild>
                </w:div>
              </w:divsChild>
            </w:div>
            <w:div w:id="165172877">
              <w:marLeft w:val="0"/>
              <w:marRight w:val="0"/>
              <w:marTop w:val="0"/>
              <w:marBottom w:val="0"/>
              <w:divBdr>
                <w:top w:val="none" w:sz="0" w:space="0" w:color="auto"/>
                <w:left w:val="none" w:sz="0" w:space="0" w:color="auto"/>
                <w:bottom w:val="none" w:sz="0" w:space="0" w:color="auto"/>
                <w:right w:val="none" w:sz="0" w:space="0" w:color="auto"/>
              </w:divBdr>
              <w:divsChild>
                <w:div w:id="1901018326">
                  <w:marLeft w:val="0"/>
                  <w:marRight w:val="0"/>
                  <w:marTop w:val="0"/>
                  <w:marBottom w:val="0"/>
                  <w:divBdr>
                    <w:top w:val="none" w:sz="0" w:space="0" w:color="auto"/>
                    <w:left w:val="none" w:sz="0" w:space="0" w:color="auto"/>
                    <w:bottom w:val="none" w:sz="0" w:space="0" w:color="auto"/>
                    <w:right w:val="none" w:sz="0" w:space="0" w:color="auto"/>
                  </w:divBdr>
                  <w:divsChild>
                    <w:div w:id="971598678">
                      <w:marLeft w:val="0"/>
                      <w:marRight w:val="0"/>
                      <w:marTop w:val="0"/>
                      <w:marBottom w:val="300"/>
                      <w:divBdr>
                        <w:top w:val="single" w:sz="2" w:space="4" w:color="F0F0F0"/>
                        <w:left w:val="single" w:sz="2" w:space="8" w:color="F0F0F0"/>
                        <w:bottom w:val="single" w:sz="6" w:space="8" w:color="F0F0F0"/>
                        <w:right w:val="single" w:sz="6" w:space="8" w:color="F0F0F0"/>
                      </w:divBdr>
                    </w:div>
                  </w:divsChild>
                </w:div>
              </w:divsChild>
            </w:div>
            <w:div w:id="1662850675">
              <w:marLeft w:val="0"/>
              <w:marRight w:val="0"/>
              <w:marTop w:val="0"/>
              <w:marBottom w:val="0"/>
              <w:divBdr>
                <w:top w:val="none" w:sz="0" w:space="0" w:color="auto"/>
                <w:left w:val="none" w:sz="0" w:space="0" w:color="auto"/>
                <w:bottom w:val="none" w:sz="0" w:space="0" w:color="auto"/>
                <w:right w:val="none" w:sz="0" w:space="0" w:color="auto"/>
              </w:divBdr>
              <w:divsChild>
                <w:div w:id="1091706334">
                  <w:marLeft w:val="0"/>
                  <w:marRight w:val="0"/>
                  <w:marTop w:val="0"/>
                  <w:marBottom w:val="0"/>
                  <w:divBdr>
                    <w:top w:val="none" w:sz="0" w:space="0" w:color="auto"/>
                    <w:left w:val="none" w:sz="0" w:space="0" w:color="auto"/>
                    <w:bottom w:val="none" w:sz="0" w:space="0" w:color="auto"/>
                    <w:right w:val="none" w:sz="0" w:space="0" w:color="auto"/>
                  </w:divBdr>
                  <w:divsChild>
                    <w:div w:id="1930428668">
                      <w:marLeft w:val="0"/>
                      <w:marRight w:val="0"/>
                      <w:marTop w:val="0"/>
                      <w:marBottom w:val="300"/>
                      <w:divBdr>
                        <w:top w:val="single" w:sz="2" w:space="4" w:color="F0F0F0"/>
                        <w:left w:val="single" w:sz="2" w:space="8" w:color="F0F0F0"/>
                        <w:bottom w:val="single" w:sz="6" w:space="8" w:color="F0F0F0"/>
                        <w:right w:val="single" w:sz="6" w:space="8" w:color="F0F0F0"/>
                      </w:divBdr>
                    </w:div>
                  </w:divsChild>
                </w:div>
              </w:divsChild>
            </w:div>
            <w:div w:id="1747219587">
              <w:marLeft w:val="0"/>
              <w:marRight w:val="0"/>
              <w:marTop w:val="0"/>
              <w:marBottom w:val="0"/>
              <w:divBdr>
                <w:top w:val="none" w:sz="0" w:space="0" w:color="auto"/>
                <w:left w:val="none" w:sz="0" w:space="0" w:color="auto"/>
                <w:bottom w:val="none" w:sz="0" w:space="0" w:color="auto"/>
                <w:right w:val="none" w:sz="0" w:space="0" w:color="auto"/>
              </w:divBdr>
              <w:divsChild>
                <w:div w:id="90041102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949196383">
          <w:marLeft w:val="0"/>
          <w:marRight w:val="0"/>
          <w:marTop w:val="0"/>
          <w:marBottom w:val="0"/>
          <w:divBdr>
            <w:top w:val="none" w:sz="0" w:space="0" w:color="auto"/>
            <w:left w:val="none" w:sz="0" w:space="0" w:color="auto"/>
            <w:bottom w:val="none" w:sz="0" w:space="0" w:color="auto"/>
            <w:right w:val="none" w:sz="0" w:space="0" w:color="auto"/>
          </w:divBdr>
          <w:divsChild>
            <w:div w:id="49607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400853">
      <w:bodyDiv w:val="1"/>
      <w:marLeft w:val="0"/>
      <w:marRight w:val="0"/>
      <w:marTop w:val="0"/>
      <w:marBottom w:val="0"/>
      <w:divBdr>
        <w:top w:val="none" w:sz="0" w:space="0" w:color="auto"/>
        <w:left w:val="none" w:sz="0" w:space="0" w:color="auto"/>
        <w:bottom w:val="none" w:sz="0" w:space="0" w:color="auto"/>
        <w:right w:val="none" w:sz="0" w:space="0" w:color="auto"/>
      </w:divBdr>
    </w:div>
    <w:div w:id="1496913979">
      <w:bodyDiv w:val="1"/>
      <w:marLeft w:val="0"/>
      <w:marRight w:val="0"/>
      <w:marTop w:val="0"/>
      <w:marBottom w:val="0"/>
      <w:divBdr>
        <w:top w:val="none" w:sz="0" w:space="0" w:color="auto"/>
        <w:left w:val="none" w:sz="0" w:space="0" w:color="auto"/>
        <w:bottom w:val="none" w:sz="0" w:space="0" w:color="auto"/>
        <w:right w:val="none" w:sz="0" w:space="0" w:color="auto"/>
      </w:divBdr>
      <w:divsChild>
        <w:div w:id="110636611">
          <w:marLeft w:val="0"/>
          <w:marRight w:val="0"/>
          <w:marTop w:val="0"/>
          <w:marBottom w:val="0"/>
          <w:divBdr>
            <w:top w:val="none" w:sz="0" w:space="0" w:color="auto"/>
            <w:left w:val="none" w:sz="0" w:space="0" w:color="auto"/>
            <w:bottom w:val="none" w:sz="0" w:space="0" w:color="auto"/>
            <w:right w:val="none" w:sz="0" w:space="0" w:color="auto"/>
          </w:divBdr>
        </w:div>
      </w:divsChild>
    </w:div>
    <w:div w:id="1550411835">
      <w:bodyDiv w:val="1"/>
      <w:marLeft w:val="0"/>
      <w:marRight w:val="0"/>
      <w:marTop w:val="0"/>
      <w:marBottom w:val="0"/>
      <w:divBdr>
        <w:top w:val="none" w:sz="0" w:space="0" w:color="auto"/>
        <w:left w:val="none" w:sz="0" w:space="0" w:color="auto"/>
        <w:bottom w:val="none" w:sz="0" w:space="0" w:color="auto"/>
        <w:right w:val="none" w:sz="0" w:space="0" w:color="auto"/>
      </w:divBdr>
      <w:divsChild>
        <w:div w:id="1772244096">
          <w:marLeft w:val="0"/>
          <w:marRight w:val="0"/>
          <w:marTop w:val="0"/>
          <w:marBottom w:val="0"/>
          <w:divBdr>
            <w:top w:val="none" w:sz="0" w:space="0" w:color="auto"/>
            <w:left w:val="none" w:sz="0" w:space="0" w:color="auto"/>
            <w:bottom w:val="none" w:sz="0" w:space="0" w:color="auto"/>
            <w:right w:val="none" w:sz="0" w:space="0" w:color="auto"/>
          </w:divBdr>
          <w:divsChild>
            <w:div w:id="963540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532728">
      <w:bodyDiv w:val="1"/>
      <w:marLeft w:val="0"/>
      <w:marRight w:val="0"/>
      <w:marTop w:val="0"/>
      <w:marBottom w:val="0"/>
      <w:divBdr>
        <w:top w:val="none" w:sz="0" w:space="0" w:color="auto"/>
        <w:left w:val="none" w:sz="0" w:space="0" w:color="auto"/>
        <w:bottom w:val="none" w:sz="0" w:space="0" w:color="auto"/>
        <w:right w:val="none" w:sz="0" w:space="0" w:color="auto"/>
      </w:divBdr>
      <w:divsChild>
        <w:div w:id="711417695">
          <w:marLeft w:val="0"/>
          <w:marRight w:val="0"/>
          <w:marTop w:val="0"/>
          <w:marBottom w:val="0"/>
          <w:divBdr>
            <w:top w:val="none" w:sz="0" w:space="0" w:color="auto"/>
            <w:left w:val="none" w:sz="0" w:space="0" w:color="auto"/>
            <w:bottom w:val="none" w:sz="0" w:space="0" w:color="auto"/>
            <w:right w:val="none" w:sz="0" w:space="0" w:color="auto"/>
          </w:divBdr>
          <w:divsChild>
            <w:div w:id="1360625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378808">
      <w:bodyDiv w:val="1"/>
      <w:marLeft w:val="0"/>
      <w:marRight w:val="0"/>
      <w:marTop w:val="0"/>
      <w:marBottom w:val="0"/>
      <w:divBdr>
        <w:top w:val="none" w:sz="0" w:space="0" w:color="auto"/>
        <w:left w:val="none" w:sz="0" w:space="0" w:color="auto"/>
        <w:bottom w:val="none" w:sz="0" w:space="0" w:color="auto"/>
        <w:right w:val="none" w:sz="0" w:space="0" w:color="auto"/>
      </w:divBdr>
    </w:div>
    <w:div w:id="1635059238">
      <w:bodyDiv w:val="1"/>
      <w:marLeft w:val="0"/>
      <w:marRight w:val="0"/>
      <w:marTop w:val="0"/>
      <w:marBottom w:val="0"/>
      <w:divBdr>
        <w:top w:val="none" w:sz="0" w:space="0" w:color="auto"/>
        <w:left w:val="none" w:sz="0" w:space="0" w:color="auto"/>
        <w:bottom w:val="none" w:sz="0" w:space="0" w:color="auto"/>
        <w:right w:val="none" w:sz="0" w:space="0" w:color="auto"/>
      </w:divBdr>
    </w:div>
    <w:div w:id="1728870259">
      <w:bodyDiv w:val="1"/>
      <w:marLeft w:val="0"/>
      <w:marRight w:val="0"/>
      <w:marTop w:val="0"/>
      <w:marBottom w:val="0"/>
      <w:divBdr>
        <w:top w:val="none" w:sz="0" w:space="0" w:color="auto"/>
        <w:left w:val="none" w:sz="0" w:space="0" w:color="auto"/>
        <w:bottom w:val="none" w:sz="0" w:space="0" w:color="auto"/>
        <w:right w:val="none" w:sz="0" w:space="0" w:color="auto"/>
      </w:divBdr>
    </w:div>
    <w:div w:id="1913468904">
      <w:bodyDiv w:val="1"/>
      <w:marLeft w:val="0"/>
      <w:marRight w:val="0"/>
      <w:marTop w:val="0"/>
      <w:marBottom w:val="0"/>
      <w:divBdr>
        <w:top w:val="none" w:sz="0" w:space="0" w:color="auto"/>
        <w:left w:val="none" w:sz="0" w:space="0" w:color="auto"/>
        <w:bottom w:val="none" w:sz="0" w:space="0" w:color="auto"/>
        <w:right w:val="none" w:sz="0" w:space="0" w:color="auto"/>
      </w:divBdr>
    </w:div>
    <w:div w:id="2037612343">
      <w:bodyDiv w:val="1"/>
      <w:marLeft w:val="0"/>
      <w:marRight w:val="0"/>
      <w:marTop w:val="0"/>
      <w:marBottom w:val="0"/>
      <w:divBdr>
        <w:top w:val="none" w:sz="0" w:space="0" w:color="auto"/>
        <w:left w:val="none" w:sz="0" w:space="0" w:color="auto"/>
        <w:bottom w:val="none" w:sz="0" w:space="0" w:color="auto"/>
        <w:right w:val="none" w:sz="0" w:space="0" w:color="auto"/>
      </w:divBdr>
    </w:div>
    <w:div w:id="2082871620">
      <w:bodyDiv w:val="1"/>
      <w:marLeft w:val="0"/>
      <w:marRight w:val="0"/>
      <w:marTop w:val="0"/>
      <w:marBottom w:val="0"/>
      <w:divBdr>
        <w:top w:val="none" w:sz="0" w:space="0" w:color="auto"/>
        <w:left w:val="none" w:sz="0" w:space="0" w:color="auto"/>
        <w:bottom w:val="none" w:sz="0" w:space="0" w:color="auto"/>
        <w:right w:val="none" w:sz="0" w:space="0" w:color="auto"/>
      </w:divBdr>
    </w:div>
    <w:div w:id="2129202872">
      <w:bodyDiv w:val="1"/>
      <w:marLeft w:val="0"/>
      <w:marRight w:val="0"/>
      <w:marTop w:val="0"/>
      <w:marBottom w:val="0"/>
      <w:divBdr>
        <w:top w:val="none" w:sz="0" w:space="0" w:color="auto"/>
        <w:left w:val="none" w:sz="0" w:space="0" w:color="auto"/>
        <w:bottom w:val="none" w:sz="0" w:space="0" w:color="auto"/>
        <w:right w:val="none" w:sz="0" w:space="0" w:color="auto"/>
      </w:divBdr>
      <w:divsChild>
        <w:div w:id="1422722686">
          <w:marLeft w:val="0"/>
          <w:marRight w:val="0"/>
          <w:marTop w:val="0"/>
          <w:marBottom w:val="0"/>
          <w:divBdr>
            <w:top w:val="none" w:sz="0" w:space="24" w:color="auto"/>
            <w:left w:val="none" w:sz="0" w:space="18" w:color="auto"/>
            <w:bottom w:val="none" w:sz="0" w:space="12" w:color="auto"/>
            <w:right w:val="none" w:sz="0" w:space="18" w:color="auto"/>
          </w:divBdr>
          <w:divsChild>
            <w:div w:id="1972898996">
              <w:marLeft w:val="0"/>
              <w:marRight w:val="0"/>
              <w:marTop w:val="0"/>
              <w:marBottom w:val="0"/>
              <w:divBdr>
                <w:top w:val="none" w:sz="0" w:space="0" w:color="auto"/>
                <w:left w:val="none" w:sz="0" w:space="0" w:color="auto"/>
                <w:bottom w:val="none" w:sz="0" w:space="0" w:color="auto"/>
                <w:right w:val="none" w:sz="0" w:space="0" w:color="auto"/>
              </w:divBdr>
            </w:div>
          </w:divsChild>
        </w:div>
        <w:div w:id="327246968">
          <w:marLeft w:val="0"/>
          <w:marRight w:val="0"/>
          <w:marTop w:val="0"/>
          <w:marBottom w:val="0"/>
          <w:divBdr>
            <w:top w:val="none" w:sz="0" w:space="0" w:color="auto"/>
            <w:left w:val="none" w:sz="0" w:space="0" w:color="auto"/>
            <w:bottom w:val="none" w:sz="0" w:space="0" w:color="auto"/>
            <w:right w:val="none" w:sz="0" w:space="0" w:color="auto"/>
          </w:divBdr>
          <w:divsChild>
            <w:div w:id="2079358351">
              <w:marLeft w:val="0"/>
              <w:marRight w:val="0"/>
              <w:marTop w:val="0"/>
              <w:marBottom w:val="0"/>
              <w:divBdr>
                <w:top w:val="none" w:sz="0" w:space="0" w:color="auto"/>
                <w:left w:val="none" w:sz="0" w:space="0" w:color="auto"/>
                <w:bottom w:val="none" w:sz="0" w:space="0" w:color="auto"/>
                <w:right w:val="none" w:sz="0" w:space="0" w:color="auto"/>
              </w:divBdr>
              <w:divsChild>
                <w:div w:id="1086733139">
                  <w:marLeft w:val="0"/>
                  <w:marRight w:val="0"/>
                  <w:marTop w:val="0"/>
                  <w:marBottom w:val="0"/>
                  <w:divBdr>
                    <w:top w:val="none" w:sz="0" w:space="18" w:color="auto"/>
                    <w:left w:val="none" w:sz="0" w:space="24" w:color="auto"/>
                    <w:bottom w:val="none" w:sz="0" w:space="18" w:color="auto"/>
                    <w:right w:val="none" w:sz="0" w:space="24" w:color="auto"/>
                  </w:divBdr>
                </w:div>
              </w:divsChild>
            </w:div>
            <w:div w:id="586309226">
              <w:marLeft w:val="0"/>
              <w:marRight w:val="0"/>
              <w:marTop w:val="0"/>
              <w:marBottom w:val="0"/>
              <w:divBdr>
                <w:top w:val="none" w:sz="0" w:space="0" w:color="auto"/>
                <w:left w:val="none" w:sz="0" w:space="0" w:color="auto"/>
                <w:bottom w:val="none" w:sz="0" w:space="0" w:color="auto"/>
                <w:right w:val="none" w:sz="0" w:space="0" w:color="auto"/>
              </w:divBdr>
              <w:divsChild>
                <w:div w:id="671682725">
                  <w:marLeft w:val="0"/>
                  <w:marRight w:val="0"/>
                  <w:marTop w:val="0"/>
                  <w:marBottom w:val="0"/>
                  <w:divBdr>
                    <w:top w:val="none" w:sz="0" w:space="18" w:color="auto"/>
                    <w:left w:val="none" w:sz="0" w:space="24" w:color="auto"/>
                    <w:bottom w:val="none" w:sz="0" w:space="18" w:color="auto"/>
                    <w:right w:val="none" w:sz="0" w:space="24" w:color="auto"/>
                  </w:divBdr>
                </w:div>
              </w:divsChild>
            </w:div>
            <w:div w:id="1647279104">
              <w:marLeft w:val="0"/>
              <w:marRight w:val="0"/>
              <w:marTop w:val="0"/>
              <w:marBottom w:val="0"/>
              <w:divBdr>
                <w:top w:val="none" w:sz="0" w:space="0" w:color="auto"/>
                <w:left w:val="none" w:sz="0" w:space="0" w:color="auto"/>
                <w:bottom w:val="none" w:sz="0" w:space="0" w:color="auto"/>
                <w:right w:val="none" w:sz="0" w:space="0" w:color="auto"/>
              </w:divBdr>
              <w:divsChild>
                <w:div w:id="646857325">
                  <w:marLeft w:val="0"/>
                  <w:marRight w:val="0"/>
                  <w:marTop w:val="0"/>
                  <w:marBottom w:val="0"/>
                  <w:divBdr>
                    <w:top w:val="none" w:sz="0" w:space="18" w:color="auto"/>
                    <w:left w:val="none" w:sz="0" w:space="24" w:color="auto"/>
                    <w:bottom w:val="none" w:sz="0" w:space="18" w:color="auto"/>
                    <w:right w:val="none" w:sz="0" w:space="24" w:color="auto"/>
                  </w:divBdr>
                </w:div>
              </w:divsChild>
            </w:div>
            <w:div w:id="904294450">
              <w:marLeft w:val="0"/>
              <w:marRight w:val="0"/>
              <w:marTop w:val="0"/>
              <w:marBottom w:val="0"/>
              <w:divBdr>
                <w:top w:val="none" w:sz="0" w:space="0" w:color="auto"/>
                <w:left w:val="none" w:sz="0" w:space="0" w:color="auto"/>
                <w:bottom w:val="none" w:sz="0" w:space="0" w:color="auto"/>
                <w:right w:val="none" w:sz="0" w:space="0" w:color="auto"/>
              </w:divBdr>
              <w:divsChild>
                <w:div w:id="584151716">
                  <w:marLeft w:val="0"/>
                  <w:marRight w:val="0"/>
                  <w:marTop w:val="0"/>
                  <w:marBottom w:val="0"/>
                  <w:divBdr>
                    <w:top w:val="none" w:sz="0" w:space="18" w:color="auto"/>
                    <w:left w:val="none" w:sz="0" w:space="24" w:color="auto"/>
                    <w:bottom w:val="none" w:sz="0" w:space="18" w:color="auto"/>
                    <w:right w:val="none" w:sz="0" w:space="24" w:color="auto"/>
                  </w:divBdr>
                </w:div>
              </w:divsChild>
            </w:div>
            <w:div w:id="1899196682">
              <w:marLeft w:val="0"/>
              <w:marRight w:val="0"/>
              <w:marTop w:val="0"/>
              <w:marBottom w:val="0"/>
              <w:divBdr>
                <w:top w:val="none" w:sz="0" w:space="0" w:color="auto"/>
                <w:left w:val="none" w:sz="0" w:space="0" w:color="auto"/>
                <w:bottom w:val="none" w:sz="0" w:space="0" w:color="auto"/>
                <w:right w:val="none" w:sz="0" w:space="0" w:color="auto"/>
              </w:divBdr>
              <w:divsChild>
                <w:div w:id="1194029320">
                  <w:marLeft w:val="0"/>
                  <w:marRight w:val="0"/>
                  <w:marTop w:val="0"/>
                  <w:marBottom w:val="0"/>
                  <w:divBdr>
                    <w:top w:val="none" w:sz="0" w:space="18" w:color="auto"/>
                    <w:left w:val="none" w:sz="0" w:space="24" w:color="auto"/>
                    <w:bottom w:val="none" w:sz="0" w:space="18" w:color="auto"/>
                    <w:right w:val="none" w:sz="0" w:space="24" w:color="auto"/>
                  </w:divBdr>
                </w:div>
              </w:divsChild>
            </w:div>
            <w:div w:id="180434983">
              <w:marLeft w:val="0"/>
              <w:marRight w:val="0"/>
              <w:marTop w:val="0"/>
              <w:marBottom w:val="0"/>
              <w:divBdr>
                <w:top w:val="none" w:sz="0" w:space="0" w:color="auto"/>
                <w:left w:val="none" w:sz="0" w:space="0" w:color="auto"/>
                <w:bottom w:val="none" w:sz="0" w:space="0" w:color="auto"/>
                <w:right w:val="none" w:sz="0" w:space="0" w:color="auto"/>
              </w:divBdr>
              <w:divsChild>
                <w:div w:id="846020272">
                  <w:marLeft w:val="0"/>
                  <w:marRight w:val="0"/>
                  <w:marTop w:val="0"/>
                  <w:marBottom w:val="0"/>
                  <w:divBdr>
                    <w:top w:val="none" w:sz="0" w:space="18" w:color="auto"/>
                    <w:left w:val="none" w:sz="0" w:space="24" w:color="auto"/>
                    <w:bottom w:val="none" w:sz="0" w:space="18" w:color="auto"/>
                    <w:right w:val="none" w:sz="0" w:space="24" w:color="auto"/>
                  </w:divBdr>
                </w:div>
              </w:divsChild>
            </w:div>
            <w:div w:id="287591827">
              <w:marLeft w:val="0"/>
              <w:marRight w:val="0"/>
              <w:marTop w:val="0"/>
              <w:marBottom w:val="0"/>
              <w:divBdr>
                <w:top w:val="none" w:sz="0" w:space="0" w:color="auto"/>
                <w:left w:val="none" w:sz="0" w:space="0" w:color="auto"/>
                <w:bottom w:val="none" w:sz="0" w:space="0" w:color="auto"/>
                <w:right w:val="none" w:sz="0" w:space="0" w:color="auto"/>
              </w:divBdr>
              <w:divsChild>
                <w:div w:id="1149444449">
                  <w:marLeft w:val="0"/>
                  <w:marRight w:val="0"/>
                  <w:marTop w:val="0"/>
                  <w:marBottom w:val="0"/>
                  <w:divBdr>
                    <w:top w:val="none" w:sz="0" w:space="18" w:color="auto"/>
                    <w:left w:val="none" w:sz="0" w:space="24" w:color="auto"/>
                    <w:bottom w:val="none" w:sz="0" w:space="18" w:color="auto"/>
                    <w:right w:val="none" w:sz="0" w:space="24"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117" Type="http://schemas.openxmlformats.org/officeDocument/2006/relationships/header" Target="header17.xml"/><Relationship Id="rId21" Type="http://schemas.openxmlformats.org/officeDocument/2006/relationships/footer" Target="footer6.xml"/><Relationship Id="rId42" Type="http://schemas.openxmlformats.org/officeDocument/2006/relationships/image" Target="media/image16.emf"/><Relationship Id="rId47" Type="http://schemas.openxmlformats.org/officeDocument/2006/relationships/header" Target="header10.xml"/><Relationship Id="rId63" Type="http://schemas.openxmlformats.org/officeDocument/2006/relationships/image" Target="media/image28.emf"/><Relationship Id="rId68" Type="http://schemas.openxmlformats.org/officeDocument/2006/relationships/header" Target="header11.xml"/><Relationship Id="rId84" Type="http://schemas.openxmlformats.org/officeDocument/2006/relationships/image" Target="media/image44.jpeg"/><Relationship Id="rId89" Type="http://schemas.openxmlformats.org/officeDocument/2006/relationships/image" Target="media/image49.jpeg"/><Relationship Id="rId112" Type="http://schemas.openxmlformats.org/officeDocument/2006/relationships/footer" Target="footer16.xml"/><Relationship Id="rId16" Type="http://schemas.openxmlformats.org/officeDocument/2006/relationships/header" Target="header3.xml"/><Relationship Id="rId107" Type="http://schemas.openxmlformats.org/officeDocument/2006/relationships/footer" Target="footer15.xml"/><Relationship Id="rId11" Type="http://schemas.openxmlformats.org/officeDocument/2006/relationships/footer" Target="footer1.xml"/><Relationship Id="rId32" Type="http://schemas.openxmlformats.org/officeDocument/2006/relationships/image" Target="media/image7.emf"/><Relationship Id="rId37" Type="http://schemas.openxmlformats.org/officeDocument/2006/relationships/image" Target="media/image11.emf"/><Relationship Id="rId53" Type="http://schemas.openxmlformats.org/officeDocument/2006/relationships/diagramColors" Target="diagrams/colors1.xml"/><Relationship Id="rId58" Type="http://schemas.openxmlformats.org/officeDocument/2006/relationships/image" Target="media/image23.emf"/><Relationship Id="rId74" Type="http://schemas.openxmlformats.org/officeDocument/2006/relationships/image" Target="media/image35.jpeg"/><Relationship Id="rId79" Type="http://schemas.openxmlformats.org/officeDocument/2006/relationships/hyperlink" Target="http://www.enfemenino.com/mag/forma/d2944/c76140.html" TargetMode="External"/><Relationship Id="rId102" Type="http://schemas.openxmlformats.org/officeDocument/2006/relationships/image" Target="media/image53.emf"/><Relationship Id="rId5" Type="http://schemas.openxmlformats.org/officeDocument/2006/relationships/settings" Target="settings.xml"/><Relationship Id="rId61" Type="http://schemas.openxmlformats.org/officeDocument/2006/relationships/image" Target="media/image26.png"/><Relationship Id="rId82" Type="http://schemas.openxmlformats.org/officeDocument/2006/relationships/image" Target="media/image42.jpeg"/><Relationship Id="rId90" Type="http://schemas.openxmlformats.org/officeDocument/2006/relationships/hyperlink" Target="http://www.eluniverso.com/publicidad/" TargetMode="External"/><Relationship Id="rId95" Type="http://schemas.openxmlformats.org/officeDocument/2006/relationships/footer" Target="footer14.xml"/><Relationship Id="rId19" Type="http://schemas.openxmlformats.org/officeDocument/2006/relationships/footer" Target="footer5.xml"/><Relationship Id="rId14" Type="http://schemas.openxmlformats.org/officeDocument/2006/relationships/header" Target="header2.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image" Target="media/image5.emf"/><Relationship Id="rId35" Type="http://schemas.openxmlformats.org/officeDocument/2006/relationships/image" Target="media/image9.emf"/><Relationship Id="rId43" Type="http://schemas.openxmlformats.org/officeDocument/2006/relationships/image" Target="media/image17.emf"/><Relationship Id="rId48" Type="http://schemas.openxmlformats.org/officeDocument/2006/relationships/footer" Target="footer11.xml"/><Relationship Id="rId56" Type="http://schemas.openxmlformats.org/officeDocument/2006/relationships/image" Target="media/image21.jpeg"/><Relationship Id="rId64" Type="http://schemas.openxmlformats.org/officeDocument/2006/relationships/image" Target="media/image29.emf"/><Relationship Id="rId69" Type="http://schemas.openxmlformats.org/officeDocument/2006/relationships/footer" Target="footer12.xml"/><Relationship Id="rId77" Type="http://schemas.openxmlformats.org/officeDocument/2006/relationships/image" Target="media/image38.jpeg"/><Relationship Id="rId100" Type="http://schemas.microsoft.com/office/2007/relationships/diagramDrawing" Target="diagrams/drawing2.xml"/><Relationship Id="rId105" Type="http://schemas.openxmlformats.org/officeDocument/2006/relationships/image" Target="media/image56.emf"/><Relationship Id="rId113" Type="http://schemas.openxmlformats.org/officeDocument/2006/relationships/image" Target="media/image60.emf"/><Relationship Id="rId118" Type="http://schemas.openxmlformats.org/officeDocument/2006/relationships/footer" Target="footer18.xml"/><Relationship Id="rId8" Type="http://schemas.openxmlformats.org/officeDocument/2006/relationships/endnotes" Target="endnotes.xml"/><Relationship Id="rId51" Type="http://schemas.openxmlformats.org/officeDocument/2006/relationships/diagramLayout" Target="diagrams/layout1.xml"/><Relationship Id="rId72" Type="http://schemas.openxmlformats.org/officeDocument/2006/relationships/footer" Target="footer13.xml"/><Relationship Id="rId80" Type="http://schemas.openxmlformats.org/officeDocument/2006/relationships/image" Target="media/image40.jpeg"/><Relationship Id="rId85" Type="http://schemas.openxmlformats.org/officeDocument/2006/relationships/image" Target="media/image45.jpeg"/><Relationship Id="rId93" Type="http://schemas.openxmlformats.org/officeDocument/2006/relationships/image" Target="media/image51.emf"/><Relationship Id="rId98" Type="http://schemas.openxmlformats.org/officeDocument/2006/relationships/diagramQuickStyle" Target="diagrams/quickStyle2.xml"/><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4.xml"/><Relationship Id="rId25" Type="http://schemas.openxmlformats.org/officeDocument/2006/relationships/footer" Target="footer8.xml"/><Relationship Id="rId33" Type="http://schemas.openxmlformats.org/officeDocument/2006/relationships/chart" Target="charts/chart1.xml"/><Relationship Id="rId38" Type="http://schemas.openxmlformats.org/officeDocument/2006/relationships/image" Target="media/image12.emf"/><Relationship Id="rId46" Type="http://schemas.openxmlformats.org/officeDocument/2006/relationships/footer" Target="footer10.xml"/><Relationship Id="rId59" Type="http://schemas.openxmlformats.org/officeDocument/2006/relationships/image" Target="media/image24.emf"/><Relationship Id="rId67" Type="http://schemas.openxmlformats.org/officeDocument/2006/relationships/image" Target="media/image32.jpeg"/><Relationship Id="rId103" Type="http://schemas.openxmlformats.org/officeDocument/2006/relationships/image" Target="media/image54.gif"/><Relationship Id="rId108" Type="http://schemas.openxmlformats.org/officeDocument/2006/relationships/image" Target="media/image57.emf"/><Relationship Id="rId116" Type="http://schemas.openxmlformats.org/officeDocument/2006/relationships/footer" Target="footer17.xml"/><Relationship Id="rId20" Type="http://schemas.openxmlformats.org/officeDocument/2006/relationships/header" Target="header5.xml"/><Relationship Id="rId41" Type="http://schemas.openxmlformats.org/officeDocument/2006/relationships/image" Target="media/image15.emf"/><Relationship Id="rId54" Type="http://schemas.microsoft.com/office/2007/relationships/diagramDrawing" Target="diagrams/drawing1.xml"/><Relationship Id="rId62" Type="http://schemas.openxmlformats.org/officeDocument/2006/relationships/image" Target="media/image27.emf"/><Relationship Id="rId70" Type="http://schemas.openxmlformats.org/officeDocument/2006/relationships/image" Target="media/image33.emf"/><Relationship Id="rId75" Type="http://schemas.openxmlformats.org/officeDocument/2006/relationships/image" Target="media/image36.jpeg"/><Relationship Id="rId83" Type="http://schemas.openxmlformats.org/officeDocument/2006/relationships/image" Target="media/image43.jpeg"/><Relationship Id="rId88" Type="http://schemas.openxmlformats.org/officeDocument/2006/relationships/image" Target="media/image48.emf"/><Relationship Id="rId91" Type="http://schemas.openxmlformats.org/officeDocument/2006/relationships/image" Target="media/image50.emf"/><Relationship Id="rId96" Type="http://schemas.openxmlformats.org/officeDocument/2006/relationships/diagramData" Target="diagrams/data2.xml"/><Relationship Id="rId111" Type="http://schemas.openxmlformats.org/officeDocument/2006/relationships/header" Target="header1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image" Target="media/image3.emf"/><Relationship Id="rId36" Type="http://schemas.openxmlformats.org/officeDocument/2006/relationships/image" Target="media/image10.emf"/><Relationship Id="rId49" Type="http://schemas.openxmlformats.org/officeDocument/2006/relationships/image" Target="media/image19.emf"/><Relationship Id="rId57" Type="http://schemas.openxmlformats.org/officeDocument/2006/relationships/image" Target="media/image22.jpeg"/><Relationship Id="rId106" Type="http://schemas.openxmlformats.org/officeDocument/2006/relationships/header" Target="header14.xml"/><Relationship Id="rId114" Type="http://schemas.openxmlformats.org/officeDocument/2006/relationships/image" Target="media/image61.emf"/><Relationship Id="rId119" Type="http://schemas.openxmlformats.org/officeDocument/2006/relationships/image" Target="media/image62.png"/><Relationship Id="rId10" Type="http://schemas.openxmlformats.org/officeDocument/2006/relationships/image" Target="media/image2.png"/><Relationship Id="rId31" Type="http://schemas.openxmlformats.org/officeDocument/2006/relationships/image" Target="media/image6.emf"/><Relationship Id="rId44" Type="http://schemas.openxmlformats.org/officeDocument/2006/relationships/image" Target="media/image18.emf"/><Relationship Id="rId52" Type="http://schemas.openxmlformats.org/officeDocument/2006/relationships/diagramQuickStyle" Target="diagrams/quickStyle1.xml"/><Relationship Id="rId60" Type="http://schemas.openxmlformats.org/officeDocument/2006/relationships/image" Target="media/image25.png"/><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image" Target="media/image39.jpeg"/><Relationship Id="rId81" Type="http://schemas.openxmlformats.org/officeDocument/2006/relationships/image" Target="media/image41.jpeg"/><Relationship Id="rId86" Type="http://schemas.openxmlformats.org/officeDocument/2006/relationships/image" Target="media/image46.jpeg"/><Relationship Id="rId94" Type="http://schemas.openxmlformats.org/officeDocument/2006/relationships/header" Target="header13.xml"/><Relationship Id="rId99" Type="http://schemas.openxmlformats.org/officeDocument/2006/relationships/diagramColors" Target="diagrams/colors2.xml"/><Relationship Id="rId101" Type="http://schemas.openxmlformats.org/officeDocument/2006/relationships/image" Target="media/image52.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header" Target="header4.xml"/><Relationship Id="rId39" Type="http://schemas.openxmlformats.org/officeDocument/2006/relationships/image" Target="media/image13.emf"/><Relationship Id="rId109" Type="http://schemas.openxmlformats.org/officeDocument/2006/relationships/image" Target="media/image58.emf"/><Relationship Id="rId34" Type="http://schemas.openxmlformats.org/officeDocument/2006/relationships/image" Target="media/image8.emf"/><Relationship Id="rId50" Type="http://schemas.openxmlformats.org/officeDocument/2006/relationships/diagramData" Target="diagrams/data1.xml"/><Relationship Id="rId55" Type="http://schemas.openxmlformats.org/officeDocument/2006/relationships/image" Target="media/image20.jpeg"/><Relationship Id="rId76" Type="http://schemas.openxmlformats.org/officeDocument/2006/relationships/image" Target="media/image37.jpeg"/><Relationship Id="rId97" Type="http://schemas.openxmlformats.org/officeDocument/2006/relationships/diagramLayout" Target="diagrams/layout2.xml"/><Relationship Id="rId104" Type="http://schemas.openxmlformats.org/officeDocument/2006/relationships/image" Target="media/image55.emf"/><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eader" Target="header12.xml"/><Relationship Id="rId92" Type="http://schemas.openxmlformats.org/officeDocument/2006/relationships/package" Target="embeddings/Hoja_de_c_lculo_de_Microsoft_Excel1.xlsx"/><Relationship Id="rId2" Type="http://schemas.openxmlformats.org/officeDocument/2006/relationships/numbering" Target="numbering.xml"/><Relationship Id="rId29" Type="http://schemas.openxmlformats.org/officeDocument/2006/relationships/image" Target="media/image4.emf"/><Relationship Id="rId24" Type="http://schemas.openxmlformats.org/officeDocument/2006/relationships/header" Target="header7.xml"/><Relationship Id="rId40" Type="http://schemas.openxmlformats.org/officeDocument/2006/relationships/image" Target="media/image14.emf"/><Relationship Id="rId45" Type="http://schemas.openxmlformats.org/officeDocument/2006/relationships/header" Target="header9.xml"/><Relationship Id="rId66" Type="http://schemas.openxmlformats.org/officeDocument/2006/relationships/image" Target="media/image31.emf"/><Relationship Id="rId87" Type="http://schemas.openxmlformats.org/officeDocument/2006/relationships/image" Target="media/image47.emf"/><Relationship Id="rId110" Type="http://schemas.openxmlformats.org/officeDocument/2006/relationships/image" Target="media/image59.emf"/><Relationship Id="rId115" Type="http://schemas.openxmlformats.org/officeDocument/2006/relationships/header" Target="header16.xml"/></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40"/>
    </mc:Choice>
    <mc:Fallback>
      <c:style val="40"/>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Hoja1!$A$1:$A$5</c:f>
              <c:strCache>
                <c:ptCount val="5"/>
                <c:pt idx="0">
                  <c:v>Efervescentes </c:v>
                </c:pt>
                <c:pt idx="1">
                  <c:v>Tabletas Masticables</c:v>
                </c:pt>
                <c:pt idx="2">
                  <c:v>inyecciones</c:v>
                </c:pt>
                <c:pt idx="3">
                  <c:v>Gomitas</c:v>
                </c:pt>
                <c:pt idx="4">
                  <c:v>Otras </c:v>
                </c:pt>
              </c:strCache>
            </c:strRef>
          </c:cat>
          <c:val>
            <c:numRef>
              <c:f>Hoja1!$B$1:$B$5</c:f>
              <c:numCache>
                <c:formatCode>General</c:formatCode>
                <c:ptCount val="5"/>
                <c:pt idx="0">
                  <c:v>65</c:v>
                </c:pt>
                <c:pt idx="1">
                  <c:v>71</c:v>
                </c:pt>
                <c:pt idx="2">
                  <c:v>2</c:v>
                </c:pt>
                <c:pt idx="3">
                  <c:v>31</c:v>
                </c:pt>
                <c:pt idx="4">
                  <c:v>5</c:v>
                </c:pt>
              </c:numCache>
            </c:numRef>
          </c:val>
        </c:ser>
        <c:dLbls>
          <c:showLegendKey val="0"/>
          <c:showVal val="1"/>
          <c:showCatName val="0"/>
          <c:showSerName val="0"/>
          <c:showPercent val="0"/>
          <c:showBubbleSize val="0"/>
        </c:dLbls>
        <c:gapWidth val="75"/>
        <c:shape val="pyramid"/>
        <c:axId val="80782080"/>
        <c:axId val="80783616"/>
        <c:axId val="0"/>
      </c:bar3DChart>
      <c:catAx>
        <c:axId val="80782080"/>
        <c:scaling>
          <c:orientation val="minMax"/>
        </c:scaling>
        <c:delete val="0"/>
        <c:axPos val="b"/>
        <c:majorTickMark val="none"/>
        <c:minorTickMark val="none"/>
        <c:tickLblPos val="nextTo"/>
        <c:crossAx val="80783616"/>
        <c:crosses val="autoZero"/>
        <c:auto val="1"/>
        <c:lblAlgn val="ctr"/>
        <c:lblOffset val="100"/>
        <c:noMultiLvlLbl val="0"/>
      </c:catAx>
      <c:valAx>
        <c:axId val="80783616"/>
        <c:scaling>
          <c:orientation val="minMax"/>
        </c:scaling>
        <c:delete val="0"/>
        <c:axPos val="l"/>
        <c:numFmt formatCode="General" sourceLinked="1"/>
        <c:majorTickMark val="none"/>
        <c:minorTickMark val="none"/>
        <c:tickLblPos val="nextTo"/>
        <c:crossAx val="80782080"/>
        <c:crosses val="autoZero"/>
        <c:crossBetween val="between"/>
      </c:valAx>
    </c:plotArea>
    <c:legend>
      <c:legendPos val="b"/>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F769144-DA15-45B5-A521-8158CDE99E4C}" type="doc">
      <dgm:prSet loTypeId="urn:microsoft.com/office/officeart/2005/8/layout/orgChart1" loCatId="hierarchy" qsTypeId="urn:microsoft.com/office/officeart/2005/8/quickstyle/simple3" qsCatId="simple" csTypeId="urn:microsoft.com/office/officeart/2005/8/colors/colorful1" csCatId="colorful" phldr="1"/>
      <dgm:spPr/>
      <dgm:t>
        <a:bodyPr/>
        <a:lstStyle/>
        <a:p>
          <a:endParaRPr lang="es-EC"/>
        </a:p>
      </dgm:t>
    </dgm:pt>
    <dgm:pt modelId="{74B73B04-EE76-40B2-8BB2-829030A06417}">
      <dgm:prSet phldrT="[Texto]"/>
      <dgm:spPr/>
      <dgm:t>
        <a:bodyPr/>
        <a:lstStyle/>
        <a:p>
          <a:pPr algn="ctr"/>
          <a:r>
            <a:rPr lang="es-EC"/>
            <a:t>Gerente General</a:t>
          </a:r>
        </a:p>
      </dgm:t>
    </dgm:pt>
    <dgm:pt modelId="{1B34278B-C022-4612-94D2-894FD1A95707}" type="parTrans" cxnId="{F3AE61A8-543F-4FF3-AE40-D57EE932425C}">
      <dgm:prSet/>
      <dgm:spPr/>
      <dgm:t>
        <a:bodyPr/>
        <a:lstStyle/>
        <a:p>
          <a:pPr algn="ctr"/>
          <a:endParaRPr lang="es-EC"/>
        </a:p>
      </dgm:t>
    </dgm:pt>
    <dgm:pt modelId="{201182D5-9FB5-4806-AA4C-6D467B5D5327}" type="sibTrans" cxnId="{F3AE61A8-543F-4FF3-AE40-D57EE932425C}">
      <dgm:prSet/>
      <dgm:spPr/>
      <dgm:t>
        <a:bodyPr/>
        <a:lstStyle/>
        <a:p>
          <a:pPr algn="ctr"/>
          <a:endParaRPr lang="es-EC"/>
        </a:p>
      </dgm:t>
    </dgm:pt>
    <dgm:pt modelId="{9BEC2DB5-ECA0-4E1A-A589-5F4382EEC76D}" type="asst">
      <dgm:prSet phldrT="[Texto]"/>
      <dgm:spPr/>
      <dgm:t>
        <a:bodyPr/>
        <a:lstStyle/>
        <a:p>
          <a:pPr algn="ctr"/>
          <a:r>
            <a:rPr lang="es-EC"/>
            <a:t>Contador</a:t>
          </a:r>
        </a:p>
      </dgm:t>
    </dgm:pt>
    <dgm:pt modelId="{77310708-60AE-495D-A0CD-A4BA2AF602FC}" type="parTrans" cxnId="{E779E13D-A78A-4D34-9BBC-5A22879A26F6}">
      <dgm:prSet/>
      <dgm:spPr/>
      <dgm:t>
        <a:bodyPr/>
        <a:lstStyle/>
        <a:p>
          <a:pPr algn="ctr"/>
          <a:endParaRPr lang="es-EC"/>
        </a:p>
      </dgm:t>
    </dgm:pt>
    <dgm:pt modelId="{B31B7D5F-3827-45FC-A28D-0FC1D35D4026}" type="sibTrans" cxnId="{E779E13D-A78A-4D34-9BBC-5A22879A26F6}">
      <dgm:prSet/>
      <dgm:spPr/>
      <dgm:t>
        <a:bodyPr/>
        <a:lstStyle/>
        <a:p>
          <a:pPr algn="ctr"/>
          <a:endParaRPr lang="es-EC"/>
        </a:p>
      </dgm:t>
    </dgm:pt>
    <dgm:pt modelId="{C52DD6E5-4B54-46D8-8706-EF4D0599D7F4}">
      <dgm:prSet phldrT="[Texto]"/>
      <dgm:spPr/>
      <dgm:t>
        <a:bodyPr/>
        <a:lstStyle/>
        <a:p>
          <a:pPr algn="ctr"/>
          <a:r>
            <a:rPr lang="es-EC"/>
            <a:t>Jefe producción</a:t>
          </a:r>
        </a:p>
      </dgm:t>
    </dgm:pt>
    <dgm:pt modelId="{436E97E8-37DD-4697-815C-FDF7D5D0B6F7}" type="parTrans" cxnId="{5D636A54-1B1E-4462-BDB1-C112C6381191}">
      <dgm:prSet/>
      <dgm:spPr/>
      <dgm:t>
        <a:bodyPr/>
        <a:lstStyle/>
        <a:p>
          <a:pPr algn="ctr"/>
          <a:endParaRPr lang="es-EC"/>
        </a:p>
      </dgm:t>
    </dgm:pt>
    <dgm:pt modelId="{2B012698-36E9-4335-8CEB-430DE4FC1483}" type="sibTrans" cxnId="{5D636A54-1B1E-4462-BDB1-C112C6381191}">
      <dgm:prSet/>
      <dgm:spPr/>
      <dgm:t>
        <a:bodyPr/>
        <a:lstStyle/>
        <a:p>
          <a:pPr algn="ctr"/>
          <a:endParaRPr lang="es-EC"/>
        </a:p>
      </dgm:t>
    </dgm:pt>
    <dgm:pt modelId="{C20F44C6-5992-4938-8202-CC2EC771111A}">
      <dgm:prSet phldrT="[Texto]"/>
      <dgm:spPr/>
      <dgm:t>
        <a:bodyPr/>
        <a:lstStyle/>
        <a:p>
          <a:pPr algn="ctr"/>
          <a:r>
            <a:rPr lang="es-EC"/>
            <a:t>Vendedor de cobertura</a:t>
          </a:r>
        </a:p>
      </dgm:t>
    </dgm:pt>
    <dgm:pt modelId="{008C989E-E8A7-4C36-BAF2-609D24917BF7}" type="parTrans" cxnId="{1574AC0E-BCA3-4FD9-9741-431B7C0E8C3F}">
      <dgm:prSet/>
      <dgm:spPr/>
      <dgm:t>
        <a:bodyPr/>
        <a:lstStyle/>
        <a:p>
          <a:pPr algn="ctr"/>
          <a:endParaRPr lang="es-EC"/>
        </a:p>
      </dgm:t>
    </dgm:pt>
    <dgm:pt modelId="{25BC202B-BACD-4C1C-A406-BA4579C35220}" type="sibTrans" cxnId="{1574AC0E-BCA3-4FD9-9741-431B7C0E8C3F}">
      <dgm:prSet/>
      <dgm:spPr/>
      <dgm:t>
        <a:bodyPr/>
        <a:lstStyle/>
        <a:p>
          <a:pPr algn="ctr"/>
          <a:endParaRPr lang="es-EC"/>
        </a:p>
      </dgm:t>
    </dgm:pt>
    <dgm:pt modelId="{AF9E874B-1612-4596-B1CE-1F51A309A9B3}">
      <dgm:prSet phldrT="[Texto]"/>
      <dgm:spPr/>
      <dgm:t>
        <a:bodyPr/>
        <a:lstStyle/>
        <a:p>
          <a:pPr algn="ctr"/>
          <a:r>
            <a:rPr lang="es-EC"/>
            <a:t>Chofer </a:t>
          </a:r>
        </a:p>
      </dgm:t>
    </dgm:pt>
    <dgm:pt modelId="{92BD994C-7A7F-4DAB-90FE-0DB488E53481}" type="parTrans" cxnId="{FD616283-3B4C-4234-8A61-B66D374A4998}">
      <dgm:prSet/>
      <dgm:spPr/>
      <dgm:t>
        <a:bodyPr/>
        <a:lstStyle/>
        <a:p>
          <a:pPr algn="ctr"/>
          <a:endParaRPr lang="es-EC"/>
        </a:p>
      </dgm:t>
    </dgm:pt>
    <dgm:pt modelId="{5DEDB6E7-003C-4F87-A57C-C8DBBC76CB8C}" type="sibTrans" cxnId="{FD616283-3B4C-4234-8A61-B66D374A4998}">
      <dgm:prSet/>
      <dgm:spPr/>
      <dgm:t>
        <a:bodyPr/>
        <a:lstStyle/>
        <a:p>
          <a:pPr algn="ctr"/>
          <a:endParaRPr lang="es-EC"/>
        </a:p>
      </dgm:t>
    </dgm:pt>
    <dgm:pt modelId="{D06AE5E7-A334-4195-BAEA-ACDD5D77DC80}">
      <dgm:prSet phldrT="[Texto]"/>
      <dgm:spPr/>
      <dgm:t>
        <a:bodyPr/>
        <a:lstStyle/>
        <a:p>
          <a:pPr algn="ctr"/>
          <a:r>
            <a:rPr lang="es-EC"/>
            <a:t>Operadores (2)</a:t>
          </a:r>
        </a:p>
      </dgm:t>
    </dgm:pt>
    <dgm:pt modelId="{B850007C-56A8-4F3B-BF7B-C02AD7906F21}" type="parTrans" cxnId="{A03D91DB-331A-465F-924E-47C0B1D832FA}">
      <dgm:prSet/>
      <dgm:spPr/>
      <dgm:t>
        <a:bodyPr/>
        <a:lstStyle/>
        <a:p>
          <a:pPr algn="ctr"/>
          <a:endParaRPr lang="es-EC"/>
        </a:p>
      </dgm:t>
    </dgm:pt>
    <dgm:pt modelId="{A65E0ED9-EE5E-4CDD-8E20-C6B7D670C444}" type="sibTrans" cxnId="{A03D91DB-331A-465F-924E-47C0B1D832FA}">
      <dgm:prSet/>
      <dgm:spPr/>
      <dgm:t>
        <a:bodyPr/>
        <a:lstStyle/>
        <a:p>
          <a:pPr algn="ctr"/>
          <a:endParaRPr lang="es-EC"/>
        </a:p>
      </dgm:t>
    </dgm:pt>
    <dgm:pt modelId="{D7BEC34A-F3F2-4BF7-B3C5-3DAB017B3F0E}" type="asst">
      <dgm:prSet phldrT="[Texto]"/>
      <dgm:spPr/>
      <dgm:t>
        <a:bodyPr/>
        <a:lstStyle/>
        <a:p>
          <a:pPr algn="ctr"/>
          <a:r>
            <a:rPr lang="es-EC"/>
            <a:t>Secretaria</a:t>
          </a:r>
        </a:p>
      </dgm:t>
    </dgm:pt>
    <dgm:pt modelId="{FC8E868D-B33C-48F7-9BB0-D5589D24EC74}" type="parTrans" cxnId="{3EF97CCB-2AEA-4E63-A7E1-97831DA97215}">
      <dgm:prSet/>
      <dgm:spPr/>
      <dgm:t>
        <a:bodyPr/>
        <a:lstStyle/>
        <a:p>
          <a:pPr algn="ctr"/>
          <a:endParaRPr lang="es-EC"/>
        </a:p>
      </dgm:t>
    </dgm:pt>
    <dgm:pt modelId="{C8671F2B-B46E-478D-B028-ECD950CB951F}" type="sibTrans" cxnId="{3EF97CCB-2AEA-4E63-A7E1-97831DA97215}">
      <dgm:prSet/>
      <dgm:spPr/>
      <dgm:t>
        <a:bodyPr/>
        <a:lstStyle/>
        <a:p>
          <a:pPr algn="ctr"/>
          <a:endParaRPr lang="es-EC"/>
        </a:p>
      </dgm:t>
    </dgm:pt>
    <dgm:pt modelId="{C5B3312E-792F-4CF9-AF0D-A4C620F21337}" type="pres">
      <dgm:prSet presAssocID="{0F769144-DA15-45B5-A521-8158CDE99E4C}" presName="hierChild1" presStyleCnt="0">
        <dgm:presLayoutVars>
          <dgm:orgChart val="1"/>
          <dgm:chPref val="1"/>
          <dgm:dir/>
          <dgm:animOne val="branch"/>
          <dgm:animLvl val="lvl"/>
          <dgm:resizeHandles/>
        </dgm:presLayoutVars>
      </dgm:prSet>
      <dgm:spPr/>
      <dgm:t>
        <a:bodyPr/>
        <a:lstStyle/>
        <a:p>
          <a:endParaRPr lang="es-EC"/>
        </a:p>
      </dgm:t>
    </dgm:pt>
    <dgm:pt modelId="{74F351C1-40DA-4046-8581-A2CF1E024B99}" type="pres">
      <dgm:prSet presAssocID="{74B73B04-EE76-40B2-8BB2-829030A06417}" presName="hierRoot1" presStyleCnt="0">
        <dgm:presLayoutVars>
          <dgm:hierBranch val="init"/>
        </dgm:presLayoutVars>
      </dgm:prSet>
      <dgm:spPr/>
    </dgm:pt>
    <dgm:pt modelId="{37D20E50-3367-44EE-AD35-44604B2467AD}" type="pres">
      <dgm:prSet presAssocID="{74B73B04-EE76-40B2-8BB2-829030A06417}" presName="rootComposite1" presStyleCnt="0"/>
      <dgm:spPr/>
    </dgm:pt>
    <dgm:pt modelId="{FD074E82-6A2F-45AC-8F36-B39520E50FA0}" type="pres">
      <dgm:prSet presAssocID="{74B73B04-EE76-40B2-8BB2-829030A06417}" presName="rootText1" presStyleLbl="node0" presStyleIdx="0" presStyleCnt="1">
        <dgm:presLayoutVars>
          <dgm:chPref val="3"/>
        </dgm:presLayoutVars>
      </dgm:prSet>
      <dgm:spPr/>
      <dgm:t>
        <a:bodyPr/>
        <a:lstStyle/>
        <a:p>
          <a:endParaRPr lang="es-EC"/>
        </a:p>
      </dgm:t>
    </dgm:pt>
    <dgm:pt modelId="{35F16EB7-C820-4965-9C99-F8A2498E4475}" type="pres">
      <dgm:prSet presAssocID="{74B73B04-EE76-40B2-8BB2-829030A06417}" presName="rootConnector1" presStyleLbl="node1" presStyleIdx="0" presStyleCnt="0"/>
      <dgm:spPr/>
      <dgm:t>
        <a:bodyPr/>
        <a:lstStyle/>
        <a:p>
          <a:endParaRPr lang="es-EC"/>
        </a:p>
      </dgm:t>
    </dgm:pt>
    <dgm:pt modelId="{571B52BF-BF43-4CAD-AB0C-41F3504AF42A}" type="pres">
      <dgm:prSet presAssocID="{74B73B04-EE76-40B2-8BB2-829030A06417}" presName="hierChild2" presStyleCnt="0"/>
      <dgm:spPr/>
    </dgm:pt>
    <dgm:pt modelId="{A36908E6-F1F1-41E1-83FD-CA2FF57C6F66}" type="pres">
      <dgm:prSet presAssocID="{436E97E8-37DD-4697-815C-FDF7D5D0B6F7}" presName="Name37" presStyleLbl="parChTrans1D2" presStyleIdx="0" presStyleCnt="4"/>
      <dgm:spPr/>
      <dgm:t>
        <a:bodyPr/>
        <a:lstStyle/>
        <a:p>
          <a:endParaRPr lang="es-EC"/>
        </a:p>
      </dgm:t>
    </dgm:pt>
    <dgm:pt modelId="{4DB58C57-0CDE-4AE3-B45E-80B37C45FC6D}" type="pres">
      <dgm:prSet presAssocID="{C52DD6E5-4B54-46D8-8706-EF4D0599D7F4}" presName="hierRoot2" presStyleCnt="0">
        <dgm:presLayoutVars>
          <dgm:hierBranch val="init"/>
        </dgm:presLayoutVars>
      </dgm:prSet>
      <dgm:spPr/>
    </dgm:pt>
    <dgm:pt modelId="{283D199E-E1B9-4737-9F70-AE7CA154DD74}" type="pres">
      <dgm:prSet presAssocID="{C52DD6E5-4B54-46D8-8706-EF4D0599D7F4}" presName="rootComposite" presStyleCnt="0"/>
      <dgm:spPr/>
    </dgm:pt>
    <dgm:pt modelId="{3D9D5416-31A1-45F2-B3C2-A012A3D3C664}" type="pres">
      <dgm:prSet presAssocID="{C52DD6E5-4B54-46D8-8706-EF4D0599D7F4}" presName="rootText" presStyleLbl="node2" presStyleIdx="0" presStyleCnt="2">
        <dgm:presLayoutVars>
          <dgm:chPref val="3"/>
        </dgm:presLayoutVars>
      </dgm:prSet>
      <dgm:spPr/>
      <dgm:t>
        <a:bodyPr/>
        <a:lstStyle/>
        <a:p>
          <a:endParaRPr lang="es-EC"/>
        </a:p>
      </dgm:t>
    </dgm:pt>
    <dgm:pt modelId="{C7D4DFDB-2D49-4DE5-B2BD-3A6C52AF8B8A}" type="pres">
      <dgm:prSet presAssocID="{C52DD6E5-4B54-46D8-8706-EF4D0599D7F4}" presName="rootConnector" presStyleLbl="node2" presStyleIdx="0" presStyleCnt="2"/>
      <dgm:spPr/>
      <dgm:t>
        <a:bodyPr/>
        <a:lstStyle/>
        <a:p>
          <a:endParaRPr lang="es-EC"/>
        </a:p>
      </dgm:t>
    </dgm:pt>
    <dgm:pt modelId="{0AF2FCE6-13DF-4BDE-972B-04D7EF8721E8}" type="pres">
      <dgm:prSet presAssocID="{C52DD6E5-4B54-46D8-8706-EF4D0599D7F4}" presName="hierChild4" presStyleCnt="0"/>
      <dgm:spPr/>
    </dgm:pt>
    <dgm:pt modelId="{9FBBD08E-0B7D-4E1A-9292-1D83C8F8EAAC}" type="pres">
      <dgm:prSet presAssocID="{B850007C-56A8-4F3B-BF7B-C02AD7906F21}" presName="Name37" presStyleLbl="parChTrans1D3" presStyleIdx="0" presStyleCnt="2"/>
      <dgm:spPr/>
      <dgm:t>
        <a:bodyPr/>
        <a:lstStyle/>
        <a:p>
          <a:endParaRPr lang="es-EC"/>
        </a:p>
      </dgm:t>
    </dgm:pt>
    <dgm:pt modelId="{78FC0532-A262-4330-9561-67D34A3864C6}" type="pres">
      <dgm:prSet presAssocID="{D06AE5E7-A334-4195-BAEA-ACDD5D77DC80}" presName="hierRoot2" presStyleCnt="0">
        <dgm:presLayoutVars>
          <dgm:hierBranch val="init"/>
        </dgm:presLayoutVars>
      </dgm:prSet>
      <dgm:spPr/>
    </dgm:pt>
    <dgm:pt modelId="{3D73F788-A5F5-4A02-8460-BCF69D9D0358}" type="pres">
      <dgm:prSet presAssocID="{D06AE5E7-A334-4195-BAEA-ACDD5D77DC80}" presName="rootComposite" presStyleCnt="0"/>
      <dgm:spPr/>
    </dgm:pt>
    <dgm:pt modelId="{39613430-1A8B-4249-BD30-0DCCBD5FB15D}" type="pres">
      <dgm:prSet presAssocID="{D06AE5E7-A334-4195-BAEA-ACDD5D77DC80}" presName="rootText" presStyleLbl="node3" presStyleIdx="0" presStyleCnt="2">
        <dgm:presLayoutVars>
          <dgm:chPref val="3"/>
        </dgm:presLayoutVars>
      </dgm:prSet>
      <dgm:spPr/>
      <dgm:t>
        <a:bodyPr/>
        <a:lstStyle/>
        <a:p>
          <a:endParaRPr lang="es-EC"/>
        </a:p>
      </dgm:t>
    </dgm:pt>
    <dgm:pt modelId="{1204A046-184C-4265-85D7-528D7E895800}" type="pres">
      <dgm:prSet presAssocID="{D06AE5E7-A334-4195-BAEA-ACDD5D77DC80}" presName="rootConnector" presStyleLbl="node3" presStyleIdx="0" presStyleCnt="2"/>
      <dgm:spPr/>
      <dgm:t>
        <a:bodyPr/>
        <a:lstStyle/>
        <a:p>
          <a:endParaRPr lang="es-EC"/>
        </a:p>
      </dgm:t>
    </dgm:pt>
    <dgm:pt modelId="{AA77EC1F-9EB0-4BD2-9910-95AEA03E394A}" type="pres">
      <dgm:prSet presAssocID="{D06AE5E7-A334-4195-BAEA-ACDD5D77DC80}" presName="hierChild4" presStyleCnt="0"/>
      <dgm:spPr/>
    </dgm:pt>
    <dgm:pt modelId="{07B73E27-48E6-4E3D-9D87-30A6A2B9A5E6}" type="pres">
      <dgm:prSet presAssocID="{D06AE5E7-A334-4195-BAEA-ACDD5D77DC80}" presName="hierChild5" presStyleCnt="0"/>
      <dgm:spPr/>
    </dgm:pt>
    <dgm:pt modelId="{BD4AD820-43DB-40ED-AAEC-A325830BC9DE}" type="pres">
      <dgm:prSet presAssocID="{C52DD6E5-4B54-46D8-8706-EF4D0599D7F4}" presName="hierChild5" presStyleCnt="0"/>
      <dgm:spPr/>
    </dgm:pt>
    <dgm:pt modelId="{4D7A0D4E-DB99-4A2A-B10F-B0151CBC6782}" type="pres">
      <dgm:prSet presAssocID="{008C989E-E8A7-4C36-BAF2-609D24917BF7}" presName="Name37" presStyleLbl="parChTrans1D2" presStyleIdx="1" presStyleCnt="4"/>
      <dgm:spPr/>
      <dgm:t>
        <a:bodyPr/>
        <a:lstStyle/>
        <a:p>
          <a:endParaRPr lang="es-EC"/>
        </a:p>
      </dgm:t>
    </dgm:pt>
    <dgm:pt modelId="{4925ABAA-E545-4EE6-A301-0CC43014C94E}" type="pres">
      <dgm:prSet presAssocID="{C20F44C6-5992-4938-8202-CC2EC771111A}" presName="hierRoot2" presStyleCnt="0">
        <dgm:presLayoutVars>
          <dgm:hierBranch val="init"/>
        </dgm:presLayoutVars>
      </dgm:prSet>
      <dgm:spPr/>
    </dgm:pt>
    <dgm:pt modelId="{BA782C01-9206-4059-A910-28E0FDD4661C}" type="pres">
      <dgm:prSet presAssocID="{C20F44C6-5992-4938-8202-CC2EC771111A}" presName="rootComposite" presStyleCnt="0"/>
      <dgm:spPr/>
    </dgm:pt>
    <dgm:pt modelId="{9E03B02D-1EAA-4707-982B-471E052D8E3B}" type="pres">
      <dgm:prSet presAssocID="{C20F44C6-5992-4938-8202-CC2EC771111A}" presName="rootText" presStyleLbl="node2" presStyleIdx="1" presStyleCnt="2">
        <dgm:presLayoutVars>
          <dgm:chPref val="3"/>
        </dgm:presLayoutVars>
      </dgm:prSet>
      <dgm:spPr/>
      <dgm:t>
        <a:bodyPr/>
        <a:lstStyle/>
        <a:p>
          <a:endParaRPr lang="es-EC"/>
        </a:p>
      </dgm:t>
    </dgm:pt>
    <dgm:pt modelId="{9DB8C445-7DB4-48DE-B6A0-DFEC5396AD6E}" type="pres">
      <dgm:prSet presAssocID="{C20F44C6-5992-4938-8202-CC2EC771111A}" presName="rootConnector" presStyleLbl="node2" presStyleIdx="1" presStyleCnt="2"/>
      <dgm:spPr/>
      <dgm:t>
        <a:bodyPr/>
        <a:lstStyle/>
        <a:p>
          <a:endParaRPr lang="es-EC"/>
        </a:p>
      </dgm:t>
    </dgm:pt>
    <dgm:pt modelId="{0A1843F4-75EE-42E0-8963-03F0FEBB532C}" type="pres">
      <dgm:prSet presAssocID="{C20F44C6-5992-4938-8202-CC2EC771111A}" presName="hierChild4" presStyleCnt="0"/>
      <dgm:spPr/>
    </dgm:pt>
    <dgm:pt modelId="{C322389C-D6EA-4D68-A946-B194A8F81AAF}" type="pres">
      <dgm:prSet presAssocID="{92BD994C-7A7F-4DAB-90FE-0DB488E53481}" presName="Name37" presStyleLbl="parChTrans1D3" presStyleIdx="1" presStyleCnt="2"/>
      <dgm:spPr/>
      <dgm:t>
        <a:bodyPr/>
        <a:lstStyle/>
        <a:p>
          <a:endParaRPr lang="es-EC"/>
        </a:p>
      </dgm:t>
    </dgm:pt>
    <dgm:pt modelId="{4B4EE23A-3108-4A2C-9CDA-B8CAB712B460}" type="pres">
      <dgm:prSet presAssocID="{AF9E874B-1612-4596-B1CE-1F51A309A9B3}" presName="hierRoot2" presStyleCnt="0">
        <dgm:presLayoutVars>
          <dgm:hierBranch val="init"/>
        </dgm:presLayoutVars>
      </dgm:prSet>
      <dgm:spPr/>
    </dgm:pt>
    <dgm:pt modelId="{E0C760C0-C478-430A-A236-065FF4334D9E}" type="pres">
      <dgm:prSet presAssocID="{AF9E874B-1612-4596-B1CE-1F51A309A9B3}" presName="rootComposite" presStyleCnt="0"/>
      <dgm:spPr/>
    </dgm:pt>
    <dgm:pt modelId="{DE6B551F-58D0-4D20-9AE7-B1933703C058}" type="pres">
      <dgm:prSet presAssocID="{AF9E874B-1612-4596-B1CE-1F51A309A9B3}" presName="rootText" presStyleLbl="node3" presStyleIdx="1" presStyleCnt="2">
        <dgm:presLayoutVars>
          <dgm:chPref val="3"/>
        </dgm:presLayoutVars>
      </dgm:prSet>
      <dgm:spPr/>
      <dgm:t>
        <a:bodyPr/>
        <a:lstStyle/>
        <a:p>
          <a:endParaRPr lang="es-EC"/>
        </a:p>
      </dgm:t>
    </dgm:pt>
    <dgm:pt modelId="{DF96999A-3E79-40C0-807F-409267ADAD23}" type="pres">
      <dgm:prSet presAssocID="{AF9E874B-1612-4596-B1CE-1F51A309A9B3}" presName="rootConnector" presStyleLbl="node3" presStyleIdx="1" presStyleCnt="2"/>
      <dgm:spPr/>
      <dgm:t>
        <a:bodyPr/>
        <a:lstStyle/>
        <a:p>
          <a:endParaRPr lang="es-EC"/>
        </a:p>
      </dgm:t>
    </dgm:pt>
    <dgm:pt modelId="{805C7F31-A21C-4E61-A405-BEECFBBF906C}" type="pres">
      <dgm:prSet presAssocID="{AF9E874B-1612-4596-B1CE-1F51A309A9B3}" presName="hierChild4" presStyleCnt="0"/>
      <dgm:spPr/>
    </dgm:pt>
    <dgm:pt modelId="{D2CCF29C-1773-44AC-9078-3EF5EEF488A0}" type="pres">
      <dgm:prSet presAssocID="{AF9E874B-1612-4596-B1CE-1F51A309A9B3}" presName="hierChild5" presStyleCnt="0"/>
      <dgm:spPr/>
    </dgm:pt>
    <dgm:pt modelId="{C6F3FC47-1CB8-4D43-A9C3-C6162AB9F5E7}" type="pres">
      <dgm:prSet presAssocID="{C20F44C6-5992-4938-8202-CC2EC771111A}" presName="hierChild5" presStyleCnt="0"/>
      <dgm:spPr/>
    </dgm:pt>
    <dgm:pt modelId="{CAD051BF-0287-4C80-AF3A-92F7F3E64902}" type="pres">
      <dgm:prSet presAssocID="{74B73B04-EE76-40B2-8BB2-829030A06417}" presName="hierChild3" presStyleCnt="0"/>
      <dgm:spPr/>
    </dgm:pt>
    <dgm:pt modelId="{705896E8-9BC3-4836-B5B1-E0C3460D1CDC}" type="pres">
      <dgm:prSet presAssocID="{77310708-60AE-495D-A0CD-A4BA2AF602FC}" presName="Name111" presStyleLbl="parChTrans1D2" presStyleIdx="2" presStyleCnt="4"/>
      <dgm:spPr/>
      <dgm:t>
        <a:bodyPr/>
        <a:lstStyle/>
        <a:p>
          <a:endParaRPr lang="es-EC"/>
        </a:p>
      </dgm:t>
    </dgm:pt>
    <dgm:pt modelId="{355CB7B3-1A00-4298-AB45-61480333A50B}" type="pres">
      <dgm:prSet presAssocID="{9BEC2DB5-ECA0-4E1A-A589-5F4382EEC76D}" presName="hierRoot3" presStyleCnt="0">
        <dgm:presLayoutVars>
          <dgm:hierBranch val="init"/>
        </dgm:presLayoutVars>
      </dgm:prSet>
      <dgm:spPr/>
    </dgm:pt>
    <dgm:pt modelId="{58450C5E-60E4-49C9-B28B-FC588D757F0B}" type="pres">
      <dgm:prSet presAssocID="{9BEC2DB5-ECA0-4E1A-A589-5F4382EEC76D}" presName="rootComposite3" presStyleCnt="0"/>
      <dgm:spPr/>
    </dgm:pt>
    <dgm:pt modelId="{0313F8E7-A93E-4803-9FB2-7649464B0485}" type="pres">
      <dgm:prSet presAssocID="{9BEC2DB5-ECA0-4E1A-A589-5F4382EEC76D}" presName="rootText3" presStyleLbl="asst1" presStyleIdx="0" presStyleCnt="2">
        <dgm:presLayoutVars>
          <dgm:chPref val="3"/>
        </dgm:presLayoutVars>
      </dgm:prSet>
      <dgm:spPr/>
      <dgm:t>
        <a:bodyPr/>
        <a:lstStyle/>
        <a:p>
          <a:endParaRPr lang="es-EC"/>
        </a:p>
      </dgm:t>
    </dgm:pt>
    <dgm:pt modelId="{A9B18D52-3F05-4E19-8B65-6D09F399E556}" type="pres">
      <dgm:prSet presAssocID="{9BEC2DB5-ECA0-4E1A-A589-5F4382EEC76D}" presName="rootConnector3" presStyleLbl="asst1" presStyleIdx="0" presStyleCnt="2"/>
      <dgm:spPr/>
      <dgm:t>
        <a:bodyPr/>
        <a:lstStyle/>
        <a:p>
          <a:endParaRPr lang="es-EC"/>
        </a:p>
      </dgm:t>
    </dgm:pt>
    <dgm:pt modelId="{899402B9-4969-4571-9B57-59E59B709D71}" type="pres">
      <dgm:prSet presAssocID="{9BEC2DB5-ECA0-4E1A-A589-5F4382EEC76D}" presName="hierChild6" presStyleCnt="0"/>
      <dgm:spPr/>
    </dgm:pt>
    <dgm:pt modelId="{C3A780FE-83B9-4A13-884C-4B7E6051CF18}" type="pres">
      <dgm:prSet presAssocID="{9BEC2DB5-ECA0-4E1A-A589-5F4382EEC76D}" presName="hierChild7" presStyleCnt="0"/>
      <dgm:spPr/>
    </dgm:pt>
    <dgm:pt modelId="{F38FAA9F-DDCE-4F23-AA22-698FB1A696F8}" type="pres">
      <dgm:prSet presAssocID="{FC8E868D-B33C-48F7-9BB0-D5589D24EC74}" presName="Name111" presStyleLbl="parChTrans1D2" presStyleIdx="3" presStyleCnt="4"/>
      <dgm:spPr/>
      <dgm:t>
        <a:bodyPr/>
        <a:lstStyle/>
        <a:p>
          <a:endParaRPr lang="es-EC"/>
        </a:p>
      </dgm:t>
    </dgm:pt>
    <dgm:pt modelId="{E815DBB1-2F84-44EC-AFB1-9D3828A1C896}" type="pres">
      <dgm:prSet presAssocID="{D7BEC34A-F3F2-4BF7-B3C5-3DAB017B3F0E}" presName="hierRoot3" presStyleCnt="0">
        <dgm:presLayoutVars>
          <dgm:hierBranch val="init"/>
        </dgm:presLayoutVars>
      </dgm:prSet>
      <dgm:spPr/>
    </dgm:pt>
    <dgm:pt modelId="{3BEB6743-9DA5-4FBA-90F3-EB6F07FC70DA}" type="pres">
      <dgm:prSet presAssocID="{D7BEC34A-F3F2-4BF7-B3C5-3DAB017B3F0E}" presName="rootComposite3" presStyleCnt="0"/>
      <dgm:spPr/>
    </dgm:pt>
    <dgm:pt modelId="{7236B0B9-1D51-4FFC-B2CE-21B39ED5DF0F}" type="pres">
      <dgm:prSet presAssocID="{D7BEC34A-F3F2-4BF7-B3C5-3DAB017B3F0E}" presName="rootText3" presStyleLbl="asst1" presStyleIdx="1" presStyleCnt="2">
        <dgm:presLayoutVars>
          <dgm:chPref val="3"/>
        </dgm:presLayoutVars>
      </dgm:prSet>
      <dgm:spPr/>
      <dgm:t>
        <a:bodyPr/>
        <a:lstStyle/>
        <a:p>
          <a:endParaRPr lang="es-EC"/>
        </a:p>
      </dgm:t>
    </dgm:pt>
    <dgm:pt modelId="{BCAB93DD-11F7-4633-BF24-929A937C9956}" type="pres">
      <dgm:prSet presAssocID="{D7BEC34A-F3F2-4BF7-B3C5-3DAB017B3F0E}" presName="rootConnector3" presStyleLbl="asst1" presStyleIdx="1" presStyleCnt="2"/>
      <dgm:spPr/>
      <dgm:t>
        <a:bodyPr/>
        <a:lstStyle/>
        <a:p>
          <a:endParaRPr lang="es-EC"/>
        </a:p>
      </dgm:t>
    </dgm:pt>
    <dgm:pt modelId="{B519B642-61F8-4E8E-B2A0-AA7440D30ECB}" type="pres">
      <dgm:prSet presAssocID="{D7BEC34A-F3F2-4BF7-B3C5-3DAB017B3F0E}" presName="hierChild6" presStyleCnt="0"/>
      <dgm:spPr/>
    </dgm:pt>
    <dgm:pt modelId="{6C359F60-B87D-420F-9D58-3339930F3713}" type="pres">
      <dgm:prSet presAssocID="{D7BEC34A-F3F2-4BF7-B3C5-3DAB017B3F0E}" presName="hierChild7" presStyleCnt="0"/>
      <dgm:spPr/>
    </dgm:pt>
  </dgm:ptLst>
  <dgm:cxnLst>
    <dgm:cxn modelId="{34649967-DF52-4321-B370-7FD529542BB5}" type="presOf" srcId="{B850007C-56A8-4F3B-BF7B-C02AD7906F21}" destId="{9FBBD08E-0B7D-4E1A-9292-1D83C8F8EAAC}" srcOrd="0" destOrd="0" presId="urn:microsoft.com/office/officeart/2005/8/layout/orgChart1"/>
    <dgm:cxn modelId="{3EF97CCB-2AEA-4E63-A7E1-97831DA97215}" srcId="{74B73B04-EE76-40B2-8BB2-829030A06417}" destId="{D7BEC34A-F3F2-4BF7-B3C5-3DAB017B3F0E}" srcOrd="1" destOrd="0" parTransId="{FC8E868D-B33C-48F7-9BB0-D5589D24EC74}" sibTransId="{C8671F2B-B46E-478D-B028-ECD950CB951F}"/>
    <dgm:cxn modelId="{0FAF854B-8636-4E1A-80CB-0CDFD5AB48D1}" type="presOf" srcId="{AF9E874B-1612-4596-B1CE-1F51A309A9B3}" destId="{DF96999A-3E79-40C0-807F-409267ADAD23}" srcOrd="1" destOrd="0" presId="urn:microsoft.com/office/officeart/2005/8/layout/orgChart1"/>
    <dgm:cxn modelId="{364B3C63-5E82-4929-8D3F-5B554610A4CC}" type="presOf" srcId="{9BEC2DB5-ECA0-4E1A-A589-5F4382EEC76D}" destId="{0313F8E7-A93E-4803-9FB2-7649464B0485}" srcOrd="0" destOrd="0" presId="urn:microsoft.com/office/officeart/2005/8/layout/orgChart1"/>
    <dgm:cxn modelId="{F3AE61A8-543F-4FF3-AE40-D57EE932425C}" srcId="{0F769144-DA15-45B5-A521-8158CDE99E4C}" destId="{74B73B04-EE76-40B2-8BB2-829030A06417}" srcOrd="0" destOrd="0" parTransId="{1B34278B-C022-4612-94D2-894FD1A95707}" sibTransId="{201182D5-9FB5-4806-AA4C-6D467B5D5327}"/>
    <dgm:cxn modelId="{3D809164-FD87-4033-B3EC-5A1C10068699}" type="presOf" srcId="{74B73B04-EE76-40B2-8BB2-829030A06417}" destId="{FD074E82-6A2F-45AC-8F36-B39520E50FA0}" srcOrd="0" destOrd="0" presId="urn:microsoft.com/office/officeart/2005/8/layout/orgChart1"/>
    <dgm:cxn modelId="{D0A5CDD5-CE87-4080-872E-6946DBB6076E}" type="presOf" srcId="{D7BEC34A-F3F2-4BF7-B3C5-3DAB017B3F0E}" destId="{BCAB93DD-11F7-4633-BF24-929A937C9956}" srcOrd="1" destOrd="0" presId="urn:microsoft.com/office/officeart/2005/8/layout/orgChart1"/>
    <dgm:cxn modelId="{F30E11BE-4B96-45E7-96D3-FEF0C9F415EC}" type="presOf" srcId="{D7BEC34A-F3F2-4BF7-B3C5-3DAB017B3F0E}" destId="{7236B0B9-1D51-4FFC-B2CE-21B39ED5DF0F}" srcOrd="0" destOrd="0" presId="urn:microsoft.com/office/officeart/2005/8/layout/orgChart1"/>
    <dgm:cxn modelId="{AACCFF7E-31C6-4235-8DFC-45E2C29A1ED1}" type="presOf" srcId="{AF9E874B-1612-4596-B1CE-1F51A309A9B3}" destId="{DE6B551F-58D0-4D20-9AE7-B1933703C058}" srcOrd="0" destOrd="0" presId="urn:microsoft.com/office/officeart/2005/8/layout/orgChart1"/>
    <dgm:cxn modelId="{A03D91DB-331A-465F-924E-47C0B1D832FA}" srcId="{C52DD6E5-4B54-46D8-8706-EF4D0599D7F4}" destId="{D06AE5E7-A334-4195-BAEA-ACDD5D77DC80}" srcOrd="0" destOrd="0" parTransId="{B850007C-56A8-4F3B-BF7B-C02AD7906F21}" sibTransId="{A65E0ED9-EE5E-4CDD-8E20-C6B7D670C444}"/>
    <dgm:cxn modelId="{24DF6D9C-9CF9-4871-8257-7032939B7B92}" type="presOf" srcId="{92BD994C-7A7F-4DAB-90FE-0DB488E53481}" destId="{C322389C-D6EA-4D68-A946-B194A8F81AAF}" srcOrd="0" destOrd="0" presId="urn:microsoft.com/office/officeart/2005/8/layout/orgChart1"/>
    <dgm:cxn modelId="{D5818F06-469B-4765-A557-042F035E2DFE}" type="presOf" srcId="{77310708-60AE-495D-A0CD-A4BA2AF602FC}" destId="{705896E8-9BC3-4836-B5B1-E0C3460D1CDC}" srcOrd="0" destOrd="0" presId="urn:microsoft.com/office/officeart/2005/8/layout/orgChart1"/>
    <dgm:cxn modelId="{DD987698-A629-46FE-852B-E561F7AC0229}" type="presOf" srcId="{008C989E-E8A7-4C36-BAF2-609D24917BF7}" destId="{4D7A0D4E-DB99-4A2A-B10F-B0151CBC6782}" srcOrd="0" destOrd="0" presId="urn:microsoft.com/office/officeart/2005/8/layout/orgChart1"/>
    <dgm:cxn modelId="{86FA55A4-5438-4365-8444-2580F6312867}" type="presOf" srcId="{0F769144-DA15-45B5-A521-8158CDE99E4C}" destId="{C5B3312E-792F-4CF9-AF0D-A4C620F21337}" srcOrd="0" destOrd="0" presId="urn:microsoft.com/office/officeart/2005/8/layout/orgChart1"/>
    <dgm:cxn modelId="{6A8CD8E1-2EF1-4423-9C04-6B0BAD4F8862}" type="presOf" srcId="{C52DD6E5-4B54-46D8-8706-EF4D0599D7F4}" destId="{3D9D5416-31A1-45F2-B3C2-A012A3D3C664}" srcOrd="0" destOrd="0" presId="urn:microsoft.com/office/officeart/2005/8/layout/orgChart1"/>
    <dgm:cxn modelId="{F31A3AEB-BFE5-4E90-A517-E627C9A757FC}" type="presOf" srcId="{436E97E8-37DD-4697-815C-FDF7D5D0B6F7}" destId="{A36908E6-F1F1-41E1-83FD-CA2FF57C6F66}" srcOrd="0" destOrd="0" presId="urn:microsoft.com/office/officeart/2005/8/layout/orgChart1"/>
    <dgm:cxn modelId="{C248D1B8-E4A9-4A03-AD97-3380328C9509}" type="presOf" srcId="{C20F44C6-5992-4938-8202-CC2EC771111A}" destId="{9DB8C445-7DB4-48DE-B6A0-DFEC5396AD6E}" srcOrd="1" destOrd="0" presId="urn:microsoft.com/office/officeart/2005/8/layout/orgChart1"/>
    <dgm:cxn modelId="{0E10FD4D-4B68-4EAF-BD7B-0DE4349C8A7D}" type="presOf" srcId="{D06AE5E7-A334-4195-BAEA-ACDD5D77DC80}" destId="{1204A046-184C-4265-85D7-528D7E895800}" srcOrd="1" destOrd="0" presId="urn:microsoft.com/office/officeart/2005/8/layout/orgChart1"/>
    <dgm:cxn modelId="{DC6A7E12-04E3-4812-A704-2FBE4FC3C5A6}" type="presOf" srcId="{FC8E868D-B33C-48F7-9BB0-D5589D24EC74}" destId="{F38FAA9F-DDCE-4F23-AA22-698FB1A696F8}" srcOrd="0" destOrd="0" presId="urn:microsoft.com/office/officeart/2005/8/layout/orgChart1"/>
    <dgm:cxn modelId="{1574AC0E-BCA3-4FD9-9741-431B7C0E8C3F}" srcId="{74B73B04-EE76-40B2-8BB2-829030A06417}" destId="{C20F44C6-5992-4938-8202-CC2EC771111A}" srcOrd="3" destOrd="0" parTransId="{008C989E-E8A7-4C36-BAF2-609D24917BF7}" sibTransId="{25BC202B-BACD-4C1C-A406-BA4579C35220}"/>
    <dgm:cxn modelId="{F847990D-7ECD-4934-9E9F-3A160782E5F5}" type="presOf" srcId="{9BEC2DB5-ECA0-4E1A-A589-5F4382EEC76D}" destId="{A9B18D52-3F05-4E19-8B65-6D09F399E556}" srcOrd="1" destOrd="0" presId="urn:microsoft.com/office/officeart/2005/8/layout/orgChart1"/>
    <dgm:cxn modelId="{E779E13D-A78A-4D34-9BBC-5A22879A26F6}" srcId="{74B73B04-EE76-40B2-8BB2-829030A06417}" destId="{9BEC2DB5-ECA0-4E1A-A589-5F4382EEC76D}" srcOrd="0" destOrd="0" parTransId="{77310708-60AE-495D-A0CD-A4BA2AF602FC}" sibTransId="{B31B7D5F-3827-45FC-A28D-0FC1D35D4026}"/>
    <dgm:cxn modelId="{9BFB2B78-5B8B-427A-B0C6-477CB2B0C2B5}" type="presOf" srcId="{C20F44C6-5992-4938-8202-CC2EC771111A}" destId="{9E03B02D-1EAA-4707-982B-471E052D8E3B}" srcOrd="0" destOrd="0" presId="urn:microsoft.com/office/officeart/2005/8/layout/orgChart1"/>
    <dgm:cxn modelId="{5D636A54-1B1E-4462-BDB1-C112C6381191}" srcId="{74B73B04-EE76-40B2-8BB2-829030A06417}" destId="{C52DD6E5-4B54-46D8-8706-EF4D0599D7F4}" srcOrd="2" destOrd="0" parTransId="{436E97E8-37DD-4697-815C-FDF7D5D0B6F7}" sibTransId="{2B012698-36E9-4335-8CEB-430DE4FC1483}"/>
    <dgm:cxn modelId="{398D0E8A-1BF8-41BF-A29A-12060BE5A2BD}" type="presOf" srcId="{74B73B04-EE76-40B2-8BB2-829030A06417}" destId="{35F16EB7-C820-4965-9C99-F8A2498E4475}" srcOrd="1" destOrd="0" presId="urn:microsoft.com/office/officeart/2005/8/layout/orgChart1"/>
    <dgm:cxn modelId="{173BDFE0-752D-4965-A13A-A2FEB808D4D8}" type="presOf" srcId="{D06AE5E7-A334-4195-BAEA-ACDD5D77DC80}" destId="{39613430-1A8B-4249-BD30-0DCCBD5FB15D}" srcOrd="0" destOrd="0" presId="urn:microsoft.com/office/officeart/2005/8/layout/orgChart1"/>
    <dgm:cxn modelId="{FD616283-3B4C-4234-8A61-B66D374A4998}" srcId="{C20F44C6-5992-4938-8202-CC2EC771111A}" destId="{AF9E874B-1612-4596-B1CE-1F51A309A9B3}" srcOrd="0" destOrd="0" parTransId="{92BD994C-7A7F-4DAB-90FE-0DB488E53481}" sibTransId="{5DEDB6E7-003C-4F87-A57C-C8DBBC76CB8C}"/>
    <dgm:cxn modelId="{880E14FB-9386-423E-8FBB-BE584F8BC64C}" type="presOf" srcId="{C52DD6E5-4B54-46D8-8706-EF4D0599D7F4}" destId="{C7D4DFDB-2D49-4DE5-B2BD-3A6C52AF8B8A}" srcOrd="1" destOrd="0" presId="urn:microsoft.com/office/officeart/2005/8/layout/orgChart1"/>
    <dgm:cxn modelId="{78BA11FE-2D8A-4BD7-88C9-537CA317D083}" type="presParOf" srcId="{C5B3312E-792F-4CF9-AF0D-A4C620F21337}" destId="{74F351C1-40DA-4046-8581-A2CF1E024B99}" srcOrd="0" destOrd="0" presId="urn:microsoft.com/office/officeart/2005/8/layout/orgChart1"/>
    <dgm:cxn modelId="{BEF713AF-8E81-4895-9A1D-9D3932BBA107}" type="presParOf" srcId="{74F351C1-40DA-4046-8581-A2CF1E024B99}" destId="{37D20E50-3367-44EE-AD35-44604B2467AD}" srcOrd="0" destOrd="0" presId="urn:microsoft.com/office/officeart/2005/8/layout/orgChart1"/>
    <dgm:cxn modelId="{AF3E9952-F9B2-437D-B7C2-79FCFE2C6E8E}" type="presParOf" srcId="{37D20E50-3367-44EE-AD35-44604B2467AD}" destId="{FD074E82-6A2F-45AC-8F36-B39520E50FA0}" srcOrd="0" destOrd="0" presId="urn:microsoft.com/office/officeart/2005/8/layout/orgChart1"/>
    <dgm:cxn modelId="{5741E6C6-92BD-498E-B548-804C3415E000}" type="presParOf" srcId="{37D20E50-3367-44EE-AD35-44604B2467AD}" destId="{35F16EB7-C820-4965-9C99-F8A2498E4475}" srcOrd="1" destOrd="0" presId="urn:microsoft.com/office/officeart/2005/8/layout/orgChart1"/>
    <dgm:cxn modelId="{FA01394F-E456-4C80-9FFB-A267B13CF157}" type="presParOf" srcId="{74F351C1-40DA-4046-8581-A2CF1E024B99}" destId="{571B52BF-BF43-4CAD-AB0C-41F3504AF42A}" srcOrd="1" destOrd="0" presId="urn:microsoft.com/office/officeart/2005/8/layout/orgChart1"/>
    <dgm:cxn modelId="{45E98396-F30C-4BF9-AB74-4ED5736EB1E5}" type="presParOf" srcId="{571B52BF-BF43-4CAD-AB0C-41F3504AF42A}" destId="{A36908E6-F1F1-41E1-83FD-CA2FF57C6F66}" srcOrd="0" destOrd="0" presId="urn:microsoft.com/office/officeart/2005/8/layout/orgChart1"/>
    <dgm:cxn modelId="{A7D3E1C4-B125-4DB3-86CF-7C91BB7246E2}" type="presParOf" srcId="{571B52BF-BF43-4CAD-AB0C-41F3504AF42A}" destId="{4DB58C57-0CDE-4AE3-B45E-80B37C45FC6D}" srcOrd="1" destOrd="0" presId="urn:microsoft.com/office/officeart/2005/8/layout/orgChart1"/>
    <dgm:cxn modelId="{18D588F8-AC8E-4ABE-9E5F-87C16C6D5D78}" type="presParOf" srcId="{4DB58C57-0CDE-4AE3-B45E-80B37C45FC6D}" destId="{283D199E-E1B9-4737-9F70-AE7CA154DD74}" srcOrd="0" destOrd="0" presId="urn:microsoft.com/office/officeart/2005/8/layout/orgChart1"/>
    <dgm:cxn modelId="{0328856E-4F3E-4D0A-9706-6A122ECC81DE}" type="presParOf" srcId="{283D199E-E1B9-4737-9F70-AE7CA154DD74}" destId="{3D9D5416-31A1-45F2-B3C2-A012A3D3C664}" srcOrd="0" destOrd="0" presId="urn:microsoft.com/office/officeart/2005/8/layout/orgChart1"/>
    <dgm:cxn modelId="{149E428D-AF0D-4F63-8C7B-6E8794858559}" type="presParOf" srcId="{283D199E-E1B9-4737-9F70-AE7CA154DD74}" destId="{C7D4DFDB-2D49-4DE5-B2BD-3A6C52AF8B8A}" srcOrd="1" destOrd="0" presId="urn:microsoft.com/office/officeart/2005/8/layout/orgChart1"/>
    <dgm:cxn modelId="{CD6D6BBA-F639-4C1D-9804-F668556BC818}" type="presParOf" srcId="{4DB58C57-0CDE-4AE3-B45E-80B37C45FC6D}" destId="{0AF2FCE6-13DF-4BDE-972B-04D7EF8721E8}" srcOrd="1" destOrd="0" presId="urn:microsoft.com/office/officeart/2005/8/layout/orgChart1"/>
    <dgm:cxn modelId="{C2E3015D-97DF-4B45-88EF-D8D05E1847A2}" type="presParOf" srcId="{0AF2FCE6-13DF-4BDE-972B-04D7EF8721E8}" destId="{9FBBD08E-0B7D-4E1A-9292-1D83C8F8EAAC}" srcOrd="0" destOrd="0" presId="urn:microsoft.com/office/officeart/2005/8/layout/orgChart1"/>
    <dgm:cxn modelId="{1B847A28-9B91-45A2-B69D-BBFCC7428047}" type="presParOf" srcId="{0AF2FCE6-13DF-4BDE-972B-04D7EF8721E8}" destId="{78FC0532-A262-4330-9561-67D34A3864C6}" srcOrd="1" destOrd="0" presId="urn:microsoft.com/office/officeart/2005/8/layout/orgChart1"/>
    <dgm:cxn modelId="{972DABE3-C879-43EF-A73D-D40B8AF8242E}" type="presParOf" srcId="{78FC0532-A262-4330-9561-67D34A3864C6}" destId="{3D73F788-A5F5-4A02-8460-BCF69D9D0358}" srcOrd="0" destOrd="0" presId="urn:microsoft.com/office/officeart/2005/8/layout/orgChart1"/>
    <dgm:cxn modelId="{DBECCEAF-4865-4341-95E3-F335519EAC3F}" type="presParOf" srcId="{3D73F788-A5F5-4A02-8460-BCF69D9D0358}" destId="{39613430-1A8B-4249-BD30-0DCCBD5FB15D}" srcOrd="0" destOrd="0" presId="urn:microsoft.com/office/officeart/2005/8/layout/orgChart1"/>
    <dgm:cxn modelId="{7D42E717-608F-4D8E-B5BF-86562B583E7F}" type="presParOf" srcId="{3D73F788-A5F5-4A02-8460-BCF69D9D0358}" destId="{1204A046-184C-4265-85D7-528D7E895800}" srcOrd="1" destOrd="0" presId="urn:microsoft.com/office/officeart/2005/8/layout/orgChart1"/>
    <dgm:cxn modelId="{0960AB26-4E07-4D57-B75B-8C7A4C45C20F}" type="presParOf" srcId="{78FC0532-A262-4330-9561-67D34A3864C6}" destId="{AA77EC1F-9EB0-4BD2-9910-95AEA03E394A}" srcOrd="1" destOrd="0" presId="urn:microsoft.com/office/officeart/2005/8/layout/orgChart1"/>
    <dgm:cxn modelId="{879E012C-B1D9-450F-B515-1EC0FAE6FE8C}" type="presParOf" srcId="{78FC0532-A262-4330-9561-67D34A3864C6}" destId="{07B73E27-48E6-4E3D-9D87-30A6A2B9A5E6}" srcOrd="2" destOrd="0" presId="urn:microsoft.com/office/officeart/2005/8/layout/orgChart1"/>
    <dgm:cxn modelId="{6CDCF079-EF6C-45F9-91FD-97DF405608BF}" type="presParOf" srcId="{4DB58C57-0CDE-4AE3-B45E-80B37C45FC6D}" destId="{BD4AD820-43DB-40ED-AAEC-A325830BC9DE}" srcOrd="2" destOrd="0" presId="urn:microsoft.com/office/officeart/2005/8/layout/orgChart1"/>
    <dgm:cxn modelId="{2BF92749-D0A1-4E2D-9B6B-39CDF7196870}" type="presParOf" srcId="{571B52BF-BF43-4CAD-AB0C-41F3504AF42A}" destId="{4D7A0D4E-DB99-4A2A-B10F-B0151CBC6782}" srcOrd="2" destOrd="0" presId="urn:microsoft.com/office/officeart/2005/8/layout/orgChart1"/>
    <dgm:cxn modelId="{D4041DD0-BEAB-43D2-AA43-BDFE99D141C5}" type="presParOf" srcId="{571B52BF-BF43-4CAD-AB0C-41F3504AF42A}" destId="{4925ABAA-E545-4EE6-A301-0CC43014C94E}" srcOrd="3" destOrd="0" presId="urn:microsoft.com/office/officeart/2005/8/layout/orgChart1"/>
    <dgm:cxn modelId="{021FA0CD-93E8-424C-AEC2-8736E26081CB}" type="presParOf" srcId="{4925ABAA-E545-4EE6-A301-0CC43014C94E}" destId="{BA782C01-9206-4059-A910-28E0FDD4661C}" srcOrd="0" destOrd="0" presId="urn:microsoft.com/office/officeart/2005/8/layout/orgChart1"/>
    <dgm:cxn modelId="{27A3A4A7-4891-457A-B37E-EE111C2A001F}" type="presParOf" srcId="{BA782C01-9206-4059-A910-28E0FDD4661C}" destId="{9E03B02D-1EAA-4707-982B-471E052D8E3B}" srcOrd="0" destOrd="0" presId="urn:microsoft.com/office/officeart/2005/8/layout/orgChart1"/>
    <dgm:cxn modelId="{E2ADFED0-5ABC-4CC3-A7F5-EE685709FCB9}" type="presParOf" srcId="{BA782C01-9206-4059-A910-28E0FDD4661C}" destId="{9DB8C445-7DB4-48DE-B6A0-DFEC5396AD6E}" srcOrd="1" destOrd="0" presId="urn:microsoft.com/office/officeart/2005/8/layout/orgChart1"/>
    <dgm:cxn modelId="{DA3E1C2F-CBE0-48AC-BDE7-C073DA95D0DB}" type="presParOf" srcId="{4925ABAA-E545-4EE6-A301-0CC43014C94E}" destId="{0A1843F4-75EE-42E0-8963-03F0FEBB532C}" srcOrd="1" destOrd="0" presId="urn:microsoft.com/office/officeart/2005/8/layout/orgChart1"/>
    <dgm:cxn modelId="{35754B82-B265-4FC6-8061-7AE7B0FB2144}" type="presParOf" srcId="{0A1843F4-75EE-42E0-8963-03F0FEBB532C}" destId="{C322389C-D6EA-4D68-A946-B194A8F81AAF}" srcOrd="0" destOrd="0" presId="urn:microsoft.com/office/officeart/2005/8/layout/orgChart1"/>
    <dgm:cxn modelId="{988DA344-BC42-4D99-8088-CAB0DF7C9C96}" type="presParOf" srcId="{0A1843F4-75EE-42E0-8963-03F0FEBB532C}" destId="{4B4EE23A-3108-4A2C-9CDA-B8CAB712B460}" srcOrd="1" destOrd="0" presId="urn:microsoft.com/office/officeart/2005/8/layout/orgChart1"/>
    <dgm:cxn modelId="{D95E5EF8-0FEE-43DC-A2A4-F4DC1F21C01E}" type="presParOf" srcId="{4B4EE23A-3108-4A2C-9CDA-B8CAB712B460}" destId="{E0C760C0-C478-430A-A236-065FF4334D9E}" srcOrd="0" destOrd="0" presId="urn:microsoft.com/office/officeart/2005/8/layout/orgChart1"/>
    <dgm:cxn modelId="{DA49568E-84A9-4112-A8AA-00B0188C2D00}" type="presParOf" srcId="{E0C760C0-C478-430A-A236-065FF4334D9E}" destId="{DE6B551F-58D0-4D20-9AE7-B1933703C058}" srcOrd="0" destOrd="0" presId="urn:microsoft.com/office/officeart/2005/8/layout/orgChart1"/>
    <dgm:cxn modelId="{BCAD3C12-4F4A-4A3D-8126-DD4C3AA8D42C}" type="presParOf" srcId="{E0C760C0-C478-430A-A236-065FF4334D9E}" destId="{DF96999A-3E79-40C0-807F-409267ADAD23}" srcOrd="1" destOrd="0" presId="urn:microsoft.com/office/officeart/2005/8/layout/orgChart1"/>
    <dgm:cxn modelId="{4DEABBC5-A372-4DD5-977C-A135EF17CF8C}" type="presParOf" srcId="{4B4EE23A-3108-4A2C-9CDA-B8CAB712B460}" destId="{805C7F31-A21C-4E61-A405-BEECFBBF906C}" srcOrd="1" destOrd="0" presId="urn:microsoft.com/office/officeart/2005/8/layout/orgChart1"/>
    <dgm:cxn modelId="{E3E0E33B-C77B-40FE-ABA7-99ADABD6240B}" type="presParOf" srcId="{4B4EE23A-3108-4A2C-9CDA-B8CAB712B460}" destId="{D2CCF29C-1773-44AC-9078-3EF5EEF488A0}" srcOrd="2" destOrd="0" presId="urn:microsoft.com/office/officeart/2005/8/layout/orgChart1"/>
    <dgm:cxn modelId="{2B250B60-F91E-49E6-80F7-2B39FA41E1AC}" type="presParOf" srcId="{4925ABAA-E545-4EE6-A301-0CC43014C94E}" destId="{C6F3FC47-1CB8-4D43-A9C3-C6162AB9F5E7}" srcOrd="2" destOrd="0" presId="urn:microsoft.com/office/officeart/2005/8/layout/orgChart1"/>
    <dgm:cxn modelId="{DCDBC4FA-9420-4CC7-B50E-F7107D73082A}" type="presParOf" srcId="{74F351C1-40DA-4046-8581-A2CF1E024B99}" destId="{CAD051BF-0287-4C80-AF3A-92F7F3E64902}" srcOrd="2" destOrd="0" presId="urn:microsoft.com/office/officeart/2005/8/layout/orgChart1"/>
    <dgm:cxn modelId="{FC3B1EAE-6224-4849-8517-7C9B5C87B1D6}" type="presParOf" srcId="{CAD051BF-0287-4C80-AF3A-92F7F3E64902}" destId="{705896E8-9BC3-4836-B5B1-E0C3460D1CDC}" srcOrd="0" destOrd="0" presId="urn:microsoft.com/office/officeart/2005/8/layout/orgChart1"/>
    <dgm:cxn modelId="{52621CD5-E470-426B-AB2C-FC73CC0DB6FA}" type="presParOf" srcId="{CAD051BF-0287-4C80-AF3A-92F7F3E64902}" destId="{355CB7B3-1A00-4298-AB45-61480333A50B}" srcOrd="1" destOrd="0" presId="urn:microsoft.com/office/officeart/2005/8/layout/orgChart1"/>
    <dgm:cxn modelId="{45590C13-755B-4A55-AB04-9A02AA8301D2}" type="presParOf" srcId="{355CB7B3-1A00-4298-AB45-61480333A50B}" destId="{58450C5E-60E4-49C9-B28B-FC588D757F0B}" srcOrd="0" destOrd="0" presId="urn:microsoft.com/office/officeart/2005/8/layout/orgChart1"/>
    <dgm:cxn modelId="{85C94000-9BEF-40AC-A8D4-BF7B031BA8E5}" type="presParOf" srcId="{58450C5E-60E4-49C9-B28B-FC588D757F0B}" destId="{0313F8E7-A93E-4803-9FB2-7649464B0485}" srcOrd="0" destOrd="0" presId="urn:microsoft.com/office/officeart/2005/8/layout/orgChart1"/>
    <dgm:cxn modelId="{D722D34B-5608-4B2E-B2A3-CA091982843C}" type="presParOf" srcId="{58450C5E-60E4-49C9-B28B-FC588D757F0B}" destId="{A9B18D52-3F05-4E19-8B65-6D09F399E556}" srcOrd="1" destOrd="0" presId="urn:microsoft.com/office/officeart/2005/8/layout/orgChart1"/>
    <dgm:cxn modelId="{601F08D7-B6D7-4551-9EA7-FF186B57C1B0}" type="presParOf" srcId="{355CB7B3-1A00-4298-AB45-61480333A50B}" destId="{899402B9-4969-4571-9B57-59E59B709D71}" srcOrd="1" destOrd="0" presId="urn:microsoft.com/office/officeart/2005/8/layout/orgChart1"/>
    <dgm:cxn modelId="{06D03069-D2C3-4E67-BDE5-FD6F59644D55}" type="presParOf" srcId="{355CB7B3-1A00-4298-AB45-61480333A50B}" destId="{C3A780FE-83B9-4A13-884C-4B7E6051CF18}" srcOrd="2" destOrd="0" presId="urn:microsoft.com/office/officeart/2005/8/layout/orgChart1"/>
    <dgm:cxn modelId="{49CEA6B1-D62E-440B-A072-6F3F8C406F0C}" type="presParOf" srcId="{CAD051BF-0287-4C80-AF3A-92F7F3E64902}" destId="{F38FAA9F-DDCE-4F23-AA22-698FB1A696F8}" srcOrd="2" destOrd="0" presId="urn:microsoft.com/office/officeart/2005/8/layout/orgChart1"/>
    <dgm:cxn modelId="{69C1685B-793F-49A7-A3E8-B83A902C20BC}" type="presParOf" srcId="{CAD051BF-0287-4C80-AF3A-92F7F3E64902}" destId="{E815DBB1-2F84-44EC-AFB1-9D3828A1C896}" srcOrd="3" destOrd="0" presId="urn:microsoft.com/office/officeart/2005/8/layout/orgChart1"/>
    <dgm:cxn modelId="{1567E930-28CB-4523-B9AC-FF4F977A8E71}" type="presParOf" srcId="{E815DBB1-2F84-44EC-AFB1-9D3828A1C896}" destId="{3BEB6743-9DA5-4FBA-90F3-EB6F07FC70DA}" srcOrd="0" destOrd="0" presId="urn:microsoft.com/office/officeart/2005/8/layout/orgChart1"/>
    <dgm:cxn modelId="{78FF37A2-A773-4CDE-B331-1CA6203C3681}" type="presParOf" srcId="{3BEB6743-9DA5-4FBA-90F3-EB6F07FC70DA}" destId="{7236B0B9-1D51-4FFC-B2CE-21B39ED5DF0F}" srcOrd="0" destOrd="0" presId="urn:microsoft.com/office/officeart/2005/8/layout/orgChart1"/>
    <dgm:cxn modelId="{DDC31826-C604-4109-B83D-1DA80A815F89}" type="presParOf" srcId="{3BEB6743-9DA5-4FBA-90F3-EB6F07FC70DA}" destId="{BCAB93DD-11F7-4633-BF24-929A937C9956}" srcOrd="1" destOrd="0" presId="urn:microsoft.com/office/officeart/2005/8/layout/orgChart1"/>
    <dgm:cxn modelId="{6DA67799-0B55-4CA8-A7B6-AFC6B9BD2F01}" type="presParOf" srcId="{E815DBB1-2F84-44EC-AFB1-9D3828A1C896}" destId="{B519B642-61F8-4E8E-B2A0-AA7440D30ECB}" srcOrd="1" destOrd="0" presId="urn:microsoft.com/office/officeart/2005/8/layout/orgChart1"/>
    <dgm:cxn modelId="{E8976335-F839-4364-B554-60599F6033CB}" type="presParOf" srcId="{E815DBB1-2F84-44EC-AFB1-9D3828A1C896}" destId="{6C359F60-B87D-420F-9D58-3339930F3713}" srcOrd="2" destOrd="0" presId="urn:microsoft.com/office/officeart/2005/8/layout/orgChart1"/>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EAE59B6-C539-460A-AADA-4998881E3CA7}" type="doc">
      <dgm:prSet loTypeId="urn:microsoft.com/office/officeart/2005/8/layout/chevron1" loCatId="process" qsTypeId="urn:microsoft.com/office/officeart/2005/8/quickstyle/simple5" qsCatId="simple" csTypeId="urn:microsoft.com/office/officeart/2005/8/colors/colorful1" csCatId="colorful" phldr="1"/>
      <dgm:spPr/>
    </dgm:pt>
    <dgm:pt modelId="{2C60F19B-BEF6-4308-ABE7-21732726DA52}">
      <dgm:prSet phldrT="[Texto]"/>
      <dgm:spPr/>
      <dgm:t>
        <a:bodyPr/>
        <a:lstStyle/>
        <a:p>
          <a:r>
            <a:rPr lang="es-EC"/>
            <a:t>Chocovitamin</a:t>
          </a:r>
        </a:p>
      </dgm:t>
    </dgm:pt>
    <dgm:pt modelId="{9B2731B4-CACC-45E0-96CC-B01AC5534560}" type="parTrans" cxnId="{00DD540F-8E39-404C-8CC6-161101AF9262}">
      <dgm:prSet/>
      <dgm:spPr/>
      <dgm:t>
        <a:bodyPr/>
        <a:lstStyle/>
        <a:p>
          <a:endParaRPr lang="es-EC"/>
        </a:p>
      </dgm:t>
    </dgm:pt>
    <dgm:pt modelId="{A749E252-BDA5-4630-ACA6-9934D31B5847}" type="sibTrans" cxnId="{00DD540F-8E39-404C-8CC6-161101AF9262}">
      <dgm:prSet/>
      <dgm:spPr/>
      <dgm:t>
        <a:bodyPr/>
        <a:lstStyle/>
        <a:p>
          <a:endParaRPr lang="es-EC"/>
        </a:p>
      </dgm:t>
    </dgm:pt>
    <dgm:pt modelId="{00505403-80A6-4B63-9936-24A0B629854E}">
      <dgm:prSet phldrT="[Texto]"/>
      <dgm:spPr/>
      <dgm:t>
        <a:bodyPr/>
        <a:lstStyle/>
        <a:p>
          <a:r>
            <a:rPr lang="es-EC"/>
            <a:t>Supermercados</a:t>
          </a:r>
        </a:p>
        <a:p>
          <a:r>
            <a:rPr lang="es-EC"/>
            <a:t>Farmacias</a:t>
          </a:r>
        </a:p>
        <a:p>
          <a:r>
            <a:rPr lang="es-EC"/>
            <a:t>bares de escuela</a:t>
          </a:r>
        </a:p>
      </dgm:t>
    </dgm:pt>
    <dgm:pt modelId="{E195C46C-DC81-4B6B-82E7-582DC736FC1B}" type="parTrans" cxnId="{0023F2DE-087E-46AC-AEA3-ED49588A8245}">
      <dgm:prSet/>
      <dgm:spPr/>
      <dgm:t>
        <a:bodyPr/>
        <a:lstStyle/>
        <a:p>
          <a:endParaRPr lang="es-EC"/>
        </a:p>
      </dgm:t>
    </dgm:pt>
    <dgm:pt modelId="{4EE8A5B8-3122-4E72-A9E9-96278241D143}" type="sibTrans" cxnId="{0023F2DE-087E-46AC-AEA3-ED49588A8245}">
      <dgm:prSet/>
      <dgm:spPr/>
      <dgm:t>
        <a:bodyPr/>
        <a:lstStyle/>
        <a:p>
          <a:endParaRPr lang="es-EC"/>
        </a:p>
      </dgm:t>
    </dgm:pt>
    <dgm:pt modelId="{59383DA5-9188-47E1-A279-5BF31505A44C}">
      <dgm:prSet phldrT="[Texto]"/>
      <dgm:spPr/>
      <dgm:t>
        <a:bodyPr/>
        <a:lstStyle/>
        <a:p>
          <a:r>
            <a:rPr lang="es-EC"/>
            <a:t>Consumidores</a:t>
          </a:r>
        </a:p>
      </dgm:t>
    </dgm:pt>
    <dgm:pt modelId="{34D27AE4-B582-4E4D-9E26-7CD1B54085B0}" type="parTrans" cxnId="{86F3C6CF-21F9-4DCC-A7CC-34BE7040D15B}">
      <dgm:prSet/>
      <dgm:spPr/>
      <dgm:t>
        <a:bodyPr/>
        <a:lstStyle/>
        <a:p>
          <a:endParaRPr lang="es-EC"/>
        </a:p>
      </dgm:t>
    </dgm:pt>
    <dgm:pt modelId="{BE157DA2-710E-4639-85F7-71F749573F11}" type="sibTrans" cxnId="{86F3C6CF-21F9-4DCC-A7CC-34BE7040D15B}">
      <dgm:prSet/>
      <dgm:spPr/>
      <dgm:t>
        <a:bodyPr/>
        <a:lstStyle/>
        <a:p>
          <a:endParaRPr lang="es-EC"/>
        </a:p>
      </dgm:t>
    </dgm:pt>
    <dgm:pt modelId="{62C79EE9-C17B-44BD-95F2-9672FC3B9539}" type="pres">
      <dgm:prSet presAssocID="{0EAE59B6-C539-460A-AADA-4998881E3CA7}" presName="Name0" presStyleCnt="0">
        <dgm:presLayoutVars>
          <dgm:dir/>
          <dgm:animLvl val="lvl"/>
          <dgm:resizeHandles val="exact"/>
        </dgm:presLayoutVars>
      </dgm:prSet>
      <dgm:spPr/>
    </dgm:pt>
    <dgm:pt modelId="{F408FA6C-D3D8-4A5C-A354-1E49B7D0F57A}" type="pres">
      <dgm:prSet presAssocID="{2C60F19B-BEF6-4308-ABE7-21732726DA52}" presName="parTxOnly" presStyleLbl="node1" presStyleIdx="0" presStyleCnt="3">
        <dgm:presLayoutVars>
          <dgm:chMax val="0"/>
          <dgm:chPref val="0"/>
          <dgm:bulletEnabled val="1"/>
        </dgm:presLayoutVars>
      </dgm:prSet>
      <dgm:spPr/>
      <dgm:t>
        <a:bodyPr/>
        <a:lstStyle/>
        <a:p>
          <a:endParaRPr lang="es-EC"/>
        </a:p>
      </dgm:t>
    </dgm:pt>
    <dgm:pt modelId="{F6F7BB78-1066-4753-872E-B980954A5001}" type="pres">
      <dgm:prSet presAssocID="{A749E252-BDA5-4630-ACA6-9934D31B5847}" presName="parTxOnlySpace" presStyleCnt="0"/>
      <dgm:spPr/>
    </dgm:pt>
    <dgm:pt modelId="{D0D76F28-77F8-4679-B90B-C94CC984CA7F}" type="pres">
      <dgm:prSet presAssocID="{00505403-80A6-4B63-9936-24A0B629854E}" presName="parTxOnly" presStyleLbl="node1" presStyleIdx="1" presStyleCnt="3">
        <dgm:presLayoutVars>
          <dgm:chMax val="0"/>
          <dgm:chPref val="0"/>
          <dgm:bulletEnabled val="1"/>
        </dgm:presLayoutVars>
      </dgm:prSet>
      <dgm:spPr/>
      <dgm:t>
        <a:bodyPr/>
        <a:lstStyle/>
        <a:p>
          <a:endParaRPr lang="es-EC"/>
        </a:p>
      </dgm:t>
    </dgm:pt>
    <dgm:pt modelId="{2DEBF08E-43AF-4949-9650-7185C1FC6FF6}" type="pres">
      <dgm:prSet presAssocID="{4EE8A5B8-3122-4E72-A9E9-96278241D143}" presName="parTxOnlySpace" presStyleCnt="0"/>
      <dgm:spPr/>
    </dgm:pt>
    <dgm:pt modelId="{779755F4-B5BB-446A-8DA9-1AC42D34706F}" type="pres">
      <dgm:prSet presAssocID="{59383DA5-9188-47E1-A279-5BF31505A44C}" presName="parTxOnly" presStyleLbl="node1" presStyleIdx="2" presStyleCnt="3">
        <dgm:presLayoutVars>
          <dgm:chMax val="0"/>
          <dgm:chPref val="0"/>
          <dgm:bulletEnabled val="1"/>
        </dgm:presLayoutVars>
      </dgm:prSet>
      <dgm:spPr/>
      <dgm:t>
        <a:bodyPr/>
        <a:lstStyle/>
        <a:p>
          <a:endParaRPr lang="es-EC"/>
        </a:p>
      </dgm:t>
    </dgm:pt>
  </dgm:ptLst>
  <dgm:cxnLst>
    <dgm:cxn modelId="{41F9E1D5-F484-4B56-B32A-EE8605E33380}" type="presOf" srcId="{0EAE59B6-C539-460A-AADA-4998881E3CA7}" destId="{62C79EE9-C17B-44BD-95F2-9672FC3B9539}" srcOrd="0" destOrd="0" presId="urn:microsoft.com/office/officeart/2005/8/layout/chevron1"/>
    <dgm:cxn modelId="{3A76E3BC-0C09-4BDD-819F-28E7CACB0FC7}" type="presOf" srcId="{59383DA5-9188-47E1-A279-5BF31505A44C}" destId="{779755F4-B5BB-446A-8DA9-1AC42D34706F}" srcOrd="0" destOrd="0" presId="urn:microsoft.com/office/officeart/2005/8/layout/chevron1"/>
    <dgm:cxn modelId="{0023F2DE-087E-46AC-AEA3-ED49588A8245}" srcId="{0EAE59B6-C539-460A-AADA-4998881E3CA7}" destId="{00505403-80A6-4B63-9936-24A0B629854E}" srcOrd="1" destOrd="0" parTransId="{E195C46C-DC81-4B6B-82E7-582DC736FC1B}" sibTransId="{4EE8A5B8-3122-4E72-A9E9-96278241D143}"/>
    <dgm:cxn modelId="{00DD540F-8E39-404C-8CC6-161101AF9262}" srcId="{0EAE59B6-C539-460A-AADA-4998881E3CA7}" destId="{2C60F19B-BEF6-4308-ABE7-21732726DA52}" srcOrd="0" destOrd="0" parTransId="{9B2731B4-CACC-45E0-96CC-B01AC5534560}" sibTransId="{A749E252-BDA5-4630-ACA6-9934D31B5847}"/>
    <dgm:cxn modelId="{7CE8B4CF-D4CE-4CED-BC68-75D2CB86B2E6}" type="presOf" srcId="{00505403-80A6-4B63-9936-24A0B629854E}" destId="{D0D76F28-77F8-4679-B90B-C94CC984CA7F}" srcOrd="0" destOrd="0" presId="urn:microsoft.com/office/officeart/2005/8/layout/chevron1"/>
    <dgm:cxn modelId="{A373C65D-AF33-4F96-AE70-6EA3D5C775D6}" type="presOf" srcId="{2C60F19B-BEF6-4308-ABE7-21732726DA52}" destId="{F408FA6C-D3D8-4A5C-A354-1E49B7D0F57A}" srcOrd="0" destOrd="0" presId="urn:microsoft.com/office/officeart/2005/8/layout/chevron1"/>
    <dgm:cxn modelId="{86F3C6CF-21F9-4DCC-A7CC-34BE7040D15B}" srcId="{0EAE59B6-C539-460A-AADA-4998881E3CA7}" destId="{59383DA5-9188-47E1-A279-5BF31505A44C}" srcOrd="2" destOrd="0" parTransId="{34D27AE4-B582-4E4D-9E26-7CD1B54085B0}" sibTransId="{BE157DA2-710E-4639-85F7-71F749573F11}"/>
    <dgm:cxn modelId="{F8CFBF29-AA3C-4F06-A5FF-6D1BD0B61266}" type="presParOf" srcId="{62C79EE9-C17B-44BD-95F2-9672FC3B9539}" destId="{F408FA6C-D3D8-4A5C-A354-1E49B7D0F57A}" srcOrd="0" destOrd="0" presId="urn:microsoft.com/office/officeart/2005/8/layout/chevron1"/>
    <dgm:cxn modelId="{6B00EA40-513A-40B5-ABA7-E7690F874867}" type="presParOf" srcId="{62C79EE9-C17B-44BD-95F2-9672FC3B9539}" destId="{F6F7BB78-1066-4753-872E-B980954A5001}" srcOrd="1" destOrd="0" presId="urn:microsoft.com/office/officeart/2005/8/layout/chevron1"/>
    <dgm:cxn modelId="{5E0BCC70-1C0D-4EA8-B56F-B2367E438C62}" type="presParOf" srcId="{62C79EE9-C17B-44BD-95F2-9672FC3B9539}" destId="{D0D76F28-77F8-4679-B90B-C94CC984CA7F}" srcOrd="2" destOrd="0" presId="urn:microsoft.com/office/officeart/2005/8/layout/chevron1"/>
    <dgm:cxn modelId="{21FA7EB0-783F-4CBB-A1B2-131649085EC2}" type="presParOf" srcId="{62C79EE9-C17B-44BD-95F2-9672FC3B9539}" destId="{2DEBF08E-43AF-4949-9650-7185C1FC6FF6}" srcOrd="3" destOrd="0" presId="urn:microsoft.com/office/officeart/2005/8/layout/chevron1"/>
    <dgm:cxn modelId="{202E8F76-7E65-4F7A-99C2-3BBF987C071F}" type="presParOf" srcId="{62C79EE9-C17B-44BD-95F2-9672FC3B9539}" destId="{779755F4-B5BB-446A-8DA9-1AC42D34706F}" srcOrd="4" destOrd="0" presId="urn:microsoft.com/office/officeart/2005/8/layout/chevron1"/>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38FAA9F-DDCE-4F23-AA22-698FB1A696F8}">
      <dsp:nvSpPr>
        <dsp:cNvPr id="0" name=""/>
        <dsp:cNvSpPr/>
      </dsp:nvSpPr>
      <dsp:spPr>
        <a:xfrm>
          <a:off x="2346825" y="552160"/>
          <a:ext cx="115593" cy="506410"/>
        </a:xfrm>
        <a:custGeom>
          <a:avLst/>
          <a:gdLst/>
          <a:ahLst/>
          <a:cxnLst/>
          <a:rect l="0" t="0" r="0" b="0"/>
          <a:pathLst>
            <a:path>
              <a:moveTo>
                <a:pt x="0" y="0"/>
              </a:moveTo>
              <a:lnTo>
                <a:pt x="0" y="506410"/>
              </a:lnTo>
              <a:lnTo>
                <a:pt x="115593" y="50641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05896E8-9BC3-4836-B5B1-E0C3460D1CDC}">
      <dsp:nvSpPr>
        <dsp:cNvPr id="0" name=""/>
        <dsp:cNvSpPr/>
      </dsp:nvSpPr>
      <dsp:spPr>
        <a:xfrm>
          <a:off x="2231232" y="552160"/>
          <a:ext cx="115593" cy="506410"/>
        </a:xfrm>
        <a:custGeom>
          <a:avLst/>
          <a:gdLst/>
          <a:ahLst/>
          <a:cxnLst/>
          <a:rect l="0" t="0" r="0" b="0"/>
          <a:pathLst>
            <a:path>
              <a:moveTo>
                <a:pt x="115593" y="0"/>
              </a:moveTo>
              <a:lnTo>
                <a:pt x="115593" y="506410"/>
              </a:lnTo>
              <a:lnTo>
                <a:pt x="0" y="50641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322389C-D6EA-4D68-A946-B194A8F81AAF}">
      <dsp:nvSpPr>
        <dsp:cNvPr id="0" name=""/>
        <dsp:cNvSpPr/>
      </dsp:nvSpPr>
      <dsp:spPr>
        <a:xfrm>
          <a:off x="2572508" y="2115427"/>
          <a:ext cx="165133" cy="506410"/>
        </a:xfrm>
        <a:custGeom>
          <a:avLst/>
          <a:gdLst/>
          <a:ahLst/>
          <a:cxnLst/>
          <a:rect l="0" t="0" r="0" b="0"/>
          <a:pathLst>
            <a:path>
              <a:moveTo>
                <a:pt x="0" y="0"/>
              </a:moveTo>
              <a:lnTo>
                <a:pt x="0" y="506410"/>
              </a:lnTo>
              <a:lnTo>
                <a:pt x="165133" y="50641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D7A0D4E-DB99-4A2A-B10F-B0151CBC6782}">
      <dsp:nvSpPr>
        <dsp:cNvPr id="0" name=""/>
        <dsp:cNvSpPr/>
      </dsp:nvSpPr>
      <dsp:spPr>
        <a:xfrm>
          <a:off x="2346825" y="552160"/>
          <a:ext cx="666039" cy="1012820"/>
        </a:xfrm>
        <a:custGeom>
          <a:avLst/>
          <a:gdLst/>
          <a:ahLst/>
          <a:cxnLst/>
          <a:rect l="0" t="0" r="0" b="0"/>
          <a:pathLst>
            <a:path>
              <a:moveTo>
                <a:pt x="0" y="0"/>
              </a:moveTo>
              <a:lnTo>
                <a:pt x="0" y="897227"/>
              </a:lnTo>
              <a:lnTo>
                <a:pt x="666039" y="897227"/>
              </a:lnTo>
              <a:lnTo>
                <a:pt x="666039" y="101282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BBD08E-0B7D-4E1A-9292-1D83C8F8EAAC}">
      <dsp:nvSpPr>
        <dsp:cNvPr id="0" name=""/>
        <dsp:cNvSpPr/>
      </dsp:nvSpPr>
      <dsp:spPr>
        <a:xfrm>
          <a:off x="1240429" y="2115427"/>
          <a:ext cx="165133" cy="506410"/>
        </a:xfrm>
        <a:custGeom>
          <a:avLst/>
          <a:gdLst/>
          <a:ahLst/>
          <a:cxnLst/>
          <a:rect l="0" t="0" r="0" b="0"/>
          <a:pathLst>
            <a:path>
              <a:moveTo>
                <a:pt x="0" y="0"/>
              </a:moveTo>
              <a:lnTo>
                <a:pt x="0" y="506410"/>
              </a:lnTo>
              <a:lnTo>
                <a:pt x="165133" y="50641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36908E6-F1F1-41E1-83FD-CA2FF57C6F66}">
      <dsp:nvSpPr>
        <dsp:cNvPr id="0" name=""/>
        <dsp:cNvSpPr/>
      </dsp:nvSpPr>
      <dsp:spPr>
        <a:xfrm>
          <a:off x="1680786" y="552160"/>
          <a:ext cx="666039" cy="1012820"/>
        </a:xfrm>
        <a:custGeom>
          <a:avLst/>
          <a:gdLst/>
          <a:ahLst/>
          <a:cxnLst/>
          <a:rect l="0" t="0" r="0" b="0"/>
          <a:pathLst>
            <a:path>
              <a:moveTo>
                <a:pt x="666039" y="0"/>
              </a:moveTo>
              <a:lnTo>
                <a:pt x="666039" y="897227"/>
              </a:lnTo>
              <a:lnTo>
                <a:pt x="0" y="897227"/>
              </a:lnTo>
              <a:lnTo>
                <a:pt x="0" y="101282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D074E82-6A2F-45AC-8F36-B39520E50FA0}">
      <dsp:nvSpPr>
        <dsp:cNvPr id="0" name=""/>
        <dsp:cNvSpPr/>
      </dsp:nvSpPr>
      <dsp:spPr>
        <a:xfrm>
          <a:off x="1796379" y="1714"/>
          <a:ext cx="1100892" cy="550446"/>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s-EC" sz="1600" kern="1200"/>
            <a:t>Gerente General</a:t>
          </a:r>
        </a:p>
      </dsp:txBody>
      <dsp:txXfrm>
        <a:off x="1796379" y="1714"/>
        <a:ext cx="1100892" cy="550446"/>
      </dsp:txXfrm>
    </dsp:sp>
    <dsp:sp modelId="{3D9D5416-31A1-45F2-B3C2-A012A3D3C664}">
      <dsp:nvSpPr>
        <dsp:cNvPr id="0" name=""/>
        <dsp:cNvSpPr/>
      </dsp:nvSpPr>
      <dsp:spPr>
        <a:xfrm>
          <a:off x="1130340" y="1564981"/>
          <a:ext cx="1100892" cy="550446"/>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s-EC" sz="1600" kern="1200"/>
            <a:t>Jefe producción</a:t>
          </a:r>
        </a:p>
      </dsp:txBody>
      <dsp:txXfrm>
        <a:off x="1130340" y="1564981"/>
        <a:ext cx="1100892" cy="550446"/>
      </dsp:txXfrm>
    </dsp:sp>
    <dsp:sp modelId="{39613430-1A8B-4249-BD30-0DCCBD5FB15D}">
      <dsp:nvSpPr>
        <dsp:cNvPr id="0" name=""/>
        <dsp:cNvSpPr/>
      </dsp:nvSpPr>
      <dsp:spPr>
        <a:xfrm>
          <a:off x="1405563" y="2346614"/>
          <a:ext cx="1100892" cy="550446"/>
        </a:xfrm>
        <a:prstGeom prst="rect">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s-EC" sz="1600" kern="1200"/>
            <a:t>Operadores (2)</a:t>
          </a:r>
        </a:p>
      </dsp:txBody>
      <dsp:txXfrm>
        <a:off x="1405563" y="2346614"/>
        <a:ext cx="1100892" cy="550446"/>
      </dsp:txXfrm>
    </dsp:sp>
    <dsp:sp modelId="{9E03B02D-1EAA-4707-982B-471E052D8E3B}">
      <dsp:nvSpPr>
        <dsp:cNvPr id="0" name=""/>
        <dsp:cNvSpPr/>
      </dsp:nvSpPr>
      <dsp:spPr>
        <a:xfrm>
          <a:off x="2462419" y="1564981"/>
          <a:ext cx="1100892" cy="550446"/>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s-EC" sz="1600" kern="1200"/>
            <a:t>Vendedor de cobertura</a:t>
          </a:r>
        </a:p>
      </dsp:txBody>
      <dsp:txXfrm>
        <a:off x="2462419" y="1564981"/>
        <a:ext cx="1100892" cy="550446"/>
      </dsp:txXfrm>
    </dsp:sp>
    <dsp:sp modelId="{DE6B551F-58D0-4D20-9AE7-B1933703C058}">
      <dsp:nvSpPr>
        <dsp:cNvPr id="0" name=""/>
        <dsp:cNvSpPr/>
      </dsp:nvSpPr>
      <dsp:spPr>
        <a:xfrm>
          <a:off x="2737642" y="2346614"/>
          <a:ext cx="1100892" cy="550446"/>
        </a:xfrm>
        <a:prstGeom prst="rect">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s-EC" sz="1600" kern="1200"/>
            <a:t>Chofer </a:t>
          </a:r>
        </a:p>
      </dsp:txBody>
      <dsp:txXfrm>
        <a:off x="2737642" y="2346614"/>
        <a:ext cx="1100892" cy="550446"/>
      </dsp:txXfrm>
    </dsp:sp>
    <dsp:sp modelId="{0313F8E7-A93E-4803-9FB2-7649464B0485}">
      <dsp:nvSpPr>
        <dsp:cNvPr id="0" name=""/>
        <dsp:cNvSpPr/>
      </dsp:nvSpPr>
      <dsp:spPr>
        <a:xfrm>
          <a:off x="1130340" y="783347"/>
          <a:ext cx="1100892" cy="550446"/>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s-EC" sz="1600" kern="1200"/>
            <a:t>Contador</a:t>
          </a:r>
        </a:p>
      </dsp:txBody>
      <dsp:txXfrm>
        <a:off x="1130340" y="783347"/>
        <a:ext cx="1100892" cy="550446"/>
      </dsp:txXfrm>
    </dsp:sp>
    <dsp:sp modelId="{7236B0B9-1D51-4FFC-B2CE-21B39ED5DF0F}">
      <dsp:nvSpPr>
        <dsp:cNvPr id="0" name=""/>
        <dsp:cNvSpPr/>
      </dsp:nvSpPr>
      <dsp:spPr>
        <a:xfrm>
          <a:off x="2462419" y="783347"/>
          <a:ext cx="1100892" cy="550446"/>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s-EC" sz="1600" kern="1200"/>
            <a:t>Secretaria</a:t>
          </a:r>
        </a:p>
      </dsp:txBody>
      <dsp:txXfrm>
        <a:off x="2462419" y="783347"/>
        <a:ext cx="1100892" cy="55044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08FA6C-D3D8-4A5C-A354-1E49B7D0F57A}">
      <dsp:nvSpPr>
        <dsp:cNvPr id="0" name=""/>
        <dsp:cNvSpPr/>
      </dsp:nvSpPr>
      <dsp:spPr>
        <a:xfrm>
          <a:off x="1455" y="1094675"/>
          <a:ext cx="1773558" cy="709423"/>
        </a:xfrm>
        <a:prstGeom prst="chevron">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s-EC" sz="1100" kern="1200"/>
            <a:t>Chocovitamin</a:t>
          </a:r>
        </a:p>
      </dsp:txBody>
      <dsp:txXfrm>
        <a:off x="356167" y="1094675"/>
        <a:ext cx="1064135" cy="709423"/>
      </dsp:txXfrm>
    </dsp:sp>
    <dsp:sp modelId="{D0D76F28-77F8-4679-B90B-C94CC984CA7F}">
      <dsp:nvSpPr>
        <dsp:cNvPr id="0" name=""/>
        <dsp:cNvSpPr/>
      </dsp:nvSpPr>
      <dsp:spPr>
        <a:xfrm>
          <a:off x="1597658" y="1094675"/>
          <a:ext cx="1773558" cy="709423"/>
        </a:xfrm>
        <a:prstGeom prst="chevron">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s-EC" sz="1100" kern="1200"/>
            <a:t>Supermercados</a:t>
          </a:r>
        </a:p>
        <a:p>
          <a:pPr lvl="0" algn="ctr" defTabSz="488950">
            <a:lnSpc>
              <a:spcPct val="90000"/>
            </a:lnSpc>
            <a:spcBef>
              <a:spcPct val="0"/>
            </a:spcBef>
            <a:spcAft>
              <a:spcPct val="35000"/>
            </a:spcAft>
          </a:pPr>
          <a:r>
            <a:rPr lang="es-EC" sz="1100" kern="1200"/>
            <a:t>Farmacias</a:t>
          </a:r>
        </a:p>
        <a:p>
          <a:pPr lvl="0" algn="ctr" defTabSz="488950">
            <a:lnSpc>
              <a:spcPct val="90000"/>
            </a:lnSpc>
            <a:spcBef>
              <a:spcPct val="0"/>
            </a:spcBef>
            <a:spcAft>
              <a:spcPct val="35000"/>
            </a:spcAft>
          </a:pPr>
          <a:r>
            <a:rPr lang="es-EC" sz="1100" kern="1200"/>
            <a:t>bares de escuela</a:t>
          </a:r>
        </a:p>
      </dsp:txBody>
      <dsp:txXfrm>
        <a:off x="1952370" y="1094675"/>
        <a:ext cx="1064135" cy="709423"/>
      </dsp:txXfrm>
    </dsp:sp>
    <dsp:sp modelId="{779755F4-B5BB-446A-8DA9-1AC42D34706F}">
      <dsp:nvSpPr>
        <dsp:cNvPr id="0" name=""/>
        <dsp:cNvSpPr/>
      </dsp:nvSpPr>
      <dsp:spPr>
        <a:xfrm>
          <a:off x="3193860" y="1094675"/>
          <a:ext cx="1773558" cy="709423"/>
        </a:xfrm>
        <a:prstGeom prst="chevron">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s-EC" sz="1100" kern="1200"/>
            <a:t>Consumidores</a:t>
          </a:r>
        </a:p>
      </dsp:txBody>
      <dsp:txXfrm>
        <a:off x="3548572" y="1094675"/>
        <a:ext cx="1064135" cy="70942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Tho05</b:Tag>
    <b:SourceType>Book</b:SourceType>
    <b:Guid>{4E23EE86-DAB8-4F27-B162-1231FC6847CE}</b:Guid>
    <b:Author>
      <b:Author>
        <b:NameList>
          <b:Person>
            <b:Last>Russel</b:Last>
            <b:First>Thomas</b:First>
          </b:Person>
        </b:NameList>
      </b:Author>
    </b:Author>
    <b:Title>Publicidad Kleppner</b:Title>
    <b:Year>2005</b:Year>
    <b:City>México</b:City>
    <b:Publisher>Pearson Educación</b:Publisher>
    <b:RefOrder>4</b:RefOrder>
  </b:Source>
  <b:Source>
    <b:Tag>Leo05</b:Tag>
    <b:SourceType>Book</b:SourceType>
    <b:Guid>{3274737A-BEA9-489D-814F-EB8F6AEF294B}</b:Guid>
    <b:Author>
      <b:Author>
        <b:NameList>
          <b:Person>
            <b:Last>Schiffman</b:Last>
            <b:First>Leon</b:First>
          </b:Person>
        </b:NameList>
      </b:Author>
    </b:Author>
    <b:Title>Comportamiento del consumidor</b:Title>
    <b:Year>2005</b:Year>
    <b:City>México</b:City>
    <b:Publisher>Pearson</b:Publisher>
    <b:RefOrder>5</b:RefOrder>
  </b:Source>
  <b:Source>
    <b:Tag>INE111</b:Tag>
    <b:SourceType>InternetSite</b:SourceType>
    <b:Guid>{E6EA8E6A-D33C-4D90-B40E-F916DBB90016}</b:Guid>
    <b:Title>INEC Censo económico 2010</b:Title>
    <b:Year>2011</b:Year>
    <b:Author>
      <b:Author>
        <b:Corporate>INEC</b:Corporate>
      </b:Author>
    </b:Author>
    <b:InternetSiteTitle>http://www.censos2010.gob.ec</b:InternetSiteTitle>
    <b:Month>Julio</b:Month>
    <b:Day>31</b:Day>
    <b:YearAccessed>2011</b:YearAccessed>
    <b:MonthAccessed>Agosto</b:MonthAccessed>
    <b:DayAccessed>22</b:DayAccessed>
    <b:URL>http://www.censos2010.gob.ec/nacionaleconomico/index2.html</b:URL>
    <b:RefOrder>3</b:RefOrder>
  </b:Source>
  <b:Source>
    <b:Tag>Ban11</b:Tag>
    <b:SourceType>InternetSite</b:SourceType>
    <b:Guid>{F98F805D-2BE8-4F2C-BC54-A24A882D4897}</b:Guid>
    <b:Author>
      <b:Author>
        <b:Corporate>Banco Central del Ecuador</b:Corporate>
      </b:Author>
    </b:Author>
    <b:Title>http://www.bce.fin.ec/</b:Title>
    <b:Year>2011</b:Year>
    <b:Month>Junio</b:Month>
    <b:Day>01</b:Day>
    <b:YearAccessed>17</b:YearAccessed>
    <b:MonthAccessed>Junio</b:MonthAccessed>
    <b:DayAccessed>2011</b:DayAccessed>
    <b:URL>http://www.bce.fin.ec/docs.php?path=/documentos/Estadisticas/SectorMonFin/TasasInteres/Indice.htm</b:URL>
    <b:RefOrder>1</b:RefOrder>
  </b:Source>
  <b:Source>
    <b:Tag>Dia101</b:Tag>
    <b:SourceType>ArticleInAPeriodical</b:SourceType>
    <b:Guid>{EDD3CA35-7EE6-4D65-907D-90892B1C52CD}</b:Guid>
    <b:Title>El nivel socioeconómico se diferencia en la actividad</b:Title>
    <b:Year>2010</b:Year>
    <b:Author>
      <b:Author>
        <b:Corporate>Diario Hoy</b:Corporate>
      </b:Author>
    </b:Author>
    <b:PeriodicalTitle>Diario de Negocios</b:PeriodicalTitle>
    <b:Month>Noviembre</b:Month>
    <b:Day>03</b:Day>
    <b:Pages>1</b:Pages>
    <b:RefOrder>2</b:RefOrder>
  </b:Source>
  <b:Source>
    <b:Tag>HAB11</b:Tag>
    <b:SourceType>InternetSite</b:SourceType>
    <b:Guid>{1641827C-29F0-43FF-B772-4ED16FC90D94}</b:Guid>
    <b:Author>
      <b:Author>
        <b:Corporate>HABITUS</b:Corporate>
      </b:Author>
    </b:Author>
    <b:Title>http://www.habitus.ec</b:Title>
    <b:InternetSiteTitle>Habitus Investigaciones</b:InternetSiteTitle>
    <b:Year>2011</b:Year>
    <b:Month>Febrero</b:Month>
    <b:Day>22</b:Day>
    <b:YearAccessed>2011</b:YearAccessed>
    <b:MonthAccessed>Septiembre</b:MonthAccessed>
    <b:DayAccessed>21</b:DayAccessed>
    <b:URL>http://www.habitus.ec/page72.html</b:URL>
    <b:RefOrder>6</b:RefOrder>
  </b:Source>
  <b:Source>
    <b:Tag>www111</b:Tag>
    <b:SourceType>InternetSite</b:SourceType>
    <b:Guid>{A744BAE5-81F1-4345-8B5F-48D619E183EE}</b:Guid>
    <b:Title>www.riesgopais.com</b:Title>
    <b:Year>2011</b:Year>
    <b:Author>
      <b:Author>
        <b:Corporate>www.riesgopais.com</b:Corporate>
      </b:Author>
    </b:Author>
    <b:InternetSiteTitle>Riesgo país</b:InternetSiteTitle>
    <b:Month>Septiembre</b:Month>
    <b:Day>27</b:Day>
    <b:URL>http://www.riesgopais.com/index.php?s=riesgo</b:URL>
    <b:RefOrder>7</b:RefOrder>
  </b:Source>
  <b:Source>
    <b:Tag>www07</b:Tag>
    <b:SourceType>InternetSite</b:SourceType>
    <b:Guid>{0E2FD51D-4AE6-4390-891C-96EFCEE417C4}</b:Guid>
    <b:Author>
      <b:Author>
        <b:Corporate>www.marketinet.com</b:Corporate>
      </b:Author>
    </b:Author>
    <b:Title>www.marketinet.com</b:Title>
    <b:Year>2007</b:Year>
    <b:Month>Septiembre</b:Month>
    <b:Day>11</b:Day>
    <b:YearAccessed>2011</b:YearAccessed>
    <b:MonthAccessed>Agosto</b:MonthAccessed>
    <b:DayAccessed>20</b:DayAccessed>
    <b:URL>http://www.marketinet.com/ebooks/manual_de_marketing/manual_de_marketing.php?pg=15</b:URL>
    <b:RefOrder>8</b:RefOrder>
  </b:Source>
  <b:Source>
    <b:Tag>Ame09</b:Tag>
    <b:SourceType>InternetSite</b:SourceType>
    <b:Guid>{F3CAA6B4-CEEC-4FDB-A82C-CDF8B4CB345E}</b:Guid>
    <b:Author>
      <b:Author>
        <b:Corporate>American Marketing Asociation</b:Corporate>
      </b:Author>
    </b:Author>
    <b:Title>http://www.marketingpower.com/</b:Title>
    <b:Year>2009</b:Year>
    <b:Month>enero</b:Month>
    <b:Day>15</b:Day>
    <b:YearAccessed>2011</b:YearAccessed>
    <b:MonthAccessed>Agosto</b:MonthAccessed>
    <b:DayAccessed>20</b:DayAccessed>
    <b:URL>http://www.marketingpower.com/Pages/default.aspx</b:URL>
    <b:RefOrder>9</b:RefOrder>
  </b:Source>
  <b:Source>
    <b:Tag>Phi06</b:Tag>
    <b:SourceType>Book</b:SourceType>
    <b:Guid>{53CB2349-84E4-42B9-AC1B-91EE1BB7B4C0}</b:Guid>
    <b:Author>
      <b:Author>
        <b:NameList>
          <b:Person>
            <b:Last>Kotler</b:Last>
            <b:First>Phillipe</b:First>
          </b:Person>
          <b:Person>
            <b:Last>Keller</b:Last>
            <b:First>Kevin</b:First>
          </b:Person>
        </b:NameList>
      </b:Author>
    </b:Author>
    <b:Title>Dirección de Marketing</b:Title>
    <b:Year>2006</b:Year>
    <b:City>México</b:City>
    <b:Publisher>Pearson</b:Publisher>
    <b:RefOrder>10</b:RefOrder>
  </b:Source>
</b:Sources>
</file>

<file path=customXml/itemProps1.xml><?xml version="1.0" encoding="utf-8"?>
<ds:datastoreItem xmlns:ds="http://schemas.openxmlformats.org/officeDocument/2006/customXml" ds:itemID="{71DA836C-E5D4-4906-8C57-B0BB035E09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Pages>
  <Words>16814</Words>
  <Characters>92477</Characters>
  <Application>Microsoft Office Word</Application>
  <DocSecurity>0</DocSecurity>
  <Lines>770</Lines>
  <Paragraphs>218</Paragraphs>
  <ScaleCrop>false</ScaleCrop>
  <HeadingPairs>
    <vt:vector size="2" baseType="variant">
      <vt:variant>
        <vt:lpstr>Título</vt:lpstr>
      </vt:variant>
      <vt:variant>
        <vt:i4>1</vt:i4>
      </vt:variant>
    </vt:vector>
  </HeadingPairs>
  <TitlesOfParts>
    <vt:vector size="1" baseType="lpstr">
      <vt:lpstr/>
    </vt:vector>
  </TitlesOfParts>
  <Company>PERSONAL</Company>
  <LinksUpToDate>false</LinksUpToDate>
  <CharactersWithSpaces>109073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live working</dc:creator>
  <cp:lastModifiedBy>MI PC</cp:lastModifiedBy>
  <cp:revision>2</cp:revision>
  <cp:lastPrinted>2011-09-23T05:46:00Z</cp:lastPrinted>
  <dcterms:created xsi:type="dcterms:W3CDTF">2011-12-19T19:45:00Z</dcterms:created>
  <dcterms:modified xsi:type="dcterms:W3CDTF">2011-12-19T19:45:00Z</dcterms:modified>
</cp:coreProperties>
</file>