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B3A8E" w14:textId="4D1BE5E2" w:rsidR="00663FE8" w:rsidRPr="000611B5" w:rsidRDefault="00663FE8" w:rsidP="000E4EA0"/>
    <w:p w14:paraId="14222138" w14:textId="424EDEAD" w:rsidR="00663FE8" w:rsidRPr="000611B5" w:rsidRDefault="00C974A5" w:rsidP="00663FE8">
      <w:pPr>
        <w:spacing w:line="276" w:lineRule="auto"/>
        <w:jc w:val="both"/>
        <w:rPr>
          <w:rFonts w:cs="Arial"/>
          <w:szCs w:val="24"/>
        </w:rPr>
      </w:pPr>
      <w:r w:rsidRPr="000611B5">
        <w:rPr>
          <w:rFonts w:cs="Arial"/>
          <w:noProof/>
          <w:szCs w:val="24"/>
          <w:lang w:val="es-ES" w:eastAsia="es-ES"/>
        </w:rPr>
        <w:drawing>
          <wp:anchor distT="0" distB="0" distL="114300" distR="114300" simplePos="0" relativeHeight="251679744" behindDoc="0" locked="0" layoutInCell="1" allowOverlap="1" wp14:anchorId="0D31B521" wp14:editId="4E802487">
            <wp:simplePos x="0" y="0"/>
            <wp:positionH relativeFrom="margin">
              <wp:align>center</wp:align>
            </wp:positionH>
            <wp:positionV relativeFrom="paragraph">
              <wp:posOffset>9525</wp:posOffset>
            </wp:positionV>
            <wp:extent cx="828675" cy="1085850"/>
            <wp:effectExtent l="0" t="0" r="9525" b="0"/>
            <wp:wrapSquare wrapText="bothSides"/>
            <wp:docPr id="3" name="Imagen 3" descr="Resultado de imagen para logo universidad de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iversidad de guayaqu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12DB1" w14:textId="77777777" w:rsidR="00663FE8" w:rsidRPr="000611B5" w:rsidRDefault="00663FE8" w:rsidP="00663FE8">
      <w:pPr>
        <w:spacing w:line="276" w:lineRule="auto"/>
        <w:jc w:val="both"/>
        <w:rPr>
          <w:rFonts w:cs="Arial"/>
          <w:szCs w:val="24"/>
        </w:rPr>
      </w:pPr>
    </w:p>
    <w:p w14:paraId="3722E307" w14:textId="77777777" w:rsidR="00663FE8" w:rsidRPr="000611B5" w:rsidRDefault="00663FE8" w:rsidP="00663FE8">
      <w:pPr>
        <w:spacing w:line="276" w:lineRule="auto"/>
        <w:jc w:val="both"/>
        <w:rPr>
          <w:rFonts w:cs="Arial"/>
          <w:szCs w:val="24"/>
        </w:rPr>
      </w:pPr>
    </w:p>
    <w:p w14:paraId="506C439B" w14:textId="77777777" w:rsidR="00663FE8" w:rsidRPr="000611B5" w:rsidRDefault="00663FE8" w:rsidP="00663FE8">
      <w:pPr>
        <w:spacing w:line="276" w:lineRule="auto"/>
        <w:jc w:val="both"/>
        <w:rPr>
          <w:rFonts w:cs="Arial"/>
          <w:szCs w:val="24"/>
        </w:rPr>
      </w:pPr>
    </w:p>
    <w:p w14:paraId="646A76C2" w14:textId="77777777" w:rsidR="00663FE8" w:rsidRPr="000611B5" w:rsidRDefault="00663FE8" w:rsidP="00663FE8">
      <w:pPr>
        <w:spacing w:line="276" w:lineRule="auto"/>
        <w:jc w:val="both"/>
        <w:rPr>
          <w:rFonts w:cs="Arial"/>
          <w:szCs w:val="24"/>
        </w:rPr>
      </w:pPr>
    </w:p>
    <w:p w14:paraId="635AEE6E" w14:textId="77777777" w:rsidR="00663FE8" w:rsidRPr="000611B5" w:rsidRDefault="00663FE8" w:rsidP="00663FE8">
      <w:pPr>
        <w:spacing w:line="276" w:lineRule="auto"/>
        <w:jc w:val="center"/>
        <w:rPr>
          <w:rFonts w:cs="Arial"/>
          <w:szCs w:val="24"/>
        </w:rPr>
      </w:pPr>
      <w:r w:rsidRPr="000611B5">
        <w:rPr>
          <w:rFonts w:cs="Arial"/>
          <w:szCs w:val="24"/>
        </w:rPr>
        <w:t>UNIVERSIDAD DE GUAYAQUIL</w:t>
      </w:r>
    </w:p>
    <w:p w14:paraId="3279D8C4" w14:textId="77777777" w:rsidR="00663FE8" w:rsidRPr="000611B5" w:rsidRDefault="00663FE8" w:rsidP="00663FE8">
      <w:pPr>
        <w:spacing w:line="276" w:lineRule="auto"/>
        <w:jc w:val="center"/>
        <w:rPr>
          <w:rFonts w:cs="Arial"/>
          <w:szCs w:val="24"/>
        </w:rPr>
      </w:pPr>
      <w:r w:rsidRPr="000611B5">
        <w:rPr>
          <w:rFonts w:cs="Arial"/>
          <w:szCs w:val="24"/>
        </w:rPr>
        <w:t>FACULTAD DE CIENCIAS PSICOLÓGICAS</w:t>
      </w:r>
    </w:p>
    <w:p w14:paraId="777478EA" w14:textId="21EA778F" w:rsidR="00663FE8" w:rsidRPr="000611B5" w:rsidRDefault="00C974A5" w:rsidP="00C974A5">
      <w:pPr>
        <w:spacing w:line="276" w:lineRule="auto"/>
        <w:jc w:val="center"/>
        <w:rPr>
          <w:rFonts w:cs="Arial"/>
          <w:szCs w:val="24"/>
        </w:rPr>
      </w:pPr>
      <w:r>
        <w:rPr>
          <w:rFonts w:cs="Arial"/>
          <w:noProof/>
          <w:szCs w:val="24"/>
          <w:lang w:val="es-ES" w:eastAsia="es-ES"/>
        </w:rPr>
        <w:drawing>
          <wp:inline distT="0" distB="0" distL="0" distR="0" wp14:anchorId="40C06E5E" wp14:editId="521D5E97">
            <wp:extent cx="1524000" cy="13227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322705"/>
                    </a:xfrm>
                    <a:prstGeom prst="rect">
                      <a:avLst/>
                    </a:prstGeom>
                    <a:noFill/>
                  </pic:spPr>
                </pic:pic>
              </a:graphicData>
            </a:graphic>
          </wp:inline>
        </w:drawing>
      </w:r>
    </w:p>
    <w:p w14:paraId="4A4F91AF" w14:textId="77777777" w:rsidR="00663FE8" w:rsidRPr="00E203C7" w:rsidRDefault="00663FE8" w:rsidP="00663FE8">
      <w:pPr>
        <w:spacing w:line="276" w:lineRule="auto"/>
        <w:jc w:val="center"/>
        <w:rPr>
          <w:rFonts w:cs="Arial"/>
          <w:szCs w:val="24"/>
        </w:rPr>
      </w:pPr>
      <w:r w:rsidRPr="00E203C7">
        <w:rPr>
          <w:rFonts w:cs="Arial"/>
          <w:szCs w:val="24"/>
        </w:rPr>
        <w:t>TITULO:</w:t>
      </w:r>
    </w:p>
    <w:p w14:paraId="6994B6F8" w14:textId="77777777" w:rsidR="00663FE8" w:rsidRPr="00E203C7" w:rsidRDefault="00663FE8" w:rsidP="00663FE8">
      <w:pPr>
        <w:spacing w:line="276" w:lineRule="auto"/>
        <w:jc w:val="center"/>
        <w:rPr>
          <w:rFonts w:cs="Arial"/>
          <w:szCs w:val="24"/>
        </w:rPr>
      </w:pPr>
      <w:r w:rsidRPr="00E203C7">
        <w:rPr>
          <w:rFonts w:cs="Arial"/>
          <w:szCs w:val="24"/>
        </w:rPr>
        <w:t>SISTEMATIZACIÓN DE EXPERIENCIA:</w:t>
      </w:r>
    </w:p>
    <w:p w14:paraId="093C447A" w14:textId="77777777" w:rsidR="00663FE8" w:rsidRDefault="00663FE8" w:rsidP="00663FE8">
      <w:pPr>
        <w:spacing w:line="276" w:lineRule="auto"/>
        <w:jc w:val="center"/>
        <w:rPr>
          <w:rFonts w:cs="Arial"/>
          <w:szCs w:val="24"/>
        </w:rPr>
      </w:pPr>
      <w:r w:rsidRPr="00E203C7">
        <w:rPr>
          <w:rFonts w:cs="Arial"/>
          <w:szCs w:val="24"/>
        </w:rPr>
        <w:t>ORIENTACIÓN PSICOLOGICA SOBRE VIOLENCIA DE GENERO Y SEXUAL DE LOS ESTUDIANTES DE LA UNIVERSIDAD DE GUAYAQUIL</w:t>
      </w:r>
    </w:p>
    <w:p w14:paraId="681BC3E0" w14:textId="7AA8C464" w:rsidR="00663FE8" w:rsidRPr="000611B5" w:rsidRDefault="00663FE8" w:rsidP="00663FE8">
      <w:pPr>
        <w:spacing w:line="276" w:lineRule="auto"/>
        <w:jc w:val="center"/>
        <w:rPr>
          <w:rFonts w:cs="Arial"/>
          <w:szCs w:val="24"/>
        </w:rPr>
      </w:pPr>
    </w:p>
    <w:p w14:paraId="0C365420" w14:textId="77777777" w:rsidR="00663FE8" w:rsidRPr="000611B5" w:rsidRDefault="00663FE8" w:rsidP="00663FE8">
      <w:pPr>
        <w:spacing w:line="276" w:lineRule="auto"/>
        <w:jc w:val="center"/>
        <w:rPr>
          <w:rFonts w:cs="Arial"/>
          <w:szCs w:val="24"/>
        </w:rPr>
      </w:pPr>
      <w:r w:rsidRPr="000611B5">
        <w:rPr>
          <w:rFonts w:cs="Arial"/>
          <w:szCs w:val="24"/>
        </w:rPr>
        <w:t>AUTOR</w:t>
      </w:r>
    </w:p>
    <w:p w14:paraId="1B460ABF" w14:textId="77777777" w:rsidR="00663FE8" w:rsidRPr="000611B5" w:rsidRDefault="00663FE8" w:rsidP="00663FE8">
      <w:pPr>
        <w:spacing w:line="276" w:lineRule="auto"/>
        <w:jc w:val="center"/>
        <w:rPr>
          <w:rFonts w:cs="Arial"/>
          <w:szCs w:val="24"/>
        </w:rPr>
      </w:pPr>
    </w:p>
    <w:p w14:paraId="691700EC" w14:textId="77777777" w:rsidR="00663FE8" w:rsidRPr="000611B5" w:rsidRDefault="00663FE8" w:rsidP="00663FE8">
      <w:pPr>
        <w:spacing w:line="276" w:lineRule="auto"/>
        <w:jc w:val="center"/>
        <w:rPr>
          <w:rFonts w:cs="Arial"/>
          <w:szCs w:val="24"/>
        </w:rPr>
      </w:pPr>
      <w:r w:rsidRPr="000611B5">
        <w:rPr>
          <w:rFonts w:cs="Arial"/>
          <w:szCs w:val="24"/>
        </w:rPr>
        <w:t>Ortega Macías Edgar Antonio</w:t>
      </w:r>
    </w:p>
    <w:p w14:paraId="328B5F23" w14:textId="77777777" w:rsidR="00663FE8" w:rsidRPr="000611B5" w:rsidRDefault="00663FE8" w:rsidP="00663FE8">
      <w:pPr>
        <w:spacing w:line="276" w:lineRule="auto"/>
        <w:jc w:val="center"/>
        <w:rPr>
          <w:rFonts w:cs="Arial"/>
          <w:szCs w:val="24"/>
        </w:rPr>
      </w:pPr>
    </w:p>
    <w:p w14:paraId="27CD8FCB" w14:textId="77777777" w:rsidR="00663FE8" w:rsidRPr="000611B5" w:rsidRDefault="00663FE8" w:rsidP="00663FE8">
      <w:pPr>
        <w:spacing w:line="276" w:lineRule="auto"/>
        <w:jc w:val="center"/>
        <w:rPr>
          <w:rFonts w:cs="Arial"/>
          <w:szCs w:val="24"/>
        </w:rPr>
      </w:pPr>
      <w:r w:rsidRPr="000611B5">
        <w:rPr>
          <w:rFonts w:cs="Arial"/>
          <w:szCs w:val="24"/>
        </w:rPr>
        <w:t>TUTORA:</w:t>
      </w:r>
    </w:p>
    <w:p w14:paraId="14121C91" w14:textId="2E58D6F5" w:rsidR="00663FE8" w:rsidRPr="000611B5" w:rsidRDefault="003E1C72" w:rsidP="00663FE8">
      <w:pPr>
        <w:spacing w:line="276" w:lineRule="auto"/>
        <w:jc w:val="center"/>
        <w:rPr>
          <w:rFonts w:cs="Arial"/>
          <w:szCs w:val="24"/>
        </w:rPr>
      </w:pPr>
      <w:r>
        <w:rPr>
          <w:rFonts w:cs="Arial"/>
          <w:szCs w:val="24"/>
        </w:rPr>
        <w:t>M</w:t>
      </w:r>
      <w:r w:rsidR="000E4EA0">
        <w:rPr>
          <w:rFonts w:cs="Arial"/>
          <w:szCs w:val="24"/>
        </w:rPr>
        <w:t>s</w:t>
      </w:r>
      <w:r>
        <w:rPr>
          <w:rFonts w:cs="Arial"/>
          <w:szCs w:val="24"/>
        </w:rPr>
        <w:t>c</w:t>
      </w:r>
      <w:r w:rsidR="00663FE8" w:rsidRPr="000611B5">
        <w:rPr>
          <w:rFonts w:cs="Arial"/>
          <w:szCs w:val="24"/>
        </w:rPr>
        <w:t>. Cinthya Beatriz Sesme Cajo</w:t>
      </w:r>
    </w:p>
    <w:p w14:paraId="15DE9489" w14:textId="77777777" w:rsidR="00663FE8" w:rsidRPr="000611B5" w:rsidRDefault="00663FE8" w:rsidP="00663FE8">
      <w:pPr>
        <w:spacing w:line="276" w:lineRule="auto"/>
        <w:jc w:val="center"/>
        <w:rPr>
          <w:rFonts w:cs="Arial"/>
          <w:szCs w:val="24"/>
        </w:rPr>
      </w:pPr>
    </w:p>
    <w:p w14:paraId="16F5058B" w14:textId="77777777" w:rsidR="00663FE8" w:rsidRPr="000611B5" w:rsidRDefault="00663FE8" w:rsidP="00663FE8">
      <w:pPr>
        <w:spacing w:line="276" w:lineRule="auto"/>
        <w:jc w:val="center"/>
        <w:rPr>
          <w:rFonts w:cs="Arial"/>
          <w:szCs w:val="24"/>
        </w:rPr>
      </w:pPr>
    </w:p>
    <w:p w14:paraId="50E25AB2" w14:textId="77777777" w:rsidR="00663FE8" w:rsidRPr="000611B5" w:rsidRDefault="00663FE8" w:rsidP="00663FE8">
      <w:pPr>
        <w:spacing w:line="276" w:lineRule="auto"/>
        <w:rPr>
          <w:rFonts w:cs="Arial"/>
          <w:szCs w:val="24"/>
        </w:rPr>
      </w:pPr>
    </w:p>
    <w:p w14:paraId="16BE3728" w14:textId="6D782EA4" w:rsidR="00663FE8" w:rsidRPr="000611B5" w:rsidRDefault="00956375" w:rsidP="00663FE8">
      <w:pPr>
        <w:spacing w:line="276" w:lineRule="auto"/>
        <w:jc w:val="center"/>
        <w:rPr>
          <w:rFonts w:cs="Arial"/>
          <w:szCs w:val="24"/>
        </w:rPr>
      </w:pPr>
      <w:r>
        <w:rPr>
          <w:rFonts w:cs="Arial"/>
          <w:szCs w:val="24"/>
        </w:rPr>
        <w:t>GUAYAQUIL- OCTU</w:t>
      </w:r>
      <w:bookmarkStart w:id="0" w:name="_GoBack"/>
      <w:bookmarkEnd w:id="0"/>
      <w:r>
        <w:rPr>
          <w:rFonts w:cs="Arial"/>
          <w:szCs w:val="24"/>
        </w:rPr>
        <w:t>BRE</w:t>
      </w:r>
      <w:r w:rsidR="00663FE8" w:rsidRPr="000611B5">
        <w:rPr>
          <w:rFonts w:cs="Arial"/>
          <w:szCs w:val="24"/>
        </w:rPr>
        <w:t>, 2017</w:t>
      </w:r>
    </w:p>
    <w:p w14:paraId="1A56C0DE" w14:textId="77777777" w:rsidR="00663FE8" w:rsidRDefault="00663FE8" w:rsidP="00663FE8">
      <w:pPr>
        <w:spacing w:line="276" w:lineRule="auto"/>
        <w:rPr>
          <w:rFonts w:cs="Arial"/>
          <w:szCs w:val="24"/>
        </w:rPr>
      </w:pPr>
    </w:p>
    <w:p w14:paraId="6BDDD172" w14:textId="77777777" w:rsidR="00663FE8" w:rsidRDefault="00663FE8" w:rsidP="00120857">
      <w:pPr>
        <w:spacing w:line="276" w:lineRule="auto"/>
        <w:rPr>
          <w:rFonts w:cs="Arial"/>
          <w:szCs w:val="24"/>
        </w:rPr>
      </w:pPr>
    </w:p>
    <w:p w14:paraId="481C9A6D" w14:textId="5241ED72" w:rsidR="00DD46EF" w:rsidRPr="000E4EA0" w:rsidRDefault="00DD46EF" w:rsidP="000E4EA0">
      <w:pPr>
        <w:rPr>
          <w:b/>
        </w:rPr>
      </w:pPr>
      <w:bookmarkStart w:id="1" w:name="_Toc492584790"/>
      <w:r w:rsidRPr="000E4EA0">
        <w:rPr>
          <w:b/>
        </w:rPr>
        <w:t>Dedicatoria</w:t>
      </w:r>
      <w:bookmarkEnd w:id="1"/>
    </w:p>
    <w:p w14:paraId="42368615" w14:textId="77777777" w:rsidR="00D52AAA" w:rsidRDefault="00D52AAA">
      <w:pPr>
        <w:rPr>
          <w:rFonts w:cs="Arial"/>
          <w:szCs w:val="24"/>
        </w:rPr>
      </w:pPr>
    </w:p>
    <w:p w14:paraId="40C2A514" w14:textId="77777777" w:rsidR="00D52AAA" w:rsidRDefault="00D52AAA">
      <w:pPr>
        <w:rPr>
          <w:rFonts w:cs="Arial"/>
          <w:szCs w:val="24"/>
        </w:rPr>
      </w:pPr>
    </w:p>
    <w:p w14:paraId="0643B4C1" w14:textId="77777777" w:rsidR="00D52AAA" w:rsidRDefault="00D52AAA">
      <w:pPr>
        <w:rPr>
          <w:rFonts w:cs="Arial"/>
          <w:szCs w:val="24"/>
        </w:rPr>
      </w:pPr>
    </w:p>
    <w:p w14:paraId="6E7A0456" w14:textId="77777777" w:rsidR="00D52AAA" w:rsidRDefault="00D52AAA">
      <w:pPr>
        <w:rPr>
          <w:rFonts w:cs="Arial"/>
          <w:szCs w:val="24"/>
        </w:rPr>
      </w:pPr>
    </w:p>
    <w:p w14:paraId="5A05483C" w14:textId="77777777" w:rsidR="00D52AAA" w:rsidRDefault="00D52AAA">
      <w:pPr>
        <w:rPr>
          <w:rFonts w:cs="Arial"/>
          <w:szCs w:val="24"/>
        </w:rPr>
      </w:pPr>
    </w:p>
    <w:p w14:paraId="17B0FC58" w14:textId="77777777" w:rsidR="00D52AAA" w:rsidRDefault="00D52AAA">
      <w:pPr>
        <w:rPr>
          <w:rFonts w:cs="Arial"/>
          <w:szCs w:val="24"/>
        </w:rPr>
      </w:pPr>
    </w:p>
    <w:p w14:paraId="5A94C8F0" w14:textId="77777777" w:rsidR="00D52AAA" w:rsidRDefault="00D52AAA">
      <w:pPr>
        <w:rPr>
          <w:rFonts w:cs="Arial"/>
          <w:szCs w:val="24"/>
        </w:rPr>
      </w:pPr>
    </w:p>
    <w:p w14:paraId="18ED7369" w14:textId="6DC87619" w:rsidR="00D52AAA" w:rsidRDefault="00D52AAA" w:rsidP="00D52AAA">
      <w:pPr>
        <w:spacing w:line="276" w:lineRule="auto"/>
        <w:jc w:val="right"/>
        <w:rPr>
          <w:rFonts w:cs="Arial"/>
          <w:szCs w:val="24"/>
        </w:rPr>
      </w:pPr>
      <w:r>
        <w:rPr>
          <w:rFonts w:cs="Arial"/>
          <w:szCs w:val="24"/>
        </w:rPr>
        <w:t>A mi esposa Andrea por su apoyo incondicional.</w:t>
      </w:r>
    </w:p>
    <w:p w14:paraId="68713CE9" w14:textId="77777777" w:rsidR="00D52AAA" w:rsidRDefault="00D52AAA" w:rsidP="00D52AAA">
      <w:pPr>
        <w:spacing w:line="276" w:lineRule="auto"/>
        <w:jc w:val="right"/>
        <w:rPr>
          <w:rFonts w:cs="Arial"/>
          <w:szCs w:val="24"/>
        </w:rPr>
      </w:pPr>
      <w:r w:rsidRPr="0022227B">
        <w:rPr>
          <w:rFonts w:cs="Arial"/>
          <w:szCs w:val="24"/>
        </w:rPr>
        <w:t xml:space="preserve">A mis hijas Michelle y Heather, por ser </w:t>
      </w:r>
      <w:r>
        <w:rPr>
          <w:rFonts w:cs="Arial"/>
          <w:szCs w:val="24"/>
        </w:rPr>
        <w:t>quienes me impulsaron a seguir.</w:t>
      </w:r>
    </w:p>
    <w:p w14:paraId="76C79187" w14:textId="0A6BF60D" w:rsidR="00D52AAA" w:rsidRDefault="00D52AAA" w:rsidP="00D52AAA">
      <w:pPr>
        <w:spacing w:line="276" w:lineRule="auto"/>
        <w:jc w:val="right"/>
        <w:rPr>
          <w:rFonts w:cs="Arial"/>
          <w:szCs w:val="24"/>
        </w:rPr>
      </w:pPr>
      <w:r>
        <w:rPr>
          <w:rFonts w:cs="Arial"/>
          <w:szCs w:val="24"/>
        </w:rPr>
        <w:t>A mis padres, por no solo darme alas, sino que me enseñaron a volar.</w:t>
      </w:r>
    </w:p>
    <w:p w14:paraId="6126D5BC" w14:textId="77777777" w:rsidR="00D52AAA" w:rsidRDefault="00D52AAA" w:rsidP="00D52AAA">
      <w:pPr>
        <w:spacing w:line="276" w:lineRule="auto"/>
        <w:jc w:val="right"/>
        <w:rPr>
          <w:rFonts w:cs="Arial"/>
          <w:szCs w:val="24"/>
        </w:rPr>
      </w:pPr>
      <w:r>
        <w:rPr>
          <w:rFonts w:cs="Arial"/>
          <w:szCs w:val="24"/>
        </w:rPr>
        <w:t>A  mis amigos que siempre creyeron en mí.</w:t>
      </w:r>
    </w:p>
    <w:p w14:paraId="463F0ED9" w14:textId="696BB1FF" w:rsidR="00490146" w:rsidRPr="000E4EA0" w:rsidRDefault="00D52AAA" w:rsidP="000E4EA0">
      <w:pPr>
        <w:spacing w:line="276" w:lineRule="auto"/>
        <w:jc w:val="right"/>
        <w:rPr>
          <w:rFonts w:cs="Arial"/>
          <w:szCs w:val="24"/>
        </w:rPr>
      </w:pPr>
      <w:r>
        <w:rPr>
          <w:rFonts w:cs="Arial"/>
          <w:szCs w:val="24"/>
        </w:rPr>
        <w:t>A mí, por mi persistencia.</w:t>
      </w:r>
      <w:r w:rsidR="00DD46EF">
        <w:rPr>
          <w:rFonts w:cs="Arial"/>
          <w:szCs w:val="24"/>
        </w:rPr>
        <w:br w:type="page"/>
      </w:r>
    </w:p>
    <w:sdt>
      <w:sdtPr>
        <w:rPr>
          <w:rFonts w:ascii="Arial" w:eastAsiaTheme="minorHAnsi" w:hAnsi="Arial" w:cstheme="minorBidi"/>
          <w:color w:val="auto"/>
          <w:sz w:val="24"/>
          <w:szCs w:val="22"/>
          <w:lang w:val="es-ES" w:eastAsia="en-US"/>
        </w:rPr>
        <w:id w:val="-1829899080"/>
        <w:docPartObj>
          <w:docPartGallery w:val="Table of Contents"/>
          <w:docPartUnique/>
        </w:docPartObj>
      </w:sdtPr>
      <w:sdtEndPr>
        <w:rPr>
          <w:b/>
          <w:bCs/>
        </w:rPr>
      </w:sdtEndPr>
      <w:sdtContent>
        <w:p w14:paraId="05421043" w14:textId="2557505A" w:rsidR="001226FD" w:rsidRPr="000E4EA0" w:rsidRDefault="001226FD" w:rsidP="001226FD">
          <w:pPr>
            <w:pStyle w:val="TtulodeTDC"/>
            <w:rPr>
              <w:b/>
              <w:color w:val="auto"/>
              <w:lang w:val="es-ES"/>
            </w:rPr>
          </w:pPr>
          <w:r w:rsidRPr="000E4EA0">
            <w:rPr>
              <w:b/>
              <w:color w:val="auto"/>
              <w:lang w:val="es-ES"/>
            </w:rPr>
            <w:t>INDICE</w:t>
          </w:r>
        </w:p>
        <w:p w14:paraId="500EF011" w14:textId="7CFB1F05" w:rsidR="00054760" w:rsidRDefault="003D3BAF">
          <w:pPr>
            <w:pStyle w:val="TDC1"/>
            <w:tabs>
              <w:tab w:val="right" w:leader="dot" w:pos="8828"/>
            </w:tabs>
            <w:rPr>
              <w:rFonts w:asciiTheme="minorHAnsi" w:eastAsiaTheme="minorEastAsia" w:hAnsiTheme="minorHAnsi"/>
              <w:noProof/>
              <w:sz w:val="22"/>
              <w:lang w:eastAsia="es-EC"/>
            </w:rPr>
          </w:pPr>
          <w:r>
            <w:fldChar w:fldCharType="begin"/>
          </w:r>
          <w:r>
            <w:instrText xml:space="preserve"> TOC \o "1-3" \h \z \u </w:instrText>
          </w:r>
          <w:r>
            <w:fldChar w:fldCharType="separate"/>
          </w:r>
        </w:p>
        <w:p w14:paraId="681CA586"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47" w:history="1">
            <w:r w:rsidR="00054760" w:rsidRPr="00644CC7">
              <w:rPr>
                <w:rStyle w:val="Hipervnculo"/>
                <w:noProof/>
              </w:rPr>
              <w:t>INTRODUCCIÓN</w:t>
            </w:r>
            <w:r w:rsidR="00054760">
              <w:rPr>
                <w:noProof/>
                <w:webHidden/>
              </w:rPr>
              <w:tab/>
            </w:r>
            <w:r w:rsidR="00054760">
              <w:rPr>
                <w:noProof/>
                <w:webHidden/>
              </w:rPr>
              <w:fldChar w:fldCharType="begin"/>
            </w:r>
            <w:r w:rsidR="00054760">
              <w:rPr>
                <w:noProof/>
                <w:webHidden/>
              </w:rPr>
              <w:instrText xml:space="preserve"> PAGEREF _Toc494470347 \h </w:instrText>
            </w:r>
            <w:r w:rsidR="00054760">
              <w:rPr>
                <w:noProof/>
                <w:webHidden/>
              </w:rPr>
            </w:r>
            <w:r w:rsidR="00054760">
              <w:rPr>
                <w:noProof/>
                <w:webHidden/>
              </w:rPr>
              <w:fldChar w:fldCharType="separate"/>
            </w:r>
            <w:r w:rsidR="00054760">
              <w:rPr>
                <w:noProof/>
                <w:webHidden/>
              </w:rPr>
              <w:t>1</w:t>
            </w:r>
            <w:r w:rsidR="00054760">
              <w:rPr>
                <w:noProof/>
                <w:webHidden/>
              </w:rPr>
              <w:fldChar w:fldCharType="end"/>
            </w:r>
          </w:hyperlink>
        </w:p>
        <w:p w14:paraId="2E06EE5B"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48" w:history="1">
            <w:r w:rsidR="00054760" w:rsidRPr="00644CC7">
              <w:rPr>
                <w:rStyle w:val="Hipervnculo"/>
                <w:noProof/>
              </w:rPr>
              <w:t>1.- CONTENIDO DEL PROYECTO DE SISTEMATIZACIÓN DE EXPERIENCIAS PRÁCTICAS DE INVESTIGACIÓN.</w:t>
            </w:r>
            <w:r w:rsidR="00054760">
              <w:rPr>
                <w:noProof/>
                <w:webHidden/>
              </w:rPr>
              <w:tab/>
            </w:r>
            <w:r w:rsidR="00054760">
              <w:rPr>
                <w:noProof/>
                <w:webHidden/>
              </w:rPr>
              <w:fldChar w:fldCharType="begin"/>
            </w:r>
            <w:r w:rsidR="00054760">
              <w:rPr>
                <w:noProof/>
                <w:webHidden/>
              </w:rPr>
              <w:instrText xml:space="preserve"> PAGEREF _Toc494470348 \h </w:instrText>
            </w:r>
            <w:r w:rsidR="00054760">
              <w:rPr>
                <w:noProof/>
                <w:webHidden/>
              </w:rPr>
            </w:r>
            <w:r w:rsidR="00054760">
              <w:rPr>
                <w:noProof/>
                <w:webHidden/>
              </w:rPr>
              <w:fldChar w:fldCharType="separate"/>
            </w:r>
            <w:r w:rsidR="00054760">
              <w:rPr>
                <w:noProof/>
                <w:webHidden/>
              </w:rPr>
              <w:t>2</w:t>
            </w:r>
            <w:r w:rsidR="00054760">
              <w:rPr>
                <w:noProof/>
                <w:webHidden/>
              </w:rPr>
              <w:fldChar w:fldCharType="end"/>
            </w:r>
          </w:hyperlink>
        </w:p>
        <w:p w14:paraId="5AF2E961"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49" w:history="1">
            <w:r w:rsidR="00054760" w:rsidRPr="00644CC7">
              <w:rPr>
                <w:rStyle w:val="Hipervnculo"/>
                <w:noProof/>
              </w:rPr>
              <w:t>2.- MARCO TEORICO</w:t>
            </w:r>
            <w:r w:rsidR="00054760">
              <w:rPr>
                <w:noProof/>
                <w:webHidden/>
              </w:rPr>
              <w:tab/>
            </w:r>
            <w:r w:rsidR="00054760">
              <w:rPr>
                <w:noProof/>
                <w:webHidden/>
              </w:rPr>
              <w:fldChar w:fldCharType="begin"/>
            </w:r>
            <w:r w:rsidR="00054760">
              <w:rPr>
                <w:noProof/>
                <w:webHidden/>
              </w:rPr>
              <w:instrText xml:space="preserve"> PAGEREF _Toc494470349 \h </w:instrText>
            </w:r>
            <w:r w:rsidR="00054760">
              <w:rPr>
                <w:noProof/>
                <w:webHidden/>
              </w:rPr>
            </w:r>
            <w:r w:rsidR="00054760">
              <w:rPr>
                <w:noProof/>
                <w:webHidden/>
              </w:rPr>
              <w:fldChar w:fldCharType="separate"/>
            </w:r>
            <w:r w:rsidR="00054760">
              <w:rPr>
                <w:noProof/>
                <w:webHidden/>
              </w:rPr>
              <w:t>2</w:t>
            </w:r>
            <w:r w:rsidR="00054760">
              <w:rPr>
                <w:noProof/>
                <w:webHidden/>
              </w:rPr>
              <w:fldChar w:fldCharType="end"/>
            </w:r>
          </w:hyperlink>
        </w:p>
        <w:p w14:paraId="33F023A7" w14:textId="77777777" w:rsidR="00054760" w:rsidRDefault="00210139">
          <w:pPr>
            <w:pStyle w:val="TDC2"/>
            <w:rPr>
              <w:rFonts w:asciiTheme="minorHAnsi" w:eastAsiaTheme="minorEastAsia" w:hAnsiTheme="minorHAnsi"/>
              <w:noProof/>
              <w:sz w:val="22"/>
              <w:lang w:eastAsia="es-EC"/>
            </w:rPr>
          </w:pPr>
          <w:hyperlink w:anchor="_Toc494470350" w:history="1">
            <w:r w:rsidR="00054760" w:rsidRPr="00644CC7">
              <w:rPr>
                <w:rStyle w:val="Hipervnculo"/>
                <w:noProof/>
              </w:rPr>
              <w:t>2.1 CONTEXTO TEÓRICO</w:t>
            </w:r>
            <w:r w:rsidR="00054760">
              <w:rPr>
                <w:noProof/>
                <w:webHidden/>
              </w:rPr>
              <w:tab/>
            </w:r>
            <w:r w:rsidR="00054760">
              <w:rPr>
                <w:noProof/>
                <w:webHidden/>
              </w:rPr>
              <w:fldChar w:fldCharType="begin"/>
            </w:r>
            <w:r w:rsidR="00054760">
              <w:rPr>
                <w:noProof/>
                <w:webHidden/>
              </w:rPr>
              <w:instrText xml:space="preserve"> PAGEREF _Toc494470350 \h </w:instrText>
            </w:r>
            <w:r w:rsidR="00054760">
              <w:rPr>
                <w:noProof/>
                <w:webHidden/>
              </w:rPr>
            </w:r>
            <w:r w:rsidR="00054760">
              <w:rPr>
                <w:noProof/>
                <w:webHidden/>
              </w:rPr>
              <w:fldChar w:fldCharType="separate"/>
            </w:r>
            <w:r w:rsidR="00054760">
              <w:rPr>
                <w:noProof/>
                <w:webHidden/>
              </w:rPr>
              <w:t>2</w:t>
            </w:r>
            <w:r w:rsidR="00054760">
              <w:rPr>
                <w:noProof/>
                <w:webHidden/>
              </w:rPr>
              <w:fldChar w:fldCharType="end"/>
            </w:r>
          </w:hyperlink>
        </w:p>
        <w:p w14:paraId="1E948959" w14:textId="77777777" w:rsidR="00054760" w:rsidRDefault="00210139">
          <w:pPr>
            <w:pStyle w:val="TDC2"/>
            <w:rPr>
              <w:rFonts w:asciiTheme="minorHAnsi" w:eastAsiaTheme="minorEastAsia" w:hAnsiTheme="minorHAnsi"/>
              <w:noProof/>
              <w:sz w:val="22"/>
              <w:lang w:eastAsia="es-EC"/>
            </w:rPr>
          </w:pPr>
          <w:hyperlink w:anchor="_Toc494470351" w:history="1">
            <w:r w:rsidR="00054760" w:rsidRPr="00644CC7">
              <w:rPr>
                <w:rStyle w:val="Hipervnculo"/>
                <w:noProof/>
              </w:rPr>
              <w:t>2.1.1 Definición de la violencia</w:t>
            </w:r>
            <w:r w:rsidR="00054760">
              <w:rPr>
                <w:noProof/>
                <w:webHidden/>
              </w:rPr>
              <w:tab/>
            </w:r>
            <w:r w:rsidR="00054760">
              <w:rPr>
                <w:noProof/>
                <w:webHidden/>
              </w:rPr>
              <w:fldChar w:fldCharType="begin"/>
            </w:r>
            <w:r w:rsidR="00054760">
              <w:rPr>
                <w:noProof/>
                <w:webHidden/>
              </w:rPr>
              <w:instrText xml:space="preserve"> PAGEREF _Toc494470351 \h </w:instrText>
            </w:r>
            <w:r w:rsidR="00054760">
              <w:rPr>
                <w:noProof/>
                <w:webHidden/>
              </w:rPr>
            </w:r>
            <w:r w:rsidR="00054760">
              <w:rPr>
                <w:noProof/>
                <w:webHidden/>
              </w:rPr>
              <w:fldChar w:fldCharType="separate"/>
            </w:r>
            <w:r w:rsidR="00054760">
              <w:rPr>
                <w:noProof/>
                <w:webHidden/>
              </w:rPr>
              <w:t>2</w:t>
            </w:r>
            <w:r w:rsidR="00054760">
              <w:rPr>
                <w:noProof/>
                <w:webHidden/>
              </w:rPr>
              <w:fldChar w:fldCharType="end"/>
            </w:r>
          </w:hyperlink>
        </w:p>
        <w:p w14:paraId="4365E057" w14:textId="77777777" w:rsidR="00054760" w:rsidRDefault="00210139">
          <w:pPr>
            <w:pStyle w:val="TDC2"/>
            <w:rPr>
              <w:rFonts w:asciiTheme="minorHAnsi" w:eastAsiaTheme="minorEastAsia" w:hAnsiTheme="minorHAnsi"/>
              <w:noProof/>
              <w:sz w:val="22"/>
              <w:lang w:eastAsia="es-EC"/>
            </w:rPr>
          </w:pPr>
          <w:hyperlink w:anchor="_Toc494470352" w:history="1">
            <w:r w:rsidR="00054760" w:rsidRPr="00644CC7">
              <w:rPr>
                <w:rStyle w:val="Hipervnculo"/>
                <w:noProof/>
              </w:rPr>
              <w:t>2.1.2 Tipos de violencia</w:t>
            </w:r>
            <w:r w:rsidR="00054760">
              <w:rPr>
                <w:noProof/>
                <w:webHidden/>
              </w:rPr>
              <w:tab/>
            </w:r>
            <w:r w:rsidR="00054760">
              <w:rPr>
                <w:noProof/>
                <w:webHidden/>
              </w:rPr>
              <w:fldChar w:fldCharType="begin"/>
            </w:r>
            <w:r w:rsidR="00054760">
              <w:rPr>
                <w:noProof/>
                <w:webHidden/>
              </w:rPr>
              <w:instrText xml:space="preserve"> PAGEREF _Toc494470352 \h </w:instrText>
            </w:r>
            <w:r w:rsidR="00054760">
              <w:rPr>
                <w:noProof/>
                <w:webHidden/>
              </w:rPr>
            </w:r>
            <w:r w:rsidR="00054760">
              <w:rPr>
                <w:noProof/>
                <w:webHidden/>
              </w:rPr>
              <w:fldChar w:fldCharType="separate"/>
            </w:r>
            <w:r w:rsidR="00054760">
              <w:rPr>
                <w:noProof/>
                <w:webHidden/>
              </w:rPr>
              <w:t>3</w:t>
            </w:r>
            <w:r w:rsidR="00054760">
              <w:rPr>
                <w:noProof/>
                <w:webHidden/>
              </w:rPr>
              <w:fldChar w:fldCharType="end"/>
            </w:r>
          </w:hyperlink>
        </w:p>
        <w:p w14:paraId="365C4E9C" w14:textId="77777777" w:rsidR="00054760" w:rsidRDefault="00210139">
          <w:pPr>
            <w:pStyle w:val="TDC2"/>
            <w:rPr>
              <w:rFonts w:asciiTheme="minorHAnsi" w:eastAsiaTheme="minorEastAsia" w:hAnsiTheme="minorHAnsi"/>
              <w:noProof/>
              <w:sz w:val="22"/>
              <w:lang w:eastAsia="es-EC"/>
            </w:rPr>
          </w:pPr>
          <w:hyperlink w:anchor="_Toc494470353" w:history="1">
            <w:r w:rsidR="00054760" w:rsidRPr="00644CC7">
              <w:rPr>
                <w:rStyle w:val="Hipervnculo"/>
                <w:noProof/>
              </w:rPr>
              <w:t>2.1.3 Diferencias entre sexo y género</w:t>
            </w:r>
            <w:r w:rsidR="00054760">
              <w:rPr>
                <w:noProof/>
                <w:webHidden/>
              </w:rPr>
              <w:tab/>
            </w:r>
            <w:r w:rsidR="00054760">
              <w:rPr>
                <w:noProof/>
                <w:webHidden/>
              </w:rPr>
              <w:fldChar w:fldCharType="begin"/>
            </w:r>
            <w:r w:rsidR="00054760">
              <w:rPr>
                <w:noProof/>
                <w:webHidden/>
              </w:rPr>
              <w:instrText xml:space="preserve"> PAGEREF _Toc494470353 \h </w:instrText>
            </w:r>
            <w:r w:rsidR="00054760">
              <w:rPr>
                <w:noProof/>
                <w:webHidden/>
              </w:rPr>
            </w:r>
            <w:r w:rsidR="00054760">
              <w:rPr>
                <w:noProof/>
                <w:webHidden/>
              </w:rPr>
              <w:fldChar w:fldCharType="separate"/>
            </w:r>
            <w:r w:rsidR="00054760">
              <w:rPr>
                <w:noProof/>
                <w:webHidden/>
              </w:rPr>
              <w:t>4</w:t>
            </w:r>
            <w:r w:rsidR="00054760">
              <w:rPr>
                <w:noProof/>
                <w:webHidden/>
              </w:rPr>
              <w:fldChar w:fldCharType="end"/>
            </w:r>
          </w:hyperlink>
        </w:p>
        <w:p w14:paraId="0E408AD2" w14:textId="77777777" w:rsidR="00054760" w:rsidRDefault="00210139">
          <w:pPr>
            <w:pStyle w:val="TDC2"/>
            <w:rPr>
              <w:rFonts w:asciiTheme="minorHAnsi" w:eastAsiaTheme="minorEastAsia" w:hAnsiTheme="minorHAnsi"/>
              <w:noProof/>
              <w:sz w:val="22"/>
              <w:lang w:eastAsia="es-EC"/>
            </w:rPr>
          </w:pPr>
          <w:hyperlink w:anchor="_Toc494470354" w:history="1">
            <w:r w:rsidR="00054760" w:rsidRPr="00644CC7">
              <w:rPr>
                <w:rStyle w:val="Hipervnculo"/>
                <w:noProof/>
              </w:rPr>
              <w:t>2.1.4 Violencia de género.</w:t>
            </w:r>
            <w:r w:rsidR="00054760">
              <w:rPr>
                <w:noProof/>
                <w:webHidden/>
              </w:rPr>
              <w:tab/>
            </w:r>
            <w:r w:rsidR="00054760">
              <w:rPr>
                <w:noProof/>
                <w:webHidden/>
              </w:rPr>
              <w:fldChar w:fldCharType="begin"/>
            </w:r>
            <w:r w:rsidR="00054760">
              <w:rPr>
                <w:noProof/>
                <w:webHidden/>
              </w:rPr>
              <w:instrText xml:space="preserve"> PAGEREF _Toc494470354 \h </w:instrText>
            </w:r>
            <w:r w:rsidR="00054760">
              <w:rPr>
                <w:noProof/>
                <w:webHidden/>
              </w:rPr>
            </w:r>
            <w:r w:rsidR="00054760">
              <w:rPr>
                <w:noProof/>
                <w:webHidden/>
              </w:rPr>
              <w:fldChar w:fldCharType="separate"/>
            </w:r>
            <w:r w:rsidR="00054760">
              <w:rPr>
                <w:noProof/>
                <w:webHidden/>
              </w:rPr>
              <w:t>4</w:t>
            </w:r>
            <w:r w:rsidR="00054760">
              <w:rPr>
                <w:noProof/>
                <w:webHidden/>
              </w:rPr>
              <w:fldChar w:fldCharType="end"/>
            </w:r>
          </w:hyperlink>
        </w:p>
        <w:p w14:paraId="5D1A4D17" w14:textId="77777777" w:rsidR="00054760" w:rsidRDefault="00210139">
          <w:pPr>
            <w:pStyle w:val="TDC2"/>
            <w:rPr>
              <w:rFonts w:asciiTheme="minorHAnsi" w:eastAsiaTheme="minorEastAsia" w:hAnsiTheme="minorHAnsi"/>
              <w:noProof/>
              <w:sz w:val="22"/>
              <w:lang w:eastAsia="es-EC"/>
            </w:rPr>
          </w:pPr>
          <w:hyperlink w:anchor="_Toc494470355" w:history="1">
            <w:r w:rsidR="00054760" w:rsidRPr="00644CC7">
              <w:rPr>
                <w:rStyle w:val="Hipervnculo"/>
                <w:noProof/>
              </w:rPr>
              <w:t>2.1.5 La violencia sexual</w:t>
            </w:r>
            <w:r w:rsidR="00054760">
              <w:rPr>
                <w:noProof/>
                <w:webHidden/>
              </w:rPr>
              <w:tab/>
            </w:r>
            <w:r w:rsidR="00054760">
              <w:rPr>
                <w:noProof/>
                <w:webHidden/>
              </w:rPr>
              <w:fldChar w:fldCharType="begin"/>
            </w:r>
            <w:r w:rsidR="00054760">
              <w:rPr>
                <w:noProof/>
                <w:webHidden/>
              </w:rPr>
              <w:instrText xml:space="preserve"> PAGEREF _Toc494470355 \h </w:instrText>
            </w:r>
            <w:r w:rsidR="00054760">
              <w:rPr>
                <w:noProof/>
                <w:webHidden/>
              </w:rPr>
            </w:r>
            <w:r w:rsidR="00054760">
              <w:rPr>
                <w:noProof/>
                <w:webHidden/>
              </w:rPr>
              <w:fldChar w:fldCharType="separate"/>
            </w:r>
            <w:r w:rsidR="00054760">
              <w:rPr>
                <w:noProof/>
                <w:webHidden/>
              </w:rPr>
              <w:t>6</w:t>
            </w:r>
            <w:r w:rsidR="00054760">
              <w:rPr>
                <w:noProof/>
                <w:webHidden/>
              </w:rPr>
              <w:fldChar w:fldCharType="end"/>
            </w:r>
          </w:hyperlink>
        </w:p>
        <w:p w14:paraId="550C4B0A" w14:textId="77777777" w:rsidR="00054760" w:rsidRDefault="00210139">
          <w:pPr>
            <w:pStyle w:val="TDC2"/>
            <w:rPr>
              <w:rFonts w:asciiTheme="minorHAnsi" w:eastAsiaTheme="minorEastAsia" w:hAnsiTheme="minorHAnsi"/>
              <w:noProof/>
              <w:sz w:val="22"/>
              <w:lang w:eastAsia="es-EC"/>
            </w:rPr>
          </w:pPr>
          <w:hyperlink w:anchor="_Toc494470356" w:history="1">
            <w:r w:rsidR="00054760" w:rsidRPr="00644CC7">
              <w:rPr>
                <w:rStyle w:val="Hipervnculo"/>
                <w:noProof/>
              </w:rPr>
              <w:t>2.1.6 La violencia de género y sexual en Ecuador</w:t>
            </w:r>
            <w:r w:rsidR="00054760">
              <w:rPr>
                <w:noProof/>
                <w:webHidden/>
              </w:rPr>
              <w:tab/>
            </w:r>
            <w:r w:rsidR="00054760">
              <w:rPr>
                <w:noProof/>
                <w:webHidden/>
              </w:rPr>
              <w:fldChar w:fldCharType="begin"/>
            </w:r>
            <w:r w:rsidR="00054760">
              <w:rPr>
                <w:noProof/>
                <w:webHidden/>
              </w:rPr>
              <w:instrText xml:space="preserve"> PAGEREF _Toc494470356 \h </w:instrText>
            </w:r>
            <w:r w:rsidR="00054760">
              <w:rPr>
                <w:noProof/>
                <w:webHidden/>
              </w:rPr>
            </w:r>
            <w:r w:rsidR="00054760">
              <w:rPr>
                <w:noProof/>
                <w:webHidden/>
              </w:rPr>
              <w:fldChar w:fldCharType="separate"/>
            </w:r>
            <w:r w:rsidR="00054760">
              <w:rPr>
                <w:noProof/>
                <w:webHidden/>
              </w:rPr>
              <w:t>7</w:t>
            </w:r>
            <w:r w:rsidR="00054760">
              <w:rPr>
                <w:noProof/>
                <w:webHidden/>
              </w:rPr>
              <w:fldChar w:fldCharType="end"/>
            </w:r>
          </w:hyperlink>
        </w:p>
        <w:p w14:paraId="53A796BF" w14:textId="77777777" w:rsidR="00054760" w:rsidRDefault="00210139">
          <w:pPr>
            <w:pStyle w:val="TDC2"/>
            <w:rPr>
              <w:rFonts w:asciiTheme="minorHAnsi" w:eastAsiaTheme="minorEastAsia" w:hAnsiTheme="minorHAnsi"/>
              <w:noProof/>
              <w:sz w:val="22"/>
              <w:lang w:eastAsia="es-EC"/>
            </w:rPr>
          </w:pPr>
          <w:hyperlink w:anchor="_Toc494470357" w:history="1">
            <w:r w:rsidR="00054760" w:rsidRPr="00644CC7">
              <w:rPr>
                <w:rStyle w:val="Hipervnculo"/>
                <w:noProof/>
              </w:rPr>
              <w:t>2.1.7 Delitos de discriminación y delitos de odio.</w:t>
            </w:r>
            <w:r w:rsidR="00054760">
              <w:rPr>
                <w:noProof/>
                <w:webHidden/>
              </w:rPr>
              <w:tab/>
            </w:r>
            <w:r w:rsidR="00054760">
              <w:rPr>
                <w:noProof/>
                <w:webHidden/>
              </w:rPr>
              <w:fldChar w:fldCharType="begin"/>
            </w:r>
            <w:r w:rsidR="00054760">
              <w:rPr>
                <w:noProof/>
                <w:webHidden/>
              </w:rPr>
              <w:instrText xml:space="preserve"> PAGEREF _Toc494470357 \h </w:instrText>
            </w:r>
            <w:r w:rsidR="00054760">
              <w:rPr>
                <w:noProof/>
                <w:webHidden/>
              </w:rPr>
            </w:r>
            <w:r w:rsidR="00054760">
              <w:rPr>
                <w:noProof/>
                <w:webHidden/>
              </w:rPr>
              <w:fldChar w:fldCharType="separate"/>
            </w:r>
            <w:r w:rsidR="00054760">
              <w:rPr>
                <w:noProof/>
                <w:webHidden/>
              </w:rPr>
              <w:t>11</w:t>
            </w:r>
            <w:r w:rsidR="00054760">
              <w:rPr>
                <w:noProof/>
                <w:webHidden/>
              </w:rPr>
              <w:fldChar w:fldCharType="end"/>
            </w:r>
          </w:hyperlink>
        </w:p>
        <w:p w14:paraId="5F4F0E9A" w14:textId="77777777" w:rsidR="00054760" w:rsidRDefault="00210139">
          <w:pPr>
            <w:pStyle w:val="TDC2"/>
            <w:rPr>
              <w:rFonts w:asciiTheme="minorHAnsi" w:eastAsiaTheme="minorEastAsia" w:hAnsiTheme="minorHAnsi"/>
              <w:noProof/>
              <w:sz w:val="22"/>
              <w:lang w:eastAsia="es-EC"/>
            </w:rPr>
          </w:pPr>
          <w:hyperlink w:anchor="_Toc494470358" w:history="1">
            <w:r w:rsidR="00054760" w:rsidRPr="00644CC7">
              <w:rPr>
                <w:rStyle w:val="Hipervnculo"/>
                <w:noProof/>
              </w:rPr>
              <w:t>2.1.8 Orientación psicológica</w:t>
            </w:r>
            <w:r w:rsidR="00054760">
              <w:rPr>
                <w:noProof/>
                <w:webHidden/>
              </w:rPr>
              <w:tab/>
            </w:r>
            <w:r w:rsidR="00054760">
              <w:rPr>
                <w:noProof/>
                <w:webHidden/>
              </w:rPr>
              <w:fldChar w:fldCharType="begin"/>
            </w:r>
            <w:r w:rsidR="00054760">
              <w:rPr>
                <w:noProof/>
                <w:webHidden/>
              </w:rPr>
              <w:instrText xml:space="preserve"> PAGEREF _Toc494470358 \h </w:instrText>
            </w:r>
            <w:r w:rsidR="00054760">
              <w:rPr>
                <w:noProof/>
                <w:webHidden/>
              </w:rPr>
            </w:r>
            <w:r w:rsidR="00054760">
              <w:rPr>
                <w:noProof/>
                <w:webHidden/>
              </w:rPr>
              <w:fldChar w:fldCharType="separate"/>
            </w:r>
            <w:r w:rsidR="00054760">
              <w:rPr>
                <w:noProof/>
                <w:webHidden/>
              </w:rPr>
              <w:t>12</w:t>
            </w:r>
            <w:r w:rsidR="00054760">
              <w:rPr>
                <w:noProof/>
                <w:webHidden/>
              </w:rPr>
              <w:fldChar w:fldCharType="end"/>
            </w:r>
          </w:hyperlink>
        </w:p>
        <w:p w14:paraId="76F01564"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59" w:history="1">
            <w:r w:rsidR="00054760" w:rsidRPr="00644CC7">
              <w:rPr>
                <w:rStyle w:val="Hipervnculo"/>
                <w:noProof/>
              </w:rPr>
              <w:t>2.2.- METODOLOGÍA PARA LA SISTEMATIZACIÓN</w:t>
            </w:r>
            <w:r w:rsidR="00054760">
              <w:rPr>
                <w:noProof/>
                <w:webHidden/>
              </w:rPr>
              <w:tab/>
            </w:r>
            <w:r w:rsidR="00054760">
              <w:rPr>
                <w:noProof/>
                <w:webHidden/>
              </w:rPr>
              <w:fldChar w:fldCharType="begin"/>
            </w:r>
            <w:r w:rsidR="00054760">
              <w:rPr>
                <w:noProof/>
                <w:webHidden/>
              </w:rPr>
              <w:instrText xml:space="preserve"> PAGEREF _Toc494470359 \h </w:instrText>
            </w:r>
            <w:r w:rsidR="00054760">
              <w:rPr>
                <w:noProof/>
                <w:webHidden/>
              </w:rPr>
            </w:r>
            <w:r w:rsidR="00054760">
              <w:rPr>
                <w:noProof/>
                <w:webHidden/>
              </w:rPr>
              <w:fldChar w:fldCharType="separate"/>
            </w:r>
            <w:r w:rsidR="00054760">
              <w:rPr>
                <w:noProof/>
                <w:webHidden/>
              </w:rPr>
              <w:t>14</w:t>
            </w:r>
            <w:r w:rsidR="00054760">
              <w:rPr>
                <w:noProof/>
                <w:webHidden/>
              </w:rPr>
              <w:fldChar w:fldCharType="end"/>
            </w:r>
          </w:hyperlink>
        </w:p>
        <w:p w14:paraId="7371894C" w14:textId="77777777" w:rsidR="00054760" w:rsidRDefault="00210139">
          <w:pPr>
            <w:pStyle w:val="TDC2"/>
            <w:rPr>
              <w:rFonts w:asciiTheme="minorHAnsi" w:eastAsiaTheme="minorEastAsia" w:hAnsiTheme="minorHAnsi"/>
              <w:noProof/>
              <w:sz w:val="22"/>
              <w:lang w:eastAsia="es-EC"/>
            </w:rPr>
          </w:pPr>
          <w:hyperlink w:anchor="_Toc494470360" w:history="1">
            <w:r w:rsidR="00054760" w:rsidRPr="00644CC7">
              <w:rPr>
                <w:rStyle w:val="Hipervnculo"/>
                <w:noProof/>
              </w:rPr>
              <w:t>2.2.1 Abordaje de Aspectos Contextuales del Proceso de Sistematización.</w:t>
            </w:r>
            <w:r w:rsidR="00054760">
              <w:rPr>
                <w:noProof/>
                <w:webHidden/>
              </w:rPr>
              <w:tab/>
            </w:r>
            <w:r w:rsidR="00054760">
              <w:rPr>
                <w:noProof/>
                <w:webHidden/>
              </w:rPr>
              <w:fldChar w:fldCharType="begin"/>
            </w:r>
            <w:r w:rsidR="00054760">
              <w:rPr>
                <w:noProof/>
                <w:webHidden/>
              </w:rPr>
              <w:instrText xml:space="preserve"> PAGEREF _Toc494470360 \h </w:instrText>
            </w:r>
            <w:r w:rsidR="00054760">
              <w:rPr>
                <w:noProof/>
                <w:webHidden/>
              </w:rPr>
            </w:r>
            <w:r w:rsidR="00054760">
              <w:rPr>
                <w:noProof/>
                <w:webHidden/>
              </w:rPr>
              <w:fldChar w:fldCharType="separate"/>
            </w:r>
            <w:r w:rsidR="00054760">
              <w:rPr>
                <w:noProof/>
                <w:webHidden/>
              </w:rPr>
              <w:t>14</w:t>
            </w:r>
            <w:r w:rsidR="00054760">
              <w:rPr>
                <w:noProof/>
                <w:webHidden/>
              </w:rPr>
              <w:fldChar w:fldCharType="end"/>
            </w:r>
          </w:hyperlink>
        </w:p>
        <w:p w14:paraId="65AD1F12" w14:textId="77777777" w:rsidR="00054760" w:rsidRDefault="00210139">
          <w:pPr>
            <w:pStyle w:val="TDC2"/>
            <w:rPr>
              <w:rFonts w:asciiTheme="minorHAnsi" w:eastAsiaTheme="minorEastAsia" w:hAnsiTheme="minorHAnsi"/>
              <w:noProof/>
              <w:sz w:val="22"/>
              <w:lang w:eastAsia="es-EC"/>
            </w:rPr>
          </w:pPr>
          <w:hyperlink w:anchor="_Toc494470361" w:history="1">
            <w:r w:rsidR="00054760" w:rsidRPr="00644CC7">
              <w:rPr>
                <w:rStyle w:val="Hipervnculo"/>
                <w:noProof/>
              </w:rPr>
              <w:t>2.2.2  Enfoque Metodológico</w:t>
            </w:r>
            <w:r w:rsidR="00054760">
              <w:rPr>
                <w:noProof/>
                <w:webHidden/>
              </w:rPr>
              <w:tab/>
            </w:r>
            <w:r w:rsidR="00054760">
              <w:rPr>
                <w:noProof/>
                <w:webHidden/>
              </w:rPr>
              <w:fldChar w:fldCharType="begin"/>
            </w:r>
            <w:r w:rsidR="00054760">
              <w:rPr>
                <w:noProof/>
                <w:webHidden/>
              </w:rPr>
              <w:instrText xml:space="preserve"> PAGEREF _Toc494470361 \h </w:instrText>
            </w:r>
            <w:r w:rsidR="00054760">
              <w:rPr>
                <w:noProof/>
                <w:webHidden/>
              </w:rPr>
            </w:r>
            <w:r w:rsidR="00054760">
              <w:rPr>
                <w:noProof/>
                <w:webHidden/>
              </w:rPr>
              <w:fldChar w:fldCharType="separate"/>
            </w:r>
            <w:r w:rsidR="00054760">
              <w:rPr>
                <w:noProof/>
                <w:webHidden/>
              </w:rPr>
              <w:t>15</w:t>
            </w:r>
            <w:r w:rsidR="00054760">
              <w:rPr>
                <w:noProof/>
                <w:webHidden/>
              </w:rPr>
              <w:fldChar w:fldCharType="end"/>
            </w:r>
          </w:hyperlink>
        </w:p>
        <w:p w14:paraId="3D8DD61F" w14:textId="77777777" w:rsidR="00054760" w:rsidRDefault="00210139">
          <w:pPr>
            <w:pStyle w:val="TDC2"/>
            <w:rPr>
              <w:rFonts w:asciiTheme="minorHAnsi" w:eastAsiaTheme="minorEastAsia" w:hAnsiTheme="minorHAnsi"/>
              <w:noProof/>
              <w:sz w:val="22"/>
              <w:lang w:eastAsia="es-EC"/>
            </w:rPr>
          </w:pPr>
          <w:hyperlink w:anchor="_Toc494470362" w:history="1">
            <w:r w:rsidR="00054760" w:rsidRPr="00644CC7">
              <w:rPr>
                <w:rStyle w:val="Hipervnculo"/>
                <w:rFonts w:cs="Arial"/>
                <w:noProof/>
              </w:rPr>
              <w:t xml:space="preserve">2.2.3 </w:t>
            </w:r>
            <w:r w:rsidR="00054760" w:rsidRPr="00644CC7">
              <w:rPr>
                <w:rStyle w:val="Hipervnculo"/>
                <w:noProof/>
              </w:rPr>
              <w:t>Objetivo de la sistematización</w:t>
            </w:r>
            <w:r w:rsidR="00054760">
              <w:rPr>
                <w:noProof/>
                <w:webHidden/>
              </w:rPr>
              <w:tab/>
            </w:r>
            <w:r w:rsidR="00054760">
              <w:rPr>
                <w:noProof/>
                <w:webHidden/>
              </w:rPr>
              <w:fldChar w:fldCharType="begin"/>
            </w:r>
            <w:r w:rsidR="00054760">
              <w:rPr>
                <w:noProof/>
                <w:webHidden/>
              </w:rPr>
              <w:instrText xml:space="preserve"> PAGEREF _Toc494470362 \h </w:instrText>
            </w:r>
            <w:r w:rsidR="00054760">
              <w:rPr>
                <w:noProof/>
                <w:webHidden/>
              </w:rPr>
            </w:r>
            <w:r w:rsidR="00054760">
              <w:rPr>
                <w:noProof/>
                <w:webHidden/>
              </w:rPr>
              <w:fldChar w:fldCharType="separate"/>
            </w:r>
            <w:r w:rsidR="00054760">
              <w:rPr>
                <w:noProof/>
                <w:webHidden/>
              </w:rPr>
              <w:t>15</w:t>
            </w:r>
            <w:r w:rsidR="00054760">
              <w:rPr>
                <w:noProof/>
                <w:webHidden/>
              </w:rPr>
              <w:fldChar w:fldCharType="end"/>
            </w:r>
          </w:hyperlink>
        </w:p>
        <w:p w14:paraId="055C4246" w14:textId="77777777" w:rsidR="00054760" w:rsidRDefault="00210139">
          <w:pPr>
            <w:pStyle w:val="TDC2"/>
            <w:rPr>
              <w:rFonts w:asciiTheme="minorHAnsi" w:eastAsiaTheme="minorEastAsia" w:hAnsiTheme="minorHAnsi"/>
              <w:noProof/>
              <w:sz w:val="22"/>
              <w:lang w:eastAsia="es-EC"/>
            </w:rPr>
          </w:pPr>
          <w:hyperlink w:anchor="_Toc494470363" w:history="1">
            <w:r w:rsidR="00054760" w:rsidRPr="00644CC7">
              <w:rPr>
                <w:rStyle w:val="Hipervnculo"/>
                <w:noProof/>
              </w:rPr>
              <w:t>Objetivo general</w:t>
            </w:r>
            <w:r w:rsidR="00054760">
              <w:rPr>
                <w:noProof/>
                <w:webHidden/>
              </w:rPr>
              <w:tab/>
            </w:r>
            <w:r w:rsidR="00054760">
              <w:rPr>
                <w:noProof/>
                <w:webHidden/>
              </w:rPr>
              <w:fldChar w:fldCharType="begin"/>
            </w:r>
            <w:r w:rsidR="00054760">
              <w:rPr>
                <w:noProof/>
                <w:webHidden/>
              </w:rPr>
              <w:instrText xml:space="preserve"> PAGEREF _Toc494470363 \h </w:instrText>
            </w:r>
            <w:r w:rsidR="00054760">
              <w:rPr>
                <w:noProof/>
                <w:webHidden/>
              </w:rPr>
            </w:r>
            <w:r w:rsidR="00054760">
              <w:rPr>
                <w:noProof/>
                <w:webHidden/>
              </w:rPr>
              <w:fldChar w:fldCharType="separate"/>
            </w:r>
            <w:r w:rsidR="00054760">
              <w:rPr>
                <w:noProof/>
                <w:webHidden/>
              </w:rPr>
              <w:t>15</w:t>
            </w:r>
            <w:r w:rsidR="00054760">
              <w:rPr>
                <w:noProof/>
                <w:webHidden/>
              </w:rPr>
              <w:fldChar w:fldCharType="end"/>
            </w:r>
          </w:hyperlink>
        </w:p>
        <w:p w14:paraId="3F673732" w14:textId="77777777" w:rsidR="00054760" w:rsidRDefault="00210139">
          <w:pPr>
            <w:pStyle w:val="TDC2"/>
            <w:rPr>
              <w:rFonts w:asciiTheme="minorHAnsi" w:eastAsiaTheme="minorEastAsia" w:hAnsiTheme="minorHAnsi"/>
              <w:noProof/>
              <w:sz w:val="22"/>
              <w:lang w:eastAsia="es-EC"/>
            </w:rPr>
          </w:pPr>
          <w:hyperlink w:anchor="_Toc494470364" w:history="1">
            <w:r w:rsidR="00054760" w:rsidRPr="00644CC7">
              <w:rPr>
                <w:rStyle w:val="Hipervnculo"/>
                <w:noProof/>
              </w:rPr>
              <w:t>Objetivos específicos</w:t>
            </w:r>
            <w:r w:rsidR="00054760">
              <w:rPr>
                <w:noProof/>
                <w:webHidden/>
              </w:rPr>
              <w:tab/>
            </w:r>
            <w:r w:rsidR="00054760">
              <w:rPr>
                <w:noProof/>
                <w:webHidden/>
              </w:rPr>
              <w:fldChar w:fldCharType="begin"/>
            </w:r>
            <w:r w:rsidR="00054760">
              <w:rPr>
                <w:noProof/>
                <w:webHidden/>
              </w:rPr>
              <w:instrText xml:space="preserve"> PAGEREF _Toc494470364 \h </w:instrText>
            </w:r>
            <w:r w:rsidR="00054760">
              <w:rPr>
                <w:noProof/>
                <w:webHidden/>
              </w:rPr>
            </w:r>
            <w:r w:rsidR="00054760">
              <w:rPr>
                <w:noProof/>
                <w:webHidden/>
              </w:rPr>
              <w:fldChar w:fldCharType="separate"/>
            </w:r>
            <w:r w:rsidR="00054760">
              <w:rPr>
                <w:noProof/>
                <w:webHidden/>
              </w:rPr>
              <w:t>15</w:t>
            </w:r>
            <w:r w:rsidR="00054760">
              <w:rPr>
                <w:noProof/>
                <w:webHidden/>
              </w:rPr>
              <w:fldChar w:fldCharType="end"/>
            </w:r>
          </w:hyperlink>
        </w:p>
        <w:p w14:paraId="75BD42BE" w14:textId="77777777" w:rsidR="00054760" w:rsidRDefault="00210139">
          <w:pPr>
            <w:pStyle w:val="TDC2"/>
            <w:rPr>
              <w:rFonts w:asciiTheme="minorHAnsi" w:eastAsiaTheme="minorEastAsia" w:hAnsiTheme="minorHAnsi"/>
              <w:noProof/>
              <w:sz w:val="22"/>
              <w:lang w:eastAsia="es-EC"/>
            </w:rPr>
          </w:pPr>
          <w:hyperlink w:anchor="_Toc494470365" w:history="1">
            <w:r w:rsidR="00054760" w:rsidRPr="00644CC7">
              <w:rPr>
                <w:rStyle w:val="Hipervnculo"/>
                <w:rFonts w:cs="Arial"/>
                <w:noProof/>
              </w:rPr>
              <w:t xml:space="preserve">2.2.4 </w:t>
            </w:r>
            <w:r w:rsidR="00054760" w:rsidRPr="00644CC7">
              <w:rPr>
                <w:rStyle w:val="Hipervnculo"/>
                <w:noProof/>
              </w:rPr>
              <w:t>Delimitación del objeto a sistematizar</w:t>
            </w:r>
            <w:r w:rsidR="00054760">
              <w:rPr>
                <w:noProof/>
                <w:webHidden/>
              </w:rPr>
              <w:tab/>
            </w:r>
            <w:r w:rsidR="00054760">
              <w:rPr>
                <w:noProof/>
                <w:webHidden/>
              </w:rPr>
              <w:fldChar w:fldCharType="begin"/>
            </w:r>
            <w:r w:rsidR="00054760">
              <w:rPr>
                <w:noProof/>
                <w:webHidden/>
              </w:rPr>
              <w:instrText xml:space="preserve"> PAGEREF _Toc494470365 \h </w:instrText>
            </w:r>
            <w:r w:rsidR="00054760">
              <w:rPr>
                <w:noProof/>
                <w:webHidden/>
              </w:rPr>
            </w:r>
            <w:r w:rsidR="00054760">
              <w:rPr>
                <w:noProof/>
                <w:webHidden/>
              </w:rPr>
              <w:fldChar w:fldCharType="separate"/>
            </w:r>
            <w:r w:rsidR="00054760">
              <w:rPr>
                <w:noProof/>
                <w:webHidden/>
              </w:rPr>
              <w:t>16</w:t>
            </w:r>
            <w:r w:rsidR="00054760">
              <w:rPr>
                <w:noProof/>
                <w:webHidden/>
              </w:rPr>
              <w:fldChar w:fldCharType="end"/>
            </w:r>
          </w:hyperlink>
        </w:p>
        <w:p w14:paraId="78B65B19" w14:textId="77777777" w:rsidR="00054760" w:rsidRDefault="00210139">
          <w:pPr>
            <w:pStyle w:val="TDC2"/>
            <w:rPr>
              <w:rFonts w:asciiTheme="minorHAnsi" w:eastAsiaTheme="minorEastAsia" w:hAnsiTheme="minorHAnsi"/>
              <w:noProof/>
              <w:sz w:val="22"/>
              <w:lang w:eastAsia="es-EC"/>
            </w:rPr>
          </w:pPr>
          <w:hyperlink w:anchor="_Toc494470366" w:history="1">
            <w:r w:rsidR="00054760" w:rsidRPr="00644CC7">
              <w:rPr>
                <w:rStyle w:val="Hipervnculo"/>
                <w:rFonts w:cs="Arial"/>
                <w:noProof/>
              </w:rPr>
              <w:t xml:space="preserve">2.2.5 </w:t>
            </w:r>
            <w:r w:rsidR="00054760" w:rsidRPr="00644CC7">
              <w:rPr>
                <w:rStyle w:val="Hipervnculo"/>
                <w:noProof/>
              </w:rPr>
              <w:t>Eje de sistematización</w:t>
            </w:r>
            <w:r w:rsidR="00054760">
              <w:rPr>
                <w:noProof/>
                <w:webHidden/>
              </w:rPr>
              <w:tab/>
            </w:r>
            <w:r w:rsidR="00054760">
              <w:rPr>
                <w:noProof/>
                <w:webHidden/>
              </w:rPr>
              <w:fldChar w:fldCharType="begin"/>
            </w:r>
            <w:r w:rsidR="00054760">
              <w:rPr>
                <w:noProof/>
                <w:webHidden/>
              </w:rPr>
              <w:instrText xml:space="preserve"> PAGEREF _Toc494470366 \h </w:instrText>
            </w:r>
            <w:r w:rsidR="00054760">
              <w:rPr>
                <w:noProof/>
                <w:webHidden/>
              </w:rPr>
            </w:r>
            <w:r w:rsidR="00054760">
              <w:rPr>
                <w:noProof/>
                <w:webHidden/>
              </w:rPr>
              <w:fldChar w:fldCharType="separate"/>
            </w:r>
            <w:r w:rsidR="00054760">
              <w:rPr>
                <w:noProof/>
                <w:webHidden/>
              </w:rPr>
              <w:t>16</w:t>
            </w:r>
            <w:r w:rsidR="00054760">
              <w:rPr>
                <w:noProof/>
                <w:webHidden/>
              </w:rPr>
              <w:fldChar w:fldCharType="end"/>
            </w:r>
          </w:hyperlink>
        </w:p>
        <w:p w14:paraId="06D1B377" w14:textId="77777777" w:rsidR="00054760" w:rsidRDefault="00210139">
          <w:pPr>
            <w:pStyle w:val="TDC2"/>
            <w:rPr>
              <w:rFonts w:asciiTheme="minorHAnsi" w:eastAsiaTheme="minorEastAsia" w:hAnsiTheme="minorHAnsi"/>
              <w:noProof/>
              <w:sz w:val="22"/>
              <w:lang w:eastAsia="es-EC"/>
            </w:rPr>
          </w:pPr>
          <w:hyperlink w:anchor="_Toc494470367" w:history="1">
            <w:r w:rsidR="00054760" w:rsidRPr="00644CC7">
              <w:rPr>
                <w:rStyle w:val="Hipervnculo"/>
                <w:rFonts w:cs="Arial"/>
                <w:noProof/>
              </w:rPr>
              <w:t xml:space="preserve">2.2.6 </w:t>
            </w:r>
            <w:r w:rsidR="00054760" w:rsidRPr="00644CC7">
              <w:rPr>
                <w:rStyle w:val="Hipervnculo"/>
                <w:noProof/>
              </w:rPr>
              <w:t>Fuentes de información</w:t>
            </w:r>
            <w:r w:rsidR="00054760">
              <w:rPr>
                <w:noProof/>
                <w:webHidden/>
              </w:rPr>
              <w:tab/>
            </w:r>
            <w:r w:rsidR="00054760">
              <w:rPr>
                <w:noProof/>
                <w:webHidden/>
              </w:rPr>
              <w:fldChar w:fldCharType="begin"/>
            </w:r>
            <w:r w:rsidR="00054760">
              <w:rPr>
                <w:noProof/>
                <w:webHidden/>
              </w:rPr>
              <w:instrText xml:space="preserve"> PAGEREF _Toc494470367 \h </w:instrText>
            </w:r>
            <w:r w:rsidR="00054760">
              <w:rPr>
                <w:noProof/>
                <w:webHidden/>
              </w:rPr>
            </w:r>
            <w:r w:rsidR="00054760">
              <w:rPr>
                <w:noProof/>
                <w:webHidden/>
              </w:rPr>
              <w:fldChar w:fldCharType="separate"/>
            </w:r>
            <w:r w:rsidR="00054760">
              <w:rPr>
                <w:noProof/>
                <w:webHidden/>
              </w:rPr>
              <w:t>16</w:t>
            </w:r>
            <w:r w:rsidR="00054760">
              <w:rPr>
                <w:noProof/>
                <w:webHidden/>
              </w:rPr>
              <w:fldChar w:fldCharType="end"/>
            </w:r>
          </w:hyperlink>
        </w:p>
        <w:p w14:paraId="35DE8691" w14:textId="77777777" w:rsidR="00054760" w:rsidRDefault="00210139">
          <w:pPr>
            <w:pStyle w:val="TDC2"/>
            <w:rPr>
              <w:rFonts w:asciiTheme="minorHAnsi" w:eastAsiaTheme="minorEastAsia" w:hAnsiTheme="minorHAnsi"/>
              <w:noProof/>
              <w:sz w:val="22"/>
              <w:lang w:eastAsia="es-EC"/>
            </w:rPr>
          </w:pPr>
          <w:hyperlink w:anchor="_Toc494470368" w:history="1">
            <w:r w:rsidR="00054760" w:rsidRPr="00644CC7">
              <w:rPr>
                <w:rStyle w:val="Hipervnculo"/>
                <w:noProof/>
              </w:rPr>
              <w:t>2.2.7 Plan operativo de sistematización</w:t>
            </w:r>
            <w:r w:rsidR="00054760">
              <w:rPr>
                <w:noProof/>
                <w:webHidden/>
              </w:rPr>
              <w:tab/>
            </w:r>
            <w:r w:rsidR="00054760">
              <w:rPr>
                <w:noProof/>
                <w:webHidden/>
              </w:rPr>
              <w:fldChar w:fldCharType="begin"/>
            </w:r>
            <w:r w:rsidR="00054760">
              <w:rPr>
                <w:noProof/>
                <w:webHidden/>
              </w:rPr>
              <w:instrText xml:space="preserve"> PAGEREF _Toc494470368 \h </w:instrText>
            </w:r>
            <w:r w:rsidR="00054760">
              <w:rPr>
                <w:noProof/>
                <w:webHidden/>
              </w:rPr>
            </w:r>
            <w:r w:rsidR="00054760">
              <w:rPr>
                <w:noProof/>
                <w:webHidden/>
              </w:rPr>
              <w:fldChar w:fldCharType="separate"/>
            </w:r>
            <w:r w:rsidR="00054760">
              <w:rPr>
                <w:noProof/>
                <w:webHidden/>
              </w:rPr>
              <w:t>16</w:t>
            </w:r>
            <w:r w:rsidR="00054760">
              <w:rPr>
                <w:noProof/>
                <w:webHidden/>
              </w:rPr>
              <w:fldChar w:fldCharType="end"/>
            </w:r>
          </w:hyperlink>
        </w:p>
        <w:p w14:paraId="34DD3434"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69" w:history="1">
            <w:r w:rsidR="00054760" w:rsidRPr="00644CC7">
              <w:rPr>
                <w:rStyle w:val="Hipervnculo"/>
                <w:noProof/>
              </w:rPr>
              <w:t>2.3.- DESCRIPCIÓN DE LA EXPERIENCIA</w:t>
            </w:r>
            <w:r w:rsidR="00054760">
              <w:rPr>
                <w:noProof/>
                <w:webHidden/>
              </w:rPr>
              <w:tab/>
            </w:r>
            <w:r w:rsidR="00054760">
              <w:rPr>
                <w:noProof/>
                <w:webHidden/>
              </w:rPr>
              <w:fldChar w:fldCharType="begin"/>
            </w:r>
            <w:r w:rsidR="00054760">
              <w:rPr>
                <w:noProof/>
                <w:webHidden/>
              </w:rPr>
              <w:instrText xml:space="preserve"> PAGEREF _Toc494470369 \h </w:instrText>
            </w:r>
            <w:r w:rsidR="00054760">
              <w:rPr>
                <w:noProof/>
                <w:webHidden/>
              </w:rPr>
            </w:r>
            <w:r w:rsidR="00054760">
              <w:rPr>
                <w:noProof/>
                <w:webHidden/>
              </w:rPr>
              <w:fldChar w:fldCharType="separate"/>
            </w:r>
            <w:r w:rsidR="00054760">
              <w:rPr>
                <w:noProof/>
                <w:webHidden/>
              </w:rPr>
              <w:t>17</w:t>
            </w:r>
            <w:r w:rsidR="00054760">
              <w:rPr>
                <w:noProof/>
                <w:webHidden/>
              </w:rPr>
              <w:fldChar w:fldCharType="end"/>
            </w:r>
          </w:hyperlink>
        </w:p>
        <w:p w14:paraId="25288C54" w14:textId="77777777" w:rsidR="00054760" w:rsidRDefault="00210139">
          <w:pPr>
            <w:pStyle w:val="TDC2"/>
            <w:rPr>
              <w:rFonts w:asciiTheme="minorHAnsi" w:eastAsiaTheme="minorEastAsia" w:hAnsiTheme="minorHAnsi"/>
              <w:noProof/>
              <w:sz w:val="22"/>
              <w:lang w:eastAsia="es-EC"/>
            </w:rPr>
          </w:pPr>
          <w:hyperlink w:anchor="_Toc494470370" w:history="1">
            <w:r w:rsidR="00054760" w:rsidRPr="00644CC7">
              <w:rPr>
                <w:rStyle w:val="Hipervnculo"/>
                <w:rFonts w:cs="Arial"/>
                <w:noProof/>
              </w:rPr>
              <w:t xml:space="preserve">2.3.1 </w:t>
            </w:r>
            <w:r w:rsidR="00054760" w:rsidRPr="00644CC7">
              <w:rPr>
                <w:rStyle w:val="Hipervnculo"/>
                <w:noProof/>
              </w:rPr>
              <w:t>Diagnóstico de la comunidad</w:t>
            </w:r>
            <w:r w:rsidR="00054760">
              <w:rPr>
                <w:noProof/>
                <w:webHidden/>
              </w:rPr>
              <w:tab/>
            </w:r>
            <w:r w:rsidR="00054760">
              <w:rPr>
                <w:noProof/>
                <w:webHidden/>
              </w:rPr>
              <w:fldChar w:fldCharType="begin"/>
            </w:r>
            <w:r w:rsidR="00054760">
              <w:rPr>
                <w:noProof/>
                <w:webHidden/>
              </w:rPr>
              <w:instrText xml:space="preserve"> PAGEREF _Toc494470370 \h </w:instrText>
            </w:r>
            <w:r w:rsidR="00054760">
              <w:rPr>
                <w:noProof/>
                <w:webHidden/>
              </w:rPr>
            </w:r>
            <w:r w:rsidR="00054760">
              <w:rPr>
                <w:noProof/>
                <w:webHidden/>
              </w:rPr>
              <w:fldChar w:fldCharType="separate"/>
            </w:r>
            <w:r w:rsidR="00054760">
              <w:rPr>
                <w:noProof/>
                <w:webHidden/>
              </w:rPr>
              <w:t>17</w:t>
            </w:r>
            <w:r w:rsidR="00054760">
              <w:rPr>
                <w:noProof/>
                <w:webHidden/>
              </w:rPr>
              <w:fldChar w:fldCharType="end"/>
            </w:r>
          </w:hyperlink>
        </w:p>
        <w:p w14:paraId="1F9C3966" w14:textId="77777777" w:rsidR="00054760" w:rsidRDefault="00210139">
          <w:pPr>
            <w:pStyle w:val="TDC2"/>
            <w:rPr>
              <w:rFonts w:asciiTheme="minorHAnsi" w:eastAsiaTheme="minorEastAsia" w:hAnsiTheme="minorHAnsi"/>
              <w:noProof/>
              <w:sz w:val="22"/>
              <w:lang w:eastAsia="es-EC"/>
            </w:rPr>
          </w:pPr>
          <w:hyperlink w:anchor="_Toc494470371" w:history="1">
            <w:r w:rsidR="00054760" w:rsidRPr="00644CC7">
              <w:rPr>
                <w:rStyle w:val="Hipervnculo"/>
                <w:rFonts w:cs="Arial"/>
                <w:noProof/>
              </w:rPr>
              <w:t xml:space="preserve">2.3.2 </w:t>
            </w:r>
            <w:r w:rsidR="00054760" w:rsidRPr="00644CC7">
              <w:rPr>
                <w:rStyle w:val="Hipervnculo"/>
                <w:noProof/>
              </w:rPr>
              <w:t>Características del grupo</w:t>
            </w:r>
            <w:r w:rsidR="00054760">
              <w:rPr>
                <w:noProof/>
                <w:webHidden/>
              </w:rPr>
              <w:tab/>
            </w:r>
            <w:r w:rsidR="00054760">
              <w:rPr>
                <w:noProof/>
                <w:webHidden/>
              </w:rPr>
              <w:fldChar w:fldCharType="begin"/>
            </w:r>
            <w:r w:rsidR="00054760">
              <w:rPr>
                <w:noProof/>
                <w:webHidden/>
              </w:rPr>
              <w:instrText xml:space="preserve"> PAGEREF _Toc494470371 \h </w:instrText>
            </w:r>
            <w:r w:rsidR="00054760">
              <w:rPr>
                <w:noProof/>
                <w:webHidden/>
              </w:rPr>
            </w:r>
            <w:r w:rsidR="00054760">
              <w:rPr>
                <w:noProof/>
                <w:webHidden/>
              </w:rPr>
              <w:fldChar w:fldCharType="separate"/>
            </w:r>
            <w:r w:rsidR="00054760">
              <w:rPr>
                <w:noProof/>
                <w:webHidden/>
              </w:rPr>
              <w:t>18</w:t>
            </w:r>
            <w:r w:rsidR="00054760">
              <w:rPr>
                <w:noProof/>
                <w:webHidden/>
              </w:rPr>
              <w:fldChar w:fldCharType="end"/>
            </w:r>
          </w:hyperlink>
        </w:p>
        <w:p w14:paraId="4752D173" w14:textId="77777777" w:rsidR="00054760" w:rsidRDefault="00210139">
          <w:pPr>
            <w:pStyle w:val="TDC2"/>
            <w:rPr>
              <w:rFonts w:asciiTheme="minorHAnsi" w:eastAsiaTheme="minorEastAsia" w:hAnsiTheme="minorHAnsi"/>
              <w:noProof/>
              <w:sz w:val="22"/>
              <w:lang w:eastAsia="es-EC"/>
            </w:rPr>
          </w:pPr>
          <w:hyperlink w:anchor="_Toc494470372" w:history="1">
            <w:r w:rsidR="00054760" w:rsidRPr="00644CC7">
              <w:rPr>
                <w:rStyle w:val="Hipervnculo"/>
                <w:rFonts w:cs="Arial"/>
                <w:noProof/>
              </w:rPr>
              <w:t xml:space="preserve">2.3.3 </w:t>
            </w:r>
            <w:r w:rsidR="00054760" w:rsidRPr="00644CC7">
              <w:rPr>
                <w:rStyle w:val="Hipervnculo"/>
                <w:noProof/>
              </w:rPr>
              <w:t>Evaluación de las necesidades del grupo</w:t>
            </w:r>
            <w:r w:rsidR="00054760">
              <w:rPr>
                <w:noProof/>
                <w:webHidden/>
              </w:rPr>
              <w:tab/>
            </w:r>
            <w:r w:rsidR="00054760">
              <w:rPr>
                <w:noProof/>
                <w:webHidden/>
              </w:rPr>
              <w:fldChar w:fldCharType="begin"/>
            </w:r>
            <w:r w:rsidR="00054760">
              <w:rPr>
                <w:noProof/>
                <w:webHidden/>
              </w:rPr>
              <w:instrText xml:space="preserve"> PAGEREF _Toc494470372 \h </w:instrText>
            </w:r>
            <w:r w:rsidR="00054760">
              <w:rPr>
                <w:noProof/>
                <w:webHidden/>
              </w:rPr>
            </w:r>
            <w:r w:rsidR="00054760">
              <w:rPr>
                <w:noProof/>
                <w:webHidden/>
              </w:rPr>
              <w:fldChar w:fldCharType="separate"/>
            </w:r>
            <w:r w:rsidR="00054760">
              <w:rPr>
                <w:noProof/>
                <w:webHidden/>
              </w:rPr>
              <w:t>18</w:t>
            </w:r>
            <w:r w:rsidR="00054760">
              <w:rPr>
                <w:noProof/>
                <w:webHidden/>
              </w:rPr>
              <w:fldChar w:fldCharType="end"/>
            </w:r>
          </w:hyperlink>
        </w:p>
        <w:p w14:paraId="4F3A08FC" w14:textId="77777777" w:rsidR="00054760" w:rsidRDefault="00210139">
          <w:pPr>
            <w:pStyle w:val="TDC2"/>
            <w:rPr>
              <w:rFonts w:asciiTheme="minorHAnsi" w:eastAsiaTheme="minorEastAsia" w:hAnsiTheme="minorHAnsi"/>
              <w:noProof/>
              <w:sz w:val="22"/>
              <w:lang w:eastAsia="es-EC"/>
            </w:rPr>
          </w:pPr>
          <w:hyperlink w:anchor="_Toc494470373" w:history="1">
            <w:r w:rsidR="00054760" w:rsidRPr="00644CC7">
              <w:rPr>
                <w:rStyle w:val="Hipervnculo"/>
                <w:rFonts w:cs="Arial"/>
                <w:noProof/>
              </w:rPr>
              <w:t xml:space="preserve">2.3.4 </w:t>
            </w:r>
            <w:r w:rsidR="00054760" w:rsidRPr="00644CC7">
              <w:rPr>
                <w:rStyle w:val="Hipervnculo"/>
                <w:noProof/>
              </w:rPr>
              <w:t>Diseño y planificación de la intervención</w:t>
            </w:r>
            <w:r w:rsidR="00054760">
              <w:rPr>
                <w:noProof/>
                <w:webHidden/>
              </w:rPr>
              <w:tab/>
            </w:r>
            <w:r w:rsidR="00054760">
              <w:rPr>
                <w:noProof/>
                <w:webHidden/>
              </w:rPr>
              <w:fldChar w:fldCharType="begin"/>
            </w:r>
            <w:r w:rsidR="00054760">
              <w:rPr>
                <w:noProof/>
                <w:webHidden/>
              </w:rPr>
              <w:instrText xml:space="preserve"> PAGEREF _Toc494470373 \h </w:instrText>
            </w:r>
            <w:r w:rsidR="00054760">
              <w:rPr>
                <w:noProof/>
                <w:webHidden/>
              </w:rPr>
            </w:r>
            <w:r w:rsidR="00054760">
              <w:rPr>
                <w:noProof/>
                <w:webHidden/>
              </w:rPr>
              <w:fldChar w:fldCharType="separate"/>
            </w:r>
            <w:r w:rsidR="00054760">
              <w:rPr>
                <w:noProof/>
                <w:webHidden/>
              </w:rPr>
              <w:t>19</w:t>
            </w:r>
            <w:r w:rsidR="00054760">
              <w:rPr>
                <w:noProof/>
                <w:webHidden/>
              </w:rPr>
              <w:fldChar w:fldCharType="end"/>
            </w:r>
          </w:hyperlink>
        </w:p>
        <w:p w14:paraId="00778E15" w14:textId="77777777" w:rsidR="00054760" w:rsidRDefault="00210139">
          <w:pPr>
            <w:pStyle w:val="TDC2"/>
            <w:rPr>
              <w:rFonts w:asciiTheme="minorHAnsi" w:eastAsiaTheme="minorEastAsia" w:hAnsiTheme="minorHAnsi"/>
              <w:noProof/>
              <w:sz w:val="22"/>
              <w:lang w:eastAsia="es-EC"/>
            </w:rPr>
          </w:pPr>
          <w:hyperlink w:anchor="_Toc494470374" w:history="1">
            <w:r w:rsidR="00054760" w:rsidRPr="00644CC7">
              <w:rPr>
                <w:rStyle w:val="Hipervnculo"/>
                <w:rFonts w:cs="Arial"/>
                <w:noProof/>
              </w:rPr>
              <w:t xml:space="preserve">2.3.6 </w:t>
            </w:r>
            <w:r w:rsidR="00054760" w:rsidRPr="00644CC7">
              <w:rPr>
                <w:rStyle w:val="Hipervnculo"/>
                <w:noProof/>
              </w:rPr>
              <w:t>Evaluación final: Cualitativa</w:t>
            </w:r>
            <w:r w:rsidR="00054760">
              <w:rPr>
                <w:noProof/>
                <w:webHidden/>
              </w:rPr>
              <w:tab/>
            </w:r>
            <w:r w:rsidR="00054760">
              <w:rPr>
                <w:noProof/>
                <w:webHidden/>
              </w:rPr>
              <w:fldChar w:fldCharType="begin"/>
            </w:r>
            <w:r w:rsidR="00054760">
              <w:rPr>
                <w:noProof/>
                <w:webHidden/>
              </w:rPr>
              <w:instrText xml:space="preserve"> PAGEREF _Toc494470374 \h </w:instrText>
            </w:r>
            <w:r w:rsidR="00054760">
              <w:rPr>
                <w:noProof/>
                <w:webHidden/>
              </w:rPr>
            </w:r>
            <w:r w:rsidR="00054760">
              <w:rPr>
                <w:noProof/>
                <w:webHidden/>
              </w:rPr>
              <w:fldChar w:fldCharType="separate"/>
            </w:r>
            <w:r w:rsidR="00054760">
              <w:rPr>
                <w:noProof/>
                <w:webHidden/>
              </w:rPr>
              <w:t>20</w:t>
            </w:r>
            <w:r w:rsidR="00054760">
              <w:rPr>
                <w:noProof/>
                <w:webHidden/>
              </w:rPr>
              <w:fldChar w:fldCharType="end"/>
            </w:r>
          </w:hyperlink>
        </w:p>
        <w:p w14:paraId="059269A4"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75" w:history="1">
            <w:r w:rsidR="00054760" w:rsidRPr="00644CC7">
              <w:rPr>
                <w:rStyle w:val="Hipervnculo"/>
                <w:noProof/>
              </w:rPr>
              <w:t>2.4.- RECUPERACIÓN DEL PROCESO</w:t>
            </w:r>
            <w:r w:rsidR="00054760">
              <w:rPr>
                <w:noProof/>
                <w:webHidden/>
              </w:rPr>
              <w:tab/>
            </w:r>
            <w:r w:rsidR="00054760">
              <w:rPr>
                <w:noProof/>
                <w:webHidden/>
              </w:rPr>
              <w:fldChar w:fldCharType="begin"/>
            </w:r>
            <w:r w:rsidR="00054760">
              <w:rPr>
                <w:noProof/>
                <w:webHidden/>
              </w:rPr>
              <w:instrText xml:space="preserve"> PAGEREF _Toc494470375 \h </w:instrText>
            </w:r>
            <w:r w:rsidR="00054760">
              <w:rPr>
                <w:noProof/>
                <w:webHidden/>
              </w:rPr>
            </w:r>
            <w:r w:rsidR="00054760">
              <w:rPr>
                <w:noProof/>
                <w:webHidden/>
              </w:rPr>
              <w:fldChar w:fldCharType="separate"/>
            </w:r>
            <w:r w:rsidR="00054760">
              <w:rPr>
                <w:noProof/>
                <w:webHidden/>
              </w:rPr>
              <w:t>20</w:t>
            </w:r>
            <w:r w:rsidR="00054760">
              <w:rPr>
                <w:noProof/>
                <w:webHidden/>
              </w:rPr>
              <w:fldChar w:fldCharType="end"/>
            </w:r>
          </w:hyperlink>
        </w:p>
        <w:p w14:paraId="5CEB59EC" w14:textId="77777777" w:rsidR="00054760" w:rsidRDefault="00210139">
          <w:pPr>
            <w:pStyle w:val="TDC2"/>
            <w:rPr>
              <w:rFonts w:asciiTheme="minorHAnsi" w:eastAsiaTheme="minorEastAsia" w:hAnsiTheme="minorHAnsi"/>
              <w:noProof/>
              <w:sz w:val="22"/>
              <w:lang w:eastAsia="es-EC"/>
            </w:rPr>
          </w:pPr>
          <w:hyperlink w:anchor="_Toc494470376" w:history="1">
            <w:r w:rsidR="00054760" w:rsidRPr="00644CC7">
              <w:rPr>
                <w:rStyle w:val="Hipervnculo"/>
                <w:rFonts w:eastAsia="Times New Roman"/>
                <w:noProof/>
                <w:lang w:val="es-ES" w:eastAsia="es-ES"/>
              </w:rPr>
              <w:t xml:space="preserve">2.4.1 Reconstrucción </w:t>
            </w:r>
            <w:r w:rsidR="00054760" w:rsidRPr="00644CC7">
              <w:rPr>
                <w:rStyle w:val="Hipervnculo"/>
                <w:noProof/>
              </w:rPr>
              <w:t>histórica</w:t>
            </w:r>
            <w:r w:rsidR="00054760">
              <w:rPr>
                <w:noProof/>
                <w:webHidden/>
              </w:rPr>
              <w:tab/>
            </w:r>
            <w:r w:rsidR="00054760">
              <w:rPr>
                <w:noProof/>
                <w:webHidden/>
              </w:rPr>
              <w:fldChar w:fldCharType="begin"/>
            </w:r>
            <w:r w:rsidR="00054760">
              <w:rPr>
                <w:noProof/>
                <w:webHidden/>
              </w:rPr>
              <w:instrText xml:space="preserve"> PAGEREF _Toc494470376 \h </w:instrText>
            </w:r>
            <w:r w:rsidR="00054760">
              <w:rPr>
                <w:noProof/>
                <w:webHidden/>
              </w:rPr>
            </w:r>
            <w:r w:rsidR="00054760">
              <w:rPr>
                <w:noProof/>
                <w:webHidden/>
              </w:rPr>
              <w:fldChar w:fldCharType="separate"/>
            </w:r>
            <w:r w:rsidR="00054760">
              <w:rPr>
                <w:noProof/>
                <w:webHidden/>
              </w:rPr>
              <w:t>20</w:t>
            </w:r>
            <w:r w:rsidR="00054760">
              <w:rPr>
                <w:noProof/>
                <w:webHidden/>
              </w:rPr>
              <w:fldChar w:fldCharType="end"/>
            </w:r>
          </w:hyperlink>
        </w:p>
        <w:p w14:paraId="4BE5918D" w14:textId="77777777" w:rsidR="00054760" w:rsidRDefault="00210139">
          <w:pPr>
            <w:pStyle w:val="TDC2"/>
            <w:rPr>
              <w:rFonts w:asciiTheme="minorHAnsi" w:eastAsiaTheme="minorEastAsia" w:hAnsiTheme="minorHAnsi"/>
              <w:noProof/>
              <w:sz w:val="22"/>
              <w:lang w:eastAsia="es-EC"/>
            </w:rPr>
          </w:pPr>
          <w:hyperlink w:anchor="_Toc494470377" w:history="1">
            <w:r w:rsidR="00054760" w:rsidRPr="00644CC7">
              <w:rPr>
                <w:rStyle w:val="Hipervnculo"/>
                <w:rFonts w:eastAsia="Times New Roman"/>
                <w:noProof/>
                <w:lang w:val="es-ES" w:eastAsia="es-ES"/>
              </w:rPr>
              <w:t xml:space="preserve">2.4.2 Ordenar y clasificar la </w:t>
            </w:r>
            <w:r w:rsidR="00054760" w:rsidRPr="00644CC7">
              <w:rPr>
                <w:rStyle w:val="Hipervnculo"/>
                <w:noProof/>
              </w:rPr>
              <w:t>información</w:t>
            </w:r>
            <w:r w:rsidR="00054760">
              <w:rPr>
                <w:noProof/>
                <w:webHidden/>
              </w:rPr>
              <w:tab/>
            </w:r>
            <w:r w:rsidR="00054760">
              <w:rPr>
                <w:noProof/>
                <w:webHidden/>
              </w:rPr>
              <w:fldChar w:fldCharType="begin"/>
            </w:r>
            <w:r w:rsidR="00054760">
              <w:rPr>
                <w:noProof/>
                <w:webHidden/>
              </w:rPr>
              <w:instrText xml:space="preserve"> PAGEREF _Toc494470377 \h </w:instrText>
            </w:r>
            <w:r w:rsidR="00054760">
              <w:rPr>
                <w:noProof/>
                <w:webHidden/>
              </w:rPr>
            </w:r>
            <w:r w:rsidR="00054760">
              <w:rPr>
                <w:noProof/>
                <w:webHidden/>
              </w:rPr>
              <w:fldChar w:fldCharType="separate"/>
            </w:r>
            <w:r w:rsidR="00054760">
              <w:rPr>
                <w:noProof/>
                <w:webHidden/>
              </w:rPr>
              <w:t>27</w:t>
            </w:r>
            <w:r w:rsidR="00054760">
              <w:rPr>
                <w:noProof/>
                <w:webHidden/>
              </w:rPr>
              <w:fldChar w:fldCharType="end"/>
            </w:r>
          </w:hyperlink>
        </w:p>
        <w:p w14:paraId="410DAE81"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78" w:history="1">
            <w:r w:rsidR="00054760" w:rsidRPr="00644CC7">
              <w:rPr>
                <w:rStyle w:val="Hipervnculo"/>
                <w:noProof/>
              </w:rPr>
              <w:t>2.5.- ANÁLISIS Y REFLEXIÓN</w:t>
            </w:r>
            <w:r w:rsidR="00054760">
              <w:rPr>
                <w:noProof/>
                <w:webHidden/>
              </w:rPr>
              <w:tab/>
            </w:r>
            <w:r w:rsidR="00054760">
              <w:rPr>
                <w:noProof/>
                <w:webHidden/>
              </w:rPr>
              <w:fldChar w:fldCharType="begin"/>
            </w:r>
            <w:r w:rsidR="00054760">
              <w:rPr>
                <w:noProof/>
                <w:webHidden/>
              </w:rPr>
              <w:instrText xml:space="preserve"> PAGEREF _Toc494470378 \h </w:instrText>
            </w:r>
            <w:r w:rsidR="00054760">
              <w:rPr>
                <w:noProof/>
                <w:webHidden/>
              </w:rPr>
            </w:r>
            <w:r w:rsidR="00054760">
              <w:rPr>
                <w:noProof/>
                <w:webHidden/>
              </w:rPr>
              <w:fldChar w:fldCharType="separate"/>
            </w:r>
            <w:r w:rsidR="00054760">
              <w:rPr>
                <w:noProof/>
                <w:webHidden/>
              </w:rPr>
              <w:t>32</w:t>
            </w:r>
            <w:r w:rsidR="00054760">
              <w:rPr>
                <w:noProof/>
                <w:webHidden/>
              </w:rPr>
              <w:fldChar w:fldCharType="end"/>
            </w:r>
          </w:hyperlink>
        </w:p>
        <w:p w14:paraId="44EC745D" w14:textId="77777777" w:rsidR="00054760" w:rsidRDefault="00210139">
          <w:pPr>
            <w:pStyle w:val="TDC2"/>
            <w:rPr>
              <w:rFonts w:asciiTheme="minorHAnsi" w:eastAsiaTheme="minorEastAsia" w:hAnsiTheme="minorHAnsi"/>
              <w:noProof/>
              <w:sz w:val="22"/>
              <w:lang w:eastAsia="es-EC"/>
            </w:rPr>
          </w:pPr>
          <w:hyperlink w:anchor="_Toc494470379" w:history="1">
            <w:r w:rsidR="00054760" w:rsidRPr="00644CC7">
              <w:rPr>
                <w:rStyle w:val="Hipervnculo"/>
                <w:noProof/>
              </w:rPr>
              <w:t>2.5.1 Interpretación crítica (Lecciones aprendidas)</w:t>
            </w:r>
            <w:r w:rsidR="00054760">
              <w:rPr>
                <w:noProof/>
                <w:webHidden/>
              </w:rPr>
              <w:tab/>
            </w:r>
            <w:r w:rsidR="00054760">
              <w:rPr>
                <w:noProof/>
                <w:webHidden/>
              </w:rPr>
              <w:fldChar w:fldCharType="begin"/>
            </w:r>
            <w:r w:rsidR="00054760">
              <w:rPr>
                <w:noProof/>
                <w:webHidden/>
              </w:rPr>
              <w:instrText xml:space="preserve"> PAGEREF _Toc494470379 \h </w:instrText>
            </w:r>
            <w:r w:rsidR="00054760">
              <w:rPr>
                <w:noProof/>
                <w:webHidden/>
              </w:rPr>
            </w:r>
            <w:r w:rsidR="00054760">
              <w:rPr>
                <w:noProof/>
                <w:webHidden/>
              </w:rPr>
              <w:fldChar w:fldCharType="separate"/>
            </w:r>
            <w:r w:rsidR="00054760">
              <w:rPr>
                <w:noProof/>
                <w:webHidden/>
              </w:rPr>
              <w:t>33</w:t>
            </w:r>
            <w:r w:rsidR="00054760">
              <w:rPr>
                <w:noProof/>
                <w:webHidden/>
              </w:rPr>
              <w:fldChar w:fldCharType="end"/>
            </w:r>
          </w:hyperlink>
        </w:p>
        <w:p w14:paraId="3E38E409" w14:textId="77777777" w:rsidR="00054760" w:rsidRDefault="00210139">
          <w:pPr>
            <w:pStyle w:val="TDC2"/>
            <w:rPr>
              <w:rFonts w:asciiTheme="minorHAnsi" w:eastAsiaTheme="minorEastAsia" w:hAnsiTheme="minorHAnsi"/>
              <w:noProof/>
              <w:sz w:val="22"/>
              <w:lang w:eastAsia="es-EC"/>
            </w:rPr>
          </w:pPr>
          <w:hyperlink w:anchor="_Toc494470380" w:history="1">
            <w:r w:rsidR="00054760" w:rsidRPr="00644CC7">
              <w:rPr>
                <w:rStyle w:val="Hipervnculo"/>
                <w:noProof/>
              </w:rPr>
              <w:t>2.5.2 Dificultades superadas</w:t>
            </w:r>
            <w:r w:rsidR="00054760">
              <w:rPr>
                <w:noProof/>
                <w:webHidden/>
              </w:rPr>
              <w:tab/>
            </w:r>
            <w:r w:rsidR="00054760">
              <w:rPr>
                <w:noProof/>
                <w:webHidden/>
              </w:rPr>
              <w:fldChar w:fldCharType="begin"/>
            </w:r>
            <w:r w:rsidR="00054760">
              <w:rPr>
                <w:noProof/>
                <w:webHidden/>
              </w:rPr>
              <w:instrText xml:space="preserve"> PAGEREF _Toc494470380 \h </w:instrText>
            </w:r>
            <w:r w:rsidR="00054760">
              <w:rPr>
                <w:noProof/>
                <w:webHidden/>
              </w:rPr>
            </w:r>
            <w:r w:rsidR="00054760">
              <w:rPr>
                <w:noProof/>
                <w:webHidden/>
              </w:rPr>
              <w:fldChar w:fldCharType="separate"/>
            </w:r>
            <w:r w:rsidR="00054760">
              <w:rPr>
                <w:noProof/>
                <w:webHidden/>
              </w:rPr>
              <w:t>33</w:t>
            </w:r>
            <w:r w:rsidR="00054760">
              <w:rPr>
                <w:noProof/>
                <w:webHidden/>
              </w:rPr>
              <w:fldChar w:fldCharType="end"/>
            </w:r>
          </w:hyperlink>
        </w:p>
        <w:p w14:paraId="2790F55A" w14:textId="77777777" w:rsidR="00054760" w:rsidRDefault="00210139">
          <w:pPr>
            <w:pStyle w:val="TDC2"/>
            <w:rPr>
              <w:rFonts w:asciiTheme="minorHAnsi" w:eastAsiaTheme="minorEastAsia" w:hAnsiTheme="minorHAnsi"/>
              <w:noProof/>
              <w:sz w:val="22"/>
              <w:lang w:eastAsia="es-EC"/>
            </w:rPr>
          </w:pPr>
          <w:hyperlink w:anchor="_Toc494470381" w:history="1">
            <w:r w:rsidR="00054760" w:rsidRPr="00644CC7">
              <w:rPr>
                <w:rStyle w:val="Hipervnculo"/>
                <w:noProof/>
              </w:rPr>
              <w:t>2.5.3 Situaciones de Éxito</w:t>
            </w:r>
            <w:r w:rsidR="00054760">
              <w:rPr>
                <w:noProof/>
                <w:webHidden/>
              </w:rPr>
              <w:tab/>
            </w:r>
            <w:r w:rsidR="00054760">
              <w:rPr>
                <w:noProof/>
                <w:webHidden/>
              </w:rPr>
              <w:fldChar w:fldCharType="begin"/>
            </w:r>
            <w:r w:rsidR="00054760">
              <w:rPr>
                <w:noProof/>
                <w:webHidden/>
              </w:rPr>
              <w:instrText xml:space="preserve"> PAGEREF _Toc494470381 \h </w:instrText>
            </w:r>
            <w:r w:rsidR="00054760">
              <w:rPr>
                <w:noProof/>
                <w:webHidden/>
              </w:rPr>
            </w:r>
            <w:r w:rsidR="00054760">
              <w:rPr>
                <w:noProof/>
                <w:webHidden/>
              </w:rPr>
              <w:fldChar w:fldCharType="separate"/>
            </w:r>
            <w:r w:rsidR="00054760">
              <w:rPr>
                <w:noProof/>
                <w:webHidden/>
              </w:rPr>
              <w:t>34</w:t>
            </w:r>
            <w:r w:rsidR="00054760">
              <w:rPr>
                <w:noProof/>
                <w:webHidden/>
              </w:rPr>
              <w:fldChar w:fldCharType="end"/>
            </w:r>
          </w:hyperlink>
        </w:p>
        <w:p w14:paraId="7F214D7E" w14:textId="77777777" w:rsidR="00054760" w:rsidRDefault="00210139">
          <w:pPr>
            <w:pStyle w:val="TDC2"/>
            <w:rPr>
              <w:rFonts w:asciiTheme="minorHAnsi" w:eastAsiaTheme="minorEastAsia" w:hAnsiTheme="minorHAnsi"/>
              <w:noProof/>
              <w:sz w:val="22"/>
              <w:lang w:eastAsia="es-EC"/>
            </w:rPr>
          </w:pPr>
          <w:hyperlink w:anchor="_Toc494470382" w:history="1">
            <w:r w:rsidR="00054760" w:rsidRPr="00644CC7">
              <w:rPr>
                <w:rStyle w:val="Hipervnculo"/>
                <w:noProof/>
              </w:rPr>
              <w:t>2.5.4 Errores para no volver a cometer</w:t>
            </w:r>
            <w:r w:rsidR="00054760">
              <w:rPr>
                <w:noProof/>
                <w:webHidden/>
              </w:rPr>
              <w:tab/>
            </w:r>
            <w:r w:rsidR="00054760">
              <w:rPr>
                <w:noProof/>
                <w:webHidden/>
              </w:rPr>
              <w:fldChar w:fldCharType="begin"/>
            </w:r>
            <w:r w:rsidR="00054760">
              <w:rPr>
                <w:noProof/>
                <w:webHidden/>
              </w:rPr>
              <w:instrText xml:space="preserve"> PAGEREF _Toc494470382 \h </w:instrText>
            </w:r>
            <w:r w:rsidR="00054760">
              <w:rPr>
                <w:noProof/>
                <w:webHidden/>
              </w:rPr>
            </w:r>
            <w:r w:rsidR="00054760">
              <w:rPr>
                <w:noProof/>
                <w:webHidden/>
              </w:rPr>
              <w:fldChar w:fldCharType="separate"/>
            </w:r>
            <w:r w:rsidR="00054760">
              <w:rPr>
                <w:noProof/>
                <w:webHidden/>
              </w:rPr>
              <w:t>34</w:t>
            </w:r>
            <w:r w:rsidR="00054760">
              <w:rPr>
                <w:noProof/>
                <w:webHidden/>
              </w:rPr>
              <w:fldChar w:fldCharType="end"/>
            </w:r>
          </w:hyperlink>
        </w:p>
        <w:p w14:paraId="3BA6C5C6"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83" w:history="1">
            <w:r w:rsidR="00054760" w:rsidRPr="00644CC7">
              <w:rPr>
                <w:rStyle w:val="Hipervnculo"/>
                <w:noProof/>
                <w:lang w:val="es-ES"/>
              </w:rPr>
              <w:t xml:space="preserve">2.6.- </w:t>
            </w:r>
            <w:r w:rsidR="00054760" w:rsidRPr="00644CC7">
              <w:rPr>
                <w:rStyle w:val="Hipervnculo"/>
                <w:noProof/>
              </w:rPr>
              <w:t>CONCLUSIONES</w:t>
            </w:r>
            <w:r w:rsidR="00054760">
              <w:rPr>
                <w:noProof/>
                <w:webHidden/>
              </w:rPr>
              <w:tab/>
            </w:r>
            <w:r w:rsidR="00054760">
              <w:rPr>
                <w:noProof/>
                <w:webHidden/>
              </w:rPr>
              <w:fldChar w:fldCharType="begin"/>
            </w:r>
            <w:r w:rsidR="00054760">
              <w:rPr>
                <w:noProof/>
                <w:webHidden/>
              </w:rPr>
              <w:instrText xml:space="preserve"> PAGEREF _Toc494470383 \h </w:instrText>
            </w:r>
            <w:r w:rsidR="00054760">
              <w:rPr>
                <w:noProof/>
                <w:webHidden/>
              </w:rPr>
            </w:r>
            <w:r w:rsidR="00054760">
              <w:rPr>
                <w:noProof/>
                <w:webHidden/>
              </w:rPr>
              <w:fldChar w:fldCharType="separate"/>
            </w:r>
            <w:r w:rsidR="00054760">
              <w:rPr>
                <w:noProof/>
                <w:webHidden/>
              </w:rPr>
              <w:t>35</w:t>
            </w:r>
            <w:r w:rsidR="00054760">
              <w:rPr>
                <w:noProof/>
                <w:webHidden/>
              </w:rPr>
              <w:fldChar w:fldCharType="end"/>
            </w:r>
          </w:hyperlink>
        </w:p>
        <w:p w14:paraId="07FDFF18"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84" w:history="1">
            <w:r w:rsidR="00054760" w:rsidRPr="00644CC7">
              <w:rPr>
                <w:rStyle w:val="Hipervnculo"/>
                <w:noProof/>
                <w:lang w:val="es-ES"/>
              </w:rPr>
              <w:t>2.7.- RECOMENDACIONES</w:t>
            </w:r>
            <w:r w:rsidR="00054760">
              <w:rPr>
                <w:noProof/>
                <w:webHidden/>
              </w:rPr>
              <w:tab/>
            </w:r>
            <w:r w:rsidR="00054760">
              <w:rPr>
                <w:noProof/>
                <w:webHidden/>
              </w:rPr>
              <w:fldChar w:fldCharType="begin"/>
            </w:r>
            <w:r w:rsidR="00054760">
              <w:rPr>
                <w:noProof/>
                <w:webHidden/>
              </w:rPr>
              <w:instrText xml:space="preserve"> PAGEREF _Toc494470384 \h </w:instrText>
            </w:r>
            <w:r w:rsidR="00054760">
              <w:rPr>
                <w:noProof/>
                <w:webHidden/>
              </w:rPr>
            </w:r>
            <w:r w:rsidR="00054760">
              <w:rPr>
                <w:noProof/>
                <w:webHidden/>
              </w:rPr>
              <w:fldChar w:fldCharType="separate"/>
            </w:r>
            <w:r w:rsidR="00054760">
              <w:rPr>
                <w:noProof/>
                <w:webHidden/>
              </w:rPr>
              <w:t>36</w:t>
            </w:r>
            <w:r w:rsidR="00054760">
              <w:rPr>
                <w:noProof/>
                <w:webHidden/>
              </w:rPr>
              <w:fldChar w:fldCharType="end"/>
            </w:r>
          </w:hyperlink>
        </w:p>
        <w:p w14:paraId="362FFE1B"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85" w:history="1">
            <w:r w:rsidR="00054760" w:rsidRPr="00644CC7">
              <w:rPr>
                <w:rStyle w:val="Hipervnculo"/>
                <w:noProof/>
              </w:rPr>
              <w:t>BIBLIOGRAFIA</w:t>
            </w:r>
            <w:r w:rsidR="00054760">
              <w:rPr>
                <w:noProof/>
                <w:webHidden/>
              </w:rPr>
              <w:tab/>
            </w:r>
            <w:r w:rsidR="00054760">
              <w:rPr>
                <w:noProof/>
                <w:webHidden/>
              </w:rPr>
              <w:fldChar w:fldCharType="begin"/>
            </w:r>
            <w:r w:rsidR="00054760">
              <w:rPr>
                <w:noProof/>
                <w:webHidden/>
              </w:rPr>
              <w:instrText xml:space="preserve"> PAGEREF _Toc494470385 \h </w:instrText>
            </w:r>
            <w:r w:rsidR="00054760">
              <w:rPr>
                <w:noProof/>
                <w:webHidden/>
              </w:rPr>
            </w:r>
            <w:r w:rsidR="00054760">
              <w:rPr>
                <w:noProof/>
                <w:webHidden/>
              </w:rPr>
              <w:fldChar w:fldCharType="separate"/>
            </w:r>
            <w:r w:rsidR="00054760">
              <w:rPr>
                <w:noProof/>
                <w:webHidden/>
              </w:rPr>
              <w:t>37</w:t>
            </w:r>
            <w:r w:rsidR="00054760">
              <w:rPr>
                <w:noProof/>
                <w:webHidden/>
              </w:rPr>
              <w:fldChar w:fldCharType="end"/>
            </w:r>
          </w:hyperlink>
        </w:p>
        <w:p w14:paraId="6A342919" w14:textId="77777777" w:rsidR="00054760" w:rsidRDefault="00210139">
          <w:pPr>
            <w:pStyle w:val="TDC1"/>
            <w:tabs>
              <w:tab w:val="right" w:leader="dot" w:pos="8828"/>
            </w:tabs>
            <w:rPr>
              <w:rFonts w:asciiTheme="minorHAnsi" w:eastAsiaTheme="minorEastAsia" w:hAnsiTheme="minorHAnsi"/>
              <w:noProof/>
              <w:sz w:val="22"/>
              <w:lang w:eastAsia="es-EC"/>
            </w:rPr>
          </w:pPr>
          <w:hyperlink w:anchor="_Toc494470386" w:history="1">
            <w:r w:rsidR="00054760" w:rsidRPr="00644CC7">
              <w:rPr>
                <w:rStyle w:val="Hipervnculo"/>
                <w:noProof/>
              </w:rPr>
              <w:t>ANEXOS</w:t>
            </w:r>
            <w:r w:rsidR="00054760">
              <w:rPr>
                <w:noProof/>
                <w:webHidden/>
              </w:rPr>
              <w:tab/>
            </w:r>
            <w:r w:rsidR="00054760">
              <w:rPr>
                <w:noProof/>
                <w:webHidden/>
              </w:rPr>
              <w:fldChar w:fldCharType="begin"/>
            </w:r>
            <w:r w:rsidR="00054760">
              <w:rPr>
                <w:noProof/>
                <w:webHidden/>
              </w:rPr>
              <w:instrText xml:space="preserve"> PAGEREF _Toc494470386 \h </w:instrText>
            </w:r>
            <w:r w:rsidR="00054760">
              <w:rPr>
                <w:noProof/>
                <w:webHidden/>
              </w:rPr>
            </w:r>
            <w:r w:rsidR="00054760">
              <w:rPr>
                <w:noProof/>
                <w:webHidden/>
              </w:rPr>
              <w:fldChar w:fldCharType="separate"/>
            </w:r>
            <w:r w:rsidR="00054760">
              <w:rPr>
                <w:noProof/>
                <w:webHidden/>
              </w:rPr>
              <w:t>39</w:t>
            </w:r>
            <w:r w:rsidR="00054760">
              <w:rPr>
                <w:noProof/>
                <w:webHidden/>
              </w:rPr>
              <w:fldChar w:fldCharType="end"/>
            </w:r>
          </w:hyperlink>
        </w:p>
        <w:p w14:paraId="1EBE2292" w14:textId="2557505A" w:rsidR="003D3BAF" w:rsidRDefault="003D3BAF">
          <w:r>
            <w:rPr>
              <w:b/>
              <w:bCs/>
              <w:lang w:val="es-ES"/>
            </w:rPr>
            <w:fldChar w:fldCharType="end"/>
          </w:r>
        </w:p>
      </w:sdtContent>
    </w:sdt>
    <w:p w14:paraId="5C1D6B49" w14:textId="6E03E4FF" w:rsidR="00490146" w:rsidRPr="000E4EA0" w:rsidRDefault="00490146" w:rsidP="00490146">
      <w:pPr>
        <w:rPr>
          <w:b/>
        </w:rPr>
      </w:pPr>
    </w:p>
    <w:p w14:paraId="1DCCFF89" w14:textId="77777777" w:rsidR="00AE7C49" w:rsidRDefault="00AE7C49" w:rsidP="000E4EA0">
      <w:pPr>
        <w:rPr>
          <w:b/>
        </w:rPr>
      </w:pPr>
      <w:bookmarkStart w:id="2" w:name="_Toc492584792"/>
    </w:p>
    <w:p w14:paraId="5C73DC13" w14:textId="77777777" w:rsidR="00AE7C49" w:rsidRDefault="00AE7C49" w:rsidP="000E4EA0">
      <w:pPr>
        <w:rPr>
          <w:b/>
        </w:rPr>
      </w:pPr>
    </w:p>
    <w:p w14:paraId="2ACAB163" w14:textId="77777777" w:rsidR="00AE7C49" w:rsidRDefault="00AE7C49" w:rsidP="000E4EA0">
      <w:pPr>
        <w:rPr>
          <w:b/>
        </w:rPr>
      </w:pPr>
    </w:p>
    <w:p w14:paraId="3D03E1AE" w14:textId="77777777" w:rsidR="00AE7C49" w:rsidRDefault="00AE7C49" w:rsidP="000E4EA0">
      <w:pPr>
        <w:rPr>
          <w:b/>
        </w:rPr>
      </w:pPr>
    </w:p>
    <w:p w14:paraId="58F5AB53" w14:textId="77777777" w:rsidR="00AE7C49" w:rsidRDefault="00AE7C49" w:rsidP="000E4EA0">
      <w:pPr>
        <w:rPr>
          <w:b/>
        </w:rPr>
      </w:pPr>
    </w:p>
    <w:p w14:paraId="63BA6432" w14:textId="77777777" w:rsidR="00AE7C49" w:rsidRDefault="00AE7C49" w:rsidP="000E4EA0">
      <w:pPr>
        <w:rPr>
          <w:b/>
        </w:rPr>
      </w:pPr>
    </w:p>
    <w:p w14:paraId="00A2B23A" w14:textId="77777777" w:rsidR="00AE7C49" w:rsidRDefault="00AE7C49" w:rsidP="000E4EA0">
      <w:pPr>
        <w:rPr>
          <w:b/>
        </w:rPr>
      </w:pPr>
    </w:p>
    <w:p w14:paraId="7C9C094C" w14:textId="77777777" w:rsidR="00AE7C49" w:rsidRDefault="00AE7C49" w:rsidP="000E4EA0">
      <w:pPr>
        <w:rPr>
          <w:b/>
        </w:rPr>
      </w:pPr>
    </w:p>
    <w:p w14:paraId="091DAB97" w14:textId="77777777" w:rsidR="00AE7C49" w:rsidRDefault="00AE7C49" w:rsidP="000E4EA0">
      <w:pPr>
        <w:rPr>
          <w:b/>
        </w:rPr>
      </w:pPr>
    </w:p>
    <w:p w14:paraId="524C6BFD" w14:textId="77777777" w:rsidR="00AE7C49" w:rsidRDefault="00AE7C49" w:rsidP="000E4EA0">
      <w:pPr>
        <w:rPr>
          <w:b/>
        </w:rPr>
      </w:pPr>
    </w:p>
    <w:p w14:paraId="58D7A239" w14:textId="77777777" w:rsidR="00AE7C49" w:rsidRDefault="00AE7C49" w:rsidP="000E4EA0">
      <w:pPr>
        <w:rPr>
          <w:b/>
        </w:rPr>
      </w:pPr>
    </w:p>
    <w:p w14:paraId="63775253" w14:textId="77777777" w:rsidR="00AE7C49" w:rsidRDefault="00AE7C49" w:rsidP="000E4EA0">
      <w:pPr>
        <w:rPr>
          <w:b/>
        </w:rPr>
      </w:pPr>
    </w:p>
    <w:p w14:paraId="739E3063" w14:textId="77777777" w:rsidR="00AE7C49" w:rsidRDefault="00AE7C49" w:rsidP="000E4EA0">
      <w:pPr>
        <w:rPr>
          <w:b/>
        </w:rPr>
      </w:pPr>
    </w:p>
    <w:p w14:paraId="16B337EF" w14:textId="77777777" w:rsidR="00AE7C49" w:rsidRDefault="00AE7C49" w:rsidP="000E4EA0">
      <w:pPr>
        <w:rPr>
          <w:b/>
        </w:rPr>
      </w:pPr>
    </w:p>
    <w:p w14:paraId="747589F0" w14:textId="77777777" w:rsidR="00AE7C49" w:rsidRDefault="00AE7C49" w:rsidP="000E4EA0">
      <w:pPr>
        <w:rPr>
          <w:b/>
        </w:rPr>
      </w:pPr>
    </w:p>
    <w:p w14:paraId="5C39AC47" w14:textId="77777777" w:rsidR="00AE7C49" w:rsidRDefault="00AE7C49" w:rsidP="000E4EA0">
      <w:pPr>
        <w:rPr>
          <w:b/>
        </w:rPr>
      </w:pPr>
    </w:p>
    <w:p w14:paraId="67A54324" w14:textId="77777777" w:rsidR="00AE7C49" w:rsidRDefault="00AE7C49" w:rsidP="000E4EA0">
      <w:pPr>
        <w:rPr>
          <w:b/>
        </w:rPr>
      </w:pPr>
    </w:p>
    <w:p w14:paraId="5D45D8CD" w14:textId="5FEF6C55" w:rsidR="00120857" w:rsidRDefault="000E4EA0" w:rsidP="00E96492">
      <w:pPr>
        <w:pStyle w:val="Ttulo1"/>
      </w:pPr>
      <w:bookmarkStart w:id="3" w:name="_Toc493879207"/>
      <w:bookmarkStart w:id="4" w:name="_Toc493879679"/>
      <w:bookmarkStart w:id="5" w:name="_Toc493879853"/>
      <w:bookmarkStart w:id="6" w:name="_Toc493885884"/>
      <w:bookmarkStart w:id="7" w:name="_Toc493963188"/>
      <w:bookmarkStart w:id="8" w:name="_Toc493964076"/>
      <w:bookmarkStart w:id="9" w:name="_Toc493964479"/>
      <w:bookmarkStart w:id="10" w:name="_Toc494466512"/>
      <w:bookmarkStart w:id="11" w:name="_Toc494470346"/>
      <w:r>
        <w:t>R</w:t>
      </w:r>
      <w:r w:rsidR="00120857" w:rsidRPr="000E4EA0">
        <w:t>esumen</w:t>
      </w:r>
      <w:bookmarkEnd w:id="2"/>
      <w:bookmarkEnd w:id="3"/>
      <w:bookmarkEnd w:id="4"/>
      <w:bookmarkEnd w:id="5"/>
      <w:bookmarkEnd w:id="6"/>
      <w:bookmarkEnd w:id="7"/>
      <w:bookmarkEnd w:id="8"/>
      <w:bookmarkEnd w:id="9"/>
      <w:bookmarkEnd w:id="10"/>
      <w:bookmarkEnd w:id="11"/>
    </w:p>
    <w:p w14:paraId="5EA1565D" w14:textId="77777777" w:rsidR="00E96492" w:rsidRPr="00E96492" w:rsidRDefault="00E96492" w:rsidP="00E96492">
      <w:pPr>
        <w:rPr>
          <w:lang w:eastAsia="es-EC"/>
        </w:rPr>
      </w:pPr>
    </w:p>
    <w:p w14:paraId="2A369F0F" w14:textId="074F11CA" w:rsidR="00F30C75" w:rsidRPr="00062D91" w:rsidRDefault="000E0B88" w:rsidP="00F42497">
      <w:pPr>
        <w:spacing w:line="276" w:lineRule="auto"/>
        <w:jc w:val="both"/>
        <w:rPr>
          <w:rFonts w:cs="Arial"/>
        </w:rPr>
      </w:pPr>
      <w:r>
        <w:rPr>
          <w:rFonts w:cs="Arial"/>
          <w:szCs w:val="24"/>
        </w:rPr>
        <w:t>La violencia de género y sexual constitu</w:t>
      </w:r>
      <w:r w:rsidR="00F30C75">
        <w:rPr>
          <w:rFonts w:cs="Arial"/>
          <w:szCs w:val="24"/>
        </w:rPr>
        <w:t>ye</w:t>
      </w:r>
      <w:r>
        <w:rPr>
          <w:rFonts w:cs="Arial"/>
          <w:szCs w:val="24"/>
        </w:rPr>
        <w:t xml:space="preserve"> uno de los mayores problemas </w:t>
      </w:r>
      <w:r w:rsidR="00AE4DD7">
        <w:rPr>
          <w:rFonts w:cs="Arial"/>
          <w:szCs w:val="24"/>
        </w:rPr>
        <w:t>psicosociales a nivel mundial</w:t>
      </w:r>
      <w:r>
        <w:rPr>
          <w:rFonts w:cs="Arial"/>
          <w:szCs w:val="24"/>
        </w:rPr>
        <w:t>,</w:t>
      </w:r>
      <w:r w:rsidR="00AE4DD7">
        <w:rPr>
          <w:rFonts w:cs="Arial"/>
          <w:szCs w:val="24"/>
        </w:rPr>
        <w:t xml:space="preserve"> </w:t>
      </w:r>
      <w:r w:rsidR="00A607A1">
        <w:rPr>
          <w:rFonts w:cs="Arial"/>
          <w:szCs w:val="24"/>
        </w:rPr>
        <w:t>por cuanto no solo comprende la población joven, sino también implica a la población adulta y a niños,</w:t>
      </w:r>
      <w:r w:rsidR="00A607A1" w:rsidRPr="00A607A1">
        <w:rPr>
          <w:rFonts w:cs="Arial"/>
          <w:szCs w:val="24"/>
        </w:rPr>
        <w:t xml:space="preserve"> </w:t>
      </w:r>
      <w:r w:rsidR="00A607A1">
        <w:rPr>
          <w:rFonts w:cs="Arial"/>
          <w:szCs w:val="24"/>
        </w:rPr>
        <w:t xml:space="preserve">manifestada con mayor intensidad en esta última parte de la comunidad; </w:t>
      </w:r>
      <w:r w:rsidR="00AE4DD7">
        <w:rPr>
          <w:rFonts w:cs="Arial"/>
          <w:szCs w:val="24"/>
        </w:rPr>
        <w:t>ya que se caracteriza por deteriorar</w:t>
      </w:r>
      <w:r>
        <w:rPr>
          <w:rFonts w:cs="Arial"/>
          <w:szCs w:val="24"/>
        </w:rPr>
        <w:t xml:space="preserve"> la calidad </w:t>
      </w:r>
      <w:r w:rsidR="00F30C75">
        <w:rPr>
          <w:rFonts w:cs="Arial"/>
          <w:szCs w:val="24"/>
        </w:rPr>
        <w:t xml:space="preserve">de </w:t>
      </w:r>
      <w:r>
        <w:rPr>
          <w:rFonts w:cs="Arial"/>
          <w:szCs w:val="24"/>
        </w:rPr>
        <w:t>vid</w:t>
      </w:r>
      <w:r w:rsidR="00F30C75">
        <w:rPr>
          <w:rFonts w:cs="Arial"/>
          <w:szCs w:val="24"/>
        </w:rPr>
        <w:t>a</w:t>
      </w:r>
      <w:r w:rsidR="00C804E7">
        <w:rPr>
          <w:rFonts w:cs="Arial"/>
          <w:szCs w:val="24"/>
        </w:rPr>
        <w:t xml:space="preserve">, </w:t>
      </w:r>
      <w:r w:rsidR="00AE4DD7">
        <w:rPr>
          <w:rFonts w:cs="Arial"/>
          <w:szCs w:val="24"/>
        </w:rPr>
        <w:t xml:space="preserve">de tal manera que se genera limitaciones a la hora de comenzar una relación de pareja </w:t>
      </w:r>
      <w:r w:rsidR="00C804E7">
        <w:rPr>
          <w:rFonts w:cs="Arial"/>
          <w:szCs w:val="24"/>
        </w:rPr>
        <w:t>reduciendo las relaciones interpersonales</w:t>
      </w:r>
      <w:r w:rsidR="003379B4">
        <w:rPr>
          <w:rFonts w:cs="Arial"/>
          <w:szCs w:val="24"/>
        </w:rPr>
        <w:t xml:space="preserve"> entre sus pares</w:t>
      </w:r>
      <w:r>
        <w:rPr>
          <w:rFonts w:cs="Arial"/>
          <w:szCs w:val="24"/>
        </w:rPr>
        <w:t xml:space="preserve">. </w:t>
      </w:r>
      <w:r w:rsidR="00F30C75">
        <w:rPr>
          <w:rFonts w:cs="Arial"/>
          <w:szCs w:val="24"/>
        </w:rPr>
        <w:t xml:space="preserve">El desarrollo de </w:t>
      </w:r>
      <w:r>
        <w:rPr>
          <w:rFonts w:cs="Arial"/>
          <w:szCs w:val="24"/>
        </w:rPr>
        <w:t>esta</w:t>
      </w:r>
      <w:r w:rsidR="00F30C75">
        <w:rPr>
          <w:rFonts w:cs="Arial"/>
          <w:szCs w:val="24"/>
        </w:rPr>
        <w:t>s</w:t>
      </w:r>
      <w:r>
        <w:rPr>
          <w:rFonts w:cs="Arial"/>
          <w:szCs w:val="24"/>
        </w:rPr>
        <w:t xml:space="preserve"> práctica</w:t>
      </w:r>
      <w:r w:rsidR="00F30C75">
        <w:rPr>
          <w:rFonts w:cs="Arial"/>
          <w:szCs w:val="24"/>
        </w:rPr>
        <w:t xml:space="preserve">s se </w:t>
      </w:r>
      <w:r w:rsidR="00F42497">
        <w:rPr>
          <w:rFonts w:cs="Arial"/>
          <w:szCs w:val="24"/>
        </w:rPr>
        <w:t>dio</w:t>
      </w:r>
      <w:r w:rsidR="000C588E">
        <w:rPr>
          <w:rFonts w:cs="Arial"/>
          <w:szCs w:val="24"/>
        </w:rPr>
        <w:t xml:space="preserve"> en la U</w:t>
      </w:r>
      <w:r>
        <w:rPr>
          <w:rFonts w:cs="Arial"/>
          <w:szCs w:val="24"/>
        </w:rPr>
        <w:t>niversidad de Guayaquil</w:t>
      </w:r>
      <w:r w:rsidR="00F30C75">
        <w:rPr>
          <w:rFonts w:cs="Arial"/>
          <w:szCs w:val="24"/>
        </w:rPr>
        <w:t xml:space="preserve">, específicamente </w:t>
      </w:r>
      <w:r w:rsidR="000C588E">
        <w:rPr>
          <w:rFonts w:cs="Arial"/>
          <w:szCs w:val="24"/>
        </w:rPr>
        <w:t>en la Facultad de Filosofía, L</w:t>
      </w:r>
      <w:r w:rsidR="0079426B">
        <w:rPr>
          <w:rFonts w:cs="Arial"/>
          <w:szCs w:val="24"/>
        </w:rPr>
        <w:t>et</w:t>
      </w:r>
      <w:r w:rsidR="000C588E">
        <w:rPr>
          <w:rFonts w:cs="Arial"/>
          <w:szCs w:val="24"/>
        </w:rPr>
        <w:t>ras y Ciencias de la E</w:t>
      </w:r>
      <w:r w:rsidR="00F30C75">
        <w:rPr>
          <w:rFonts w:cs="Arial"/>
          <w:szCs w:val="24"/>
        </w:rPr>
        <w:t xml:space="preserve">ducación. Es importante </w:t>
      </w:r>
      <w:r w:rsidR="00062D91">
        <w:rPr>
          <w:rFonts w:cs="Arial"/>
          <w:szCs w:val="24"/>
        </w:rPr>
        <w:t xml:space="preserve">señalar que el presente trabajo tiene como propósito </w:t>
      </w:r>
      <w:r w:rsidR="00062D91">
        <w:rPr>
          <w:rFonts w:cs="Arial"/>
        </w:rPr>
        <w:t>analizar la incidencia que tuvo el proceso de orientación psicol</w:t>
      </w:r>
      <w:r w:rsidR="000C588E">
        <w:rPr>
          <w:rFonts w:cs="Arial"/>
        </w:rPr>
        <w:t>ógica en los estudiantes de la U</w:t>
      </w:r>
      <w:r w:rsidR="00062D91">
        <w:rPr>
          <w:rFonts w:cs="Arial"/>
        </w:rPr>
        <w:t xml:space="preserve">niversidad de Guayaquil. En cuanto a la metodología que se utilizó para esta investigación es de tipo cualitativa, caracterizada por ser transversal y descriptiva. Los resultados obtenidos del proceso de orientación psicológica </w:t>
      </w:r>
      <w:r w:rsidR="00F42497">
        <w:rPr>
          <w:rFonts w:cs="Arial"/>
        </w:rPr>
        <w:t>fueron el empoderamiento de los</w:t>
      </w:r>
      <w:r w:rsidR="00062D91">
        <w:rPr>
          <w:rFonts w:cs="Arial"/>
        </w:rPr>
        <w:t xml:space="preserve"> derechos</w:t>
      </w:r>
      <w:r w:rsidR="00F42497">
        <w:rPr>
          <w:rFonts w:cs="Arial"/>
        </w:rPr>
        <w:t xml:space="preserve"> de las estudiantes</w:t>
      </w:r>
      <w:r w:rsidR="00062D91">
        <w:rPr>
          <w:rFonts w:cs="Arial"/>
        </w:rPr>
        <w:t xml:space="preserve">, </w:t>
      </w:r>
      <w:r w:rsidR="00A607A1">
        <w:rPr>
          <w:rFonts w:cs="Arial"/>
        </w:rPr>
        <w:t xml:space="preserve">en la que </w:t>
      </w:r>
      <w:r w:rsidR="00062D91">
        <w:rPr>
          <w:rFonts w:cs="Arial"/>
        </w:rPr>
        <w:t xml:space="preserve">se reestructuraron nuevas conceptualizaciones sobre la violencia de </w:t>
      </w:r>
      <w:r w:rsidR="00F42497">
        <w:rPr>
          <w:rFonts w:cs="Arial"/>
        </w:rPr>
        <w:t>género</w:t>
      </w:r>
      <w:r w:rsidR="00062D91">
        <w:rPr>
          <w:rFonts w:cs="Arial"/>
        </w:rPr>
        <w:t xml:space="preserve"> y sexua</w:t>
      </w:r>
      <w:r w:rsidR="00F42497">
        <w:rPr>
          <w:rFonts w:cs="Arial"/>
        </w:rPr>
        <w:t>l</w:t>
      </w:r>
      <w:r w:rsidR="00062D91">
        <w:rPr>
          <w:rFonts w:cs="Arial"/>
        </w:rPr>
        <w:t xml:space="preserve">, además </w:t>
      </w:r>
      <w:r w:rsidR="00062D91">
        <w:rPr>
          <w:rFonts w:cs="Arial"/>
          <w:szCs w:val="24"/>
        </w:rPr>
        <w:t xml:space="preserve">se brindó </w:t>
      </w:r>
      <w:r w:rsidR="00062D91" w:rsidRPr="00EC018B">
        <w:rPr>
          <w:rFonts w:cs="Arial"/>
          <w:szCs w:val="24"/>
        </w:rPr>
        <w:t>una contención y atención en crisis</w:t>
      </w:r>
      <w:r w:rsidR="00062D91">
        <w:rPr>
          <w:rFonts w:cs="Arial"/>
          <w:szCs w:val="24"/>
        </w:rPr>
        <w:t xml:space="preserve"> a</w:t>
      </w:r>
      <w:r w:rsidR="00062D91" w:rsidRPr="00B0434B">
        <w:rPr>
          <w:rFonts w:cs="Arial"/>
          <w:szCs w:val="24"/>
        </w:rPr>
        <w:t xml:space="preserve"> las estudiantes</w:t>
      </w:r>
      <w:r w:rsidR="00062D91">
        <w:rPr>
          <w:rFonts w:cs="Arial"/>
          <w:szCs w:val="24"/>
        </w:rPr>
        <w:t xml:space="preserve"> que</w:t>
      </w:r>
      <w:r w:rsidR="00F42497">
        <w:rPr>
          <w:rFonts w:cs="Arial"/>
          <w:szCs w:val="24"/>
        </w:rPr>
        <w:t xml:space="preserve"> manifestaron ser víctimas de violencia sexual.</w:t>
      </w:r>
      <w:r w:rsidR="00062D91">
        <w:rPr>
          <w:rFonts w:cs="Arial"/>
          <w:szCs w:val="24"/>
        </w:rPr>
        <w:t xml:space="preserve"> </w:t>
      </w:r>
    </w:p>
    <w:p w14:paraId="466A763C" w14:textId="77777777" w:rsidR="00F30C75" w:rsidRDefault="00F30C75" w:rsidP="00B0434B">
      <w:pPr>
        <w:spacing w:line="276" w:lineRule="auto"/>
        <w:jc w:val="both"/>
        <w:rPr>
          <w:rFonts w:cs="Arial"/>
          <w:szCs w:val="24"/>
        </w:rPr>
      </w:pPr>
    </w:p>
    <w:p w14:paraId="010B3790" w14:textId="506B2681" w:rsidR="000E4EA0" w:rsidRPr="00AE7C49" w:rsidRDefault="00F42497" w:rsidP="00AE7C49">
      <w:pPr>
        <w:spacing w:line="276" w:lineRule="auto"/>
        <w:jc w:val="both"/>
        <w:rPr>
          <w:rFonts w:cs="Arial"/>
          <w:szCs w:val="24"/>
        </w:rPr>
        <w:sectPr w:rsidR="000E4EA0" w:rsidRPr="00AE7C49" w:rsidSect="00B91792">
          <w:footerReference w:type="default" r:id="rId10"/>
          <w:pgSz w:w="12240" w:h="15840"/>
          <w:pgMar w:top="1418" w:right="1701" w:bottom="1418" w:left="1701" w:header="709" w:footer="709" w:gutter="0"/>
          <w:pgNumType w:start="1"/>
          <w:cols w:space="708"/>
          <w:docGrid w:linePitch="360"/>
        </w:sectPr>
      </w:pPr>
      <w:r>
        <w:rPr>
          <w:rFonts w:cs="Arial"/>
          <w:szCs w:val="24"/>
        </w:rPr>
        <w:t>Palabras claves: orientación psicológica, violenc</w:t>
      </w:r>
      <w:r w:rsidR="00054760">
        <w:rPr>
          <w:rFonts w:cs="Arial"/>
          <w:szCs w:val="24"/>
        </w:rPr>
        <w:t>ia de género y violencia sexua</w:t>
      </w:r>
      <w:r w:rsidR="007D4C99">
        <w:rPr>
          <w:rFonts w:cs="Arial"/>
          <w:szCs w:val="24"/>
        </w:rPr>
        <w:t>l.</w:t>
      </w:r>
    </w:p>
    <w:p w14:paraId="71F47B98" w14:textId="680D9F7D" w:rsidR="00C96735" w:rsidRDefault="00786A39" w:rsidP="00F97621">
      <w:pPr>
        <w:pStyle w:val="Ttulo1"/>
      </w:pPr>
      <w:bookmarkStart w:id="12" w:name="_Toc492584793"/>
      <w:r>
        <w:t xml:space="preserve"> </w:t>
      </w:r>
      <w:bookmarkStart w:id="13" w:name="_Toc494470347"/>
      <w:r w:rsidRPr="00786A39">
        <w:t>INTRODUCCIÓN</w:t>
      </w:r>
      <w:bookmarkEnd w:id="12"/>
      <w:bookmarkEnd w:id="13"/>
      <w:r w:rsidRPr="00786A39">
        <w:t xml:space="preserve"> </w:t>
      </w:r>
    </w:p>
    <w:p w14:paraId="7B808BC6" w14:textId="77777777" w:rsidR="00F97621" w:rsidRPr="00F97621" w:rsidRDefault="00F97621" w:rsidP="00F97621">
      <w:pPr>
        <w:rPr>
          <w:lang w:eastAsia="es-EC"/>
        </w:rPr>
      </w:pPr>
    </w:p>
    <w:p w14:paraId="4E3117BB" w14:textId="625A3D0E" w:rsidR="00F42497" w:rsidRDefault="00F42497" w:rsidP="00987EEB">
      <w:pPr>
        <w:spacing w:line="276" w:lineRule="auto"/>
        <w:jc w:val="both"/>
        <w:rPr>
          <w:rFonts w:cs="Arial"/>
          <w:szCs w:val="24"/>
        </w:rPr>
      </w:pPr>
      <w:r>
        <w:rPr>
          <w:rFonts w:cs="Arial"/>
          <w:szCs w:val="24"/>
        </w:rPr>
        <w:t>En la actualidad la violencia de género</w:t>
      </w:r>
      <w:r w:rsidR="00515A7F">
        <w:rPr>
          <w:rFonts w:cs="Arial"/>
          <w:szCs w:val="24"/>
        </w:rPr>
        <w:t xml:space="preserve"> y sexual se ha incrementado, ya que socialmente se mantiene la figura del patriarcado, donde el hombre es quien tiene el poder y control sobre la mujer indistintamente del sistema donde se desarrollen. Esta  ha tocado no solo al sistema familiar sino al sistema educativo, ya que es muy común observar a estudiantes universitarios(as) ser víctimas de violencia de género y sexual.</w:t>
      </w:r>
    </w:p>
    <w:p w14:paraId="183D5298" w14:textId="4B45270D" w:rsidR="00515A7F" w:rsidRDefault="00191264" w:rsidP="00987EEB">
      <w:pPr>
        <w:spacing w:line="276" w:lineRule="auto"/>
        <w:jc w:val="both"/>
        <w:rPr>
          <w:rFonts w:cs="Arial"/>
          <w:szCs w:val="24"/>
        </w:rPr>
      </w:pPr>
      <w:r>
        <w:rPr>
          <w:rFonts w:cs="Arial"/>
          <w:szCs w:val="24"/>
        </w:rPr>
        <w:t>Ante estos acontecimientos organismos inter</w:t>
      </w:r>
      <w:r w:rsidR="00916062">
        <w:rPr>
          <w:rFonts w:cs="Arial"/>
          <w:szCs w:val="24"/>
        </w:rPr>
        <w:t>nacionales y estatales como la U</w:t>
      </w:r>
      <w:r>
        <w:rPr>
          <w:rFonts w:cs="Arial"/>
          <w:szCs w:val="24"/>
        </w:rPr>
        <w:t>niversidad de Guayaquil</w:t>
      </w:r>
      <w:r w:rsidR="007B518B">
        <w:rPr>
          <w:rFonts w:cs="Arial"/>
          <w:szCs w:val="24"/>
        </w:rPr>
        <w:t>,</w:t>
      </w:r>
      <w:r>
        <w:rPr>
          <w:rFonts w:cs="Arial"/>
          <w:szCs w:val="24"/>
        </w:rPr>
        <w:t xml:space="preserve"> por medio del Vicerrectorado de Bienestar Estudiantil y su programa de vinculación con la sociedad, propuso reducir los casos de violencia de género y sexual en estudiantes</w:t>
      </w:r>
      <w:r w:rsidR="007B518B">
        <w:rPr>
          <w:rFonts w:cs="Arial"/>
          <w:szCs w:val="24"/>
        </w:rPr>
        <w:t>,</w:t>
      </w:r>
      <w:r>
        <w:rPr>
          <w:rFonts w:cs="Arial"/>
          <w:szCs w:val="24"/>
        </w:rPr>
        <w:t xml:space="preserve"> por medio de programas de prevención y promoción de salud mental, </w:t>
      </w:r>
      <w:r w:rsidR="00515A7F">
        <w:rPr>
          <w:rFonts w:cs="Arial"/>
          <w:szCs w:val="24"/>
        </w:rPr>
        <w:t>para esto se implementó el plan piloto “</w:t>
      </w:r>
      <w:r w:rsidR="004E52C9">
        <w:rPr>
          <w:rFonts w:cs="Arial"/>
          <w:szCs w:val="24"/>
        </w:rPr>
        <w:t>Teji</w:t>
      </w:r>
      <w:r w:rsidR="00916062">
        <w:rPr>
          <w:rFonts w:cs="Arial"/>
          <w:szCs w:val="24"/>
        </w:rPr>
        <w:t>endo caminos de igualdad en la U</w:t>
      </w:r>
      <w:r w:rsidR="004E52C9">
        <w:rPr>
          <w:rFonts w:cs="Arial"/>
          <w:szCs w:val="24"/>
        </w:rPr>
        <w:t>niversidad de Guayaquil</w:t>
      </w:r>
      <w:r w:rsidR="00515A7F">
        <w:rPr>
          <w:rFonts w:cs="Arial"/>
          <w:szCs w:val="24"/>
        </w:rPr>
        <w:t>”, el mismo que contaba de</w:t>
      </w:r>
      <w:r>
        <w:rPr>
          <w:rFonts w:cs="Arial"/>
          <w:szCs w:val="24"/>
        </w:rPr>
        <w:t xml:space="preserve"> mesas informativas</w:t>
      </w:r>
      <w:r w:rsidR="00515A7F">
        <w:rPr>
          <w:rFonts w:cs="Arial"/>
          <w:szCs w:val="24"/>
        </w:rPr>
        <w:t xml:space="preserve">, talleres de sensibilización </w:t>
      </w:r>
      <w:r>
        <w:rPr>
          <w:rFonts w:cs="Arial"/>
          <w:szCs w:val="24"/>
        </w:rPr>
        <w:t xml:space="preserve"> y orientaciones psicológicas</w:t>
      </w:r>
      <w:r w:rsidR="00515A7F">
        <w:rPr>
          <w:rFonts w:cs="Arial"/>
          <w:szCs w:val="24"/>
        </w:rPr>
        <w:t xml:space="preserve">, de tal manera que se contrarresten los efectos que genera esta problemática. </w:t>
      </w:r>
    </w:p>
    <w:p w14:paraId="5868FC31" w14:textId="39D798AB" w:rsidR="00515A7F" w:rsidRDefault="00515A7F" w:rsidP="00515A7F">
      <w:pPr>
        <w:spacing w:line="276" w:lineRule="auto"/>
        <w:jc w:val="both"/>
        <w:rPr>
          <w:rFonts w:cs="Arial"/>
        </w:rPr>
      </w:pPr>
      <w:r>
        <w:rPr>
          <w:rFonts w:cs="Arial"/>
        </w:rPr>
        <w:t>El present</w:t>
      </w:r>
      <w:r w:rsidR="007B518B">
        <w:rPr>
          <w:rFonts w:cs="Arial"/>
        </w:rPr>
        <w:t>e trabajo de sistematización tuv</w:t>
      </w:r>
      <w:r>
        <w:rPr>
          <w:rFonts w:cs="Arial"/>
        </w:rPr>
        <w:t>o como objeto</w:t>
      </w:r>
      <w:r w:rsidR="00CB51A9">
        <w:rPr>
          <w:rFonts w:cs="Arial"/>
        </w:rPr>
        <w:t xml:space="preserve"> de estudio</w:t>
      </w:r>
      <w:r w:rsidR="007B518B">
        <w:rPr>
          <w:rFonts w:cs="Arial"/>
        </w:rPr>
        <w:t>,</w:t>
      </w:r>
      <w:r w:rsidR="000F0655" w:rsidRPr="000F0655">
        <w:rPr>
          <w:rFonts w:cs="Arial"/>
        </w:rPr>
        <w:t xml:space="preserve"> </w:t>
      </w:r>
      <w:r w:rsidR="00D72506" w:rsidRPr="000F0655">
        <w:rPr>
          <w:rFonts w:cs="Arial"/>
        </w:rPr>
        <w:t xml:space="preserve">las </w:t>
      </w:r>
      <w:r w:rsidR="000F0655" w:rsidRPr="000F0655">
        <w:rPr>
          <w:rFonts w:cs="Arial"/>
        </w:rPr>
        <w:t>orientaciones</w:t>
      </w:r>
      <w:r w:rsidR="00D72506" w:rsidRPr="000F0655">
        <w:rPr>
          <w:rFonts w:cs="Arial"/>
        </w:rPr>
        <w:t xml:space="preserve"> </w:t>
      </w:r>
      <w:r w:rsidR="000F0655" w:rsidRPr="000F0655">
        <w:rPr>
          <w:rFonts w:cs="Arial"/>
        </w:rPr>
        <w:t>psicológicas</w:t>
      </w:r>
      <w:r w:rsidR="00BF7309" w:rsidRPr="000F0655">
        <w:rPr>
          <w:rFonts w:cs="Arial"/>
        </w:rPr>
        <w:t xml:space="preserve"> </w:t>
      </w:r>
      <w:r w:rsidR="00D72506" w:rsidRPr="000F0655">
        <w:rPr>
          <w:rFonts w:cs="Arial"/>
        </w:rPr>
        <w:t xml:space="preserve">sobre </w:t>
      </w:r>
      <w:r>
        <w:rPr>
          <w:rFonts w:cs="Arial"/>
        </w:rPr>
        <w:t xml:space="preserve">la </w:t>
      </w:r>
      <w:r w:rsidR="00D72506" w:rsidRPr="000F0655">
        <w:rPr>
          <w:rFonts w:cs="Arial"/>
        </w:rPr>
        <w:t xml:space="preserve">violencia de género y sexual. Es importante indicar que el objetivo </w:t>
      </w:r>
      <w:r w:rsidR="00916062">
        <w:rPr>
          <w:rFonts w:cs="Arial"/>
        </w:rPr>
        <w:t>principal</w:t>
      </w:r>
      <w:r w:rsidR="007B518B">
        <w:rPr>
          <w:rFonts w:cs="Arial"/>
        </w:rPr>
        <w:t>,</w:t>
      </w:r>
      <w:r w:rsidR="00916062">
        <w:rPr>
          <w:rFonts w:cs="Arial"/>
        </w:rPr>
        <w:t xml:space="preserve"> </w:t>
      </w:r>
      <w:r w:rsidR="00D72506" w:rsidRPr="000F0655">
        <w:rPr>
          <w:rFonts w:cs="Arial"/>
        </w:rPr>
        <w:t xml:space="preserve">fue </w:t>
      </w:r>
      <w:r w:rsidR="00472BDC">
        <w:rPr>
          <w:rFonts w:cs="Arial"/>
        </w:rPr>
        <w:t>a</w:t>
      </w:r>
      <w:r w:rsidR="000F0655" w:rsidRPr="000F0655">
        <w:rPr>
          <w:rFonts w:cs="Arial"/>
        </w:rPr>
        <w:t>nalizar la in</w:t>
      </w:r>
      <w:r w:rsidR="008E4CF8">
        <w:rPr>
          <w:rFonts w:cs="Arial"/>
        </w:rPr>
        <w:t>cidencia que tuvo las orientacio</w:t>
      </w:r>
      <w:r w:rsidR="000F0655" w:rsidRPr="000F0655">
        <w:rPr>
          <w:rFonts w:cs="Arial"/>
        </w:rPr>
        <w:t>n</w:t>
      </w:r>
      <w:r w:rsidR="008E4CF8">
        <w:rPr>
          <w:rFonts w:cs="Arial"/>
        </w:rPr>
        <w:t>es</w:t>
      </w:r>
      <w:r w:rsidR="000F0655" w:rsidRPr="000F0655">
        <w:rPr>
          <w:rFonts w:cs="Arial"/>
        </w:rPr>
        <w:t xml:space="preserve"> psicológica</w:t>
      </w:r>
      <w:r w:rsidR="008E4CF8">
        <w:rPr>
          <w:rFonts w:cs="Arial"/>
        </w:rPr>
        <w:t>s</w:t>
      </w:r>
      <w:r w:rsidR="000F0655" w:rsidRPr="000F0655">
        <w:rPr>
          <w:rFonts w:cs="Arial"/>
        </w:rPr>
        <w:t xml:space="preserve"> en los estudiantes de la universidad de Guayaquil</w:t>
      </w:r>
      <w:r w:rsidR="0097228A">
        <w:rPr>
          <w:rFonts w:cs="Arial"/>
        </w:rPr>
        <w:t>.</w:t>
      </w:r>
      <w:r>
        <w:rPr>
          <w:rFonts w:cs="Arial"/>
        </w:rPr>
        <w:t xml:space="preserve"> En cuanto</w:t>
      </w:r>
      <w:r w:rsidR="007B518B">
        <w:rPr>
          <w:rFonts w:cs="Arial"/>
        </w:rPr>
        <w:t>,</w:t>
      </w:r>
      <w:r>
        <w:rPr>
          <w:rFonts w:cs="Arial"/>
        </w:rPr>
        <w:t xml:space="preserve"> a los métodos utilizados para esta investigación fueron</w:t>
      </w:r>
      <w:r w:rsidR="007B518B">
        <w:rPr>
          <w:rFonts w:cs="Arial"/>
        </w:rPr>
        <w:t>:</w:t>
      </w:r>
      <w:r>
        <w:rPr>
          <w:rFonts w:cs="Arial"/>
        </w:rPr>
        <w:t xml:space="preserve"> el uso de entrevistas semi estructuradas,</w:t>
      </w:r>
      <w:r w:rsidRPr="00515A7F">
        <w:rPr>
          <w:rFonts w:cs="Arial"/>
        </w:rPr>
        <w:t xml:space="preserve"> </w:t>
      </w:r>
      <w:r>
        <w:rPr>
          <w:rFonts w:cs="Arial"/>
        </w:rPr>
        <w:t>una encuesta, las bitácoras, r</w:t>
      </w:r>
      <w:r w:rsidRPr="00515A7F">
        <w:rPr>
          <w:rFonts w:cs="Arial"/>
        </w:rPr>
        <w:t>egistros y ficha socioeconómica</w:t>
      </w:r>
      <w:r>
        <w:rPr>
          <w:rFonts w:cs="Arial"/>
        </w:rPr>
        <w:t>.</w:t>
      </w:r>
    </w:p>
    <w:p w14:paraId="7F083322" w14:textId="4D1C6A74" w:rsidR="00EE327D" w:rsidRDefault="00A25A36" w:rsidP="00115653">
      <w:pPr>
        <w:spacing w:line="276" w:lineRule="auto"/>
        <w:jc w:val="both"/>
        <w:rPr>
          <w:rFonts w:cs="Arial"/>
        </w:rPr>
      </w:pPr>
      <w:r>
        <w:rPr>
          <w:rFonts w:cs="Arial"/>
        </w:rPr>
        <w:t>Para este trabajo</w:t>
      </w:r>
      <w:r w:rsidR="007B518B">
        <w:rPr>
          <w:rFonts w:cs="Arial"/>
        </w:rPr>
        <w:t>,</w:t>
      </w:r>
      <w:r>
        <w:rPr>
          <w:rFonts w:cs="Arial"/>
        </w:rPr>
        <w:t xml:space="preserve"> se tomó en consideración el modelo de sistematización de experiencias que </w:t>
      </w:r>
      <w:r w:rsidR="007D3539">
        <w:rPr>
          <w:rFonts w:cs="Arial"/>
        </w:rPr>
        <w:t>enfatizó en su obra</w:t>
      </w:r>
      <w:r>
        <w:rPr>
          <w:rFonts w:cs="Arial"/>
        </w:rPr>
        <w:t xml:space="preserve"> </w:t>
      </w:r>
      <w:sdt>
        <w:sdtPr>
          <w:rPr>
            <w:rFonts w:cs="Arial"/>
          </w:rPr>
          <w:id w:val="1466005322"/>
          <w:citation/>
        </w:sdtPr>
        <w:sdtEndPr/>
        <w:sdtContent>
          <w:r>
            <w:rPr>
              <w:rFonts w:cs="Arial"/>
            </w:rPr>
            <w:fldChar w:fldCharType="begin"/>
          </w:r>
          <w:r w:rsidR="002B25CF">
            <w:rPr>
              <w:rFonts w:cs="Arial"/>
            </w:rPr>
            <w:instrText xml:space="preserve">CITATION HUC11 \l 12298 </w:instrText>
          </w:r>
          <w:r>
            <w:rPr>
              <w:rFonts w:cs="Arial"/>
            </w:rPr>
            <w:fldChar w:fldCharType="separate"/>
          </w:r>
          <w:r w:rsidR="007F2449" w:rsidRPr="007F2449">
            <w:rPr>
              <w:rFonts w:cs="Arial"/>
              <w:noProof/>
            </w:rPr>
            <w:t>(Hucuet, 2011)</w:t>
          </w:r>
          <w:r>
            <w:rPr>
              <w:rFonts w:cs="Arial"/>
            </w:rPr>
            <w:fldChar w:fldCharType="end"/>
          </w:r>
        </w:sdtContent>
      </w:sdt>
      <w:r>
        <w:rPr>
          <w:rFonts w:cs="Arial"/>
        </w:rPr>
        <w:t>, que era el modelo de sistematización del proceso enseñanza-aprendizaje</w:t>
      </w:r>
      <w:r w:rsidR="007D3539">
        <w:rPr>
          <w:rFonts w:cs="Arial"/>
        </w:rPr>
        <w:t xml:space="preserve">, </w:t>
      </w:r>
      <w:r w:rsidR="007D3539" w:rsidRPr="00EE327D">
        <w:rPr>
          <w:rFonts w:cs="Arial"/>
        </w:rPr>
        <w:t xml:space="preserve">por </w:t>
      </w:r>
      <w:r w:rsidR="00EE327D">
        <w:rPr>
          <w:rFonts w:cs="Arial"/>
        </w:rPr>
        <w:t>cuanto no solo pretende ser accesible a los docentes sino a los estudiantes y que estos tengan conocimientos significativos de la práctica</w:t>
      </w:r>
      <w:r w:rsidR="007B518B">
        <w:rPr>
          <w:rFonts w:cs="Arial"/>
        </w:rPr>
        <w:t>,</w:t>
      </w:r>
      <w:r w:rsidR="00EE327D">
        <w:rPr>
          <w:rFonts w:cs="Arial"/>
        </w:rPr>
        <w:t xml:space="preserve"> </w:t>
      </w:r>
      <w:r w:rsidR="00EC0C66">
        <w:rPr>
          <w:rFonts w:cs="Arial"/>
        </w:rPr>
        <w:t xml:space="preserve">desarrollando </w:t>
      </w:r>
      <w:r w:rsidR="00EE327D">
        <w:rPr>
          <w:rFonts w:cs="Arial"/>
        </w:rPr>
        <w:t>habilidades</w:t>
      </w:r>
      <w:r w:rsidR="00EC0C66">
        <w:rPr>
          <w:rFonts w:cs="Arial"/>
        </w:rPr>
        <w:t xml:space="preserve"> cognitivas, potenciar sus capacidades naturales como sociales para aprender y ofrecer experiencias significativas al proceso de sistematización.</w:t>
      </w:r>
    </w:p>
    <w:p w14:paraId="5967009E" w14:textId="77777777" w:rsidR="00987EEB" w:rsidRDefault="00987EEB" w:rsidP="00987EEB">
      <w:pPr>
        <w:spacing w:line="276" w:lineRule="auto"/>
        <w:jc w:val="both"/>
      </w:pPr>
    </w:p>
    <w:p w14:paraId="04BDC12C" w14:textId="77777777" w:rsidR="00EE327D" w:rsidRDefault="00EE327D" w:rsidP="00987EEB">
      <w:pPr>
        <w:spacing w:line="276" w:lineRule="auto"/>
        <w:jc w:val="both"/>
      </w:pPr>
    </w:p>
    <w:p w14:paraId="7EA859B2" w14:textId="77777777" w:rsidR="00EE327D" w:rsidRDefault="00EE327D" w:rsidP="00987EEB">
      <w:pPr>
        <w:spacing w:line="276" w:lineRule="auto"/>
        <w:jc w:val="both"/>
      </w:pPr>
    </w:p>
    <w:p w14:paraId="1B860205" w14:textId="77777777" w:rsidR="00EE327D" w:rsidRDefault="00EE327D" w:rsidP="00987EEB">
      <w:pPr>
        <w:spacing w:line="276" w:lineRule="auto"/>
        <w:jc w:val="both"/>
        <w:rPr>
          <w:rFonts w:cs="Arial"/>
          <w:szCs w:val="24"/>
        </w:rPr>
      </w:pPr>
    </w:p>
    <w:p w14:paraId="0AF96367" w14:textId="77777777" w:rsidR="005D3E0A" w:rsidRPr="000F0655" w:rsidRDefault="005D3E0A" w:rsidP="000F0655">
      <w:pPr>
        <w:rPr>
          <w:lang w:eastAsia="es-EC"/>
        </w:rPr>
      </w:pPr>
    </w:p>
    <w:p w14:paraId="15F6FADC" w14:textId="5733B809" w:rsidR="003E1C72" w:rsidRDefault="00054760" w:rsidP="00EC15A2">
      <w:pPr>
        <w:pStyle w:val="Ttulo1"/>
      </w:pPr>
      <w:bookmarkStart w:id="14" w:name="_Toc494470348"/>
      <w:r>
        <w:t>1</w:t>
      </w:r>
      <w:r w:rsidR="005D0C4A" w:rsidRPr="005D0C4A">
        <w:t>.</w:t>
      </w:r>
      <w:r w:rsidR="00DE4116">
        <w:t>-</w:t>
      </w:r>
      <w:r w:rsidR="005D0C4A" w:rsidRPr="005D0C4A">
        <w:t xml:space="preserve"> CONTENIDO DEL PROYECTO DE SISTEMATIZACIÓN DE EXPERIENCIAS PRÁCTICAS DE </w:t>
      </w:r>
      <w:r w:rsidR="005D0C4A" w:rsidRPr="00EC15A2">
        <w:t>INVESTIGACIÓN</w:t>
      </w:r>
      <w:r w:rsidR="005D0C4A" w:rsidRPr="005D0C4A">
        <w:t>.</w:t>
      </w:r>
      <w:bookmarkEnd w:id="14"/>
    </w:p>
    <w:p w14:paraId="79FCBA4E" w14:textId="6A455783" w:rsidR="00054760" w:rsidRPr="00054760" w:rsidRDefault="00054760" w:rsidP="00054760">
      <w:pPr>
        <w:pStyle w:val="Ttulo1"/>
      </w:pPr>
      <w:bookmarkStart w:id="15" w:name="_Toc494470349"/>
      <w:r>
        <w:t xml:space="preserve">2.- </w:t>
      </w:r>
      <w:r w:rsidRPr="00054760">
        <w:t>MARCO TEORICO</w:t>
      </w:r>
      <w:bookmarkEnd w:id="15"/>
    </w:p>
    <w:p w14:paraId="7628100D" w14:textId="6F843EA4" w:rsidR="00054760" w:rsidRPr="00054760" w:rsidRDefault="00DE4116" w:rsidP="00054760">
      <w:pPr>
        <w:pStyle w:val="Ttulo2"/>
      </w:pPr>
      <w:bookmarkStart w:id="16" w:name="_Toc494470350"/>
      <w:r>
        <w:t xml:space="preserve">2.1 </w:t>
      </w:r>
      <w:r w:rsidR="005D0C4A" w:rsidRPr="003E1C72">
        <w:t>CONTEXTO</w:t>
      </w:r>
      <w:r w:rsidR="005D0C4A" w:rsidRPr="005D0C4A">
        <w:t xml:space="preserve"> </w:t>
      </w:r>
      <w:r w:rsidR="005D0C4A" w:rsidRPr="00B00B52">
        <w:t>TEÓRICO</w:t>
      </w:r>
      <w:bookmarkEnd w:id="16"/>
    </w:p>
    <w:p w14:paraId="0B839BD0" w14:textId="0AE0949C" w:rsidR="00A67781" w:rsidRDefault="00A67781" w:rsidP="00A67781">
      <w:pPr>
        <w:spacing w:line="276" w:lineRule="auto"/>
        <w:jc w:val="both"/>
        <w:rPr>
          <w:rFonts w:cs="Arial"/>
          <w:szCs w:val="24"/>
        </w:rPr>
      </w:pPr>
      <w:r>
        <w:rPr>
          <w:rFonts w:cs="Arial"/>
          <w:szCs w:val="24"/>
        </w:rPr>
        <w:t xml:space="preserve">La violencia de género y </w:t>
      </w:r>
      <w:r w:rsidR="00515A7F">
        <w:rPr>
          <w:rFonts w:cs="Arial"/>
          <w:szCs w:val="24"/>
        </w:rPr>
        <w:t>sexual se</w:t>
      </w:r>
      <w:r>
        <w:rPr>
          <w:rFonts w:cs="Arial"/>
          <w:szCs w:val="24"/>
        </w:rPr>
        <w:t xml:space="preserve"> ha transformado en </w:t>
      </w:r>
      <w:r w:rsidR="00515A7F">
        <w:rPr>
          <w:rFonts w:cs="Arial"/>
          <w:szCs w:val="24"/>
        </w:rPr>
        <w:t>un problema</w:t>
      </w:r>
      <w:r>
        <w:rPr>
          <w:rFonts w:cs="Arial"/>
          <w:szCs w:val="24"/>
        </w:rPr>
        <w:t xml:space="preserve"> social de alta importancia que involucra a toda nuestra comunidad y que recién se visibiliza debido a un alto índice estadístico de violencia.  </w:t>
      </w:r>
    </w:p>
    <w:p w14:paraId="52FD32FC" w14:textId="1C8D22C3" w:rsidR="00A67781" w:rsidRDefault="00A67781" w:rsidP="00A67781">
      <w:pPr>
        <w:spacing w:line="276" w:lineRule="auto"/>
        <w:jc w:val="both"/>
        <w:rPr>
          <w:rFonts w:cs="Arial"/>
          <w:szCs w:val="24"/>
        </w:rPr>
      </w:pPr>
      <w:r>
        <w:rPr>
          <w:rFonts w:cs="Arial"/>
          <w:szCs w:val="24"/>
        </w:rPr>
        <w:t xml:space="preserve">Muchos de los elementos que están inmerso en la violencia de género </w:t>
      </w:r>
      <w:r w:rsidR="00515A7F">
        <w:rPr>
          <w:rFonts w:cs="Arial"/>
          <w:szCs w:val="24"/>
        </w:rPr>
        <w:t>son los</w:t>
      </w:r>
      <w:r>
        <w:rPr>
          <w:rFonts w:cs="Arial"/>
          <w:szCs w:val="24"/>
        </w:rPr>
        <w:t xml:space="preserve"> prejuicios, roles sexistas, creados por los miembros de nuestra propia sociedad</w:t>
      </w:r>
      <w:r w:rsidR="00515A7F">
        <w:rPr>
          <w:rFonts w:cs="Arial"/>
          <w:szCs w:val="24"/>
        </w:rPr>
        <w:t>, y</w:t>
      </w:r>
      <w:r>
        <w:rPr>
          <w:rFonts w:cs="Arial"/>
          <w:szCs w:val="24"/>
        </w:rPr>
        <w:t xml:space="preserve"> la imitación de los modelos establecidos en desigualdad, hacen que la violencia se extienda y siga afectando a la población, proyectando aún más la aceptación de la misma, dicha aceptación provoca que la culpabilidad sentida por las víctimas de violencia, lleguen a acentuar la invisibilidad de la problemática. </w:t>
      </w:r>
    </w:p>
    <w:p w14:paraId="5699BEC5" w14:textId="50373E8B" w:rsidR="00A67781" w:rsidRDefault="00A67781" w:rsidP="00A67781">
      <w:pPr>
        <w:spacing w:line="276" w:lineRule="auto"/>
        <w:jc w:val="both"/>
        <w:rPr>
          <w:rFonts w:cs="Arial"/>
          <w:szCs w:val="24"/>
        </w:rPr>
      </w:pPr>
      <w:r>
        <w:rPr>
          <w:rFonts w:cs="Arial"/>
          <w:szCs w:val="24"/>
        </w:rPr>
        <w:t xml:space="preserve">Por lo tanto el proceso de orientación psicología, brinda una ayuda </w:t>
      </w:r>
      <w:r w:rsidR="00515A7F">
        <w:rPr>
          <w:rFonts w:cs="Arial"/>
          <w:szCs w:val="24"/>
        </w:rPr>
        <w:t>necesaria para</w:t>
      </w:r>
      <w:r>
        <w:rPr>
          <w:rFonts w:cs="Arial"/>
          <w:szCs w:val="24"/>
        </w:rPr>
        <w:t xml:space="preserve"> quien padeció de violencia de género o sexual, el proceso de orientación </w:t>
      </w:r>
      <w:r w:rsidR="00515A7F">
        <w:rPr>
          <w:rFonts w:cs="Arial"/>
          <w:szCs w:val="24"/>
        </w:rPr>
        <w:t>ofrece pautas</w:t>
      </w:r>
      <w:r>
        <w:rPr>
          <w:rFonts w:cs="Arial"/>
          <w:szCs w:val="24"/>
        </w:rPr>
        <w:t xml:space="preserve"> a seguir con una guía establecida en cuanto a la ruta predeterminada, para que la víctima de violencia </w:t>
      </w:r>
      <w:r w:rsidR="00515A7F">
        <w:rPr>
          <w:rFonts w:cs="Arial"/>
          <w:szCs w:val="24"/>
        </w:rPr>
        <w:t>pueda empoderándose</w:t>
      </w:r>
      <w:r>
        <w:rPr>
          <w:rFonts w:cs="Arial"/>
          <w:szCs w:val="24"/>
        </w:rPr>
        <w:t xml:space="preserve"> de sus derechos vulnerados bajo este sistema violento y a la vez sensibilizar al estudiantado a no repetir estos modelos de violencia, ni caer en ellos.</w:t>
      </w:r>
    </w:p>
    <w:p w14:paraId="7A4F7060" w14:textId="0758E23A" w:rsidR="003756A4" w:rsidRPr="00C62CDD" w:rsidRDefault="00A67781" w:rsidP="003A6DAD">
      <w:pPr>
        <w:spacing w:line="276" w:lineRule="auto"/>
        <w:jc w:val="both"/>
        <w:rPr>
          <w:rFonts w:cs="Arial"/>
          <w:szCs w:val="24"/>
        </w:rPr>
      </w:pPr>
      <w:r>
        <w:rPr>
          <w:rFonts w:cs="Arial"/>
          <w:szCs w:val="24"/>
        </w:rPr>
        <w:t xml:space="preserve">La ayuda </w:t>
      </w:r>
      <w:r w:rsidRPr="0020132F">
        <w:rPr>
          <w:rFonts w:cs="Arial"/>
          <w:szCs w:val="24"/>
        </w:rPr>
        <w:t>brindada no solo se enfoca de manera determinada a la víctima de violencia de genero sino también a sus familiares, en la que se involucran los medios de comunicación, el poder judicial, la policía y la sociedad en conjunto para modificar el entorno cultural de violencia en la que se ha vivido.</w:t>
      </w:r>
      <w:r w:rsidR="003756A4">
        <w:rPr>
          <w:rFonts w:cs="Arial"/>
          <w:szCs w:val="24"/>
        </w:rPr>
        <w:t xml:space="preserve"> </w:t>
      </w:r>
    </w:p>
    <w:p w14:paraId="0C7D0F0C" w14:textId="2F0B6FE8" w:rsidR="000F73D1" w:rsidRPr="000F73D1" w:rsidRDefault="00834A83" w:rsidP="00B00B52">
      <w:pPr>
        <w:pStyle w:val="Ttulo2"/>
      </w:pPr>
      <w:bookmarkStart w:id="17" w:name="_Toc494470351"/>
      <w:r>
        <w:t xml:space="preserve">2.1.1 </w:t>
      </w:r>
      <w:r w:rsidR="00A67781" w:rsidRPr="00B00B52">
        <w:t>Definición</w:t>
      </w:r>
      <w:r w:rsidR="00A67781" w:rsidRPr="002069DA">
        <w:t xml:space="preserve"> de la violencia</w:t>
      </w:r>
      <w:bookmarkEnd w:id="17"/>
    </w:p>
    <w:p w14:paraId="1EB82C17" w14:textId="77777777" w:rsidR="00A67781" w:rsidRDefault="00A67781" w:rsidP="003A6DAD">
      <w:pPr>
        <w:spacing w:line="276" w:lineRule="auto"/>
        <w:jc w:val="both"/>
        <w:rPr>
          <w:rFonts w:cs="Arial"/>
          <w:szCs w:val="24"/>
        </w:rPr>
      </w:pPr>
      <w:r>
        <w:rPr>
          <w:rFonts w:cs="Arial"/>
          <w:szCs w:val="24"/>
        </w:rPr>
        <w:t xml:space="preserve">A lo largo de la historia, la mujer ha sido considerada un ser desvalido y, en general, con escasa capacidad para todo lo relacionado con lo social y publico  </w:t>
      </w:r>
    </w:p>
    <w:p w14:paraId="1A80316B" w14:textId="556EC165" w:rsidR="00A67781" w:rsidRPr="003A6DAD" w:rsidRDefault="00A67781" w:rsidP="003A6DAD">
      <w:pPr>
        <w:spacing w:line="276" w:lineRule="auto"/>
        <w:jc w:val="both"/>
        <w:rPr>
          <w:rFonts w:asciiTheme="minorHAnsi" w:hAnsiTheme="minorHAnsi"/>
          <w:sz w:val="22"/>
        </w:rPr>
      </w:pPr>
      <w:r w:rsidRPr="00BC51EC">
        <w:rPr>
          <w:rFonts w:cs="Arial"/>
          <w:szCs w:val="24"/>
        </w:rPr>
        <w:t xml:space="preserve">En un gran número de ámbitos (político, social, psicológico) se considera que todo acto de violencia contra la mujer es un acto de subordinación, de poder, de control, de desigualdad, principalmente fundamentado en las pautas del sistema patriarcal, ya como lo señala </w:t>
      </w:r>
      <w:r w:rsidRPr="000348D9">
        <w:rPr>
          <w:rFonts w:cs="Arial"/>
          <w:szCs w:val="24"/>
        </w:rPr>
        <w:t>Alberdi</w:t>
      </w:r>
      <w:r w:rsidR="003974F0">
        <w:rPr>
          <w:rFonts w:cs="Arial"/>
          <w:szCs w:val="24"/>
        </w:rPr>
        <w:t xml:space="preserve"> </w:t>
      </w:r>
      <w:r w:rsidRPr="00BC51EC">
        <w:rPr>
          <w:rFonts w:cs="Arial"/>
          <w:szCs w:val="24"/>
        </w:rPr>
        <w:t xml:space="preserve"> “</w:t>
      </w:r>
      <w:r w:rsidRPr="00D826B0">
        <w:rPr>
          <w:rFonts w:cs="Arial"/>
          <w:szCs w:val="24"/>
        </w:rPr>
        <w:t>La idea central del patriarcado es la representación de la masculinidad a través del dominio de la mujer</w:t>
      </w:r>
      <w:r w:rsidRPr="00B00E4D">
        <w:rPr>
          <w:rFonts w:cs="Arial"/>
          <w:b/>
          <w:i/>
          <w:szCs w:val="24"/>
        </w:rPr>
        <w:t>”.</w:t>
      </w:r>
      <w:r w:rsidR="00DF3F24" w:rsidRPr="00DF3F24">
        <w:rPr>
          <w:rFonts w:asciiTheme="minorHAnsi" w:hAnsiTheme="minorHAnsi"/>
          <w:sz w:val="22"/>
        </w:rPr>
        <w:t xml:space="preserve"> </w:t>
      </w:r>
      <w:sdt>
        <w:sdtPr>
          <w:rPr>
            <w:rFonts w:cs="Arial"/>
            <w:szCs w:val="24"/>
          </w:rPr>
          <w:id w:val="-1358892893"/>
          <w:citation/>
        </w:sdtPr>
        <w:sdtEndPr/>
        <w:sdtContent>
          <w:r w:rsidR="00DF3F24" w:rsidRPr="00DF3F24">
            <w:rPr>
              <w:rFonts w:cs="Arial"/>
              <w:szCs w:val="24"/>
            </w:rPr>
            <w:fldChar w:fldCharType="begin"/>
          </w:r>
          <w:r w:rsidR="007F2449">
            <w:rPr>
              <w:rFonts w:cs="Arial"/>
              <w:szCs w:val="24"/>
            </w:rPr>
            <w:instrText xml:space="preserve">CITATION JOS16 \l 12298 </w:instrText>
          </w:r>
          <w:r w:rsidR="00DF3F24" w:rsidRPr="00DF3F24">
            <w:rPr>
              <w:rFonts w:cs="Arial"/>
              <w:szCs w:val="24"/>
            </w:rPr>
            <w:fldChar w:fldCharType="separate"/>
          </w:r>
          <w:r w:rsidR="007F2449" w:rsidRPr="007F2449">
            <w:rPr>
              <w:rFonts w:cs="Arial"/>
              <w:noProof/>
              <w:szCs w:val="24"/>
            </w:rPr>
            <w:t>(Mestre, 2016)</w:t>
          </w:r>
          <w:r w:rsidR="00DF3F24" w:rsidRPr="00DF3F24">
            <w:rPr>
              <w:rFonts w:cs="Arial"/>
              <w:szCs w:val="24"/>
            </w:rPr>
            <w:fldChar w:fldCharType="end"/>
          </w:r>
        </w:sdtContent>
      </w:sdt>
    </w:p>
    <w:p w14:paraId="6056AE0A" w14:textId="3BC4C963" w:rsidR="00D826B0" w:rsidRDefault="00A67781" w:rsidP="003A6DAD">
      <w:pPr>
        <w:spacing w:line="276" w:lineRule="auto"/>
        <w:jc w:val="both"/>
        <w:rPr>
          <w:rFonts w:cs="Arial"/>
          <w:b/>
          <w:i/>
          <w:szCs w:val="24"/>
        </w:rPr>
      </w:pPr>
      <w:r w:rsidRPr="00BC51EC">
        <w:rPr>
          <w:rFonts w:cs="Arial"/>
          <w:szCs w:val="24"/>
        </w:rPr>
        <w:t>La violencia contra la mujer</w:t>
      </w:r>
      <w:r w:rsidR="003974F0">
        <w:rPr>
          <w:rFonts w:cs="Arial"/>
          <w:szCs w:val="24"/>
        </w:rPr>
        <w:t>,</w:t>
      </w:r>
      <w:r w:rsidRPr="00BC51EC">
        <w:rPr>
          <w:rFonts w:cs="Arial"/>
          <w:szCs w:val="24"/>
        </w:rPr>
        <w:t xml:space="preserve"> </w:t>
      </w:r>
      <w:r w:rsidR="003E1487" w:rsidRPr="00BC51EC">
        <w:rPr>
          <w:rFonts w:cs="Arial"/>
          <w:szCs w:val="24"/>
        </w:rPr>
        <w:t>está vinculada</w:t>
      </w:r>
      <w:r w:rsidRPr="00BC51EC">
        <w:rPr>
          <w:rFonts w:cs="Arial"/>
          <w:szCs w:val="24"/>
        </w:rPr>
        <w:t xml:space="preserve"> a esta </w:t>
      </w:r>
      <w:r w:rsidR="003756A4" w:rsidRPr="00BC51EC">
        <w:rPr>
          <w:rFonts w:cs="Arial"/>
          <w:szCs w:val="24"/>
        </w:rPr>
        <w:t>idea entre</w:t>
      </w:r>
      <w:r w:rsidRPr="00BC51EC">
        <w:rPr>
          <w:rFonts w:cs="Arial"/>
          <w:szCs w:val="24"/>
        </w:rPr>
        <w:t xml:space="preserve"> otras cosas por presentar un reparto rígido de funciones</w:t>
      </w:r>
      <w:r w:rsidR="003974F0">
        <w:rPr>
          <w:rFonts w:cs="Arial"/>
          <w:szCs w:val="24"/>
        </w:rPr>
        <w:t>,</w:t>
      </w:r>
      <w:r w:rsidRPr="00BC51EC">
        <w:rPr>
          <w:rFonts w:cs="Arial"/>
          <w:szCs w:val="24"/>
        </w:rPr>
        <w:t xml:space="preserve"> basado en el </w:t>
      </w:r>
      <w:r w:rsidR="003756A4" w:rsidRPr="00BC51EC">
        <w:rPr>
          <w:rFonts w:cs="Arial"/>
          <w:szCs w:val="24"/>
        </w:rPr>
        <w:t>poder y</w:t>
      </w:r>
      <w:r w:rsidRPr="00BC51EC">
        <w:rPr>
          <w:rFonts w:cs="Arial"/>
          <w:szCs w:val="24"/>
        </w:rPr>
        <w:t xml:space="preserve"> la superioridad del hombre frente a la sumisión e inferioridad de la mujer.</w:t>
      </w:r>
      <w:r>
        <w:rPr>
          <w:rFonts w:cs="Arial"/>
          <w:szCs w:val="24"/>
        </w:rPr>
        <w:t xml:space="preserve"> </w:t>
      </w:r>
      <w:r w:rsidRPr="00D826B0">
        <w:rPr>
          <w:rFonts w:cs="Arial"/>
          <w:szCs w:val="24"/>
        </w:rPr>
        <w:t xml:space="preserve">El </w:t>
      </w:r>
      <w:r w:rsidRPr="00D826B0">
        <w:rPr>
          <w:rFonts w:cs="Arial"/>
          <w:color w:val="333333"/>
          <w:szCs w:val="24"/>
          <w:shd w:val="clear" w:color="auto" w:fill="FFFFFF"/>
        </w:rPr>
        <w:t xml:space="preserve">20 de junio del 2013 La Organización Mundial de la Salud </w:t>
      </w:r>
      <w:r w:rsidR="00D826B0" w:rsidRPr="00D826B0">
        <w:rPr>
          <w:rFonts w:cs="Arial"/>
          <w:color w:val="333333"/>
          <w:szCs w:val="24"/>
          <w:shd w:val="clear" w:color="auto" w:fill="FFFFFF"/>
        </w:rPr>
        <w:t>(OMS)</w:t>
      </w:r>
      <w:r w:rsidRPr="00D826B0">
        <w:rPr>
          <w:rFonts w:cs="Arial"/>
          <w:b/>
          <w:color w:val="333333"/>
          <w:szCs w:val="24"/>
          <w:shd w:val="clear" w:color="auto" w:fill="FFFFFF"/>
        </w:rPr>
        <w:t xml:space="preserve"> </w:t>
      </w:r>
      <w:r w:rsidRPr="00D826B0">
        <w:rPr>
          <w:rFonts w:cs="Arial"/>
          <w:color w:val="333333"/>
          <w:szCs w:val="24"/>
          <w:shd w:val="clear" w:color="auto" w:fill="FFFFFF"/>
        </w:rPr>
        <w:t xml:space="preserve">afirmó hoy que </w:t>
      </w:r>
      <w:r w:rsidR="00D826B0">
        <w:rPr>
          <w:rFonts w:cs="Arial"/>
          <w:color w:val="333333"/>
          <w:szCs w:val="24"/>
          <w:shd w:val="clear" w:color="auto" w:fill="FFFFFF"/>
        </w:rPr>
        <w:t>“</w:t>
      </w:r>
      <w:r w:rsidRPr="00D826B0">
        <w:rPr>
          <w:rFonts w:cs="Arial"/>
          <w:color w:val="333333"/>
          <w:szCs w:val="24"/>
          <w:shd w:val="clear" w:color="auto" w:fill="FFFFFF"/>
        </w:rPr>
        <w:t>la violencia física o sexual es un problema de salud pública que afecta a más de un tercio de las mujeres en el mundo</w:t>
      </w:r>
      <w:r w:rsidRPr="00D826B0">
        <w:rPr>
          <w:rFonts w:cs="Arial"/>
          <w:b/>
          <w:color w:val="333333"/>
          <w:szCs w:val="24"/>
          <w:shd w:val="clear" w:color="auto" w:fill="FFFFFF"/>
        </w:rPr>
        <w:t>.</w:t>
      </w:r>
      <w:r w:rsidR="00D826B0">
        <w:rPr>
          <w:rFonts w:cs="Arial"/>
          <w:b/>
          <w:color w:val="333333"/>
          <w:szCs w:val="24"/>
          <w:shd w:val="clear" w:color="auto" w:fill="FFFFFF"/>
        </w:rPr>
        <w:t>”</w:t>
      </w:r>
      <w:r>
        <w:rPr>
          <w:rFonts w:cs="Arial"/>
          <w:b/>
          <w:i/>
          <w:szCs w:val="24"/>
        </w:rPr>
        <w:t xml:space="preserve"> </w:t>
      </w:r>
      <w:sdt>
        <w:sdtPr>
          <w:rPr>
            <w:rFonts w:cs="Arial"/>
            <w:b/>
            <w:i/>
            <w:szCs w:val="24"/>
          </w:rPr>
          <w:id w:val="577025067"/>
          <w:citation/>
        </w:sdtPr>
        <w:sdtEndPr/>
        <w:sdtContent>
          <w:r w:rsidR="00D826B0">
            <w:rPr>
              <w:rFonts w:cs="Arial"/>
              <w:b/>
              <w:i/>
              <w:szCs w:val="24"/>
            </w:rPr>
            <w:fldChar w:fldCharType="begin"/>
          </w:r>
          <w:r w:rsidR="003974F0">
            <w:rPr>
              <w:rFonts w:cs="Arial"/>
              <w:b/>
              <w:i/>
              <w:szCs w:val="24"/>
            </w:rPr>
            <w:instrText xml:space="preserve">CITATION OMS13 \t  \l 12298 </w:instrText>
          </w:r>
          <w:r w:rsidR="00D826B0">
            <w:rPr>
              <w:rFonts w:cs="Arial"/>
              <w:b/>
              <w:i/>
              <w:szCs w:val="24"/>
            </w:rPr>
            <w:fldChar w:fldCharType="separate"/>
          </w:r>
          <w:r w:rsidR="007F2449" w:rsidRPr="007F2449">
            <w:rPr>
              <w:rFonts w:cs="Arial"/>
              <w:noProof/>
              <w:szCs w:val="24"/>
            </w:rPr>
            <w:t>(OMS, 2013)</w:t>
          </w:r>
          <w:r w:rsidR="00D826B0">
            <w:rPr>
              <w:rFonts w:cs="Arial"/>
              <w:b/>
              <w:i/>
              <w:szCs w:val="24"/>
            </w:rPr>
            <w:fldChar w:fldCharType="end"/>
          </w:r>
        </w:sdtContent>
      </w:sdt>
    </w:p>
    <w:p w14:paraId="3D8A675F" w14:textId="076EC165" w:rsidR="00A67781" w:rsidRDefault="00A67781" w:rsidP="00A67781">
      <w:pPr>
        <w:spacing w:line="276" w:lineRule="auto"/>
        <w:jc w:val="both"/>
        <w:rPr>
          <w:rFonts w:cs="Arial"/>
          <w:szCs w:val="24"/>
        </w:rPr>
      </w:pPr>
      <w:r w:rsidRPr="00C1399C">
        <w:rPr>
          <w:rFonts w:cs="Arial"/>
          <w:szCs w:val="24"/>
        </w:rPr>
        <w:t xml:space="preserve">Citando alguna de las palabras </w:t>
      </w:r>
      <w:r>
        <w:rPr>
          <w:rFonts w:cs="Arial"/>
          <w:szCs w:val="24"/>
        </w:rPr>
        <w:t>que se reflejan en el concepto de la OMS</w:t>
      </w:r>
      <w:r w:rsidR="003974F0">
        <w:rPr>
          <w:rFonts w:cs="Arial"/>
          <w:szCs w:val="24"/>
        </w:rPr>
        <w:t>,</w:t>
      </w:r>
      <w:r>
        <w:rPr>
          <w:rFonts w:cs="Arial"/>
          <w:szCs w:val="24"/>
        </w:rPr>
        <w:t xml:space="preserve"> se pone en consideración que la violencia </w:t>
      </w:r>
      <w:r w:rsidRPr="00737521">
        <w:rPr>
          <w:rFonts w:cs="Arial"/>
          <w:szCs w:val="24"/>
        </w:rPr>
        <w:t>como tal, no solo se evidencia en el área física, sino también en el área psicológica, las</w:t>
      </w:r>
      <w:r>
        <w:rPr>
          <w:rFonts w:cs="Arial"/>
          <w:szCs w:val="24"/>
        </w:rPr>
        <w:t xml:space="preserve"> mismas que se pueden traducir en</w:t>
      </w:r>
      <w:r w:rsidRPr="00737521">
        <w:rPr>
          <w:rFonts w:cs="Arial"/>
          <w:szCs w:val="24"/>
        </w:rPr>
        <w:t xml:space="preserve"> amenazas, insultos y todo lo que comprenden las agresiones verbales</w:t>
      </w:r>
      <w:r>
        <w:rPr>
          <w:rFonts w:cs="Arial"/>
          <w:szCs w:val="24"/>
        </w:rPr>
        <w:t>, llegando a obtener como resultados el minimizar a la otra persona.</w:t>
      </w:r>
    </w:p>
    <w:p w14:paraId="0EF7EFF6" w14:textId="6664BF03" w:rsidR="003A6DAD" w:rsidRDefault="00A67781" w:rsidP="003A6DAD">
      <w:pPr>
        <w:spacing w:line="276" w:lineRule="auto"/>
        <w:jc w:val="both"/>
        <w:rPr>
          <w:rFonts w:cs="Arial"/>
          <w:szCs w:val="24"/>
        </w:rPr>
      </w:pPr>
      <w:r>
        <w:rPr>
          <w:rFonts w:cs="Arial"/>
          <w:szCs w:val="24"/>
        </w:rPr>
        <w:t>Esta minimización psicológica no solo se va a ver reflejada en la victima</w:t>
      </w:r>
      <w:r w:rsidR="007B0B15">
        <w:rPr>
          <w:rFonts w:cs="Arial"/>
          <w:szCs w:val="24"/>
        </w:rPr>
        <w:t>,</w:t>
      </w:r>
      <w:r>
        <w:rPr>
          <w:rFonts w:cs="Arial"/>
          <w:szCs w:val="24"/>
        </w:rPr>
        <w:t xml:space="preserve"> sino </w:t>
      </w:r>
      <w:r w:rsidR="003E1487">
        <w:rPr>
          <w:rFonts w:cs="Arial"/>
          <w:szCs w:val="24"/>
        </w:rPr>
        <w:t>también en</w:t>
      </w:r>
      <w:r>
        <w:rPr>
          <w:rFonts w:cs="Arial"/>
          <w:szCs w:val="24"/>
        </w:rPr>
        <w:t xml:space="preserve"> las personas que la rodean, como sus hijos, sus familiares y en el entorno social en el que se desenvuelven, sin dejar de considerar que la persona que ejerce la violencia está inmersa en un círculo vicioso del cual él </w:t>
      </w:r>
      <w:r w:rsidR="003E1487">
        <w:rPr>
          <w:rFonts w:cs="Arial"/>
          <w:szCs w:val="24"/>
        </w:rPr>
        <w:t>posible haya</w:t>
      </w:r>
      <w:r>
        <w:rPr>
          <w:rFonts w:cs="Arial"/>
          <w:szCs w:val="24"/>
        </w:rPr>
        <w:t xml:space="preserve"> sido víctima.</w:t>
      </w:r>
    </w:p>
    <w:p w14:paraId="6DC7068C" w14:textId="79D91D0E" w:rsidR="003A6DAD" w:rsidRPr="003A6DAD" w:rsidRDefault="00834A83" w:rsidP="00B00B52">
      <w:pPr>
        <w:pStyle w:val="Ttulo2"/>
      </w:pPr>
      <w:bookmarkStart w:id="18" w:name="_Toc494470352"/>
      <w:r>
        <w:t xml:space="preserve">2.1.2 </w:t>
      </w:r>
      <w:r w:rsidR="00A67781" w:rsidRPr="0041249B">
        <w:t xml:space="preserve">Tipos de </w:t>
      </w:r>
      <w:r w:rsidR="00A67781" w:rsidRPr="00B00B52">
        <w:t>violencia</w:t>
      </w:r>
      <w:bookmarkEnd w:id="18"/>
    </w:p>
    <w:p w14:paraId="65B00FBC" w14:textId="1C0BC9EE" w:rsidR="00A67781" w:rsidRPr="00595F36" w:rsidRDefault="00A67781" w:rsidP="003A6DAD">
      <w:pPr>
        <w:spacing w:line="276" w:lineRule="auto"/>
        <w:jc w:val="both"/>
        <w:rPr>
          <w:rFonts w:cs="Arial"/>
          <w:szCs w:val="24"/>
        </w:rPr>
      </w:pPr>
      <w:r w:rsidRPr="00595F36">
        <w:rPr>
          <w:rFonts w:cs="Arial"/>
          <w:szCs w:val="24"/>
        </w:rPr>
        <w:t xml:space="preserve">El origen de las preocupaciones </w:t>
      </w:r>
      <w:r>
        <w:rPr>
          <w:rFonts w:cs="Arial"/>
          <w:szCs w:val="24"/>
        </w:rPr>
        <w:t xml:space="preserve">de los psicólogos por la cuestión de la agresividad comienza en la época moderna con Williams James (SXIX). Para 1908 Mc. Dougall </w:t>
      </w:r>
      <w:r w:rsidR="003E1487">
        <w:rPr>
          <w:rFonts w:cs="Arial"/>
          <w:szCs w:val="24"/>
        </w:rPr>
        <w:t>comenzó a</w:t>
      </w:r>
      <w:r>
        <w:rPr>
          <w:rFonts w:cs="Arial"/>
          <w:szCs w:val="24"/>
        </w:rPr>
        <w:t xml:space="preserve"> designar el problema bajo el ropaje del “instinto” y poco después, Freud lo considero como un instinto biológico. </w:t>
      </w:r>
    </w:p>
    <w:p w14:paraId="2E589D2E" w14:textId="2FFCB4F8" w:rsidR="00A67781" w:rsidRDefault="00A67781" w:rsidP="00A67781">
      <w:pPr>
        <w:spacing w:line="276" w:lineRule="auto"/>
        <w:jc w:val="both"/>
        <w:rPr>
          <w:rFonts w:cs="Arial"/>
          <w:szCs w:val="24"/>
        </w:rPr>
      </w:pPr>
      <w:r>
        <w:rPr>
          <w:rFonts w:cs="Arial"/>
          <w:szCs w:val="24"/>
        </w:rPr>
        <w:t>Se puede considerar que la violencia se presenta en la gran mayoría de las esferas donde el sujeto interactúa, tales como familiar, social,</w:t>
      </w:r>
      <w:r w:rsidR="003A2B6F">
        <w:rPr>
          <w:rFonts w:cs="Arial"/>
          <w:szCs w:val="24"/>
        </w:rPr>
        <w:t xml:space="preserve"> laboral, amorosa, entre otras</w:t>
      </w:r>
      <w:r>
        <w:rPr>
          <w:rFonts w:cs="Arial"/>
          <w:szCs w:val="24"/>
        </w:rPr>
        <w:t>. Sin embargo donde la violencia se</w:t>
      </w:r>
      <w:r w:rsidRPr="00B4510C">
        <w:rPr>
          <w:rFonts w:cs="Arial"/>
          <w:szCs w:val="24"/>
        </w:rPr>
        <w:t xml:space="preserve"> evidencia de manera constante</w:t>
      </w:r>
      <w:r>
        <w:rPr>
          <w:rFonts w:cs="Arial"/>
          <w:szCs w:val="24"/>
        </w:rPr>
        <w:t>, es en la esfera familiar,</w:t>
      </w:r>
      <w:r w:rsidRPr="00B4510C">
        <w:rPr>
          <w:rFonts w:cs="Arial"/>
          <w:szCs w:val="24"/>
        </w:rPr>
        <w:t xml:space="preserve"> en la relación padres e hijos, debid</w:t>
      </w:r>
      <w:r>
        <w:rPr>
          <w:rFonts w:cs="Arial"/>
          <w:szCs w:val="24"/>
        </w:rPr>
        <w:t xml:space="preserve">o a </w:t>
      </w:r>
      <w:r w:rsidR="003E1487">
        <w:rPr>
          <w:rFonts w:cs="Arial"/>
          <w:szCs w:val="24"/>
        </w:rPr>
        <w:t xml:space="preserve">las </w:t>
      </w:r>
      <w:r w:rsidR="003E1487" w:rsidRPr="00B4510C">
        <w:rPr>
          <w:rFonts w:cs="Arial"/>
          <w:szCs w:val="24"/>
        </w:rPr>
        <w:t>reglas</w:t>
      </w:r>
      <w:r w:rsidRPr="00B4510C">
        <w:rPr>
          <w:rFonts w:cs="Arial"/>
          <w:szCs w:val="24"/>
        </w:rPr>
        <w:t xml:space="preserve"> y normas</w:t>
      </w:r>
      <w:r>
        <w:rPr>
          <w:rFonts w:cs="Arial"/>
          <w:szCs w:val="24"/>
        </w:rPr>
        <w:t xml:space="preserve"> </w:t>
      </w:r>
      <w:r w:rsidR="003E1487">
        <w:rPr>
          <w:rFonts w:cs="Arial"/>
          <w:szCs w:val="24"/>
        </w:rPr>
        <w:t xml:space="preserve">patriarcales </w:t>
      </w:r>
      <w:r w:rsidR="003E1487" w:rsidRPr="00B4510C">
        <w:rPr>
          <w:rFonts w:cs="Arial"/>
          <w:szCs w:val="24"/>
        </w:rPr>
        <w:t>de</w:t>
      </w:r>
      <w:r w:rsidRPr="00B4510C">
        <w:rPr>
          <w:rFonts w:cs="Arial"/>
          <w:szCs w:val="24"/>
        </w:rPr>
        <w:t xml:space="preserve"> comportamiento, los hijos o hijas son sometidos a método correctivos que se sustentan en el castigo físico.</w:t>
      </w:r>
    </w:p>
    <w:p w14:paraId="1892A72F" w14:textId="77777777" w:rsidR="00A67781" w:rsidRPr="00D50535" w:rsidRDefault="00A67781" w:rsidP="00A67781">
      <w:pPr>
        <w:spacing w:line="276" w:lineRule="auto"/>
        <w:jc w:val="both"/>
        <w:rPr>
          <w:rFonts w:cs="Arial"/>
          <w:szCs w:val="24"/>
        </w:rPr>
      </w:pPr>
      <w:r>
        <w:rPr>
          <w:rFonts w:cs="Arial"/>
          <w:szCs w:val="24"/>
        </w:rPr>
        <w:t xml:space="preserve">Existen diversos artículos y autores que clasifican a la violencia de numerosas maneras sin embargo en esta sistematización la más acertada es la de la OMS (Organización Mundial de la Salud)  la misma que la </w:t>
      </w:r>
      <w:r>
        <w:rPr>
          <w:rFonts w:cs="Arial"/>
          <w:i/>
          <w:szCs w:val="24"/>
        </w:rPr>
        <w:t>divide</w:t>
      </w:r>
      <w:r w:rsidRPr="00FE5E2C">
        <w:rPr>
          <w:rFonts w:cs="Arial"/>
          <w:i/>
          <w:szCs w:val="24"/>
        </w:rPr>
        <w:t xml:space="preserve"> en tres categorías generales, según las características de los que cometen el acto de violencia:</w:t>
      </w:r>
    </w:p>
    <w:p w14:paraId="4D2475C3" w14:textId="77777777" w:rsidR="00A67781" w:rsidRPr="00FE5E2C" w:rsidRDefault="00A67781" w:rsidP="00A67781">
      <w:pPr>
        <w:spacing w:line="276" w:lineRule="auto"/>
        <w:jc w:val="both"/>
        <w:rPr>
          <w:rFonts w:cs="Arial"/>
          <w:i/>
          <w:szCs w:val="24"/>
        </w:rPr>
      </w:pPr>
      <w:r w:rsidRPr="00FE5E2C">
        <w:rPr>
          <w:rFonts w:cs="Arial"/>
          <w:i/>
          <w:szCs w:val="24"/>
        </w:rPr>
        <w:t>– la violencia auto infligida (comportamiento suicida y autolesiones),</w:t>
      </w:r>
    </w:p>
    <w:p w14:paraId="0AC6A2D1" w14:textId="77777777" w:rsidR="00A67781" w:rsidRPr="00FE5E2C" w:rsidRDefault="00A67781" w:rsidP="00A67781">
      <w:pPr>
        <w:spacing w:line="276" w:lineRule="auto"/>
        <w:jc w:val="both"/>
        <w:rPr>
          <w:rFonts w:cs="Arial"/>
          <w:i/>
          <w:szCs w:val="24"/>
        </w:rPr>
      </w:pPr>
      <w:r w:rsidRPr="00FE5E2C">
        <w:rPr>
          <w:rFonts w:cs="Arial"/>
          <w:i/>
          <w:szCs w:val="24"/>
        </w:rPr>
        <w:t>– la violencia interpersonal (violencia familiar, que incluye menores, pareja y ancianos; así como violencia entre personas sin parentesco),</w:t>
      </w:r>
    </w:p>
    <w:p w14:paraId="0160F1C3" w14:textId="66848D35" w:rsidR="00A67781" w:rsidRPr="00E82CBA" w:rsidRDefault="00A67781" w:rsidP="00E82CBA">
      <w:pPr>
        <w:rPr>
          <w:rFonts w:asciiTheme="minorHAnsi" w:hAnsiTheme="minorHAnsi"/>
          <w:szCs w:val="24"/>
        </w:rPr>
      </w:pPr>
      <w:r w:rsidRPr="00FE5E2C">
        <w:rPr>
          <w:rFonts w:cs="Arial"/>
          <w:i/>
          <w:szCs w:val="24"/>
        </w:rPr>
        <w:t>– la violencia colectiva (social, política y económica).</w:t>
      </w:r>
      <w:r w:rsidR="00E82CBA" w:rsidRPr="00E82CBA">
        <w:rPr>
          <w:rFonts w:asciiTheme="minorHAnsi" w:hAnsiTheme="minorHAnsi"/>
          <w:sz w:val="22"/>
        </w:rPr>
        <w:t xml:space="preserve"> </w:t>
      </w:r>
      <w:sdt>
        <w:sdtPr>
          <w:rPr>
            <w:rFonts w:cs="Arial"/>
            <w:sz w:val="22"/>
          </w:rPr>
          <w:id w:val="900180286"/>
          <w:citation/>
        </w:sdtPr>
        <w:sdtEndPr>
          <w:rPr>
            <w:sz w:val="24"/>
            <w:szCs w:val="24"/>
          </w:rPr>
        </w:sdtEndPr>
        <w:sdtContent>
          <w:r w:rsidR="00E82CBA" w:rsidRPr="00E82CBA">
            <w:rPr>
              <w:rFonts w:cs="Arial"/>
              <w:szCs w:val="24"/>
            </w:rPr>
            <w:fldChar w:fldCharType="begin"/>
          </w:r>
          <w:r w:rsidR="002B25CF">
            <w:rPr>
              <w:rFonts w:cs="Arial"/>
              <w:szCs w:val="24"/>
            </w:rPr>
            <w:instrText xml:space="preserve">CITATION OMS02 \l 12298 </w:instrText>
          </w:r>
          <w:r w:rsidR="00E82CBA" w:rsidRPr="00E82CBA">
            <w:rPr>
              <w:rFonts w:cs="Arial"/>
              <w:szCs w:val="24"/>
            </w:rPr>
            <w:fldChar w:fldCharType="separate"/>
          </w:r>
          <w:r w:rsidR="007F2449" w:rsidRPr="007F2449">
            <w:rPr>
              <w:rFonts w:cs="Arial"/>
              <w:noProof/>
              <w:szCs w:val="24"/>
            </w:rPr>
            <w:t>(OMS, 2002)</w:t>
          </w:r>
          <w:r w:rsidR="00E82CBA" w:rsidRPr="00E82CBA">
            <w:rPr>
              <w:rFonts w:cs="Arial"/>
              <w:szCs w:val="24"/>
            </w:rPr>
            <w:fldChar w:fldCharType="end"/>
          </w:r>
        </w:sdtContent>
      </w:sdt>
    </w:p>
    <w:p w14:paraId="7F278467" w14:textId="31241640" w:rsidR="00A67781" w:rsidRDefault="00A67781" w:rsidP="00A67781">
      <w:pPr>
        <w:spacing w:line="276" w:lineRule="auto"/>
        <w:jc w:val="both"/>
        <w:rPr>
          <w:rFonts w:cs="Arial"/>
          <w:szCs w:val="24"/>
        </w:rPr>
      </w:pPr>
      <w:r w:rsidRPr="00FE5E2C">
        <w:rPr>
          <w:rFonts w:cs="Arial"/>
          <w:szCs w:val="24"/>
        </w:rPr>
        <w:t>Los actos de violencia puede</w:t>
      </w:r>
      <w:r w:rsidR="003974F0">
        <w:rPr>
          <w:rFonts w:cs="Arial"/>
          <w:szCs w:val="24"/>
        </w:rPr>
        <w:t>n ser de manera: física, sexual o</w:t>
      </w:r>
      <w:r w:rsidRPr="00FE5E2C">
        <w:rPr>
          <w:rFonts w:cs="Arial"/>
          <w:szCs w:val="24"/>
        </w:rPr>
        <w:t xml:space="preserve"> psíquica y se apunta como privación o descuido </w:t>
      </w:r>
      <w:r>
        <w:rPr>
          <w:rFonts w:cs="Arial"/>
          <w:szCs w:val="24"/>
        </w:rPr>
        <w:t xml:space="preserve">a </w:t>
      </w:r>
      <w:r w:rsidRPr="00FE5E2C">
        <w:rPr>
          <w:rFonts w:cs="Arial"/>
          <w:szCs w:val="24"/>
        </w:rPr>
        <w:t>aquellos actos que van dirigidos a infligir la voluntad de quienes sufren estas agresiones.</w:t>
      </w:r>
    </w:p>
    <w:p w14:paraId="2A0F56F6" w14:textId="4200B626" w:rsidR="00A67781" w:rsidRDefault="00A67781" w:rsidP="00A67781">
      <w:pPr>
        <w:spacing w:line="276" w:lineRule="auto"/>
        <w:jc w:val="both"/>
        <w:rPr>
          <w:rFonts w:cs="Arial"/>
          <w:szCs w:val="24"/>
        </w:rPr>
      </w:pPr>
      <w:r>
        <w:rPr>
          <w:rFonts w:cs="Arial"/>
          <w:szCs w:val="24"/>
        </w:rPr>
        <w:t>Mientras que se considera según varias investigaciones</w:t>
      </w:r>
      <w:r w:rsidR="007B0B15">
        <w:rPr>
          <w:rFonts w:cs="Arial"/>
          <w:szCs w:val="24"/>
        </w:rPr>
        <w:t>,</w:t>
      </w:r>
      <w:r>
        <w:rPr>
          <w:rFonts w:cs="Arial"/>
          <w:szCs w:val="24"/>
        </w:rPr>
        <w:t xml:space="preserve"> que los primeros lugares en las que se ve reflejado la violencia es cuando inicia sus primeros años escolares, donde el </w:t>
      </w:r>
      <w:r w:rsidR="003E1487">
        <w:rPr>
          <w:rFonts w:cs="Arial"/>
          <w:szCs w:val="24"/>
        </w:rPr>
        <w:t>sujeto puede</w:t>
      </w:r>
      <w:r>
        <w:rPr>
          <w:rFonts w:cs="Arial"/>
          <w:szCs w:val="24"/>
        </w:rPr>
        <w:t xml:space="preserve"> ser agresor potencial o agredido sumiso. </w:t>
      </w:r>
    </w:p>
    <w:p w14:paraId="2987DDD5" w14:textId="77777777" w:rsidR="00A67781" w:rsidRDefault="00A67781" w:rsidP="00A67781">
      <w:pPr>
        <w:spacing w:line="276" w:lineRule="auto"/>
        <w:jc w:val="both"/>
        <w:rPr>
          <w:rFonts w:cs="Arial"/>
          <w:szCs w:val="24"/>
        </w:rPr>
      </w:pPr>
      <w:r>
        <w:rPr>
          <w:rFonts w:cs="Arial"/>
          <w:szCs w:val="24"/>
        </w:rPr>
        <w:t>Todas estas señales van a depender de lo aprendido en su entorno familiar el cual será exteriorizado en el círculo escolar, esta será la representación activa de su educación familiar, manifestando estas acciones de agresividad como características propias de personalidad. .</w:t>
      </w:r>
    </w:p>
    <w:p w14:paraId="302D2E79" w14:textId="23B91595" w:rsidR="000F73D1" w:rsidRPr="000F73D1" w:rsidRDefault="00834A83" w:rsidP="00B00B52">
      <w:pPr>
        <w:pStyle w:val="Ttulo2"/>
      </w:pPr>
      <w:bookmarkStart w:id="19" w:name="_Toc494470353"/>
      <w:r>
        <w:t xml:space="preserve">2.1.3 </w:t>
      </w:r>
      <w:r w:rsidR="00A67781" w:rsidRPr="00026DE1">
        <w:t>Diferencias entre sexo y género</w:t>
      </w:r>
      <w:bookmarkEnd w:id="19"/>
    </w:p>
    <w:p w14:paraId="67562699" w14:textId="77777777" w:rsidR="00A67781" w:rsidRDefault="00A67781" w:rsidP="00A67781">
      <w:pPr>
        <w:spacing w:line="276" w:lineRule="auto"/>
        <w:jc w:val="both"/>
        <w:rPr>
          <w:rFonts w:cs="Arial"/>
          <w:szCs w:val="24"/>
        </w:rPr>
      </w:pPr>
      <w:r>
        <w:rPr>
          <w:rFonts w:cs="Arial"/>
          <w:szCs w:val="24"/>
        </w:rPr>
        <w:t xml:space="preserve">Para entender la diferencia en estas conceptualizaciones hay que considerar el significado de cada una de ellas, para lo cual se reconoce como: </w:t>
      </w:r>
    </w:p>
    <w:p w14:paraId="6F13AE5F" w14:textId="14B620EC" w:rsidR="00A67781" w:rsidRPr="000017BF" w:rsidRDefault="00A67781" w:rsidP="00A67781">
      <w:pPr>
        <w:spacing w:line="276" w:lineRule="auto"/>
        <w:jc w:val="both"/>
        <w:rPr>
          <w:rFonts w:cs="Arial"/>
          <w:i/>
          <w:szCs w:val="24"/>
        </w:rPr>
      </w:pPr>
      <w:r w:rsidRPr="000017BF">
        <w:rPr>
          <w:rFonts w:cs="Arial"/>
          <w:i/>
          <w:szCs w:val="24"/>
        </w:rPr>
        <w:t xml:space="preserve">SEXO: es una variable biológica y genética que divide a los seres humanos en dos posibilidades solamente: mujer u hombre. La diferencia entre ambos es </w:t>
      </w:r>
      <w:r w:rsidR="003E1487" w:rsidRPr="000017BF">
        <w:rPr>
          <w:rFonts w:cs="Arial"/>
          <w:i/>
          <w:szCs w:val="24"/>
        </w:rPr>
        <w:t>fácilmente reconocible</w:t>
      </w:r>
      <w:r w:rsidRPr="000017BF">
        <w:rPr>
          <w:rFonts w:cs="Arial"/>
          <w:i/>
          <w:szCs w:val="24"/>
        </w:rPr>
        <w:t xml:space="preserve"> y se encuentra en los genitales, el aparato reproductor y otras diferencias corporales. </w:t>
      </w:r>
    </w:p>
    <w:p w14:paraId="611556D7" w14:textId="4AB8CEB8" w:rsidR="00A67781" w:rsidRPr="000E37C5" w:rsidRDefault="00A67781" w:rsidP="000E37C5">
      <w:pPr>
        <w:rPr>
          <w:rFonts w:asciiTheme="minorHAnsi" w:hAnsiTheme="minorHAnsi"/>
          <w:sz w:val="22"/>
        </w:rPr>
      </w:pPr>
      <w:r w:rsidRPr="000017BF">
        <w:rPr>
          <w:rFonts w:cs="Arial"/>
          <w:i/>
          <w:szCs w:val="24"/>
        </w:rPr>
        <w:t>GENERO: Definido como la manera en la que la persona ejerce su sexualidad y que se presupone pueda ser diversa</w:t>
      </w:r>
      <w:r>
        <w:rPr>
          <w:rFonts w:cs="Arial"/>
          <w:szCs w:val="24"/>
        </w:rPr>
        <w:t xml:space="preserve"> </w:t>
      </w:r>
      <w:sdt>
        <w:sdtPr>
          <w:rPr>
            <w:rFonts w:cs="Arial"/>
            <w:szCs w:val="24"/>
          </w:rPr>
          <w:id w:val="-1005118299"/>
          <w:citation/>
        </w:sdtPr>
        <w:sdtEndPr/>
        <w:sdtContent>
          <w:r w:rsidR="0027697E" w:rsidRPr="003609AA">
            <w:rPr>
              <w:rFonts w:cs="Arial"/>
              <w:szCs w:val="24"/>
            </w:rPr>
            <w:fldChar w:fldCharType="begin"/>
          </w:r>
          <w:r w:rsidR="0027697E" w:rsidRPr="003609AA">
            <w:rPr>
              <w:rFonts w:cs="Arial"/>
              <w:szCs w:val="24"/>
            </w:rPr>
            <w:instrText xml:space="preserve"> CITATION leo12 \l 12298 </w:instrText>
          </w:r>
          <w:r w:rsidR="0027697E" w:rsidRPr="003609AA">
            <w:rPr>
              <w:rFonts w:cs="Arial"/>
              <w:szCs w:val="24"/>
            </w:rPr>
            <w:fldChar w:fldCharType="separate"/>
          </w:r>
          <w:r w:rsidR="007F2449" w:rsidRPr="007F2449">
            <w:rPr>
              <w:rFonts w:cs="Arial"/>
              <w:noProof/>
              <w:szCs w:val="24"/>
            </w:rPr>
            <w:t>(Mora, 2012)</w:t>
          </w:r>
          <w:r w:rsidR="0027697E" w:rsidRPr="003609AA">
            <w:rPr>
              <w:rFonts w:cs="Arial"/>
              <w:szCs w:val="24"/>
            </w:rPr>
            <w:fldChar w:fldCharType="end"/>
          </w:r>
        </w:sdtContent>
      </w:sdt>
    </w:p>
    <w:p w14:paraId="0AB15857" w14:textId="77777777" w:rsidR="00A67781" w:rsidRDefault="00A67781" w:rsidP="00A67781">
      <w:pPr>
        <w:spacing w:line="276" w:lineRule="auto"/>
        <w:jc w:val="both"/>
        <w:rPr>
          <w:rFonts w:cs="Arial"/>
          <w:szCs w:val="24"/>
        </w:rPr>
      </w:pPr>
      <w:r>
        <w:rPr>
          <w:rFonts w:cs="Arial"/>
          <w:szCs w:val="24"/>
        </w:rPr>
        <w:t xml:space="preserve">Por su parte la OMS en el 2015 anota en su publicación 403 que: </w:t>
      </w:r>
    </w:p>
    <w:p w14:paraId="5096BA1A" w14:textId="737F2122" w:rsidR="00A67781" w:rsidRPr="003D23E9" w:rsidRDefault="00A67781" w:rsidP="00A67781">
      <w:pPr>
        <w:spacing w:line="276" w:lineRule="auto"/>
        <w:jc w:val="both"/>
        <w:rPr>
          <w:rFonts w:ascii="Times New Roman" w:hAnsi="Times New Roman" w:cs="Times New Roman"/>
          <w:szCs w:val="24"/>
        </w:rPr>
      </w:pPr>
      <w:r w:rsidRPr="000017BF">
        <w:rPr>
          <w:rFonts w:cs="Arial"/>
          <w:i/>
          <w:szCs w:val="24"/>
        </w:rPr>
        <w:t>El género se refiere a las características de las mujeres y los hombres definidas por la sociedad, como las normas, los roles y las relaciones que existen entre ellos. Lo que se espera de uno y otro género varía de una cultura a otra y puede cambiar con el tiempo</w:t>
      </w:r>
      <w:r w:rsidRPr="003D23E9">
        <w:rPr>
          <w:rFonts w:cs="Arial"/>
          <w:b/>
          <w:i/>
          <w:szCs w:val="24"/>
        </w:rPr>
        <w:t>.</w:t>
      </w:r>
      <w:r w:rsidR="003D23E9" w:rsidRPr="003D23E9">
        <w:rPr>
          <w:rFonts w:cs="Arial"/>
          <w:b/>
          <w:i/>
          <w:szCs w:val="24"/>
        </w:rPr>
        <w:t xml:space="preserve"> </w:t>
      </w:r>
      <w:sdt>
        <w:sdtPr>
          <w:rPr>
            <w:rFonts w:cs="Arial"/>
            <w:szCs w:val="24"/>
          </w:rPr>
          <w:id w:val="-530178774"/>
          <w:citation/>
        </w:sdtPr>
        <w:sdtEndPr/>
        <w:sdtContent>
          <w:r w:rsidR="003D23E9" w:rsidRPr="003D23E9">
            <w:rPr>
              <w:rFonts w:cs="Arial"/>
              <w:szCs w:val="24"/>
            </w:rPr>
            <w:fldChar w:fldCharType="begin"/>
          </w:r>
          <w:r w:rsidR="003D23E9" w:rsidRPr="003D23E9">
            <w:rPr>
              <w:rFonts w:cs="Arial"/>
              <w:szCs w:val="24"/>
            </w:rPr>
            <w:instrText xml:space="preserve"> CITATION OMS15 \l 12298 </w:instrText>
          </w:r>
          <w:r w:rsidR="003D23E9" w:rsidRPr="003D23E9">
            <w:rPr>
              <w:rFonts w:cs="Arial"/>
              <w:szCs w:val="24"/>
            </w:rPr>
            <w:fldChar w:fldCharType="separate"/>
          </w:r>
          <w:r w:rsidR="007F2449" w:rsidRPr="007F2449">
            <w:rPr>
              <w:rFonts w:cs="Arial"/>
              <w:noProof/>
              <w:szCs w:val="24"/>
            </w:rPr>
            <w:t>(OMS, 2015)</w:t>
          </w:r>
          <w:r w:rsidR="003D23E9" w:rsidRPr="003D23E9">
            <w:rPr>
              <w:rFonts w:cs="Arial"/>
              <w:szCs w:val="24"/>
            </w:rPr>
            <w:fldChar w:fldCharType="end"/>
          </w:r>
        </w:sdtContent>
      </w:sdt>
    </w:p>
    <w:p w14:paraId="72453DF3" w14:textId="648A9C14" w:rsidR="00C42D48" w:rsidRDefault="00A67781" w:rsidP="00A67781">
      <w:pPr>
        <w:spacing w:line="276" w:lineRule="auto"/>
        <w:jc w:val="both"/>
        <w:rPr>
          <w:rFonts w:cs="Arial"/>
          <w:szCs w:val="24"/>
        </w:rPr>
      </w:pPr>
      <w:r>
        <w:rPr>
          <w:rFonts w:cs="Arial"/>
          <w:szCs w:val="24"/>
        </w:rPr>
        <w:t>Por lo tanto</w:t>
      </w:r>
      <w:r w:rsidR="007B0B15">
        <w:rPr>
          <w:rFonts w:cs="Arial"/>
          <w:szCs w:val="24"/>
        </w:rPr>
        <w:t>,</w:t>
      </w:r>
      <w:r>
        <w:rPr>
          <w:rFonts w:cs="Arial"/>
          <w:szCs w:val="24"/>
        </w:rPr>
        <w:t xml:space="preserve"> en el género las características van a depender tanto del contexto espacial donde se desarrolle el individuo, como lo que pueda desarrollar sin barreras legales o de opresión patriarcal; el género es la expresión cultural de lo que se decidió dentro de la cultura en la que s</w:t>
      </w:r>
      <w:r w:rsidR="00C42D48">
        <w:rPr>
          <w:rFonts w:cs="Arial"/>
          <w:szCs w:val="24"/>
        </w:rPr>
        <w:t>e desarrolla el sujeto inmerso.</w:t>
      </w:r>
    </w:p>
    <w:p w14:paraId="5DE83459" w14:textId="30A53FF0" w:rsidR="000F73D1" w:rsidRPr="000F73D1" w:rsidRDefault="00834A83" w:rsidP="000017BF">
      <w:pPr>
        <w:pStyle w:val="Ttulo2"/>
      </w:pPr>
      <w:bookmarkStart w:id="20" w:name="_Toc494470354"/>
      <w:r>
        <w:t xml:space="preserve">2.1.4 </w:t>
      </w:r>
      <w:r w:rsidR="00A67781" w:rsidRPr="002069DA">
        <w:t>Violencia de género.</w:t>
      </w:r>
      <w:bookmarkEnd w:id="20"/>
    </w:p>
    <w:p w14:paraId="3FDF2A99" w14:textId="555205EC" w:rsidR="00A67781" w:rsidRPr="00D6330B" w:rsidRDefault="00A67781" w:rsidP="00A67781">
      <w:pPr>
        <w:spacing w:line="276" w:lineRule="auto"/>
        <w:jc w:val="both"/>
        <w:rPr>
          <w:rFonts w:cs="Arial"/>
          <w:b/>
          <w:szCs w:val="24"/>
        </w:rPr>
      </w:pPr>
      <w:r>
        <w:rPr>
          <w:rFonts w:cs="Arial"/>
          <w:szCs w:val="24"/>
        </w:rPr>
        <w:t>Se puede decir o se puede comprender que la v</w:t>
      </w:r>
      <w:r w:rsidRPr="00D6330B">
        <w:rPr>
          <w:rFonts w:cs="Arial"/>
          <w:szCs w:val="24"/>
        </w:rPr>
        <w:t>iolencia de género, maltrato, violencia machista, orden de al</w:t>
      </w:r>
      <w:r w:rsidR="007E7CC3">
        <w:rPr>
          <w:rFonts w:cs="Arial"/>
          <w:szCs w:val="24"/>
        </w:rPr>
        <w:t>ejamiento, denuncia, entre otros,</w:t>
      </w:r>
      <w:r>
        <w:rPr>
          <w:rFonts w:cs="Arial"/>
          <w:szCs w:val="24"/>
        </w:rPr>
        <w:t xml:space="preserve"> </w:t>
      </w:r>
      <w:r w:rsidRPr="00D6330B">
        <w:rPr>
          <w:rFonts w:cs="Arial"/>
          <w:szCs w:val="24"/>
        </w:rPr>
        <w:t>son distintos conceptos que describen y hacen referencia a una compleja realidad: la de la mujer que sufre por el uso de la violencia ejercida por su pareja en el espacio afectivo, desde un vínculo construido ilusoriamente o no, compartido o no, desde el afecto, el cariño, p</w:t>
      </w:r>
      <w:r>
        <w:rPr>
          <w:rFonts w:cs="Arial"/>
          <w:szCs w:val="24"/>
        </w:rPr>
        <w:t>rotección, seguridad, confianza</w:t>
      </w:r>
      <w:r w:rsidRPr="00D6330B">
        <w:rPr>
          <w:rFonts w:cs="Arial"/>
          <w:szCs w:val="24"/>
        </w:rPr>
        <w:t>, y lo convierte en dolor, incomprensión y, trauma</w:t>
      </w:r>
    </w:p>
    <w:p w14:paraId="6F71F590" w14:textId="00F7E75C" w:rsidR="00A67781" w:rsidRPr="00001141" w:rsidRDefault="003974F0" w:rsidP="00001141">
      <w:pPr>
        <w:spacing w:line="276" w:lineRule="auto"/>
        <w:jc w:val="both"/>
        <w:rPr>
          <w:rFonts w:asciiTheme="minorHAnsi" w:hAnsiTheme="minorHAnsi"/>
          <w:sz w:val="22"/>
        </w:rPr>
      </w:pPr>
      <w:r>
        <w:rPr>
          <w:rFonts w:cs="Arial"/>
          <w:szCs w:val="24"/>
        </w:rPr>
        <w:t>Según Alberdi</w:t>
      </w:r>
      <w:r w:rsidR="00A67781" w:rsidRPr="00D6330B">
        <w:rPr>
          <w:rFonts w:cs="Arial"/>
          <w:szCs w:val="24"/>
        </w:rPr>
        <w:t xml:space="preserve"> existen distintas formas de violencia contra la mujer, indicando que entre ellas se engloban la violencia sexual, el acoso sexual, el acoso laboral, el tráfico de mujeres, la violencia familiar y la violación como arma de guerra</w:t>
      </w:r>
      <w:r w:rsidR="00A67781">
        <w:rPr>
          <w:rFonts w:cs="Arial"/>
          <w:szCs w:val="24"/>
        </w:rPr>
        <w:t>, entre otros. En esta sistematización</w:t>
      </w:r>
      <w:r w:rsidR="00A67781" w:rsidRPr="00D6330B">
        <w:rPr>
          <w:rFonts w:cs="Arial"/>
          <w:szCs w:val="24"/>
        </w:rPr>
        <w:t xml:space="preserve"> se va a abord</w:t>
      </w:r>
      <w:r w:rsidR="00A67781">
        <w:rPr>
          <w:rFonts w:cs="Arial"/>
          <w:szCs w:val="24"/>
        </w:rPr>
        <w:t>ar la violencia de género y sexual ejercida hacia la mujer</w:t>
      </w:r>
      <w:r w:rsidR="00A67781" w:rsidRPr="00D6330B">
        <w:rPr>
          <w:rFonts w:cs="Arial"/>
          <w:szCs w:val="24"/>
        </w:rPr>
        <w:t>. Para nombrar esta realidad se usan distintos términos: violencia de género, violencia doméstica, violencia familiar, violencia misógina, violencia machista, violencia de pareja, terrorismo patriarcal… Independient</w:t>
      </w:r>
      <w:r w:rsidR="00A67781">
        <w:rPr>
          <w:rFonts w:cs="Arial"/>
          <w:szCs w:val="24"/>
        </w:rPr>
        <w:t>emente de las terminologías, me</w:t>
      </w:r>
      <w:r w:rsidR="00A67781" w:rsidRPr="00D6330B">
        <w:rPr>
          <w:rFonts w:cs="Arial"/>
          <w:szCs w:val="24"/>
        </w:rPr>
        <w:t xml:space="preserve"> parece importante señalar las claves de esta violencia, que se caracteriza por ser “una violencia específica, vertebrada por un eje ideológico caracterizado por ideas sexistas de dominación de la mujer, en sus esferas personal y social, y ejercida en contextos de relaciones íntimas: noviazgo, pareja o expareja”</w:t>
      </w:r>
      <w:r w:rsidR="00001141" w:rsidRPr="00001141">
        <w:rPr>
          <w:rFonts w:cs="Arial"/>
          <w:szCs w:val="24"/>
        </w:rPr>
        <w:t xml:space="preserve"> </w:t>
      </w:r>
      <w:sdt>
        <w:sdtPr>
          <w:rPr>
            <w:rFonts w:cs="Arial"/>
            <w:szCs w:val="24"/>
          </w:rPr>
          <w:id w:val="421688854"/>
          <w:citation/>
        </w:sdtPr>
        <w:sdtEndPr/>
        <w:sdtContent>
          <w:r w:rsidR="00001141" w:rsidRPr="00001141">
            <w:rPr>
              <w:rFonts w:cs="Arial"/>
              <w:szCs w:val="24"/>
            </w:rPr>
            <w:fldChar w:fldCharType="begin"/>
          </w:r>
          <w:r w:rsidR="007F2449">
            <w:rPr>
              <w:rFonts w:cs="Arial"/>
              <w:szCs w:val="24"/>
            </w:rPr>
            <w:instrText xml:space="preserve">CITATION JOS16 \l 12298 </w:instrText>
          </w:r>
          <w:r w:rsidR="00001141" w:rsidRPr="00001141">
            <w:rPr>
              <w:rFonts w:cs="Arial"/>
              <w:szCs w:val="24"/>
            </w:rPr>
            <w:fldChar w:fldCharType="separate"/>
          </w:r>
          <w:r w:rsidR="007F2449" w:rsidRPr="007F2449">
            <w:rPr>
              <w:rFonts w:cs="Arial"/>
              <w:noProof/>
              <w:szCs w:val="24"/>
            </w:rPr>
            <w:t>(Mestre, 2016)</w:t>
          </w:r>
          <w:r w:rsidR="00001141" w:rsidRPr="00001141">
            <w:rPr>
              <w:rFonts w:cs="Arial"/>
              <w:szCs w:val="24"/>
            </w:rPr>
            <w:fldChar w:fldCharType="end"/>
          </w:r>
        </w:sdtContent>
      </w:sdt>
    </w:p>
    <w:p w14:paraId="01E6882F" w14:textId="77777777" w:rsidR="00A67781" w:rsidRDefault="00A67781" w:rsidP="00A67781">
      <w:pPr>
        <w:spacing w:line="276" w:lineRule="auto"/>
        <w:jc w:val="both"/>
        <w:rPr>
          <w:rFonts w:cs="Arial"/>
          <w:b/>
          <w:szCs w:val="24"/>
        </w:rPr>
      </w:pPr>
      <w:r w:rsidRPr="00D6330B">
        <w:rPr>
          <w:rFonts w:cs="Arial"/>
          <w:szCs w:val="24"/>
        </w:rPr>
        <w:t>En ocasiones, nos surgen como profesionales situaciones en las que resulta difícil discernir y valorar si el acto violento se enmarca dentro de una relación de violencia o se trata de una relación con violencia. Desde el punto de vista psicológico sí se observan diferencias, tanto en la dinámica como en la caracterización del proceso.</w:t>
      </w:r>
    </w:p>
    <w:p w14:paraId="040311B9" w14:textId="50A09141" w:rsidR="00A67781" w:rsidRPr="0017017D" w:rsidRDefault="00CE0C77" w:rsidP="00A67781">
      <w:pPr>
        <w:spacing w:line="276" w:lineRule="auto"/>
        <w:jc w:val="both"/>
        <w:rPr>
          <w:rFonts w:asciiTheme="minorHAnsi" w:hAnsiTheme="minorHAnsi"/>
          <w:sz w:val="22"/>
        </w:rPr>
      </w:pPr>
      <w:r>
        <w:rPr>
          <w:rFonts w:cs="Arial"/>
          <w:szCs w:val="24"/>
        </w:rPr>
        <w:t>Expósito estableció en su trabajo que l</w:t>
      </w:r>
      <w:r w:rsidR="0017017D" w:rsidRPr="000017BF">
        <w:rPr>
          <w:rFonts w:cs="Arial"/>
          <w:szCs w:val="24"/>
        </w:rPr>
        <w:t xml:space="preserve">a </w:t>
      </w:r>
      <w:r w:rsidR="003974F0">
        <w:rPr>
          <w:rFonts w:cs="Arial"/>
          <w:szCs w:val="24"/>
        </w:rPr>
        <w:t>Organización de Naciones U</w:t>
      </w:r>
      <w:r w:rsidR="00667987" w:rsidRPr="000017BF">
        <w:rPr>
          <w:rFonts w:cs="Arial"/>
          <w:szCs w:val="24"/>
        </w:rPr>
        <w:t>nidas (</w:t>
      </w:r>
      <w:r w:rsidR="0017017D" w:rsidRPr="000017BF">
        <w:rPr>
          <w:rFonts w:cs="Arial"/>
          <w:szCs w:val="24"/>
        </w:rPr>
        <w:t>ONU</w:t>
      </w:r>
      <w:r w:rsidR="00667987" w:rsidRPr="000017BF">
        <w:rPr>
          <w:rFonts w:cs="Arial"/>
          <w:szCs w:val="24"/>
        </w:rPr>
        <w:t>)</w:t>
      </w:r>
      <w:r w:rsidR="000017BF" w:rsidRPr="000017BF">
        <w:rPr>
          <w:rFonts w:cs="Arial"/>
          <w:szCs w:val="24"/>
        </w:rPr>
        <w:t xml:space="preserve"> en 1993</w:t>
      </w:r>
      <w:r>
        <w:rPr>
          <w:rFonts w:cs="Arial"/>
          <w:szCs w:val="24"/>
        </w:rPr>
        <w:t>,</w:t>
      </w:r>
      <w:r w:rsidR="00A67781" w:rsidRPr="000017BF">
        <w:rPr>
          <w:rFonts w:cs="Arial"/>
          <w:szCs w:val="24"/>
        </w:rPr>
        <w:t xml:space="preserve"> determinó como definición de violencia de género a</w:t>
      </w:r>
      <w:r w:rsidR="00A67781" w:rsidRPr="000017BF">
        <w:rPr>
          <w:rFonts w:cs="Arial"/>
          <w:i/>
          <w:szCs w:val="24"/>
        </w:rPr>
        <w:t xml:space="preserve">: </w:t>
      </w:r>
      <w:r w:rsidR="000017BF" w:rsidRPr="000017BF">
        <w:rPr>
          <w:i/>
        </w:rPr>
        <w:t>todo acto de violencia basado en el género que tiene como resultado posible o real un daño físico, sexual o psicológico, incluidas las amenazas, la coerción o la privación arbitraria de la libertad, ya sea que ocurra en la vida pública o en la privada</w:t>
      </w:r>
      <w:r w:rsidR="000017BF">
        <w:t xml:space="preserve"> </w:t>
      </w:r>
      <w:sdt>
        <w:sdtPr>
          <w:rPr>
            <w:rFonts w:cs="Arial"/>
            <w:sz w:val="22"/>
          </w:rPr>
          <w:id w:val="-953786839"/>
          <w:citation/>
        </w:sdtPr>
        <w:sdtEndPr>
          <w:rPr>
            <w:sz w:val="24"/>
            <w:szCs w:val="24"/>
          </w:rPr>
        </w:sdtEndPr>
        <w:sdtContent>
          <w:r w:rsidR="0017017D" w:rsidRPr="0017017D">
            <w:rPr>
              <w:rFonts w:cs="Arial"/>
              <w:szCs w:val="24"/>
            </w:rPr>
            <w:fldChar w:fldCharType="begin"/>
          </w:r>
          <w:r w:rsidR="002B25CF">
            <w:rPr>
              <w:rFonts w:cs="Arial"/>
              <w:szCs w:val="24"/>
            </w:rPr>
            <w:instrText xml:space="preserve">CITATION Fra11 \l 12298 </w:instrText>
          </w:r>
          <w:r w:rsidR="0017017D" w:rsidRPr="0017017D">
            <w:rPr>
              <w:rFonts w:cs="Arial"/>
              <w:szCs w:val="24"/>
            </w:rPr>
            <w:fldChar w:fldCharType="separate"/>
          </w:r>
          <w:r w:rsidR="007F2449" w:rsidRPr="007F2449">
            <w:rPr>
              <w:rFonts w:cs="Arial"/>
              <w:noProof/>
              <w:szCs w:val="24"/>
            </w:rPr>
            <w:t>(Expósito, 2011)</w:t>
          </w:r>
          <w:r w:rsidR="0017017D" w:rsidRPr="0017017D">
            <w:rPr>
              <w:rFonts w:cs="Arial"/>
              <w:szCs w:val="24"/>
            </w:rPr>
            <w:fldChar w:fldCharType="end"/>
          </w:r>
        </w:sdtContent>
      </w:sdt>
    </w:p>
    <w:p w14:paraId="04CBA4DA" w14:textId="349285A1" w:rsidR="00A67781" w:rsidRDefault="00A67781" w:rsidP="00A67781">
      <w:pPr>
        <w:spacing w:line="276" w:lineRule="auto"/>
        <w:jc w:val="both"/>
        <w:rPr>
          <w:rFonts w:cs="Arial"/>
          <w:szCs w:val="24"/>
        </w:rPr>
      </w:pPr>
      <w:r w:rsidRPr="00FA3F14">
        <w:rPr>
          <w:rFonts w:cs="Arial"/>
          <w:szCs w:val="24"/>
        </w:rPr>
        <w:t xml:space="preserve">Se </w:t>
      </w:r>
      <w:r>
        <w:rPr>
          <w:rFonts w:cs="Arial"/>
          <w:szCs w:val="24"/>
        </w:rPr>
        <w:t xml:space="preserve">puede establecer que la violencia o las agresiones son el resultado de la poca capacidad cognitiva que tiene el </w:t>
      </w:r>
      <w:r w:rsidR="003E1487">
        <w:rPr>
          <w:rFonts w:cs="Arial"/>
          <w:szCs w:val="24"/>
        </w:rPr>
        <w:t>sujeto</w:t>
      </w:r>
      <w:r w:rsidR="007B0B15">
        <w:rPr>
          <w:rFonts w:cs="Arial"/>
          <w:szCs w:val="24"/>
        </w:rPr>
        <w:t>,</w:t>
      </w:r>
      <w:r w:rsidR="003E1487">
        <w:rPr>
          <w:rFonts w:cs="Arial"/>
          <w:szCs w:val="24"/>
        </w:rPr>
        <w:t xml:space="preserve"> para</w:t>
      </w:r>
      <w:r>
        <w:rPr>
          <w:rFonts w:cs="Arial"/>
          <w:szCs w:val="24"/>
        </w:rPr>
        <w:t xml:space="preserve"> poder llegar a resolver situaciones críticas o conflictos que se presentan dentro de los paradigmas familiares, en nuestra sociedad aún se puede evidenciar como el hombre cataloga </w:t>
      </w:r>
      <w:r w:rsidR="003E1487">
        <w:rPr>
          <w:rFonts w:cs="Arial"/>
          <w:szCs w:val="24"/>
        </w:rPr>
        <w:t>a la</w:t>
      </w:r>
      <w:r>
        <w:rPr>
          <w:rFonts w:cs="Arial"/>
          <w:szCs w:val="24"/>
        </w:rPr>
        <w:t xml:space="preserve"> mujer como objeto, considerándola un ser sumiso y dependiente de </w:t>
      </w:r>
      <w:r w:rsidR="003E1487">
        <w:rPr>
          <w:rFonts w:cs="Arial"/>
          <w:szCs w:val="24"/>
        </w:rPr>
        <w:t>la figura</w:t>
      </w:r>
      <w:r>
        <w:rPr>
          <w:rFonts w:cs="Arial"/>
          <w:szCs w:val="24"/>
        </w:rPr>
        <w:t xml:space="preserve"> patriarcal y sin capacidad para enfrentar sus propios conflictos.</w:t>
      </w:r>
    </w:p>
    <w:p w14:paraId="138003F9" w14:textId="741D4D93" w:rsidR="00A67781" w:rsidRDefault="00A67781" w:rsidP="00A67781">
      <w:pPr>
        <w:spacing w:line="276" w:lineRule="auto"/>
        <w:jc w:val="both"/>
        <w:rPr>
          <w:rFonts w:cs="Arial"/>
          <w:szCs w:val="24"/>
        </w:rPr>
      </w:pPr>
      <w:r w:rsidRPr="00DF3D38">
        <w:rPr>
          <w:rFonts w:cs="Arial"/>
          <w:szCs w:val="24"/>
        </w:rPr>
        <w:t>La violencia de género</w:t>
      </w:r>
      <w:r>
        <w:rPr>
          <w:rFonts w:cs="Arial"/>
          <w:szCs w:val="24"/>
        </w:rPr>
        <w:t xml:space="preserve"> en nuestra sociedad se </w:t>
      </w:r>
      <w:r w:rsidR="003E1487">
        <w:rPr>
          <w:rFonts w:cs="Arial"/>
          <w:szCs w:val="24"/>
        </w:rPr>
        <w:t xml:space="preserve">torna </w:t>
      </w:r>
      <w:r w:rsidR="003E1487" w:rsidRPr="00DF3D38">
        <w:rPr>
          <w:rFonts w:cs="Arial"/>
          <w:szCs w:val="24"/>
        </w:rPr>
        <w:t>un</w:t>
      </w:r>
      <w:r w:rsidRPr="00DF3D38">
        <w:rPr>
          <w:rFonts w:cs="Arial"/>
          <w:szCs w:val="24"/>
        </w:rPr>
        <w:t xml:space="preserve"> tema cultural, en dond</w:t>
      </w:r>
      <w:r>
        <w:rPr>
          <w:rFonts w:cs="Arial"/>
          <w:szCs w:val="24"/>
        </w:rPr>
        <w:t>e aquel grupo de sujetos que se considera maltratadores</w:t>
      </w:r>
      <w:r w:rsidR="007B0B15">
        <w:rPr>
          <w:rFonts w:cs="Arial"/>
          <w:szCs w:val="24"/>
        </w:rPr>
        <w:t>,</w:t>
      </w:r>
      <w:r>
        <w:rPr>
          <w:rFonts w:cs="Arial"/>
          <w:szCs w:val="24"/>
        </w:rPr>
        <w:t xml:space="preserve"> siguen los patrones conductuales agresivos</w:t>
      </w:r>
      <w:r w:rsidRPr="00DF3D38">
        <w:rPr>
          <w:rFonts w:cs="Arial"/>
          <w:szCs w:val="24"/>
        </w:rPr>
        <w:t xml:space="preserve"> </w:t>
      </w:r>
      <w:r>
        <w:rPr>
          <w:rFonts w:cs="Arial"/>
          <w:szCs w:val="24"/>
        </w:rPr>
        <w:t xml:space="preserve">aprendidos </w:t>
      </w:r>
      <w:r w:rsidRPr="00DF3D38">
        <w:rPr>
          <w:rFonts w:cs="Arial"/>
          <w:szCs w:val="24"/>
        </w:rPr>
        <w:t xml:space="preserve">para obtener </w:t>
      </w:r>
      <w:r>
        <w:rPr>
          <w:rFonts w:cs="Arial"/>
          <w:szCs w:val="24"/>
        </w:rPr>
        <w:t xml:space="preserve">lo que ellos consideran normal, la </w:t>
      </w:r>
      <w:r w:rsidRPr="00DF3D38">
        <w:rPr>
          <w:rFonts w:cs="Arial"/>
          <w:szCs w:val="24"/>
        </w:rPr>
        <w:t>sumisión y</w:t>
      </w:r>
      <w:r>
        <w:rPr>
          <w:rFonts w:cs="Arial"/>
          <w:szCs w:val="24"/>
        </w:rPr>
        <w:t xml:space="preserve"> el</w:t>
      </w:r>
      <w:r w:rsidRPr="00DF3D38">
        <w:rPr>
          <w:rFonts w:cs="Arial"/>
          <w:szCs w:val="24"/>
        </w:rPr>
        <w:t xml:space="preserve"> control de su pareja, esto ha sido justificado</w:t>
      </w:r>
      <w:r>
        <w:rPr>
          <w:rFonts w:cs="Arial"/>
          <w:szCs w:val="24"/>
        </w:rPr>
        <w:t xml:space="preserve"> por alguna de</w:t>
      </w:r>
      <w:r w:rsidRPr="00DF3D38">
        <w:rPr>
          <w:rFonts w:cs="Arial"/>
          <w:szCs w:val="24"/>
        </w:rPr>
        <w:t xml:space="preserve"> religiones</w:t>
      </w:r>
      <w:r>
        <w:rPr>
          <w:rFonts w:cs="Arial"/>
          <w:szCs w:val="24"/>
        </w:rPr>
        <w:t xml:space="preserve"> conocidas</w:t>
      </w:r>
      <w:r w:rsidRPr="00DF3D38">
        <w:rPr>
          <w:rFonts w:cs="Arial"/>
          <w:szCs w:val="24"/>
        </w:rPr>
        <w:t>, que imparten machismo en sus centros de acogida, llevando al sometimiento de la mujer con un control de siglos pasados.</w:t>
      </w:r>
    </w:p>
    <w:p w14:paraId="3125284D" w14:textId="77777777" w:rsidR="00A67781" w:rsidRDefault="00A67781" w:rsidP="00A67781">
      <w:pPr>
        <w:spacing w:line="276" w:lineRule="auto"/>
        <w:jc w:val="both"/>
        <w:rPr>
          <w:rFonts w:cs="Arial"/>
          <w:szCs w:val="24"/>
        </w:rPr>
      </w:pPr>
      <w:r>
        <w:rPr>
          <w:rFonts w:cs="Arial"/>
          <w:szCs w:val="24"/>
        </w:rPr>
        <w:t xml:space="preserve">Hay que hacer notar que en el cúmulo de violencia generado envuelve a la persona que es sometida y la minimiza coartando su reacción cuando ha sido vejada a tal manera de justificar a su </w:t>
      </w:r>
      <w:r w:rsidRPr="006B3DEF">
        <w:rPr>
          <w:rFonts w:cs="Arial"/>
          <w:szCs w:val="24"/>
        </w:rPr>
        <w:t xml:space="preserve">agresor aceptando su culpa en estos actos impulsivos, creyendo que es la responsable de las acciones </w:t>
      </w:r>
      <w:r>
        <w:rPr>
          <w:rFonts w:cs="Arial"/>
          <w:szCs w:val="24"/>
        </w:rPr>
        <w:t>d</w:t>
      </w:r>
      <w:r w:rsidRPr="006B3DEF">
        <w:rPr>
          <w:rFonts w:cs="Arial"/>
          <w:szCs w:val="24"/>
        </w:rPr>
        <w:t>e su pareja, socavando su autoestima y lastimando la toma de decisiones</w:t>
      </w:r>
      <w:r>
        <w:rPr>
          <w:rFonts w:cs="Arial"/>
          <w:szCs w:val="24"/>
        </w:rPr>
        <w:t>.</w:t>
      </w:r>
    </w:p>
    <w:p w14:paraId="7987D16F" w14:textId="290C5A7A" w:rsidR="00A67781" w:rsidRDefault="00A67781" w:rsidP="00A67781">
      <w:pPr>
        <w:spacing w:line="276" w:lineRule="auto"/>
        <w:jc w:val="both"/>
        <w:rPr>
          <w:rFonts w:cs="Arial"/>
          <w:szCs w:val="24"/>
        </w:rPr>
      </w:pPr>
      <w:r w:rsidRPr="004864F2">
        <w:rPr>
          <w:rFonts w:cs="Arial"/>
          <w:szCs w:val="24"/>
        </w:rPr>
        <w:t>Así, por otra parte la</w:t>
      </w:r>
      <w:r>
        <w:rPr>
          <w:rFonts w:cs="Arial"/>
          <w:szCs w:val="24"/>
        </w:rPr>
        <w:t xml:space="preserve"> </w:t>
      </w:r>
      <w:r w:rsidR="007B0B15">
        <w:rPr>
          <w:rFonts w:cs="Arial"/>
          <w:szCs w:val="24"/>
        </w:rPr>
        <w:t>Comisión Económica Para América L</w:t>
      </w:r>
      <w:r w:rsidR="00667987">
        <w:rPr>
          <w:rFonts w:cs="Arial"/>
          <w:szCs w:val="24"/>
        </w:rPr>
        <w:t>atina y el caribe (</w:t>
      </w:r>
      <w:r w:rsidRPr="004864F2">
        <w:rPr>
          <w:rFonts w:cs="Arial"/>
          <w:szCs w:val="24"/>
        </w:rPr>
        <w:t>CEPAL</w:t>
      </w:r>
      <w:r w:rsidR="00667987">
        <w:rPr>
          <w:rFonts w:cs="Arial"/>
          <w:szCs w:val="24"/>
        </w:rPr>
        <w:t>)</w:t>
      </w:r>
      <w:r>
        <w:rPr>
          <w:rFonts w:cs="Arial"/>
          <w:szCs w:val="24"/>
        </w:rPr>
        <w:t xml:space="preserve"> manifestaba que:</w:t>
      </w:r>
    </w:p>
    <w:p w14:paraId="6A7A89C1" w14:textId="76B13E4D" w:rsidR="00A67781" w:rsidRPr="00E82CBA" w:rsidRDefault="00A67781" w:rsidP="00A67781">
      <w:pPr>
        <w:spacing w:line="276" w:lineRule="auto"/>
        <w:jc w:val="both"/>
        <w:rPr>
          <w:rFonts w:asciiTheme="minorHAnsi" w:hAnsiTheme="minorHAnsi"/>
          <w:sz w:val="22"/>
        </w:rPr>
      </w:pPr>
      <w:r w:rsidRPr="00751DDE">
        <w:rPr>
          <w:rFonts w:cs="Arial"/>
          <w:b/>
          <w:i/>
          <w:szCs w:val="24"/>
        </w:rPr>
        <w:t xml:space="preserve"> </w:t>
      </w:r>
      <w:r w:rsidRPr="00F10155">
        <w:rPr>
          <w:rFonts w:cs="Arial"/>
          <w:i/>
          <w:szCs w:val="24"/>
        </w:rPr>
        <w:t>Las manifestaciones de violencia física, psicológica y sexual contra las mujeres por parte de su cónyuge o pareja muestran una alta prevalencia en América Latina. La mayoría de estas agresiones no se refleja en las estadísticas, ya que las mujeres que las denuncian o recurren a los servicios disponibles para su atención constituye</w:t>
      </w:r>
      <w:r w:rsidR="00E82CBA" w:rsidRPr="00F10155">
        <w:rPr>
          <w:rFonts w:cs="Arial"/>
          <w:i/>
          <w:szCs w:val="24"/>
        </w:rPr>
        <w:t>n un porcentaje menor</w:t>
      </w:r>
      <w:r w:rsidR="00E82CBA">
        <w:rPr>
          <w:rFonts w:cs="Arial"/>
          <w:b/>
          <w:i/>
          <w:szCs w:val="24"/>
        </w:rPr>
        <w:t xml:space="preserve">. </w:t>
      </w:r>
      <w:sdt>
        <w:sdtPr>
          <w:rPr>
            <w:rFonts w:cs="Arial"/>
            <w:szCs w:val="24"/>
          </w:rPr>
          <w:id w:val="1519735532"/>
          <w:citation/>
        </w:sdtPr>
        <w:sdtEndPr/>
        <w:sdtContent>
          <w:r w:rsidR="00E82CBA" w:rsidRPr="00E82CBA">
            <w:rPr>
              <w:rFonts w:cs="Arial"/>
              <w:szCs w:val="24"/>
            </w:rPr>
            <w:fldChar w:fldCharType="begin"/>
          </w:r>
          <w:r w:rsidR="00E82CBA" w:rsidRPr="00E82CBA">
            <w:rPr>
              <w:rFonts w:cs="Arial"/>
              <w:szCs w:val="24"/>
            </w:rPr>
            <w:instrText xml:space="preserve"> CITATION CEP07 \l 12298 </w:instrText>
          </w:r>
          <w:r w:rsidR="00E82CBA" w:rsidRPr="00E82CBA">
            <w:rPr>
              <w:rFonts w:cs="Arial"/>
              <w:szCs w:val="24"/>
            </w:rPr>
            <w:fldChar w:fldCharType="separate"/>
          </w:r>
          <w:r w:rsidR="007F2449" w:rsidRPr="007F2449">
            <w:rPr>
              <w:rFonts w:cs="Arial"/>
              <w:noProof/>
              <w:szCs w:val="24"/>
            </w:rPr>
            <w:t>(CEPAL, 2007)</w:t>
          </w:r>
          <w:r w:rsidR="00E82CBA" w:rsidRPr="00E82CBA">
            <w:rPr>
              <w:rFonts w:cs="Arial"/>
              <w:szCs w:val="24"/>
            </w:rPr>
            <w:fldChar w:fldCharType="end"/>
          </w:r>
        </w:sdtContent>
      </w:sdt>
      <w:r w:rsidRPr="00751DDE">
        <w:rPr>
          <w:rFonts w:cs="Arial"/>
          <w:b/>
          <w:i/>
          <w:szCs w:val="24"/>
        </w:rPr>
        <w:t>.</w:t>
      </w:r>
    </w:p>
    <w:p w14:paraId="69008973" w14:textId="57EF5A6E" w:rsidR="00C42D48" w:rsidRDefault="00A67781" w:rsidP="003E1487">
      <w:pPr>
        <w:spacing w:line="276" w:lineRule="auto"/>
        <w:jc w:val="both"/>
        <w:rPr>
          <w:rFonts w:cs="Arial"/>
          <w:szCs w:val="24"/>
        </w:rPr>
      </w:pPr>
      <w:r w:rsidRPr="00751DDE">
        <w:rPr>
          <w:rFonts w:cs="Arial"/>
          <w:szCs w:val="24"/>
        </w:rPr>
        <w:t>Según el artículo antes mencionado</w:t>
      </w:r>
      <w:r w:rsidR="006B7042">
        <w:rPr>
          <w:rFonts w:cs="Arial"/>
          <w:szCs w:val="24"/>
        </w:rPr>
        <w:t>,</w:t>
      </w:r>
      <w:r>
        <w:rPr>
          <w:rFonts w:cs="Arial"/>
          <w:b/>
          <w:i/>
          <w:szCs w:val="24"/>
        </w:rPr>
        <w:t xml:space="preserve"> </w:t>
      </w:r>
      <w:r w:rsidRPr="00751DDE">
        <w:rPr>
          <w:rFonts w:cs="Arial"/>
          <w:szCs w:val="24"/>
        </w:rPr>
        <w:t>se pone de manifiesto que una de las violencias con más impacto en nuestra sociedad y en América</w:t>
      </w:r>
      <w:r>
        <w:rPr>
          <w:rFonts w:cs="Arial"/>
          <w:b/>
          <w:i/>
          <w:szCs w:val="24"/>
        </w:rPr>
        <w:t xml:space="preserve"> </w:t>
      </w:r>
      <w:r w:rsidRPr="00F10155">
        <w:rPr>
          <w:rFonts w:cs="Arial"/>
          <w:szCs w:val="24"/>
        </w:rPr>
        <w:t>Latina</w:t>
      </w:r>
      <w:r>
        <w:rPr>
          <w:rFonts w:cs="Arial"/>
          <w:szCs w:val="24"/>
        </w:rPr>
        <w:t xml:space="preserve"> es la violencia física, en la que el sujeto somete a su víctima no solo de manera física, sino también </w:t>
      </w:r>
      <w:r w:rsidR="00F10155">
        <w:rPr>
          <w:rFonts w:cs="Arial"/>
          <w:szCs w:val="24"/>
        </w:rPr>
        <w:t>de manera verbal y psicológica.</w:t>
      </w:r>
      <w:r>
        <w:rPr>
          <w:rFonts w:cs="Arial"/>
          <w:szCs w:val="24"/>
        </w:rPr>
        <w:t xml:space="preserve"> Las características de la violencia van desde intimidación con miradas, gestos y acciones frustrantes, tanto el abuso emocional como la manipulación de los hijos, el aislamiento son otras formas de violencia estipulada en este rango, en la cual muchas de las mujeres violentadas terminan con </w:t>
      </w:r>
      <w:r w:rsidR="003E1487">
        <w:rPr>
          <w:rFonts w:cs="Arial"/>
          <w:szCs w:val="24"/>
        </w:rPr>
        <w:t>un resultado</w:t>
      </w:r>
      <w:r>
        <w:rPr>
          <w:rFonts w:cs="Arial"/>
          <w:szCs w:val="24"/>
        </w:rPr>
        <w:t xml:space="preserve"> lamentable, tanto para el</w:t>
      </w:r>
      <w:r w:rsidR="00C42D48">
        <w:rPr>
          <w:rFonts w:cs="Arial"/>
          <w:szCs w:val="24"/>
        </w:rPr>
        <w:t xml:space="preserve"> agresor como para la familia. </w:t>
      </w:r>
    </w:p>
    <w:p w14:paraId="67A05021" w14:textId="0554B570" w:rsidR="003E1487" w:rsidRPr="003E1487" w:rsidRDefault="00834A83" w:rsidP="00F10155">
      <w:pPr>
        <w:pStyle w:val="Ttulo2"/>
        <w:spacing w:line="276" w:lineRule="auto"/>
      </w:pPr>
      <w:bookmarkStart w:id="21" w:name="_Toc494470355"/>
      <w:r>
        <w:t xml:space="preserve">2.1.5 </w:t>
      </w:r>
      <w:r w:rsidR="00A67781" w:rsidRPr="004864F2">
        <w:t>La violencia sexual</w:t>
      </w:r>
      <w:bookmarkEnd w:id="21"/>
    </w:p>
    <w:p w14:paraId="2991358F" w14:textId="1DC14A94" w:rsidR="00A67781" w:rsidRDefault="00A67781" w:rsidP="00B053A6">
      <w:pPr>
        <w:spacing w:line="276" w:lineRule="auto"/>
        <w:jc w:val="both"/>
        <w:rPr>
          <w:rFonts w:cs="Arial"/>
          <w:szCs w:val="24"/>
        </w:rPr>
      </w:pPr>
      <w:r>
        <w:rPr>
          <w:rFonts w:cs="Arial"/>
          <w:szCs w:val="24"/>
        </w:rPr>
        <w:t>Al hablar de</w:t>
      </w:r>
      <w:r w:rsidRPr="00BE4F76">
        <w:rPr>
          <w:rFonts w:cs="Arial"/>
          <w:szCs w:val="24"/>
        </w:rPr>
        <w:t xml:space="preserve"> violencia sexual </w:t>
      </w:r>
      <w:r>
        <w:rPr>
          <w:rFonts w:cs="Arial"/>
          <w:szCs w:val="24"/>
        </w:rPr>
        <w:t xml:space="preserve">en esta sistematización haremos </w:t>
      </w:r>
      <w:r w:rsidR="003E1487">
        <w:rPr>
          <w:rFonts w:cs="Arial"/>
          <w:szCs w:val="24"/>
        </w:rPr>
        <w:t>referencia a</w:t>
      </w:r>
      <w:r>
        <w:rPr>
          <w:rFonts w:cs="Arial"/>
          <w:szCs w:val="24"/>
        </w:rPr>
        <w:t xml:space="preserve"> la imposición y coacción que lleva a una o a varias personas hacia otro u otros individuos con el fin de que este último ejerza una determinada conducta sexual en contra de su voluntad. </w:t>
      </w:r>
    </w:p>
    <w:p w14:paraId="06315CA1" w14:textId="03EA357C" w:rsidR="000E37C5" w:rsidRPr="00E82DD0" w:rsidRDefault="00A67781" w:rsidP="00A67781">
      <w:pPr>
        <w:spacing w:line="276" w:lineRule="auto"/>
        <w:jc w:val="both"/>
        <w:rPr>
          <w:rFonts w:cs="Arial"/>
          <w:szCs w:val="24"/>
        </w:rPr>
      </w:pPr>
      <w:r>
        <w:rPr>
          <w:rFonts w:cs="Arial"/>
          <w:szCs w:val="24"/>
        </w:rPr>
        <w:t xml:space="preserve">Cuando hablamos de violencia sexual, hacemos referencia a un acto </w:t>
      </w:r>
      <w:r w:rsidR="003E1487">
        <w:rPr>
          <w:rFonts w:cs="Arial"/>
          <w:szCs w:val="24"/>
        </w:rPr>
        <w:t>agresivo que</w:t>
      </w:r>
      <w:r>
        <w:rPr>
          <w:rFonts w:cs="Arial"/>
          <w:szCs w:val="24"/>
        </w:rPr>
        <w:t xml:space="preserve"> se puede manifestar a través del uso de la fuerza física, psíquica y moral (Chantaje, in</w:t>
      </w:r>
      <w:r w:rsidR="007E7CC3">
        <w:rPr>
          <w:rFonts w:cs="Arial"/>
          <w:szCs w:val="24"/>
        </w:rPr>
        <w:t>timidación, engaño, amenazas, entre otros</w:t>
      </w:r>
      <w:r>
        <w:rPr>
          <w:rFonts w:cs="Arial"/>
          <w:szCs w:val="24"/>
        </w:rPr>
        <w:t xml:space="preserve">) dejando a la persona que recibe esta agresión en condiciones de </w:t>
      </w:r>
      <w:r w:rsidR="003E1487">
        <w:rPr>
          <w:rFonts w:cs="Arial"/>
          <w:szCs w:val="24"/>
        </w:rPr>
        <w:t>inferioridad y</w:t>
      </w:r>
      <w:r>
        <w:rPr>
          <w:rFonts w:cs="Arial"/>
          <w:szCs w:val="24"/>
        </w:rPr>
        <w:t>, por tanto no pudiendo evita</w:t>
      </w:r>
      <w:r w:rsidR="00F10155">
        <w:rPr>
          <w:rFonts w:cs="Arial"/>
          <w:szCs w:val="24"/>
        </w:rPr>
        <w:t>r la conducta sexual indeseada.</w:t>
      </w:r>
    </w:p>
    <w:p w14:paraId="6A0B3B94" w14:textId="3A1A6F29" w:rsidR="00A67781" w:rsidRPr="003D23E9" w:rsidRDefault="00A67781" w:rsidP="003D23E9">
      <w:pPr>
        <w:spacing w:line="276" w:lineRule="auto"/>
        <w:rPr>
          <w:rFonts w:ascii="Times New Roman" w:hAnsi="Times New Roman" w:cs="Times New Roman"/>
          <w:szCs w:val="24"/>
        </w:rPr>
      </w:pPr>
      <w:r>
        <w:rPr>
          <w:rFonts w:cs="Arial"/>
          <w:color w:val="000000"/>
          <w:szCs w:val="24"/>
          <w:shd w:val="clear" w:color="auto" w:fill="FFFFFF"/>
        </w:rPr>
        <w:t xml:space="preserve">Cabe destacar que autores como: </w:t>
      </w:r>
      <w:sdt>
        <w:sdtPr>
          <w:rPr>
            <w:rFonts w:cs="Arial"/>
            <w:szCs w:val="24"/>
          </w:rPr>
          <w:id w:val="481347963"/>
          <w:citation/>
        </w:sdtPr>
        <w:sdtEndPr/>
        <w:sdtContent>
          <w:r w:rsidR="003D23E9" w:rsidRPr="003D23E9">
            <w:rPr>
              <w:rFonts w:cs="Arial"/>
              <w:szCs w:val="24"/>
            </w:rPr>
            <w:fldChar w:fldCharType="begin"/>
          </w:r>
          <w:r w:rsidR="003D23E9" w:rsidRPr="003D23E9">
            <w:rPr>
              <w:rFonts w:cs="Arial"/>
              <w:szCs w:val="24"/>
            </w:rPr>
            <w:instrText xml:space="preserve"> CITATION Luc01 \l 12298 </w:instrText>
          </w:r>
          <w:r w:rsidR="003D23E9" w:rsidRPr="003D23E9">
            <w:rPr>
              <w:rFonts w:cs="Arial"/>
              <w:szCs w:val="24"/>
            </w:rPr>
            <w:fldChar w:fldCharType="separate"/>
          </w:r>
          <w:r w:rsidR="007F2449" w:rsidRPr="007F2449">
            <w:rPr>
              <w:rFonts w:cs="Arial"/>
              <w:noProof/>
              <w:szCs w:val="24"/>
            </w:rPr>
            <w:t>(Luciana Ramos-Lira, 2001)</w:t>
          </w:r>
          <w:r w:rsidR="003D23E9" w:rsidRPr="003D23E9">
            <w:rPr>
              <w:rFonts w:cs="Arial"/>
              <w:szCs w:val="24"/>
            </w:rPr>
            <w:fldChar w:fldCharType="end"/>
          </w:r>
        </w:sdtContent>
      </w:sdt>
      <w:r w:rsidR="003D23E9">
        <w:rPr>
          <w:rFonts w:ascii="Times New Roman" w:hAnsi="Times New Roman" w:cs="Times New Roman"/>
          <w:szCs w:val="24"/>
        </w:rPr>
        <w:t xml:space="preserve"> </w:t>
      </w:r>
      <w:r>
        <w:rPr>
          <w:rFonts w:cs="Arial"/>
          <w:color w:val="000000"/>
          <w:szCs w:val="24"/>
          <w:shd w:val="clear" w:color="auto" w:fill="FFFFFF"/>
        </w:rPr>
        <w:t>anotaban que:</w:t>
      </w:r>
    </w:p>
    <w:p w14:paraId="4BF980A5" w14:textId="77777777" w:rsidR="00A67781" w:rsidRPr="00F10155" w:rsidRDefault="00A67781" w:rsidP="00A67781">
      <w:pPr>
        <w:spacing w:line="276" w:lineRule="auto"/>
        <w:jc w:val="both"/>
        <w:rPr>
          <w:rFonts w:cs="Arial"/>
          <w:i/>
          <w:color w:val="000000"/>
          <w:szCs w:val="24"/>
          <w:shd w:val="clear" w:color="auto" w:fill="FFFFFF"/>
        </w:rPr>
      </w:pPr>
      <w:r w:rsidRPr="00F10155">
        <w:rPr>
          <w:rFonts w:cs="Arial"/>
          <w:i/>
          <w:color w:val="000000"/>
          <w:szCs w:val="24"/>
          <w:shd w:val="clear" w:color="auto" w:fill="FFFFFF"/>
        </w:rPr>
        <w:t>La violencia sexual es un abuso basado en el género, según se establece en la Declaración para la Erradicación de todas las Formas de Discriminación contra la Mujer, y es frecuentemente perpetrada por un varón en el que la mujer confía y de quien espera protección, como el padre, el tío, el esposo, alguna autoridad, etcétera. Sin embargo, esta violencia también es llevada a cabo por desconocidos en diferentes circunstancias.</w:t>
      </w:r>
    </w:p>
    <w:p w14:paraId="3DC918A7" w14:textId="146D0182" w:rsidR="00A67781" w:rsidRDefault="00A67781" w:rsidP="00A67781">
      <w:pPr>
        <w:spacing w:line="276" w:lineRule="auto"/>
        <w:jc w:val="both"/>
        <w:rPr>
          <w:rFonts w:cs="Arial"/>
          <w:color w:val="000000"/>
          <w:szCs w:val="24"/>
          <w:shd w:val="clear" w:color="auto" w:fill="FFFFFF"/>
        </w:rPr>
      </w:pPr>
      <w:r>
        <w:rPr>
          <w:rFonts w:cs="Arial"/>
          <w:color w:val="000000"/>
          <w:szCs w:val="24"/>
          <w:shd w:val="clear" w:color="auto" w:fill="FFFFFF"/>
        </w:rPr>
        <w:t>Tomando ciertas palabras de lo anteriormente citado podemos decir</w:t>
      </w:r>
      <w:r w:rsidR="006B7042">
        <w:rPr>
          <w:rFonts w:cs="Arial"/>
          <w:color w:val="000000"/>
          <w:szCs w:val="24"/>
          <w:shd w:val="clear" w:color="auto" w:fill="FFFFFF"/>
        </w:rPr>
        <w:t>,</w:t>
      </w:r>
      <w:r>
        <w:rPr>
          <w:rFonts w:cs="Arial"/>
          <w:color w:val="000000"/>
          <w:szCs w:val="24"/>
          <w:shd w:val="clear" w:color="auto" w:fill="FFFFFF"/>
        </w:rPr>
        <w:t xml:space="preserve"> que la mujer  no solo en el contexto social donde se desenvuelve puede sufrir violencia sexual, sino en el mismo matrimonio, ya que el esposo puede obtener la penetración ante el coito  así su compañera no acepte la acción, pero esto va a depender del proceso cultural tanto de la  víctima como del  victimario, en el cual se acepten este tipo de violencia de manera muy natural,  donde es considerado bajo la creencia culturales y sociales de que en el matrimonio es válido tener relaciones sexuales con su pareja, así esta las permita o no .</w:t>
      </w:r>
    </w:p>
    <w:p w14:paraId="66C388EB" w14:textId="77777777" w:rsidR="00A67781" w:rsidRPr="00DF3D38" w:rsidRDefault="00A67781" w:rsidP="00A67781">
      <w:pPr>
        <w:spacing w:line="276" w:lineRule="auto"/>
        <w:jc w:val="both"/>
        <w:rPr>
          <w:rFonts w:cs="Arial"/>
          <w:color w:val="000000"/>
          <w:szCs w:val="24"/>
          <w:shd w:val="clear" w:color="auto" w:fill="FFFFFF"/>
        </w:rPr>
      </w:pPr>
      <w:r>
        <w:rPr>
          <w:rFonts w:cs="Arial"/>
          <w:color w:val="000000"/>
          <w:szCs w:val="24"/>
          <w:shd w:val="clear" w:color="auto" w:fill="FFFFFF"/>
        </w:rPr>
        <w:t>La violencia sexual es el tipo de violencia más común que sufren las mujeres desde su crecimiento, pasando por la pubertad y al llegar a la madurez; la mujer se ha visto envuelta en una cacería para ser poseída y disminuida a tal valor de un objeto sexual que todo hombre debe y puede poseer, perdiendo así la igualdad y equidad que debe existir entre los géneros.</w:t>
      </w:r>
    </w:p>
    <w:p w14:paraId="76689FCC" w14:textId="34DFA002" w:rsidR="00A67781" w:rsidRDefault="00A67781" w:rsidP="00A67781">
      <w:pPr>
        <w:spacing w:line="276" w:lineRule="auto"/>
        <w:jc w:val="both"/>
        <w:rPr>
          <w:rFonts w:cs="Arial"/>
          <w:szCs w:val="24"/>
        </w:rPr>
      </w:pPr>
      <w:r>
        <w:rPr>
          <w:rFonts w:cs="Arial"/>
          <w:szCs w:val="24"/>
        </w:rPr>
        <w:t>Cabe destacar</w:t>
      </w:r>
      <w:r w:rsidR="006B7042">
        <w:rPr>
          <w:rFonts w:cs="Arial"/>
          <w:szCs w:val="24"/>
        </w:rPr>
        <w:t>,</w:t>
      </w:r>
      <w:r>
        <w:rPr>
          <w:rFonts w:cs="Arial"/>
          <w:szCs w:val="24"/>
        </w:rPr>
        <w:t xml:space="preserve"> que e</w:t>
      </w:r>
      <w:r w:rsidRPr="004864F2">
        <w:rPr>
          <w:rFonts w:cs="Arial"/>
          <w:szCs w:val="24"/>
        </w:rPr>
        <w:t>l silencio a estas agresiones es una de las</w:t>
      </w:r>
      <w:r>
        <w:rPr>
          <w:rFonts w:cs="Arial"/>
          <w:szCs w:val="24"/>
        </w:rPr>
        <w:t xml:space="preserve"> mayores</w:t>
      </w:r>
      <w:r w:rsidRPr="004864F2">
        <w:rPr>
          <w:rFonts w:cs="Arial"/>
          <w:szCs w:val="24"/>
        </w:rPr>
        <w:t xml:space="preserve"> causas para que terminen mal estas relaciones; el temor al que están sometidas, l</w:t>
      </w:r>
      <w:r>
        <w:rPr>
          <w:rFonts w:cs="Arial"/>
          <w:szCs w:val="24"/>
        </w:rPr>
        <w:t>a dependencia emocional,</w:t>
      </w:r>
      <w:r w:rsidRPr="004864F2">
        <w:rPr>
          <w:rFonts w:cs="Arial"/>
          <w:szCs w:val="24"/>
        </w:rPr>
        <w:t xml:space="preserve"> económica, son varias de las causas al si</w:t>
      </w:r>
      <w:r>
        <w:rPr>
          <w:rFonts w:cs="Arial"/>
          <w:szCs w:val="24"/>
        </w:rPr>
        <w:t>lencio que mantienen frente a lo</w:t>
      </w:r>
      <w:r w:rsidRPr="004864F2">
        <w:rPr>
          <w:rFonts w:cs="Arial"/>
          <w:szCs w:val="24"/>
        </w:rPr>
        <w:t>s ataques, en otras ocasiones terminan la relación, o en su peor mom</w:t>
      </w:r>
      <w:r>
        <w:rPr>
          <w:rFonts w:cs="Arial"/>
          <w:szCs w:val="24"/>
        </w:rPr>
        <w:t>ento, en la muerte “femicidios”.</w:t>
      </w:r>
    </w:p>
    <w:p w14:paraId="6277828B" w14:textId="21918716" w:rsidR="000E37C5" w:rsidRPr="004864F2" w:rsidRDefault="00A67781" w:rsidP="00A67781">
      <w:pPr>
        <w:spacing w:line="276" w:lineRule="auto"/>
        <w:jc w:val="both"/>
        <w:rPr>
          <w:rFonts w:cs="Arial"/>
          <w:szCs w:val="24"/>
        </w:rPr>
      </w:pPr>
      <w:r w:rsidRPr="004864F2">
        <w:rPr>
          <w:rFonts w:cs="Arial"/>
          <w:szCs w:val="24"/>
        </w:rPr>
        <w:t>El desconocimiento de las atenciones a las que se pueden ser tratadas o la vergüenza</w:t>
      </w:r>
      <w:r>
        <w:rPr>
          <w:rFonts w:cs="Arial"/>
          <w:szCs w:val="24"/>
        </w:rPr>
        <w:t>,</w:t>
      </w:r>
      <w:r w:rsidRPr="004864F2">
        <w:rPr>
          <w:rFonts w:cs="Arial"/>
          <w:szCs w:val="24"/>
        </w:rPr>
        <w:t xml:space="preserve"> hacen que la violencia perdure años en ellas</w:t>
      </w:r>
      <w:r>
        <w:rPr>
          <w:rFonts w:cs="Arial"/>
          <w:szCs w:val="24"/>
        </w:rPr>
        <w:t xml:space="preserve"> y que armen estrategias de sobrevivencia, para cuidado de ellas y de sus hijos</w:t>
      </w:r>
      <w:r w:rsidRPr="004864F2">
        <w:rPr>
          <w:rFonts w:cs="Arial"/>
          <w:szCs w:val="24"/>
        </w:rPr>
        <w:t>.</w:t>
      </w:r>
      <w:r>
        <w:rPr>
          <w:rFonts w:cs="Arial"/>
          <w:szCs w:val="24"/>
        </w:rPr>
        <w:t xml:space="preserve"> La </w:t>
      </w:r>
      <w:r w:rsidR="003E1487">
        <w:rPr>
          <w:rFonts w:cs="Arial"/>
          <w:szCs w:val="24"/>
        </w:rPr>
        <w:t>violencia sexual</w:t>
      </w:r>
      <w:r>
        <w:rPr>
          <w:rFonts w:cs="Arial"/>
          <w:szCs w:val="24"/>
        </w:rPr>
        <w:t xml:space="preserve"> es un problema mundial, pero no tenemos datos suficientes sobre la incidencia y prevalencia de sus diferentes formas, esto se debe a que con frecuencias existen diferencias conceptuales y operacionales que impiden la comparación entre los estudios sobre el tema. Asimismo existen otros problemas que dan cuenta de las dificultades para captarla y documentarla.</w:t>
      </w:r>
      <w:r w:rsidR="00F10155">
        <w:rPr>
          <w:rFonts w:cs="Arial"/>
          <w:szCs w:val="24"/>
        </w:rPr>
        <w:t xml:space="preserve"> </w:t>
      </w:r>
    </w:p>
    <w:p w14:paraId="6F696E06" w14:textId="7769BB1C" w:rsidR="000F73D1" w:rsidRPr="000F73D1" w:rsidRDefault="00834A83" w:rsidP="00F10155">
      <w:pPr>
        <w:pStyle w:val="Ttulo2"/>
      </w:pPr>
      <w:bookmarkStart w:id="22" w:name="_Toc494470356"/>
      <w:r>
        <w:t xml:space="preserve">2.1.6 </w:t>
      </w:r>
      <w:r w:rsidR="00A67781" w:rsidRPr="002069DA">
        <w:t>La violencia de género</w:t>
      </w:r>
      <w:r w:rsidR="00A67781">
        <w:t xml:space="preserve"> y</w:t>
      </w:r>
      <w:r w:rsidR="00A67781" w:rsidRPr="00D97316">
        <w:t xml:space="preserve"> sexual</w:t>
      </w:r>
      <w:r w:rsidR="00F10155">
        <w:t xml:space="preserve"> en E</w:t>
      </w:r>
      <w:r w:rsidR="00A67781" w:rsidRPr="002069DA">
        <w:t>cuador</w:t>
      </w:r>
      <w:bookmarkEnd w:id="22"/>
      <w:r w:rsidR="00A67781" w:rsidRPr="002069DA">
        <w:t xml:space="preserve"> </w:t>
      </w:r>
    </w:p>
    <w:p w14:paraId="40F0256F" w14:textId="77777777" w:rsidR="00A67781" w:rsidRPr="0074281B" w:rsidRDefault="00A67781" w:rsidP="00A67781">
      <w:pPr>
        <w:spacing w:line="276" w:lineRule="auto"/>
        <w:jc w:val="both"/>
        <w:rPr>
          <w:rFonts w:cs="Arial"/>
          <w:b/>
          <w:szCs w:val="24"/>
        </w:rPr>
      </w:pPr>
      <w:r w:rsidRPr="0074281B">
        <w:rPr>
          <w:rFonts w:cs="Arial"/>
          <w:szCs w:val="24"/>
        </w:rPr>
        <w:t>En América Latina y el Caribe, hasta los años noventa, la violencia contra las mujeres, principalmente, la acaecida en el ámbito familiar, era considerada un asunto privado en el cual el Estado no debía intervenir. Por otro lado, poco se conocía sobre la magnitud del problema, de manera que se tendía a asumir que la violencia hacia la población femenina ocurría de forma aislada, y no se la concebía como un problema social y de política pública. Esta concepción se expresaba en la invisibilidad de la violencia de género hacia las mujeres, tanto en el ámbito legislativo, como en el ejecutivo y en el judicial, como también en otros sectores de la sociedad.</w:t>
      </w:r>
    </w:p>
    <w:p w14:paraId="57D8EB37" w14:textId="77777777" w:rsidR="00A67781" w:rsidRPr="00365442" w:rsidRDefault="00A67781" w:rsidP="00A67781">
      <w:pPr>
        <w:spacing w:line="276" w:lineRule="auto"/>
        <w:jc w:val="both"/>
        <w:rPr>
          <w:rFonts w:cs="Arial"/>
          <w:szCs w:val="24"/>
        </w:rPr>
      </w:pPr>
      <w:r>
        <w:rPr>
          <w:rFonts w:cs="Arial"/>
          <w:szCs w:val="24"/>
        </w:rPr>
        <w:t>Nuestro país no está muy  alejado a esta problemática que encierra y domina a las mujeres, aunque la violencia es una problemática su mayor exponente ha sido la invisibilidad de las agresiones, ya sean estas por razones culturales, sociales y hasta en ciertas ocasiones familiares, ya sea esta causa y consecuencia de la violencia, mermando en la mujer la invalidación de sus derechos como tal, el machismo que ha imperado en nuestra cultura, ha sido el motivante predominante en este tipo de agresiones que flagelan la capacidad de las mujeres.</w:t>
      </w:r>
    </w:p>
    <w:p w14:paraId="37C4794B" w14:textId="3DB29E87" w:rsidR="00A67781" w:rsidRPr="0017017D" w:rsidRDefault="00A67781" w:rsidP="003974F0">
      <w:pPr>
        <w:spacing w:line="276" w:lineRule="auto"/>
        <w:jc w:val="both"/>
        <w:rPr>
          <w:rFonts w:asciiTheme="minorHAnsi" w:hAnsiTheme="minorHAnsi"/>
          <w:sz w:val="22"/>
        </w:rPr>
      </w:pPr>
      <w:r w:rsidRPr="00365442">
        <w:rPr>
          <w:rFonts w:cs="Arial"/>
          <w:szCs w:val="24"/>
        </w:rPr>
        <w:t>Para tener</w:t>
      </w:r>
      <w:r>
        <w:rPr>
          <w:rFonts w:cs="Arial"/>
          <w:szCs w:val="24"/>
        </w:rPr>
        <w:t xml:space="preserve"> datos más reales que apoyen la investigación </w:t>
      </w:r>
      <w:r w:rsidR="00E93A95">
        <w:rPr>
          <w:rFonts w:cs="Arial"/>
          <w:szCs w:val="24"/>
        </w:rPr>
        <w:t xml:space="preserve">el fondo de las naciones unidas para la infancia en su siglas en </w:t>
      </w:r>
      <w:r w:rsidR="000E37C5">
        <w:rPr>
          <w:rFonts w:cs="Arial"/>
          <w:szCs w:val="24"/>
        </w:rPr>
        <w:t>inglés</w:t>
      </w:r>
      <w:r w:rsidR="00E93A95">
        <w:rPr>
          <w:rFonts w:cs="Arial"/>
          <w:szCs w:val="24"/>
        </w:rPr>
        <w:t xml:space="preserve"> (</w:t>
      </w:r>
      <w:r>
        <w:rPr>
          <w:rFonts w:cs="Arial"/>
          <w:szCs w:val="24"/>
        </w:rPr>
        <w:t>UNICEF</w:t>
      </w:r>
      <w:r w:rsidR="00E93A95">
        <w:rPr>
          <w:rFonts w:cs="Arial"/>
          <w:szCs w:val="24"/>
        </w:rPr>
        <w:t>)</w:t>
      </w:r>
      <w:r>
        <w:rPr>
          <w:rFonts w:cs="Arial"/>
          <w:szCs w:val="24"/>
        </w:rPr>
        <w:t xml:space="preserve"> indica que</w:t>
      </w:r>
      <w:r w:rsidRPr="00AB26E9">
        <w:rPr>
          <w:rFonts w:cs="Arial"/>
          <w:b/>
          <w:i/>
          <w:szCs w:val="24"/>
        </w:rPr>
        <w:t xml:space="preserve">: </w:t>
      </w:r>
      <w:r w:rsidRPr="006E782B">
        <w:rPr>
          <w:rFonts w:cs="Arial"/>
          <w:i/>
          <w:szCs w:val="24"/>
        </w:rPr>
        <w:t xml:space="preserve">Los datos arrojados por la Encuesta de relaciones familiares y violencia de género y sexual contra las mujeres, realizada en el Ecuador en 2011, muestran la magnitud y persistencia de este problema. 6 de cada 10 mujeres de 15 y más años (60,6%) declaran haber vivido una o más formas de violencia de género física, psicológica, sexual o patrimonial por parte de cualquier persona conocida o extraña, en los distintos ámbitos </w:t>
      </w:r>
      <w:r w:rsidR="003E1487" w:rsidRPr="006E782B">
        <w:rPr>
          <w:rFonts w:cs="Arial"/>
          <w:i/>
          <w:szCs w:val="24"/>
        </w:rPr>
        <w:t>del quehacer</w:t>
      </w:r>
      <w:r w:rsidR="00F068B4" w:rsidRPr="006E782B">
        <w:rPr>
          <w:rFonts w:cs="Arial"/>
          <w:i/>
          <w:szCs w:val="24"/>
        </w:rPr>
        <w:t xml:space="preserve"> social.</w:t>
      </w:r>
      <w:r w:rsidR="00F068B4">
        <w:rPr>
          <w:rFonts w:cs="Arial"/>
          <w:b/>
          <w:i/>
          <w:szCs w:val="24"/>
        </w:rPr>
        <w:t xml:space="preserve"> </w:t>
      </w:r>
      <w:sdt>
        <w:sdtPr>
          <w:rPr>
            <w:rFonts w:cs="Arial"/>
            <w:szCs w:val="24"/>
          </w:rPr>
          <w:id w:val="960687405"/>
          <w:citation/>
        </w:sdtPr>
        <w:sdtEndPr/>
        <w:sdtContent>
          <w:r w:rsidR="00F068B4" w:rsidRPr="00A63389">
            <w:rPr>
              <w:rFonts w:cs="Arial"/>
              <w:szCs w:val="24"/>
            </w:rPr>
            <w:fldChar w:fldCharType="begin"/>
          </w:r>
          <w:r w:rsidR="002B25CF">
            <w:rPr>
              <w:rFonts w:cs="Arial"/>
              <w:szCs w:val="24"/>
            </w:rPr>
            <w:instrText xml:space="preserve">CITATION uni14 \l 12298 </w:instrText>
          </w:r>
          <w:r w:rsidR="00F068B4" w:rsidRPr="00A63389">
            <w:rPr>
              <w:rFonts w:cs="Arial"/>
              <w:szCs w:val="24"/>
            </w:rPr>
            <w:fldChar w:fldCharType="separate"/>
          </w:r>
          <w:r w:rsidR="007F2449" w:rsidRPr="007F2449">
            <w:rPr>
              <w:rFonts w:cs="Arial"/>
              <w:noProof/>
              <w:szCs w:val="24"/>
            </w:rPr>
            <w:t>(UNICEF, 2014)</w:t>
          </w:r>
          <w:r w:rsidR="00F068B4" w:rsidRPr="00A63389">
            <w:rPr>
              <w:rFonts w:cs="Arial"/>
              <w:szCs w:val="24"/>
            </w:rPr>
            <w:fldChar w:fldCharType="end"/>
          </w:r>
        </w:sdtContent>
      </w:sdt>
    </w:p>
    <w:p w14:paraId="076E03B2" w14:textId="0864B704" w:rsidR="00A67781" w:rsidRDefault="00A67781" w:rsidP="003974F0">
      <w:pPr>
        <w:spacing w:line="276" w:lineRule="auto"/>
        <w:jc w:val="both"/>
        <w:rPr>
          <w:rFonts w:cs="Arial"/>
          <w:szCs w:val="24"/>
        </w:rPr>
      </w:pPr>
      <w:r>
        <w:rPr>
          <w:rFonts w:cs="Arial"/>
          <w:szCs w:val="24"/>
        </w:rPr>
        <w:t xml:space="preserve">Los altos índices de violencia se acrecientan y aún se mantienen no solo por los paradigmas sociales y </w:t>
      </w:r>
      <w:r w:rsidR="003E1487">
        <w:rPr>
          <w:rFonts w:cs="Arial"/>
          <w:szCs w:val="24"/>
        </w:rPr>
        <w:t>culturales si</w:t>
      </w:r>
      <w:r>
        <w:rPr>
          <w:rFonts w:cs="Arial"/>
          <w:szCs w:val="24"/>
        </w:rPr>
        <w:t xml:space="preserve"> no por creencias arraigadas, donde súper ponen al hombre por encima de la mujer en varios ámbitos: ya sea esta la </w:t>
      </w:r>
      <w:r w:rsidR="003E1487">
        <w:rPr>
          <w:rFonts w:cs="Arial"/>
          <w:szCs w:val="24"/>
        </w:rPr>
        <w:t>esfera escolar</w:t>
      </w:r>
      <w:r>
        <w:rPr>
          <w:rFonts w:cs="Arial"/>
          <w:szCs w:val="24"/>
        </w:rPr>
        <w:t>, familiar, laboral, etcétera; este “poder imaginario” que fortalece al hombre hace que la violencia a quien intente sublevarse le sea aplicada bajo normativa aceptada.</w:t>
      </w:r>
    </w:p>
    <w:p w14:paraId="22908827" w14:textId="77777777" w:rsidR="00A67781" w:rsidRDefault="00A67781" w:rsidP="003974F0">
      <w:pPr>
        <w:spacing w:line="276" w:lineRule="auto"/>
        <w:jc w:val="both"/>
        <w:rPr>
          <w:rFonts w:cs="Arial"/>
          <w:szCs w:val="24"/>
        </w:rPr>
      </w:pPr>
      <w:r w:rsidRPr="0012207A">
        <w:rPr>
          <w:rFonts w:cs="Arial"/>
          <w:szCs w:val="24"/>
        </w:rPr>
        <w:t>Con el fin de</w:t>
      </w:r>
      <w:r>
        <w:rPr>
          <w:rFonts w:cs="Arial"/>
          <w:szCs w:val="24"/>
        </w:rPr>
        <w:t xml:space="preserve"> conocer si existen diferencias </w:t>
      </w:r>
      <w:r w:rsidRPr="0012207A">
        <w:rPr>
          <w:rFonts w:cs="Arial"/>
          <w:szCs w:val="24"/>
        </w:rPr>
        <w:t>regionale</w:t>
      </w:r>
      <w:r>
        <w:rPr>
          <w:rFonts w:cs="Arial"/>
          <w:szCs w:val="24"/>
        </w:rPr>
        <w:t xml:space="preserve">s o provinciales en cuanto a la </w:t>
      </w:r>
      <w:r w:rsidRPr="0012207A">
        <w:rPr>
          <w:rFonts w:cs="Arial"/>
          <w:szCs w:val="24"/>
        </w:rPr>
        <w:t>magnitud de la violencia contra las mujeres</w:t>
      </w:r>
      <w:r>
        <w:rPr>
          <w:rFonts w:cs="Arial"/>
          <w:szCs w:val="24"/>
        </w:rPr>
        <w:t xml:space="preserve"> </w:t>
      </w:r>
      <w:r w:rsidRPr="0012207A">
        <w:rPr>
          <w:rFonts w:cs="Arial"/>
          <w:szCs w:val="24"/>
        </w:rPr>
        <w:t>por parte de su pareja afectiva o íntima,</w:t>
      </w:r>
      <w:r>
        <w:rPr>
          <w:rFonts w:cs="Arial"/>
          <w:szCs w:val="24"/>
        </w:rPr>
        <w:t xml:space="preserve"> </w:t>
      </w:r>
      <w:r w:rsidRPr="0012207A">
        <w:rPr>
          <w:rFonts w:cs="Arial"/>
          <w:szCs w:val="24"/>
        </w:rPr>
        <w:t>se procesó l</w:t>
      </w:r>
      <w:r>
        <w:rPr>
          <w:rFonts w:cs="Arial"/>
          <w:szCs w:val="24"/>
        </w:rPr>
        <w:t xml:space="preserve">a información estadística según </w:t>
      </w:r>
      <w:r w:rsidRPr="0012207A">
        <w:rPr>
          <w:rFonts w:cs="Arial"/>
          <w:szCs w:val="24"/>
        </w:rPr>
        <w:t>la distribuc</w:t>
      </w:r>
      <w:r>
        <w:rPr>
          <w:rFonts w:cs="Arial"/>
          <w:szCs w:val="24"/>
        </w:rPr>
        <w:t xml:space="preserve">ión político administrativa del </w:t>
      </w:r>
      <w:r w:rsidRPr="0012207A">
        <w:rPr>
          <w:rFonts w:cs="Arial"/>
          <w:szCs w:val="24"/>
        </w:rPr>
        <w:t>Ecuador.</w:t>
      </w:r>
    </w:p>
    <w:p w14:paraId="1DC3F465" w14:textId="77777777" w:rsidR="00A67781" w:rsidRDefault="00A67781" w:rsidP="00A67781">
      <w:pPr>
        <w:spacing w:line="276" w:lineRule="auto"/>
        <w:jc w:val="both"/>
        <w:rPr>
          <w:rFonts w:cs="Arial"/>
          <w:szCs w:val="24"/>
        </w:rPr>
      </w:pPr>
      <w:r>
        <w:rPr>
          <w:rFonts w:cs="Arial"/>
          <w:szCs w:val="24"/>
        </w:rPr>
        <w:t>Esta violencia de género y sexual contra las mujeres ejercida por la actual o por anteriores parejas es mayor en el sector de la serranía, teniendo como contraparte la región costera, no siendo esto una regla general, ya que en provincia de los Ríos la violencia es alta en relación en toda la costa y Loja la de menor incidencia en la sierra.</w:t>
      </w:r>
    </w:p>
    <w:p w14:paraId="65684BED" w14:textId="6C0BFFA5" w:rsidR="006E782B" w:rsidRPr="006E782B" w:rsidRDefault="00A67781" w:rsidP="00A67781">
      <w:pPr>
        <w:spacing w:line="276" w:lineRule="auto"/>
        <w:jc w:val="both"/>
        <w:rPr>
          <w:rFonts w:cs="Arial"/>
          <w:i/>
          <w:szCs w:val="24"/>
        </w:rPr>
      </w:pPr>
      <w:r>
        <w:rPr>
          <w:rFonts w:cs="Arial"/>
          <w:szCs w:val="24"/>
        </w:rPr>
        <w:t xml:space="preserve">El mismo informe de la UNICEF indica que: </w:t>
      </w:r>
      <w:r w:rsidRPr="006E782B">
        <w:rPr>
          <w:rFonts w:cs="Arial"/>
          <w:i/>
          <w:szCs w:val="24"/>
        </w:rPr>
        <w:t>el total de mujeres que han sufrido alguna de las formas de violencia de género por parte de cualquier persona en la esfera familiar, laboral, escolar, social  o en otros espacios públicos, más de las tres cuartas partes de ellas (76%) señalan como responsables de las agresiones a sus esposos, enamorados, novios o convivientes; mostrando que es en el ámbito de la relación de pareja y/o familiar donde más se irrespetan los derechos de las mujeres a su integridad física, emocional y sexual.</w:t>
      </w:r>
    </w:p>
    <w:p w14:paraId="2F6ACD55" w14:textId="30E7DDE2" w:rsidR="00A67781" w:rsidRDefault="00A67781" w:rsidP="00A67781">
      <w:pPr>
        <w:spacing w:line="276" w:lineRule="auto"/>
        <w:jc w:val="both"/>
        <w:rPr>
          <w:rFonts w:cs="Arial"/>
          <w:szCs w:val="24"/>
        </w:rPr>
      </w:pPr>
      <w:r>
        <w:rPr>
          <w:rFonts w:cs="Arial"/>
          <w:szCs w:val="24"/>
        </w:rPr>
        <w:t>Hay que destacar que</w:t>
      </w:r>
      <w:r w:rsidR="005A3F8A">
        <w:rPr>
          <w:rFonts w:cs="Arial"/>
          <w:szCs w:val="24"/>
        </w:rPr>
        <w:t>,</w:t>
      </w:r>
      <w:r>
        <w:rPr>
          <w:rFonts w:cs="Arial"/>
          <w:szCs w:val="24"/>
        </w:rPr>
        <w:t xml:space="preserve"> varias de estas acciones agresivas como lo pone de manifiesto </w:t>
      </w:r>
      <w:r w:rsidR="003E1487">
        <w:rPr>
          <w:rFonts w:cs="Arial"/>
          <w:szCs w:val="24"/>
        </w:rPr>
        <w:t>en sus</w:t>
      </w:r>
      <w:r>
        <w:rPr>
          <w:rFonts w:cs="Arial"/>
          <w:szCs w:val="24"/>
        </w:rPr>
        <w:t xml:space="preserve"> estadísticas la UNICEF, las mujeres sufren un alto índice de violencia de género o sexual desde sus esfera principal</w:t>
      </w:r>
      <w:r w:rsidR="005A3F8A">
        <w:rPr>
          <w:rFonts w:cs="Arial"/>
          <w:szCs w:val="24"/>
        </w:rPr>
        <w:t>,</w:t>
      </w:r>
      <w:r>
        <w:rPr>
          <w:rFonts w:cs="Arial"/>
          <w:szCs w:val="24"/>
        </w:rPr>
        <w:t xml:space="preserve"> que es la familiar, seguido de esto la economía paupérrima que sufren, hace que la mujer vaya en busca de trabajo, dejando a sus hijos al cuidado de familiares que son los primeros depredadores aprovechando esta confianza brindada.</w:t>
      </w:r>
    </w:p>
    <w:p w14:paraId="2F5407DA" w14:textId="35AA4CD1" w:rsidR="00A67781" w:rsidRDefault="00A67781" w:rsidP="00A67781">
      <w:pPr>
        <w:spacing w:line="276" w:lineRule="auto"/>
        <w:jc w:val="both"/>
        <w:rPr>
          <w:rFonts w:cs="Arial"/>
          <w:szCs w:val="24"/>
        </w:rPr>
      </w:pPr>
      <w:r>
        <w:rPr>
          <w:rFonts w:cs="Arial"/>
          <w:szCs w:val="24"/>
        </w:rPr>
        <w:t xml:space="preserve">A veces las mujeres no reconocen la violencia sexual que han experimentado como una violación o como otro tipo de abuso debido al que el contexto sociocultural </w:t>
      </w:r>
      <w:r w:rsidR="003E1487">
        <w:rPr>
          <w:rFonts w:cs="Arial"/>
          <w:szCs w:val="24"/>
        </w:rPr>
        <w:t>normativa</w:t>
      </w:r>
      <w:r>
        <w:rPr>
          <w:rFonts w:cs="Arial"/>
          <w:szCs w:val="24"/>
        </w:rPr>
        <w:t xml:space="preserve">, minimiza, tolera, o promueve estos actos. Con frecuencia las mujeres no reportan estos delitos al sistema de salud o de justicia por vergüenza, miedo a la reacción de los funcionarios o prestadores de servicios y temor a las consecuencia que puedan tener su denuncia. </w:t>
      </w:r>
    </w:p>
    <w:p w14:paraId="237352FA" w14:textId="4A37E2F8" w:rsidR="007A4505" w:rsidRDefault="00A67781" w:rsidP="00A67781">
      <w:pPr>
        <w:spacing w:line="276" w:lineRule="auto"/>
        <w:jc w:val="both"/>
        <w:rPr>
          <w:rFonts w:cs="Arial"/>
          <w:szCs w:val="24"/>
        </w:rPr>
      </w:pPr>
      <w:r>
        <w:rPr>
          <w:rFonts w:cs="Arial"/>
          <w:szCs w:val="24"/>
        </w:rPr>
        <w:t>Muchas de estas mujeres violentadas guardan silencio si se les pregunta sobre sus experiencia de violencia sexual. Esto ocurre más marcadamente</w:t>
      </w:r>
      <w:r w:rsidR="005A3F8A">
        <w:rPr>
          <w:rFonts w:cs="Arial"/>
          <w:szCs w:val="24"/>
        </w:rPr>
        <w:t>,</w:t>
      </w:r>
      <w:r>
        <w:rPr>
          <w:rFonts w:cs="Arial"/>
          <w:szCs w:val="24"/>
        </w:rPr>
        <w:t xml:space="preserve"> en los casos en que estas experiencias han sido llevadas a cabo por familiares o en el contexto de una situación íntima.</w:t>
      </w:r>
    </w:p>
    <w:p w14:paraId="45BE1099" w14:textId="5E780B57" w:rsidR="00A67781" w:rsidRPr="008D702A" w:rsidRDefault="007A4505" w:rsidP="007A4505">
      <w:pPr>
        <w:spacing w:line="276" w:lineRule="auto"/>
        <w:jc w:val="both"/>
        <w:rPr>
          <w:i/>
        </w:rPr>
      </w:pPr>
      <w:r w:rsidRPr="007A4505">
        <w:rPr>
          <w:i/>
        </w:rPr>
        <w:t>Este tipo de violencia que es realizada hacia la mujer, también está considerada como aquella violencia efectuada entre personas que comparten el mismo domicilio o fuera de él, que estén unidas o no por una relación de parentesco, que implica todo tipo de abuso como agresiones física, psicológica y sexuales, y que pueden tener su origen en las relaciones de poder desiguales entre hombres y mujeres.</w:t>
      </w:r>
      <w:r w:rsidRPr="007A4505">
        <w:rPr>
          <w:rFonts w:asciiTheme="minorHAnsi" w:hAnsiTheme="minorHAnsi"/>
          <w:sz w:val="22"/>
        </w:rPr>
        <w:t xml:space="preserve"> </w:t>
      </w:r>
      <w:sdt>
        <w:sdtPr>
          <w:rPr>
            <w:rFonts w:cs="Arial"/>
            <w:szCs w:val="24"/>
          </w:rPr>
          <w:id w:val="493074497"/>
          <w:citation/>
        </w:sdtPr>
        <w:sdtEndPr/>
        <w:sdtContent>
          <w:r w:rsidRPr="007A4505">
            <w:rPr>
              <w:rFonts w:cs="Arial"/>
              <w:szCs w:val="24"/>
            </w:rPr>
            <w:fldChar w:fldCharType="begin"/>
          </w:r>
          <w:r w:rsidR="007F2449">
            <w:rPr>
              <w:rFonts w:cs="Arial"/>
              <w:szCs w:val="24"/>
            </w:rPr>
            <w:instrText xml:space="preserve">CITATION Mar161 \t  \l 12298 </w:instrText>
          </w:r>
          <w:r w:rsidRPr="007A4505">
            <w:rPr>
              <w:rFonts w:cs="Arial"/>
              <w:szCs w:val="24"/>
            </w:rPr>
            <w:fldChar w:fldCharType="separate"/>
          </w:r>
          <w:r w:rsidR="007F2449" w:rsidRPr="007F2449">
            <w:rPr>
              <w:rFonts w:cs="Arial"/>
              <w:noProof/>
              <w:szCs w:val="24"/>
            </w:rPr>
            <w:t>(Intriago, 2016)</w:t>
          </w:r>
          <w:r w:rsidRPr="007A4505">
            <w:rPr>
              <w:rFonts w:cs="Arial"/>
              <w:szCs w:val="24"/>
            </w:rPr>
            <w:fldChar w:fldCharType="end"/>
          </w:r>
        </w:sdtContent>
      </w:sdt>
    </w:p>
    <w:p w14:paraId="278F89F9" w14:textId="54E2CCC1" w:rsidR="00A67781" w:rsidRPr="00D562A4" w:rsidRDefault="006E782B" w:rsidP="00A67781">
      <w:pPr>
        <w:spacing w:line="276" w:lineRule="auto"/>
        <w:jc w:val="both"/>
        <w:rPr>
          <w:rFonts w:cs="Arial"/>
          <w:szCs w:val="24"/>
        </w:rPr>
      </w:pPr>
      <w:r>
        <w:rPr>
          <w:rFonts w:cs="Arial"/>
          <w:szCs w:val="24"/>
        </w:rPr>
        <w:t>A todo esto</w:t>
      </w:r>
      <w:r w:rsidR="00673CF7">
        <w:rPr>
          <w:rFonts w:cs="Arial"/>
          <w:szCs w:val="24"/>
        </w:rPr>
        <w:t>,</w:t>
      </w:r>
      <w:r>
        <w:rPr>
          <w:rFonts w:cs="Arial"/>
          <w:szCs w:val="24"/>
        </w:rPr>
        <w:t xml:space="preserve"> también se anotará que las </w:t>
      </w:r>
      <w:r w:rsidR="00673CF7">
        <w:rPr>
          <w:rFonts w:cs="Arial"/>
          <w:szCs w:val="24"/>
        </w:rPr>
        <w:t>r</w:t>
      </w:r>
      <w:r w:rsidR="00A67781">
        <w:rPr>
          <w:rFonts w:cs="Arial"/>
          <w:szCs w:val="24"/>
        </w:rPr>
        <w:t>elaciones de pareja despiertan las alarmas en cuanto, a las demostraciones agresivas en varias de las situaciones que atraviesan, aceptando desde su inicio que es parte de los celos y como se reconoce culturalmente en el país, justificándolo de manera normal.</w:t>
      </w:r>
    </w:p>
    <w:p w14:paraId="48ACE315" w14:textId="185B4809" w:rsidR="00A67781" w:rsidRDefault="00A67781" w:rsidP="00A67781">
      <w:pPr>
        <w:spacing w:line="276" w:lineRule="auto"/>
        <w:jc w:val="both"/>
        <w:rPr>
          <w:rFonts w:cs="Arial"/>
          <w:szCs w:val="24"/>
        </w:rPr>
      </w:pPr>
      <w:r w:rsidRPr="00A8120C">
        <w:rPr>
          <w:rFonts w:cs="Arial"/>
          <w:szCs w:val="24"/>
        </w:rPr>
        <w:t xml:space="preserve">Cabe recalcar que los altos índices de violencia de género y sexual en el país son alarmantes, muchos de estos se quedan sin ser denunciados y tratados en las situaciones de </w:t>
      </w:r>
      <w:r w:rsidR="003E1487" w:rsidRPr="00A8120C">
        <w:rPr>
          <w:rFonts w:cs="Arial"/>
          <w:szCs w:val="24"/>
        </w:rPr>
        <w:t>terapias por</w:t>
      </w:r>
      <w:r w:rsidRPr="00A8120C">
        <w:rPr>
          <w:rFonts w:cs="Arial"/>
          <w:szCs w:val="24"/>
        </w:rPr>
        <w:t xml:space="preserve"> entidades públicas, las misma que no han trabajado en función de brindar una orientación y tratamiento psicológico.</w:t>
      </w:r>
      <w:r>
        <w:rPr>
          <w:rFonts w:cs="Arial"/>
          <w:szCs w:val="24"/>
        </w:rPr>
        <w:t xml:space="preserve"> Hay que establecer nuevos paradigmas que sean dirigidos a disminuir al mínimo las condiciones de violencia en las que coexistan las familias. </w:t>
      </w:r>
    </w:p>
    <w:p w14:paraId="2B907D5D" w14:textId="701AD8D2" w:rsidR="00A67781" w:rsidRDefault="00A67781" w:rsidP="00A67781">
      <w:pPr>
        <w:spacing w:line="276" w:lineRule="auto"/>
        <w:jc w:val="both"/>
        <w:rPr>
          <w:rFonts w:cs="Arial"/>
          <w:szCs w:val="24"/>
        </w:rPr>
      </w:pPr>
      <w:r>
        <w:rPr>
          <w:rFonts w:cs="Arial"/>
          <w:szCs w:val="24"/>
        </w:rPr>
        <w:t>En la actualidad no solamente existen rutas que lleven a la persona agredida a denunciar la violencia que está enfrentando, que quizás se desconocen o por el sometimiento al que están inmersas no se logran efectuarlas, precedido de esto</w:t>
      </w:r>
      <w:r w:rsidR="006613BD">
        <w:rPr>
          <w:rFonts w:cs="Arial"/>
          <w:szCs w:val="24"/>
        </w:rPr>
        <w:t>,</w:t>
      </w:r>
      <w:r>
        <w:rPr>
          <w:rFonts w:cs="Arial"/>
          <w:szCs w:val="24"/>
        </w:rPr>
        <w:t xml:space="preserve"> </w:t>
      </w:r>
      <w:r w:rsidR="00515A7F">
        <w:rPr>
          <w:rFonts w:cs="Arial"/>
          <w:szCs w:val="24"/>
        </w:rPr>
        <w:t>actualmente también</w:t>
      </w:r>
      <w:r>
        <w:rPr>
          <w:rFonts w:cs="Arial"/>
          <w:szCs w:val="24"/>
        </w:rPr>
        <w:t xml:space="preserve"> </w:t>
      </w:r>
      <w:r w:rsidR="00515A7F">
        <w:rPr>
          <w:rFonts w:cs="Arial"/>
          <w:szCs w:val="24"/>
        </w:rPr>
        <w:t>está la orientación</w:t>
      </w:r>
      <w:r>
        <w:rPr>
          <w:rFonts w:cs="Arial"/>
          <w:szCs w:val="24"/>
        </w:rPr>
        <w:t xml:space="preserve"> psicológica</w:t>
      </w:r>
      <w:r w:rsidR="006613BD">
        <w:rPr>
          <w:rFonts w:cs="Arial"/>
          <w:szCs w:val="24"/>
        </w:rPr>
        <w:t>,</w:t>
      </w:r>
      <w:r>
        <w:rPr>
          <w:rFonts w:cs="Arial"/>
          <w:szCs w:val="24"/>
        </w:rPr>
        <w:t xml:space="preserve"> que va a mejorar la calidad de vida, revitalizando el autoestima de quien fue violentada</w:t>
      </w:r>
      <w:r w:rsidR="006613BD">
        <w:rPr>
          <w:rFonts w:cs="Arial"/>
          <w:szCs w:val="24"/>
        </w:rPr>
        <w:t>,</w:t>
      </w:r>
      <w:r>
        <w:rPr>
          <w:rFonts w:cs="Arial"/>
          <w:szCs w:val="24"/>
        </w:rPr>
        <w:t xml:space="preserve"> incluyendo las terapias necesarias que el profesional indique.</w:t>
      </w:r>
    </w:p>
    <w:p w14:paraId="61261F5E" w14:textId="50FCF510" w:rsidR="00A67781" w:rsidRDefault="00A67781" w:rsidP="00A67781">
      <w:pPr>
        <w:spacing w:line="276" w:lineRule="auto"/>
        <w:jc w:val="both"/>
        <w:rPr>
          <w:rFonts w:cs="Arial"/>
          <w:szCs w:val="24"/>
        </w:rPr>
      </w:pPr>
      <w:r w:rsidRPr="001330A6">
        <w:rPr>
          <w:rFonts w:cs="Arial"/>
          <w:szCs w:val="24"/>
        </w:rPr>
        <w:t>En el Ecuador hemos tomado conciencia</w:t>
      </w:r>
      <w:r w:rsidR="006613BD">
        <w:rPr>
          <w:rFonts w:cs="Arial"/>
          <w:szCs w:val="24"/>
        </w:rPr>
        <w:t>,</w:t>
      </w:r>
      <w:r w:rsidRPr="001330A6">
        <w:rPr>
          <w:rFonts w:cs="Arial"/>
          <w:szCs w:val="24"/>
        </w:rPr>
        <w:t xml:space="preserve"> de que la violencia de género ha llegado a niveles muy preocupantes y por ello, dotamos de un marco legal que reconoce y garantiza la protección a las víctimas de violencia contra la mujer o miembros del núcleo familiar, incorporando conceptos y disposiciones que forman parte sustancial de tratados y convenciones internacionales suscritos por nuestro país.</w:t>
      </w:r>
    </w:p>
    <w:p w14:paraId="0E8E3709" w14:textId="0A07142F" w:rsidR="00A67781" w:rsidRPr="00D93999" w:rsidRDefault="00A67781" w:rsidP="00A67781">
      <w:pPr>
        <w:spacing w:line="276" w:lineRule="auto"/>
        <w:jc w:val="both"/>
        <w:rPr>
          <w:rFonts w:asciiTheme="minorHAnsi" w:hAnsiTheme="minorHAnsi"/>
          <w:sz w:val="22"/>
        </w:rPr>
      </w:pPr>
      <w:r>
        <w:rPr>
          <w:rFonts w:cs="Arial"/>
          <w:szCs w:val="24"/>
        </w:rPr>
        <w:t>Cabe poner de manifiesto</w:t>
      </w:r>
      <w:r w:rsidR="005F07D1">
        <w:rPr>
          <w:rFonts w:cs="Arial"/>
          <w:szCs w:val="24"/>
        </w:rPr>
        <w:t>,</w:t>
      </w:r>
      <w:r>
        <w:rPr>
          <w:rFonts w:cs="Arial"/>
          <w:szCs w:val="24"/>
        </w:rPr>
        <w:t xml:space="preserve"> que l</w:t>
      </w:r>
      <w:r w:rsidRPr="0083724E">
        <w:rPr>
          <w:rFonts w:cs="Arial"/>
          <w:szCs w:val="24"/>
        </w:rPr>
        <w:t>a erradicación de la violencia de género en el país es una prioridad estatal desde el año 2007, con la creación del Plan para la Erradicación de la Violencia contra la Niñez, Adolescencia y Mujeres, para un abordaje integral que permita la generación de políticas y programas para la prevención, protección, sanción y restitución de los derechos de las víctimas de cualquier tipo de violencia. En este contexto, El Consejo Nacional para la Igualdad de Género, el Instituto Nacional de Estadística y Censos</w:t>
      </w:r>
      <w:r w:rsidR="005D3E0A">
        <w:rPr>
          <w:rFonts w:cs="Arial"/>
          <w:szCs w:val="24"/>
        </w:rPr>
        <w:t xml:space="preserve"> (INEC)</w:t>
      </w:r>
      <w:r w:rsidRPr="0083724E">
        <w:rPr>
          <w:rFonts w:cs="Arial"/>
          <w:szCs w:val="24"/>
        </w:rPr>
        <w:t>, y el Ministerio del Interior realizaron la primera Encuesta Nacional sobre Relaciones Familiares y Violencia de Género contra las Mujeres 2011, cuyos datos permitieron desarrollar un análisis sobre “La Violencia de Género contra las Mujeres en el Ecuador”; violencia física, psicológica, sexual y patrimonial ejercida por la pareja o ex pareja, y por otras personas.</w:t>
      </w:r>
      <w:r w:rsidR="00A63389" w:rsidRPr="00A63389">
        <w:rPr>
          <w:rFonts w:asciiTheme="minorHAnsi" w:hAnsiTheme="minorHAnsi"/>
          <w:sz w:val="22"/>
        </w:rPr>
        <w:t xml:space="preserve"> </w:t>
      </w:r>
      <w:sdt>
        <w:sdtPr>
          <w:rPr>
            <w:rFonts w:cs="Arial"/>
            <w:szCs w:val="24"/>
          </w:rPr>
          <w:id w:val="273596790"/>
          <w:citation/>
        </w:sdtPr>
        <w:sdtEndPr/>
        <w:sdtContent>
          <w:r w:rsidR="00A63389" w:rsidRPr="00A63389">
            <w:rPr>
              <w:rFonts w:cs="Arial"/>
              <w:szCs w:val="24"/>
            </w:rPr>
            <w:fldChar w:fldCharType="begin"/>
          </w:r>
          <w:r w:rsidR="00A63389" w:rsidRPr="00A63389">
            <w:rPr>
              <w:rFonts w:cs="Arial"/>
              <w:szCs w:val="24"/>
            </w:rPr>
            <w:instrText xml:space="preserve"> CITATION INE11 \l 12298 </w:instrText>
          </w:r>
          <w:r w:rsidR="00A63389" w:rsidRPr="00A63389">
            <w:rPr>
              <w:rFonts w:cs="Arial"/>
              <w:szCs w:val="24"/>
            </w:rPr>
            <w:fldChar w:fldCharType="separate"/>
          </w:r>
          <w:r w:rsidR="007F2449" w:rsidRPr="007F2449">
            <w:rPr>
              <w:rFonts w:cs="Arial"/>
              <w:noProof/>
              <w:szCs w:val="24"/>
            </w:rPr>
            <w:t>(INEC, 2011)</w:t>
          </w:r>
          <w:r w:rsidR="00A63389" w:rsidRPr="00A63389">
            <w:rPr>
              <w:rFonts w:cs="Arial"/>
              <w:szCs w:val="24"/>
            </w:rPr>
            <w:fldChar w:fldCharType="end"/>
          </w:r>
        </w:sdtContent>
      </w:sdt>
    </w:p>
    <w:p w14:paraId="00E21E9A" w14:textId="2A6D5130" w:rsidR="00A67781" w:rsidRDefault="00A67781" w:rsidP="00A67781">
      <w:pPr>
        <w:spacing w:line="276" w:lineRule="auto"/>
        <w:jc w:val="both"/>
        <w:rPr>
          <w:rFonts w:cs="Arial"/>
          <w:szCs w:val="24"/>
        </w:rPr>
      </w:pPr>
      <w:r w:rsidRPr="00E30522">
        <w:rPr>
          <w:rFonts w:cs="Arial"/>
          <w:szCs w:val="24"/>
        </w:rPr>
        <w:t xml:space="preserve">Para </w:t>
      </w:r>
      <w:r w:rsidR="00E30522" w:rsidRPr="00E30522">
        <w:rPr>
          <w:rFonts w:cs="Arial"/>
          <w:szCs w:val="24"/>
        </w:rPr>
        <w:t>respaldar</w:t>
      </w:r>
      <w:r w:rsidRPr="00E30522">
        <w:rPr>
          <w:rFonts w:cs="Arial"/>
          <w:szCs w:val="24"/>
        </w:rPr>
        <w:t xml:space="preserve"> esta sistematización</w:t>
      </w:r>
      <w:r>
        <w:rPr>
          <w:rFonts w:cs="Arial"/>
          <w:szCs w:val="24"/>
        </w:rPr>
        <w:t xml:space="preserve"> vale poner de manifiesto los artículos </w:t>
      </w:r>
      <w:r w:rsidR="0078061F">
        <w:rPr>
          <w:rFonts w:cs="Arial"/>
          <w:szCs w:val="24"/>
        </w:rPr>
        <w:t xml:space="preserve">en la Constitución de la República </w:t>
      </w:r>
      <w:r>
        <w:rPr>
          <w:rFonts w:cs="Arial"/>
          <w:szCs w:val="24"/>
        </w:rPr>
        <w:t xml:space="preserve">que respalden a la sujeta: </w:t>
      </w:r>
    </w:p>
    <w:p w14:paraId="40E80C18" w14:textId="62A1463E" w:rsidR="0078061F" w:rsidRDefault="0078061F" w:rsidP="00A67781">
      <w:pPr>
        <w:spacing w:line="276" w:lineRule="auto"/>
        <w:jc w:val="both"/>
        <w:rPr>
          <w:rFonts w:cs="Arial"/>
          <w:szCs w:val="24"/>
        </w:rPr>
      </w:pPr>
      <w:r w:rsidRPr="0083724E">
        <w:rPr>
          <w:rFonts w:cs="Arial"/>
          <w:szCs w:val="24"/>
        </w:rPr>
        <w:t>El Art. 66 sob</w:t>
      </w:r>
      <w:r w:rsidR="005F07D1">
        <w:rPr>
          <w:rFonts w:cs="Arial"/>
          <w:szCs w:val="24"/>
        </w:rPr>
        <w:t xml:space="preserve">re los Derechos de Libertad, </w:t>
      </w:r>
      <w:r w:rsidRPr="0083724E">
        <w:rPr>
          <w:rFonts w:cs="Arial"/>
          <w:szCs w:val="24"/>
        </w:rPr>
        <w:t>establece el derecho a la integridad personal que incluye una vida libre de violencia en el ámbito público y privado, y la obligación de adoptar medidas necesarias para prevenir, eliminar y sancionar toda forma de violencia.</w:t>
      </w:r>
    </w:p>
    <w:p w14:paraId="7DBCB49C" w14:textId="446D6763" w:rsidR="00A67781" w:rsidRPr="00B50D14" w:rsidRDefault="00A67781" w:rsidP="00A67781">
      <w:pPr>
        <w:spacing w:line="276" w:lineRule="auto"/>
        <w:jc w:val="both"/>
        <w:rPr>
          <w:rFonts w:ascii="Times New Roman" w:hAnsi="Times New Roman" w:cs="Times New Roman"/>
          <w:szCs w:val="24"/>
        </w:rPr>
      </w:pPr>
      <w:r w:rsidRPr="0078061F">
        <w:rPr>
          <w:rFonts w:cs="Arial"/>
          <w:szCs w:val="24"/>
        </w:rPr>
        <w:t>(Art. 11)</w:t>
      </w:r>
      <w:r w:rsidRPr="00E30522">
        <w:rPr>
          <w:rFonts w:cs="Arial"/>
          <w:szCs w:val="24"/>
        </w:rPr>
        <w:t xml:space="preserve"> garantiza tus derechos a no ser</w:t>
      </w:r>
      <w:r w:rsidRPr="00CD1405">
        <w:rPr>
          <w:rFonts w:cs="Arial"/>
          <w:szCs w:val="24"/>
        </w:rPr>
        <w:t xml:space="preserve"> discriminada por razón alguna y obliga al Estado a realizar acciones afirmativas para promover una igualdad real, en favor de titulares de derechos que se hallen en situación de desigualdad, como es el caso de las mujeres, los niños, niñas, adolescentes, personas de la tercera edad y personas con discapac</w:t>
      </w:r>
      <w:r w:rsidR="0078061F">
        <w:rPr>
          <w:rFonts w:cs="Arial"/>
          <w:szCs w:val="24"/>
        </w:rPr>
        <w:t>idad</w:t>
      </w:r>
      <w:r w:rsidRPr="00CD1405">
        <w:rPr>
          <w:rFonts w:cs="Arial"/>
          <w:szCs w:val="24"/>
        </w:rPr>
        <w:t>.</w:t>
      </w:r>
      <w:r w:rsidR="008C25B1" w:rsidRPr="008C25B1">
        <w:rPr>
          <w:rFonts w:ascii="Times New Roman" w:hAnsi="Times New Roman" w:cs="Times New Roman"/>
          <w:szCs w:val="24"/>
        </w:rPr>
        <w:t xml:space="preserve"> </w:t>
      </w:r>
      <w:sdt>
        <w:sdtPr>
          <w:rPr>
            <w:rFonts w:ascii="Times New Roman" w:hAnsi="Times New Roman" w:cs="Times New Roman"/>
            <w:szCs w:val="24"/>
          </w:rPr>
          <w:id w:val="1253708563"/>
          <w:citation/>
        </w:sdtPr>
        <w:sdtEndPr/>
        <w:sdtContent>
          <w:r w:rsidR="003E1487">
            <w:rPr>
              <w:rFonts w:ascii="Times New Roman" w:hAnsi="Times New Roman" w:cs="Times New Roman"/>
              <w:szCs w:val="24"/>
            </w:rPr>
            <w:fldChar w:fldCharType="begin"/>
          </w:r>
          <w:r w:rsidR="003E1487">
            <w:rPr>
              <w:rFonts w:cs="Arial"/>
              <w:szCs w:val="24"/>
            </w:rPr>
            <w:instrText xml:space="preserve"> CITATION DrJ16 \l 12298 </w:instrText>
          </w:r>
          <w:r w:rsidR="003E1487">
            <w:rPr>
              <w:rFonts w:ascii="Times New Roman" w:hAnsi="Times New Roman" w:cs="Times New Roman"/>
              <w:szCs w:val="24"/>
            </w:rPr>
            <w:fldChar w:fldCharType="separate"/>
          </w:r>
          <w:r w:rsidR="007F2449" w:rsidRPr="007F2449">
            <w:rPr>
              <w:rFonts w:cs="Arial"/>
              <w:noProof/>
              <w:szCs w:val="24"/>
            </w:rPr>
            <w:t>(Falconí, 2016)</w:t>
          </w:r>
          <w:r w:rsidR="003E1487">
            <w:rPr>
              <w:rFonts w:ascii="Times New Roman" w:hAnsi="Times New Roman" w:cs="Times New Roman"/>
              <w:szCs w:val="24"/>
            </w:rPr>
            <w:fldChar w:fldCharType="end"/>
          </w:r>
        </w:sdtContent>
      </w:sdt>
    </w:p>
    <w:p w14:paraId="4B69CD7E" w14:textId="200E1C9A" w:rsidR="00A67781" w:rsidRDefault="0078061F" w:rsidP="000F73D1">
      <w:pPr>
        <w:spacing w:line="276" w:lineRule="auto"/>
        <w:jc w:val="both"/>
        <w:rPr>
          <w:rFonts w:cs="Arial"/>
          <w:szCs w:val="24"/>
        </w:rPr>
      </w:pPr>
      <w:r>
        <w:rPr>
          <w:rFonts w:cs="Arial"/>
          <w:szCs w:val="24"/>
        </w:rPr>
        <w:t>(</w:t>
      </w:r>
      <w:r w:rsidR="00227E1B" w:rsidRPr="001E4DDE">
        <w:rPr>
          <w:rFonts w:cs="Arial"/>
          <w:szCs w:val="24"/>
        </w:rPr>
        <w:t>Artículo</w:t>
      </w:r>
      <w:r w:rsidR="00A67781" w:rsidRPr="001E4DDE">
        <w:rPr>
          <w:rFonts w:cs="Arial"/>
          <w:szCs w:val="24"/>
        </w:rPr>
        <w:t xml:space="preserve"> 155</w:t>
      </w:r>
      <w:r>
        <w:rPr>
          <w:rFonts w:cs="Arial"/>
          <w:szCs w:val="24"/>
        </w:rPr>
        <w:t xml:space="preserve">) </w:t>
      </w:r>
      <w:r w:rsidR="00A67781" w:rsidRPr="001E4DDE">
        <w:rPr>
          <w:rFonts w:cs="Arial"/>
          <w:szCs w:val="24"/>
        </w:rPr>
        <w:t xml:space="preserve">Se considera violencia toda acción que consista en maltrato, físico, psicológico o sexual ejecutado por un miembro de la familia en contra de la mujer o demás </w:t>
      </w:r>
      <w:r w:rsidR="00227E1B">
        <w:rPr>
          <w:rFonts w:cs="Arial"/>
          <w:szCs w:val="24"/>
        </w:rPr>
        <w:t>integrantes del núcleo familiar</w:t>
      </w:r>
      <w:r w:rsidR="00A67781" w:rsidRPr="001E4DDE">
        <w:rPr>
          <w:rFonts w:cs="Arial"/>
          <w:szCs w:val="24"/>
        </w:rPr>
        <w:t>. Para que puedas exigir, por la vía legal, el respeto íntegro a aquellos derechos qu</w:t>
      </w:r>
      <w:r w:rsidR="00D93999">
        <w:rPr>
          <w:rFonts w:cs="Arial"/>
          <w:szCs w:val="24"/>
        </w:rPr>
        <w:t>e sientes te ha sido violentado</w:t>
      </w:r>
      <w:r w:rsidR="00A67781" w:rsidRPr="001E4DDE">
        <w:rPr>
          <w:rFonts w:cs="Arial"/>
          <w:szCs w:val="24"/>
        </w:rPr>
        <w:t xml:space="preserve">, el </w:t>
      </w:r>
      <w:r w:rsidR="00A67781" w:rsidRPr="007B4141">
        <w:rPr>
          <w:rFonts w:cs="Arial"/>
          <w:szCs w:val="24"/>
        </w:rPr>
        <w:t xml:space="preserve">(Art. 78) </w:t>
      </w:r>
      <w:r w:rsidR="00A67781" w:rsidRPr="001E4DDE">
        <w:rPr>
          <w:rFonts w:cs="Arial"/>
          <w:szCs w:val="24"/>
        </w:rPr>
        <w:t>determina que se adoptarán mecanismos para la reparación integral del derecho que ha sido violentado lo que incluye el conocimiento de la verdad de los hechos y la restitución, indemnización, rehabilitación, garantía de no repetición y satisfacción del derecho violado.</w:t>
      </w:r>
      <w:r w:rsidR="00EC018B" w:rsidRPr="00EC018B">
        <w:rPr>
          <w:rFonts w:cs="Arial"/>
          <w:szCs w:val="24"/>
        </w:rPr>
        <w:t xml:space="preserve"> </w:t>
      </w:r>
      <w:sdt>
        <w:sdtPr>
          <w:rPr>
            <w:rFonts w:cs="Arial"/>
            <w:szCs w:val="24"/>
          </w:rPr>
          <w:id w:val="1731267437"/>
          <w:citation/>
        </w:sdtPr>
        <w:sdtEndPr/>
        <w:sdtContent>
          <w:r w:rsidR="003E1487">
            <w:rPr>
              <w:rFonts w:cs="Arial"/>
              <w:szCs w:val="24"/>
            </w:rPr>
            <w:fldChar w:fldCharType="begin"/>
          </w:r>
          <w:r w:rsidR="00CA1361">
            <w:rPr>
              <w:rFonts w:cs="Arial"/>
              <w:szCs w:val="24"/>
            </w:rPr>
            <w:instrText xml:space="preserve">CITATION CON \t  \l 12298 </w:instrText>
          </w:r>
          <w:r w:rsidR="003E1487">
            <w:rPr>
              <w:rFonts w:cs="Arial"/>
              <w:szCs w:val="24"/>
            </w:rPr>
            <w:fldChar w:fldCharType="separate"/>
          </w:r>
          <w:r w:rsidR="007F2449" w:rsidRPr="007F2449">
            <w:rPr>
              <w:rFonts w:cs="Arial"/>
              <w:noProof/>
              <w:szCs w:val="24"/>
            </w:rPr>
            <w:t>(CONSTITUCION, 2008)</w:t>
          </w:r>
          <w:r w:rsidR="003E1487">
            <w:rPr>
              <w:rFonts w:cs="Arial"/>
              <w:szCs w:val="24"/>
            </w:rPr>
            <w:fldChar w:fldCharType="end"/>
          </w:r>
        </w:sdtContent>
      </w:sdt>
    </w:p>
    <w:p w14:paraId="34FD33B7" w14:textId="77777777" w:rsidR="00A67781" w:rsidRPr="00FA33F1" w:rsidRDefault="00A67781" w:rsidP="00A67781">
      <w:pPr>
        <w:spacing w:line="276" w:lineRule="auto"/>
        <w:jc w:val="both"/>
        <w:rPr>
          <w:rFonts w:cs="Arial"/>
          <w:szCs w:val="24"/>
        </w:rPr>
      </w:pPr>
      <w:r w:rsidRPr="00FA33F1">
        <w:rPr>
          <w:rFonts w:cs="Arial"/>
          <w:szCs w:val="24"/>
        </w:rPr>
        <w:t>A partir del 10 de agosto de 2014, en relación a las infracciones de violencia contra la mujer o miembros del núcleo familiar se distinguen dos tipos: Las contravenciones son actos y hechos de violencia física, cuando la violencia producida por golpes o heridas te causen lesiones o un tiempo de incapacidad que no pase de tres días, en este caso, al agresor se le sentencia con prisión de siete a treinta días. Los delitos de violencia contra la mujer o miembros del núcleo familiar son actos y hechos de violencia física que causan lesiones o incapacidad mayor a tres días. En casos de violencia psicológica y violencia sexual, las sanciones varían de acuerdo a la gravedad del caso.</w:t>
      </w:r>
    </w:p>
    <w:p w14:paraId="70B5BE42" w14:textId="77777777" w:rsidR="00A67781" w:rsidRPr="00FA33F1" w:rsidRDefault="00A67781" w:rsidP="00A67781">
      <w:pPr>
        <w:spacing w:line="276" w:lineRule="auto"/>
        <w:jc w:val="both"/>
        <w:rPr>
          <w:rFonts w:cs="Arial"/>
          <w:szCs w:val="24"/>
        </w:rPr>
      </w:pPr>
      <w:r w:rsidRPr="00FA33F1">
        <w:rPr>
          <w:rFonts w:cs="Arial"/>
          <w:szCs w:val="24"/>
        </w:rPr>
        <w:t xml:space="preserve">Recuerda que la violencia de género se configura también en otros delitos como son en donde cabe realizar la pregunta: </w:t>
      </w:r>
    </w:p>
    <w:p w14:paraId="0750CE76" w14:textId="77777777" w:rsidR="00A67781" w:rsidRPr="00FA33F1" w:rsidRDefault="00A67781" w:rsidP="00A67781">
      <w:pPr>
        <w:spacing w:line="276" w:lineRule="auto"/>
        <w:jc w:val="both"/>
        <w:rPr>
          <w:rFonts w:cs="Arial"/>
          <w:szCs w:val="24"/>
        </w:rPr>
      </w:pPr>
      <w:r w:rsidRPr="00FA33F1">
        <w:rPr>
          <w:rFonts w:cs="Arial"/>
          <w:szCs w:val="24"/>
        </w:rPr>
        <w:t xml:space="preserve">¿Por qué hablamos de víctima en violencia de género? </w:t>
      </w:r>
    </w:p>
    <w:p w14:paraId="420D284F" w14:textId="77777777" w:rsidR="00A67781" w:rsidRPr="00FA33F1" w:rsidRDefault="00A67781" w:rsidP="00A67781">
      <w:pPr>
        <w:spacing w:line="276" w:lineRule="auto"/>
        <w:jc w:val="both"/>
        <w:rPr>
          <w:rFonts w:cs="Arial"/>
          <w:szCs w:val="24"/>
        </w:rPr>
      </w:pPr>
      <w:r w:rsidRPr="00FA33F1">
        <w:rPr>
          <w:rFonts w:cs="Arial"/>
          <w:szCs w:val="24"/>
        </w:rPr>
        <w:t>Femicidio: Dar muerte a una mujer por el hecho de serlo o por su condición de género</w:t>
      </w:r>
    </w:p>
    <w:p w14:paraId="6EC8330C" w14:textId="75EA04CC" w:rsidR="000E4EA0" w:rsidRPr="000E4EA0" w:rsidRDefault="00834A83" w:rsidP="00D93999">
      <w:pPr>
        <w:pStyle w:val="Ttulo2"/>
      </w:pPr>
      <w:bookmarkStart w:id="23" w:name="_Toc494470357"/>
      <w:r>
        <w:t xml:space="preserve">2.1.7 </w:t>
      </w:r>
      <w:r w:rsidR="00A67781" w:rsidRPr="007E7CC3">
        <w:t>Delitos de discriminación y delitos de odio.</w:t>
      </w:r>
      <w:bookmarkEnd w:id="23"/>
      <w:r w:rsidR="00A67781" w:rsidRPr="007E7CC3">
        <w:t xml:space="preserve"> </w:t>
      </w:r>
    </w:p>
    <w:p w14:paraId="079A3D5F" w14:textId="77777777" w:rsidR="00A67781" w:rsidRPr="00FA33F1" w:rsidRDefault="00A67781" w:rsidP="00A67781">
      <w:pPr>
        <w:spacing w:line="276" w:lineRule="auto"/>
        <w:jc w:val="both"/>
        <w:rPr>
          <w:rFonts w:cs="Arial"/>
          <w:szCs w:val="24"/>
        </w:rPr>
      </w:pPr>
      <w:r w:rsidRPr="00FA33F1">
        <w:rPr>
          <w:rFonts w:cs="Arial"/>
          <w:szCs w:val="24"/>
        </w:rPr>
        <w:t>Delitos contra la integridad sexual y reproductiva, como por ejemplo: Inseminación no consentida, acoso sexual, estupro, corrupción de niñas, niños, adolescentes, abuso sexual, violación, entre otros. La violencia de género en cualquiera de sus formas vulnera los DERECHOS HUMANOS y las personas que están sometidas a estas manifestaciones se consideran VÍCTIMAS.</w:t>
      </w:r>
    </w:p>
    <w:p w14:paraId="433109ED" w14:textId="6B10CF97" w:rsidR="00A67781" w:rsidRPr="00EC5A8F" w:rsidRDefault="00A67781" w:rsidP="00A67781">
      <w:pPr>
        <w:spacing w:line="276" w:lineRule="auto"/>
        <w:jc w:val="both"/>
        <w:rPr>
          <w:rFonts w:cs="Arial"/>
          <w:szCs w:val="24"/>
        </w:rPr>
      </w:pPr>
      <w:r w:rsidRPr="00EC5A8F">
        <w:rPr>
          <w:rFonts w:cs="Arial"/>
          <w:szCs w:val="24"/>
        </w:rPr>
        <w:t xml:space="preserve">El Código Orgánico Integral Penal </w:t>
      </w:r>
      <w:r w:rsidR="003609AA">
        <w:rPr>
          <w:rFonts w:cs="Arial"/>
          <w:szCs w:val="24"/>
        </w:rPr>
        <w:t xml:space="preserve">(COIP), </w:t>
      </w:r>
      <w:r w:rsidRPr="00EC5A8F">
        <w:rPr>
          <w:rFonts w:cs="Arial"/>
          <w:szCs w:val="24"/>
        </w:rPr>
        <w:t>(Art. 441) considera Víctimas a:</w:t>
      </w:r>
    </w:p>
    <w:p w14:paraId="4B56AD93" w14:textId="77777777" w:rsidR="00A67781" w:rsidRPr="00EC5A8F" w:rsidRDefault="00A67781" w:rsidP="00A67781">
      <w:pPr>
        <w:pStyle w:val="Prrafodelista"/>
        <w:numPr>
          <w:ilvl w:val="0"/>
          <w:numId w:val="6"/>
        </w:numPr>
        <w:spacing w:line="276" w:lineRule="auto"/>
        <w:jc w:val="both"/>
        <w:rPr>
          <w:rFonts w:ascii="Arial" w:hAnsi="Arial" w:cs="Arial"/>
        </w:rPr>
      </w:pPr>
      <w:r w:rsidRPr="00EC5A8F">
        <w:rPr>
          <w:rFonts w:ascii="Arial" w:hAnsi="Arial" w:cs="Arial"/>
        </w:rPr>
        <w:t xml:space="preserve">Las personas naturales o jurídicas y demás sujetos de derechos que individual o colectivamente han sufrido algún daño a un bien jurídico de manera directa o indirecta como consecuencia de la infracción. </w:t>
      </w:r>
    </w:p>
    <w:p w14:paraId="574DD07E" w14:textId="77777777" w:rsidR="00A67781" w:rsidRPr="00EC5A8F" w:rsidRDefault="00A67781" w:rsidP="00A67781">
      <w:pPr>
        <w:pStyle w:val="Prrafodelista"/>
        <w:numPr>
          <w:ilvl w:val="0"/>
          <w:numId w:val="6"/>
        </w:numPr>
        <w:spacing w:line="276" w:lineRule="auto"/>
        <w:jc w:val="both"/>
        <w:rPr>
          <w:rFonts w:ascii="Arial" w:hAnsi="Arial" w:cs="Arial"/>
        </w:rPr>
      </w:pPr>
      <w:r w:rsidRPr="00EC5A8F">
        <w:rPr>
          <w:rFonts w:ascii="Arial" w:hAnsi="Arial" w:cs="Arial"/>
        </w:rPr>
        <w:t xml:space="preserve">La o el cónyuge o pareja en unión libre, incluso en parejas del mismo sexo; ascendientes o descendientes dentro del segundo grado de consanguinidad o primero de afinidad de las personas señaladas en el numeral anterior. </w:t>
      </w:r>
    </w:p>
    <w:p w14:paraId="5F4467C9" w14:textId="77777777" w:rsidR="00A67781" w:rsidRPr="00EC5A8F" w:rsidRDefault="00A67781" w:rsidP="00A67781">
      <w:pPr>
        <w:pStyle w:val="Prrafodelista"/>
        <w:numPr>
          <w:ilvl w:val="0"/>
          <w:numId w:val="6"/>
        </w:numPr>
        <w:spacing w:line="276" w:lineRule="auto"/>
        <w:jc w:val="both"/>
        <w:rPr>
          <w:rFonts w:ascii="Arial" w:hAnsi="Arial" w:cs="Arial"/>
        </w:rPr>
      </w:pPr>
      <w:r w:rsidRPr="00EC5A8F">
        <w:rPr>
          <w:rFonts w:ascii="Arial" w:hAnsi="Arial" w:cs="Arial"/>
        </w:rPr>
        <w:t xml:space="preserve">Quienes compartan el hogar de la persona agresora o agredida, en casos de delitos contra la integridad sexual y reproductiva, integridad personal o de violencia contra la mujer o miembros del núcleo familiar. </w:t>
      </w:r>
    </w:p>
    <w:p w14:paraId="00D55B09" w14:textId="5B497B75" w:rsidR="00A67781" w:rsidRDefault="00A67781" w:rsidP="00A67781">
      <w:pPr>
        <w:pStyle w:val="Prrafodelista"/>
        <w:numPr>
          <w:ilvl w:val="0"/>
          <w:numId w:val="6"/>
        </w:numPr>
        <w:spacing w:line="276" w:lineRule="auto"/>
        <w:jc w:val="both"/>
        <w:rPr>
          <w:rFonts w:ascii="Arial" w:hAnsi="Arial" w:cs="Arial"/>
        </w:rPr>
      </w:pPr>
      <w:r w:rsidRPr="00EC5A8F">
        <w:rPr>
          <w:rFonts w:ascii="Arial" w:hAnsi="Arial" w:cs="Arial"/>
        </w:rPr>
        <w:t>Quien ha sufrido agresión física, psicológica, sexual o cualquier tipo de daño o perjuicio de sus derechos por el cometimiento de una infracción penal.</w:t>
      </w:r>
    </w:p>
    <w:p w14:paraId="2D122473" w14:textId="77777777" w:rsidR="00054760" w:rsidRPr="00054760" w:rsidRDefault="00054760" w:rsidP="00054760">
      <w:pPr>
        <w:pStyle w:val="Prrafodelista"/>
        <w:spacing w:line="276" w:lineRule="auto"/>
        <w:jc w:val="both"/>
        <w:rPr>
          <w:rFonts w:ascii="Arial" w:hAnsi="Arial" w:cs="Arial"/>
        </w:rPr>
      </w:pPr>
    </w:p>
    <w:p w14:paraId="141229E9" w14:textId="61EFB080" w:rsidR="00A67781" w:rsidRPr="003609AA" w:rsidRDefault="00A67781" w:rsidP="00A67781">
      <w:pPr>
        <w:spacing w:line="276" w:lineRule="auto"/>
        <w:jc w:val="both"/>
        <w:rPr>
          <w:rFonts w:ascii="Times New Roman" w:hAnsi="Times New Roman" w:cs="Times New Roman"/>
          <w:szCs w:val="24"/>
        </w:rPr>
      </w:pPr>
      <w:r w:rsidRPr="00EC5A8F">
        <w:rPr>
          <w:rFonts w:cs="Arial"/>
          <w:szCs w:val="24"/>
        </w:rPr>
        <w:t>La condición de víctima es independiente a que se identifique, aprehenda, enjuicie, sancione o condone al responsable de la infracción o a que exista un vínculo f</w:t>
      </w:r>
      <w:r w:rsidR="0078061F">
        <w:rPr>
          <w:rFonts w:cs="Arial"/>
          <w:szCs w:val="24"/>
        </w:rPr>
        <w:t>amiliar con este</w:t>
      </w:r>
      <w:r w:rsidR="003609AA" w:rsidRPr="003609AA">
        <w:rPr>
          <w:rFonts w:ascii="Times New Roman" w:hAnsi="Times New Roman" w:cs="Times New Roman"/>
          <w:szCs w:val="24"/>
        </w:rPr>
        <w:t xml:space="preserve"> </w:t>
      </w:r>
      <w:sdt>
        <w:sdtPr>
          <w:rPr>
            <w:rFonts w:cs="Arial"/>
            <w:szCs w:val="24"/>
            <w:lang w:val="en-US"/>
          </w:rPr>
          <w:id w:val="-34581929"/>
          <w:citation/>
        </w:sdtPr>
        <w:sdtEndPr/>
        <w:sdtContent>
          <w:r w:rsidR="003609AA" w:rsidRPr="003609AA">
            <w:rPr>
              <w:rFonts w:cs="Arial"/>
              <w:szCs w:val="24"/>
              <w:lang w:val="en-US"/>
            </w:rPr>
            <w:fldChar w:fldCharType="begin"/>
          </w:r>
          <w:r w:rsidR="00CA1361">
            <w:rPr>
              <w:rFonts w:cs="Arial"/>
              <w:szCs w:val="24"/>
            </w:rPr>
            <w:instrText xml:space="preserve">CITATION COD14 \l 12298 </w:instrText>
          </w:r>
          <w:r w:rsidR="003609AA" w:rsidRPr="003609AA">
            <w:rPr>
              <w:rFonts w:cs="Arial"/>
              <w:szCs w:val="24"/>
              <w:lang w:val="en-US"/>
            </w:rPr>
            <w:fldChar w:fldCharType="separate"/>
          </w:r>
          <w:r w:rsidR="007F2449" w:rsidRPr="007F2449">
            <w:rPr>
              <w:rFonts w:cs="Arial"/>
              <w:noProof/>
              <w:szCs w:val="24"/>
            </w:rPr>
            <w:t>(ORGANICO, 2014)</w:t>
          </w:r>
          <w:r w:rsidR="003609AA" w:rsidRPr="003609AA">
            <w:rPr>
              <w:rFonts w:cs="Arial"/>
              <w:szCs w:val="24"/>
              <w:lang w:val="en-US"/>
            </w:rPr>
            <w:fldChar w:fldCharType="end"/>
          </w:r>
        </w:sdtContent>
      </w:sdt>
    </w:p>
    <w:p w14:paraId="41ADB8EB" w14:textId="54C3A122" w:rsidR="003756A4" w:rsidRPr="0078061F" w:rsidRDefault="00A67781" w:rsidP="003974F0">
      <w:pPr>
        <w:spacing w:line="276" w:lineRule="auto"/>
        <w:jc w:val="both"/>
        <w:rPr>
          <w:rFonts w:cs="Arial"/>
          <w:szCs w:val="24"/>
          <w:shd w:val="clear" w:color="auto" w:fill="FFFFFF"/>
        </w:rPr>
      </w:pPr>
      <w:r w:rsidRPr="0078061F">
        <w:rPr>
          <w:rFonts w:cs="Arial"/>
          <w:szCs w:val="24"/>
          <w:shd w:val="clear" w:color="auto" w:fill="FFFFFF"/>
        </w:rPr>
        <w:t xml:space="preserve">El </w:t>
      </w:r>
      <w:r w:rsidR="0078061F">
        <w:rPr>
          <w:rFonts w:cs="Arial"/>
          <w:szCs w:val="24"/>
          <w:shd w:val="clear" w:color="auto" w:fill="FFFFFF"/>
        </w:rPr>
        <w:t>presidente de la República, Lení</w:t>
      </w:r>
      <w:r w:rsidRPr="0078061F">
        <w:rPr>
          <w:rFonts w:cs="Arial"/>
          <w:szCs w:val="24"/>
          <w:shd w:val="clear" w:color="auto" w:fill="FFFFFF"/>
        </w:rPr>
        <w:t>n Moreno, entregó oficialmente este jueves 24 de agosto, a la Asamblea Nacional, el proyecto de Ley Orgánica para la Erradicación de la Violenci</w:t>
      </w:r>
      <w:r w:rsidR="0078061F" w:rsidRPr="0078061F">
        <w:rPr>
          <w:rFonts w:cs="Arial"/>
          <w:szCs w:val="24"/>
          <w:shd w:val="clear" w:color="auto" w:fill="FFFFFF"/>
        </w:rPr>
        <w:t>a de Género contra las Mujeres</w:t>
      </w:r>
      <w:r w:rsidRPr="0078061F">
        <w:rPr>
          <w:rFonts w:cs="Arial"/>
          <w:szCs w:val="24"/>
          <w:shd w:val="clear" w:color="auto" w:fill="FFFFFF"/>
        </w:rPr>
        <w:t>. Dijo que esta fortalecerá la lucha contra todo tipo de violencia machista, psicológica, sexual y física, que constituy</w:t>
      </w:r>
      <w:r w:rsidR="006613BD">
        <w:rPr>
          <w:rFonts w:cs="Arial"/>
          <w:szCs w:val="24"/>
          <w:shd w:val="clear" w:color="auto" w:fill="FFFFFF"/>
        </w:rPr>
        <w:t>e el preámbulo de un Femicidio.</w:t>
      </w:r>
      <w:r w:rsidRPr="0078061F">
        <w:rPr>
          <w:rFonts w:cs="Arial"/>
          <w:szCs w:val="24"/>
          <w:shd w:val="clear" w:color="auto" w:fill="FFFFFF"/>
        </w:rPr>
        <w:t xml:space="preserve"> "Nunca más la indiferencia, la normalización de la violencia. Ni una menos, vivas nos queremos", apuntó y culmino diciendo…</w:t>
      </w:r>
    </w:p>
    <w:p w14:paraId="17DE879F" w14:textId="2013BBDD" w:rsidR="00A67781" w:rsidRPr="00EC5A8F" w:rsidRDefault="00A67781" w:rsidP="003974F0">
      <w:pPr>
        <w:spacing w:line="276" w:lineRule="auto"/>
        <w:jc w:val="both"/>
        <w:rPr>
          <w:rFonts w:cs="Arial"/>
          <w:szCs w:val="24"/>
        </w:rPr>
      </w:pPr>
      <w:r w:rsidRPr="00EC5A8F">
        <w:rPr>
          <w:rFonts w:cs="Arial"/>
          <w:szCs w:val="24"/>
        </w:rPr>
        <w:t>Recuerda que tienes derecho a:</w:t>
      </w:r>
    </w:p>
    <w:p w14:paraId="4F0591AD" w14:textId="77777777" w:rsidR="00A67781" w:rsidRPr="00EC5A8F" w:rsidRDefault="00A67781" w:rsidP="00A67781">
      <w:pPr>
        <w:pStyle w:val="Prrafodelista"/>
        <w:numPr>
          <w:ilvl w:val="0"/>
          <w:numId w:val="7"/>
        </w:numPr>
        <w:spacing w:line="276" w:lineRule="auto"/>
        <w:jc w:val="both"/>
        <w:rPr>
          <w:rFonts w:ascii="Arial" w:hAnsi="Arial" w:cs="Arial"/>
        </w:rPr>
      </w:pPr>
      <w:r w:rsidRPr="00EC5A8F">
        <w:rPr>
          <w:rFonts w:ascii="Arial" w:hAnsi="Arial" w:cs="Arial"/>
        </w:rPr>
        <w:t>A la vida.</w:t>
      </w:r>
    </w:p>
    <w:p w14:paraId="23B270CE" w14:textId="77777777" w:rsidR="00A67781" w:rsidRPr="00EC5A8F" w:rsidRDefault="00A67781" w:rsidP="00A67781">
      <w:pPr>
        <w:pStyle w:val="Prrafodelista"/>
        <w:numPr>
          <w:ilvl w:val="0"/>
          <w:numId w:val="7"/>
        </w:numPr>
        <w:spacing w:line="276" w:lineRule="auto"/>
        <w:jc w:val="both"/>
        <w:rPr>
          <w:rFonts w:ascii="Arial" w:hAnsi="Arial" w:cs="Arial"/>
        </w:rPr>
      </w:pPr>
      <w:r w:rsidRPr="00EC5A8F">
        <w:rPr>
          <w:rFonts w:ascii="Arial" w:hAnsi="Arial" w:cs="Arial"/>
        </w:rPr>
        <w:t>A la integridad física. psíquica y moral.</w:t>
      </w:r>
    </w:p>
    <w:p w14:paraId="0F9E4DA1" w14:textId="77777777" w:rsidR="00A67781" w:rsidRPr="00EC5A8F" w:rsidRDefault="00A67781" w:rsidP="00A67781">
      <w:pPr>
        <w:pStyle w:val="Prrafodelista"/>
        <w:numPr>
          <w:ilvl w:val="0"/>
          <w:numId w:val="7"/>
        </w:numPr>
        <w:spacing w:line="276" w:lineRule="auto"/>
        <w:jc w:val="both"/>
        <w:rPr>
          <w:rFonts w:ascii="Arial" w:hAnsi="Arial" w:cs="Arial"/>
        </w:rPr>
      </w:pPr>
      <w:r w:rsidRPr="00EC5A8F">
        <w:rPr>
          <w:rFonts w:ascii="Arial" w:hAnsi="Arial" w:cs="Arial"/>
        </w:rPr>
        <w:t xml:space="preserve">A la libertad y a la seguridad personal.                                    </w:t>
      </w:r>
    </w:p>
    <w:p w14:paraId="4714D535" w14:textId="77777777" w:rsidR="00A67781" w:rsidRPr="00EC5A8F" w:rsidRDefault="00A67781" w:rsidP="00A67781">
      <w:pPr>
        <w:pStyle w:val="Prrafodelista"/>
        <w:numPr>
          <w:ilvl w:val="0"/>
          <w:numId w:val="7"/>
        </w:numPr>
        <w:spacing w:line="276" w:lineRule="auto"/>
        <w:jc w:val="both"/>
        <w:rPr>
          <w:rFonts w:ascii="Arial" w:hAnsi="Arial" w:cs="Arial"/>
        </w:rPr>
      </w:pPr>
      <w:r w:rsidRPr="00EC5A8F">
        <w:rPr>
          <w:rFonts w:ascii="Arial" w:hAnsi="Arial" w:cs="Arial"/>
        </w:rPr>
        <w:t>A no ser objeto de torturas.</w:t>
      </w:r>
    </w:p>
    <w:p w14:paraId="0544232E" w14:textId="77777777" w:rsidR="00A67781" w:rsidRPr="00EC5A8F" w:rsidRDefault="00A67781" w:rsidP="00A67781">
      <w:pPr>
        <w:pStyle w:val="Prrafodelista"/>
        <w:numPr>
          <w:ilvl w:val="0"/>
          <w:numId w:val="7"/>
        </w:numPr>
        <w:spacing w:line="276" w:lineRule="auto"/>
        <w:jc w:val="both"/>
        <w:rPr>
          <w:rFonts w:ascii="Arial" w:hAnsi="Arial" w:cs="Arial"/>
        </w:rPr>
      </w:pPr>
      <w:r w:rsidRPr="00EC5A8F">
        <w:rPr>
          <w:rFonts w:ascii="Arial" w:hAnsi="Arial" w:cs="Arial"/>
        </w:rPr>
        <w:t xml:space="preserve">A que se respete la dignidad inherente a tu persona y que se proteja a tu familia. </w:t>
      </w:r>
    </w:p>
    <w:p w14:paraId="220655C8" w14:textId="77777777" w:rsidR="00A67781" w:rsidRPr="00EC5A8F" w:rsidRDefault="00A67781" w:rsidP="00A67781">
      <w:pPr>
        <w:pStyle w:val="Prrafodelista"/>
        <w:numPr>
          <w:ilvl w:val="0"/>
          <w:numId w:val="7"/>
        </w:numPr>
        <w:spacing w:line="276" w:lineRule="auto"/>
        <w:jc w:val="both"/>
        <w:rPr>
          <w:rFonts w:ascii="Arial" w:hAnsi="Arial" w:cs="Arial"/>
        </w:rPr>
      </w:pPr>
      <w:r w:rsidRPr="00EC5A8F">
        <w:rPr>
          <w:rFonts w:ascii="Arial" w:hAnsi="Arial" w:cs="Arial"/>
        </w:rPr>
        <w:t xml:space="preserve">A la igualdad de protección ante la ley y de la ley. </w:t>
      </w:r>
    </w:p>
    <w:p w14:paraId="6815AABA" w14:textId="77777777" w:rsidR="00A67781" w:rsidRPr="00EC5A8F" w:rsidRDefault="00A67781" w:rsidP="00A67781">
      <w:pPr>
        <w:pStyle w:val="Prrafodelista"/>
        <w:numPr>
          <w:ilvl w:val="0"/>
          <w:numId w:val="7"/>
        </w:numPr>
        <w:spacing w:line="276" w:lineRule="auto"/>
        <w:jc w:val="both"/>
        <w:rPr>
          <w:rFonts w:ascii="Arial" w:hAnsi="Arial" w:cs="Arial"/>
        </w:rPr>
      </w:pPr>
      <w:r w:rsidRPr="00EC5A8F">
        <w:rPr>
          <w:rFonts w:ascii="Arial" w:hAnsi="Arial" w:cs="Arial"/>
        </w:rPr>
        <w:t>A un recurso sencillo y rápido, ante los tribunales competentes, que la ampare contra actos que violen sus derechos.</w:t>
      </w:r>
    </w:p>
    <w:p w14:paraId="14F5D962" w14:textId="2C9E6C1F" w:rsidR="00A67781" w:rsidRPr="00D93999" w:rsidRDefault="00A67781" w:rsidP="00D93999">
      <w:pPr>
        <w:pStyle w:val="Prrafodelista"/>
        <w:numPr>
          <w:ilvl w:val="0"/>
          <w:numId w:val="7"/>
        </w:numPr>
        <w:spacing w:line="276" w:lineRule="auto"/>
        <w:jc w:val="both"/>
        <w:rPr>
          <w:rFonts w:ascii="Arial" w:hAnsi="Arial" w:cs="Arial"/>
        </w:rPr>
      </w:pPr>
      <w:r w:rsidRPr="00EC5A8F">
        <w:rPr>
          <w:rFonts w:ascii="Arial" w:hAnsi="Arial" w:cs="Arial"/>
        </w:rPr>
        <w:t>A estar libre de toda forma de discriminación.</w:t>
      </w:r>
    </w:p>
    <w:p w14:paraId="115B4E18" w14:textId="583A9647" w:rsidR="000E4EA0" w:rsidRPr="000E4EA0" w:rsidRDefault="00834A83" w:rsidP="00D93999">
      <w:pPr>
        <w:pStyle w:val="Ttulo2"/>
        <w:spacing w:line="276" w:lineRule="auto"/>
      </w:pPr>
      <w:bookmarkStart w:id="24" w:name="_Toc494470358"/>
      <w:r>
        <w:t xml:space="preserve">2.1.8 </w:t>
      </w:r>
      <w:r w:rsidR="00A67781" w:rsidRPr="002069DA">
        <w:t>Orientación psicológica</w:t>
      </w:r>
      <w:bookmarkEnd w:id="24"/>
    </w:p>
    <w:p w14:paraId="65218435" w14:textId="103C94E9" w:rsidR="00A67781" w:rsidRDefault="00A67781" w:rsidP="00D93999">
      <w:pPr>
        <w:spacing w:line="276" w:lineRule="auto"/>
        <w:jc w:val="both"/>
        <w:rPr>
          <w:rFonts w:cs="Arial"/>
          <w:szCs w:val="24"/>
        </w:rPr>
      </w:pPr>
      <w:r w:rsidRPr="004C0BF2">
        <w:rPr>
          <w:rFonts w:cs="Arial"/>
          <w:szCs w:val="24"/>
        </w:rPr>
        <w:t xml:space="preserve">Para hablar </w:t>
      </w:r>
      <w:r>
        <w:rPr>
          <w:rFonts w:cs="Arial"/>
          <w:szCs w:val="24"/>
        </w:rPr>
        <w:t>de orientación Psicológica hay q comprender de que estamos hablando, l</w:t>
      </w:r>
      <w:r w:rsidR="00C61CA3">
        <w:rPr>
          <w:rFonts w:cs="Arial"/>
          <w:szCs w:val="24"/>
        </w:rPr>
        <w:t>a orientación</w:t>
      </w:r>
      <w:r w:rsidR="003756A4">
        <w:rPr>
          <w:rFonts w:cs="Arial"/>
          <w:szCs w:val="24"/>
        </w:rPr>
        <w:t xml:space="preserve"> es</w:t>
      </w:r>
      <w:r>
        <w:rPr>
          <w:rFonts w:cs="Arial"/>
          <w:szCs w:val="24"/>
        </w:rPr>
        <w:t xml:space="preserve"> la disciplina de </w:t>
      </w:r>
      <w:r w:rsidR="003756A4">
        <w:rPr>
          <w:rFonts w:cs="Arial"/>
          <w:szCs w:val="24"/>
        </w:rPr>
        <w:t>apoyo que</w:t>
      </w:r>
      <w:r>
        <w:rPr>
          <w:rFonts w:cs="Arial"/>
          <w:szCs w:val="24"/>
        </w:rPr>
        <w:t xml:space="preserve"> integra de manera científica conocimiento del campo de la filosofía, la psicología, la sociología, la educación, la medicina</w:t>
      </w:r>
      <w:r w:rsidR="003756A4">
        <w:rPr>
          <w:rFonts w:cs="Arial"/>
          <w:szCs w:val="24"/>
        </w:rPr>
        <w:t>, y</w:t>
      </w:r>
      <w:r>
        <w:rPr>
          <w:rFonts w:cs="Arial"/>
          <w:szCs w:val="24"/>
        </w:rPr>
        <w:t xml:space="preserve"> la antropología con la intención de asistir al ser humano en el proceso de crecimiento, desarrollo y desplegué de sus potencialidades.</w:t>
      </w:r>
    </w:p>
    <w:p w14:paraId="51D9D186" w14:textId="636474DC" w:rsidR="00A67781" w:rsidRPr="004C0BF2" w:rsidRDefault="00A67781" w:rsidP="00A67781">
      <w:pPr>
        <w:spacing w:line="276" w:lineRule="auto"/>
        <w:jc w:val="both"/>
        <w:rPr>
          <w:rFonts w:cs="Arial"/>
          <w:szCs w:val="24"/>
        </w:rPr>
      </w:pPr>
      <w:r>
        <w:rPr>
          <w:rFonts w:cs="Arial"/>
          <w:szCs w:val="24"/>
        </w:rPr>
        <w:t>La integración de esta dis</w:t>
      </w:r>
      <w:r w:rsidR="00C61CA3">
        <w:rPr>
          <w:rFonts w:cs="Arial"/>
          <w:szCs w:val="24"/>
        </w:rPr>
        <w:t>ciplina hace de la orientación psicológica</w:t>
      </w:r>
      <w:r>
        <w:rPr>
          <w:rFonts w:cs="Arial"/>
          <w:szCs w:val="24"/>
        </w:rPr>
        <w:t xml:space="preserve"> una profesión única, propiciando en los consultantes un bienestar más satisfactorio. </w:t>
      </w:r>
    </w:p>
    <w:p w14:paraId="2C47ED94" w14:textId="70097A6D" w:rsidR="00A67781" w:rsidRDefault="00A67781" w:rsidP="00A67781">
      <w:pPr>
        <w:spacing w:line="276" w:lineRule="auto"/>
        <w:jc w:val="both"/>
        <w:rPr>
          <w:rFonts w:cs="Arial"/>
          <w:szCs w:val="24"/>
        </w:rPr>
      </w:pPr>
      <w:r>
        <w:rPr>
          <w:rFonts w:cs="Arial"/>
          <w:szCs w:val="24"/>
        </w:rPr>
        <w:t>A</w:t>
      </w:r>
      <w:r w:rsidRPr="00A8120C">
        <w:rPr>
          <w:rFonts w:cs="Arial"/>
          <w:szCs w:val="24"/>
        </w:rPr>
        <w:t xml:space="preserve"> medida que el desarrollo social aumenta, el trabajo</w:t>
      </w:r>
      <w:r>
        <w:rPr>
          <w:rFonts w:cs="Arial"/>
          <w:szCs w:val="24"/>
        </w:rPr>
        <w:t xml:space="preserve"> de orientación psicológica es</w:t>
      </w:r>
      <w:r w:rsidRPr="00A8120C">
        <w:rPr>
          <w:rFonts w:cs="Arial"/>
          <w:szCs w:val="24"/>
        </w:rPr>
        <w:t xml:space="preserve"> cada vez más imprescindible, ya que el hombre estará cada vez más expuesto a múltiples influencias tanto sociales</w:t>
      </w:r>
      <w:r w:rsidR="006613BD">
        <w:rPr>
          <w:rFonts w:cs="Arial"/>
          <w:szCs w:val="24"/>
        </w:rPr>
        <w:t>,</w:t>
      </w:r>
      <w:r w:rsidRPr="00A8120C">
        <w:rPr>
          <w:rFonts w:cs="Arial"/>
          <w:szCs w:val="24"/>
        </w:rPr>
        <w:t xml:space="preserve"> como económicas, lo que demandará de él una reorganización y ajuste permanente como ser social y vivo en cada plano de la vida en que se mueva.</w:t>
      </w:r>
    </w:p>
    <w:p w14:paraId="5E720FD2" w14:textId="4C2512F2" w:rsidR="00A67781" w:rsidRPr="00F013A6" w:rsidRDefault="00A67781" w:rsidP="00A67781">
      <w:pPr>
        <w:spacing w:line="276" w:lineRule="auto"/>
        <w:jc w:val="both"/>
        <w:rPr>
          <w:rFonts w:cs="Arial"/>
          <w:szCs w:val="24"/>
        </w:rPr>
      </w:pPr>
      <w:r>
        <w:rPr>
          <w:rFonts w:cs="Arial"/>
          <w:szCs w:val="24"/>
        </w:rPr>
        <w:t>Podemos decir</w:t>
      </w:r>
      <w:r w:rsidR="006613BD">
        <w:rPr>
          <w:rFonts w:cs="Arial"/>
          <w:szCs w:val="24"/>
        </w:rPr>
        <w:t>,</w:t>
      </w:r>
      <w:r>
        <w:rPr>
          <w:rFonts w:cs="Arial"/>
          <w:szCs w:val="24"/>
        </w:rPr>
        <w:t xml:space="preserve"> que e</w:t>
      </w:r>
      <w:r w:rsidRPr="00F013A6">
        <w:rPr>
          <w:rFonts w:cs="Arial"/>
          <w:szCs w:val="24"/>
        </w:rPr>
        <w:t>l estrés</w:t>
      </w:r>
      <w:r>
        <w:rPr>
          <w:rFonts w:cs="Arial"/>
          <w:szCs w:val="24"/>
        </w:rPr>
        <w:t xml:space="preserve"> causado por la violencia a la que es sometida la mujer</w:t>
      </w:r>
      <w:r w:rsidR="006613BD">
        <w:rPr>
          <w:rFonts w:cs="Arial"/>
          <w:szCs w:val="24"/>
        </w:rPr>
        <w:t>,</w:t>
      </w:r>
      <w:r w:rsidRPr="00F013A6">
        <w:rPr>
          <w:rFonts w:cs="Arial"/>
          <w:szCs w:val="24"/>
        </w:rPr>
        <w:t xml:space="preserve"> </w:t>
      </w:r>
      <w:r>
        <w:rPr>
          <w:rFonts w:cs="Arial"/>
          <w:szCs w:val="24"/>
        </w:rPr>
        <w:t xml:space="preserve">hace que se acumulen un sin números de situaciones y no poder desarrollar las propias capacidades mentales, esto </w:t>
      </w:r>
      <w:r w:rsidR="003756A4">
        <w:rPr>
          <w:rFonts w:cs="Arial"/>
          <w:szCs w:val="24"/>
        </w:rPr>
        <w:t>la conduce</w:t>
      </w:r>
      <w:r>
        <w:rPr>
          <w:rFonts w:cs="Arial"/>
          <w:szCs w:val="24"/>
        </w:rPr>
        <w:t xml:space="preserve"> a la busca de soluciones rápidas. Entre las opciones están las orientaciones psicológicas que sirven como intervención primaria, ya que si la molestia llega a una patología, se derivara a quien este apto para la atención del usuario.</w:t>
      </w:r>
    </w:p>
    <w:p w14:paraId="58D5C8F3" w14:textId="5A4211FD" w:rsidR="00A67781" w:rsidRPr="004A4258" w:rsidRDefault="00A67781" w:rsidP="00A67781">
      <w:pPr>
        <w:spacing w:line="276" w:lineRule="auto"/>
        <w:jc w:val="both"/>
        <w:rPr>
          <w:rFonts w:cs="Arial"/>
          <w:i/>
          <w:szCs w:val="24"/>
        </w:rPr>
      </w:pPr>
      <w:r>
        <w:rPr>
          <w:rFonts w:cs="Arial"/>
          <w:szCs w:val="24"/>
        </w:rPr>
        <w:t>A todo esto ya lo</w:t>
      </w:r>
      <w:r w:rsidR="00260819">
        <w:rPr>
          <w:rFonts w:cs="Arial"/>
          <w:szCs w:val="24"/>
        </w:rPr>
        <w:t xml:space="preserve"> estab</w:t>
      </w:r>
      <w:r w:rsidR="005A3F8A">
        <w:rPr>
          <w:rFonts w:cs="Arial"/>
          <w:szCs w:val="24"/>
        </w:rPr>
        <w:t>lecía Fidel Hernández</w:t>
      </w:r>
      <w:r>
        <w:rPr>
          <w:rFonts w:cs="Arial"/>
          <w:szCs w:val="24"/>
        </w:rPr>
        <w:t xml:space="preserve">, para conceptualizar: </w:t>
      </w:r>
      <w:r w:rsidRPr="004A4258">
        <w:rPr>
          <w:rFonts w:cs="Arial"/>
          <w:i/>
          <w:szCs w:val="24"/>
        </w:rPr>
        <w:t>El término orientación, así como su práctica ligada al desarrollo de la educación ha cobrado una gran importancia en la actualidad. La práctica de la esta función educativa se ha hecho cada vez más importante debido al vertiginoso desarrollo social y a la compleja gama de problemáticas humanas que ha traído consigo. El estrés, la vida moderna con su acelerado ritmo y el gran cumulo de información que tiene que manejar un individuo cotidianamente lo hacen más vulnerable de padecer determinados contextos de la desorganización de la información que posee, así como la manera con que debe operar en ella.</w:t>
      </w:r>
      <w:r w:rsidR="00EC018B">
        <w:rPr>
          <w:rFonts w:cs="Arial"/>
          <w:i/>
          <w:szCs w:val="24"/>
        </w:rPr>
        <w:t xml:space="preserve"> </w:t>
      </w:r>
      <w:sdt>
        <w:sdtPr>
          <w:rPr>
            <w:rFonts w:cs="Arial"/>
            <w:i/>
            <w:szCs w:val="24"/>
          </w:rPr>
          <w:id w:val="-503591035"/>
          <w:citation/>
        </w:sdtPr>
        <w:sdtEndPr/>
        <w:sdtContent>
          <w:r w:rsidR="00EC018B">
            <w:rPr>
              <w:rFonts w:cs="Arial"/>
              <w:i/>
              <w:szCs w:val="24"/>
            </w:rPr>
            <w:fldChar w:fldCharType="begin"/>
          </w:r>
          <w:r w:rsidR="005A3F8A">
            <w:rPr>
              <w:rFonts w:cs="Arial"/>
              <w:i/>
              <w:szCs w:val="24"/>
            </w:rPr>
            <w:instrText xml:space="preserve">CITATION FID94 \l 12298 </w:instrText>
          </w:r>
          <w:r w:rsidR="00EC018B">
            <w:rPr>
              <w:rFonts w:cs="Arial"/>
              <w:i/>
              <w:szCs w:val="24"/>
            </w:rPr>
            <w:fldChar w:fldCharType="separate"/>
          </w:r>
          <w:r w:rsidR="007F2449" w:rsidRPr="007F2449">
            <w:rPr>
              <w:rFonts w:cs="Arial"/>
              <w:noProof/>
              <w:szCs w:val="24"/>
            </w:rPr>
            <w:t>(Hernandez, 1994)</w:t>
          </w:r>
          <w:r w:rsidR="00EC018B">
            <w:rPr>
              <w:rFonts w:cs="Arial"/>
              <w:i/>
              <w:szCs w:val="24"/>
            </w:rPr>
            <w:fldChar w:fldCharType="end"/>
          </w:r>
        </w:sdtContent>
      </w:sdt>
    </w:p>
    <w:p w14:paraId="1C8AEE11" w14:textId="77777777" w:rsidR="00A67781" w:rsidRDefault="00A67781" w:rsidP="00A67781">
      <w:pPr>
        <w:spacing w:line="276" w:lineRule="auto"/>
        <w:jc w:val="both"/>
        <w:rPr>
          <w:rFonts w:cs="Arial"/>
          <w:szCs w:val="24"/>
        </w:rPr>
      </w:pPr>
      <w:r>
        <w:rPr>
          <w:rFonts w:cs="Arial"/>
          <w:szCs w:val="24"/>
        </w:rPr>
        <w:t>Esto va implicar más necesidades de las personas que están sometidas a cargas muy elevadas de estrés, estas demandas serán cubiertas por profesionales que darán las orientaciones adecuadas, estas no son sesiones de psicoterapias como se puede errar al inicio.</w:t>
      </w:r>
    </w:p>
    <w:p w14:paraId="18DBC936" w14:textId="5CA2FE0D" w:rsidR="00A67781" w:rsidRDefault="00A67781" w:rsidP="00A67781">
      <w:pPr>
        <w:spacing w:line="276" w:lineRule="auto"/>
        <w:jc w:val="both"/>
        <w:rPr>
          <w:rFonts w:cs="Arial"/>
          <w:szCs w:val="24"/>
        </w:rPr>
      </w:pPr>
      <w:r>
        <w:rPr>
          <w:rFonts w:cs="Arial"/>
          <w:szCs w:val="24"/>
        </w:rPr>
        <w:t>Además, para cubrir estas necesidades se necesita de profesionales de la salud, no solo en intervención directa con quienes han padecido esta violencia, sino también que se ayude a que existan cambios de conductas en mujeres y niñas</w:t>
      </w:r>
      <w:r w:rsidR="006613BD">
        <w:rPr>
          <w:rFonts w:cs="Arial"/>
          <w:szCs w:val="24"/>
        </w:rPr>
        <w:t>,</w:t>
      </w:r>
      <w:r>
        <w:rPr>
          <w:rFonts w:cs="Arial"/>
          <w:szCs w:val="24"/>
        </w:rPr>
        <w:t xml:space="preserve"> no solo de los proveedores de </w:t>
      </w:r>
      <w:r w:rsidRPr="001D453B">
        <w:rPr>
          <w:rFonts w:cs="Arial"/>
          <w:szCs w:val="24"/>
        </w:rPr>
        <w:t>atención de la salud y otros profesionales del</w:t>
      </w:r>
      <w:r>
        <w:rPr>
          <w:rFonts w:cs="Arial"/>
          <w:szCs w:val="24"/>
        </w:rPr>
        <w:t xml:space="preserve"> sector</w:t>
      </w:r>
      <w:r w:rsidR="006613BD">
        <w:rPr>
          <w:rFonts w:cs="Arial"/>
          <w:szCs w:val="24"/>
        </w:rPr>
        <w:t>,</w:t>
      </w:r>
      <w:r>
        <w:rPr>
          <w:rFonts w:cs="Arial"/>
          <w:szCs w:val="24"/>
        </w:rPr>
        <w:t xml:space="preserve"> sino también en la </w:t>
      </w:r>
      <w:r w:rsidRPr="001D453B">
        <w:rPr>
          <w:rFonts w:cs="Arial"/>
          <w:szCs w:val="24"/>
        </w:rPr>
        <w:t>comunidad más amplia.</w:t>
      </w:r>
    </w:p>
    <w:p w14:paraId="42C2D796" w14:textId="4EF8CBF1" w:rsidR="00A67781" w:rsidRPr="0009150F" w:rsidRDefault="00A67781" w:rsidP="00A67781">
      <w:pPr>
        <w:spacing w:line="276" w:lineRule="auto"/>
        <w:jc w:val="both"/>
        <w:rPr>
          <w:rFonts w:asciiTheme="minorHAnsi" w:hAnsiTheme="minorHAnsi"/>
          <w:sz w:val="22"/>
        </w:rPr>
      </w:pPr>
      <w:r w:rsidRPr="004A4258">
        <w:rPr>
          <w:rFonts w:cs="Arial"/>
          <w:i/>
          <w:szCs w:val="24"/>
        </w:rPr>
        <w:t>En su calidad de trabajadores de divulgación y profesionales móviles, los proveedores de servicios de salud pueden participar en programas de radio y foros comunitarios (como acontecimientos especiales, visitas a escuelas y lugares de trabajo). Esto también puede fomentar la confianza en la respuesta del sector de la salud y alentar a las supervivientes a darse a conocer, revelar los abusos sufridos y obtener servicios de atención y remisión</w:t>
      </w:r>
      <w:r w:rsidR="005A3F8A">
        <w:rPr>
          <w:rFonts w:cs="Arial"/>
          <w:i/>
          <w:szCs w:val="24"/>
        </w:rPr>
        <w:t>.</w:t>
      </w:r>
      <w:r w:rsidRPr="00F068B4">
        <w:rPr>
          <w:rFonts w:cs="Arial"/>
          <w:i/>
          <w:szCs w:val="24"/>
        </w:rPr>
        <w:t xml:space="preserve"> </w:t>
      </w:r>
      <w:sdt>
        <w:sdtPr>
          <w:rPr>
            <w:rFonts w:cs="Arial"/>
            <w:sz w:val="22"/>
          </w:rPr>
          <w:id w:val="-353581055"/>
          <w:citation/>
        </w:sdtPr>
        <w:sdtEndPr>
          <w:rPr>
            <w:sz w:val="24"/>
            <w:szCs w:val="24"/>
          </w:rPr>
        </w:sdtEndPr>
        <w:sdtContent>
          <w:r w:rsidR="00F068B4" w:rsidRPr="00F068B4">
            <w:rPr>
              <w:rFonts w:cs="Arial"/>
              <w:szCs w:val="24"/>
            </w:rPr>
            <w:fldChar w:fldCharType="begin"/>
          </w:r>
          <w:r w:rsidR="005F07D1">
            <w:rPr>
              <w:rFonts w:cs="Arial"/>
              <w:szCs w:val="24"/>
            </w:rPr>
            <w:instrText xml:space="preserve">CITATION ONU07 \l 12298 </w:instrText>
          </w:r>
          <w:r w:rsidR="00F068B4" w:rsidRPr="00F068B4">
            <w:rPr>
              <w:rFonts w:cs="Arial"/>
              <w:szCs w:val="24"/>
            </w:rPr>
            <w:fldChar w:fldCharType="separate"/>
          </w:r>
          <w:r w:rsidR="007F2449" w:rsidRPr="007F2449">
            <w:rPr>
              <w:rFonts w:cs="Arial"/>
              <w:noProof/>
              <w:szCs w:val="24"/>
            </w:rPr>
            <w:t>(ONU, Mujeres, 2007)</w:t>
          </w:r>
          <w:r w:rsidR="00F068B4" w:rsidRPr="00F068B4">
            <w:rPr>
              <w:rFonts w:cs="Arial"/>
              <w:szCs w:val="24"/>
            </w:rPr>
            <w:fldChar w:fldCharType="end"/>
          </w:r>
        </w:sdtContent>
      </w:sdt>
    </w:p>
    <w:p w14:paraId="47D56D75" w14:textId="73F91555" w:rsidR="00A67781" w:rsidRDefault="00A67781" w:rsidP="00A67781">
      <w:pPr>
        <w:spacing w:line="276" w:lineRule="auto"/>
        <w:jc w:val="both"/>
        <w:rPr>
          <w:rFonts w:cs="Arial"/>
          <w:szCs w:val="24"/>
        </w:rPr>
      </w:pPr>
      <w:r>
        <w:rPr>
          <w:rFonts w:cs="Arial"/>
          <w:szCs w:val="24"/>
        </w:rPr>
        <w:t>Se debería crear más espacios de información</w:t>
      </w:r>
      <w:r w:rsidR="006613BD">
        <w:rPr>
          <w:rFonts w:cs="Arial"/>
          <w:szCs w:val="24"/>
        </w:rPr>
        <w:t>,</w:t>
      </w:r>
      <w:r>
        <w:rPr>
          <w:rFonts w:cs="Arial"/>
          <w:szCs w:val="24"/>
        </w:rPr>
        <w:t xml:space="preserve"> para la prevención en temas de violencia de género y así evitar que la espiral de violencia termine mermando las capacidades de las personas que la hayan </w:t>
      </w:r>
      <w:r w:rsidR="003756A4">
        <w:rPr>
          <w:rFonts w:cs="Arial"/>
          <w:szCs w:val="24"/>
        </w:rPr>
        <w:t>sufrido y</w:t>
      </w:r>
      <w:r>
        <w:rPr>
          <w:rFonts w:cs="Arial"/>
          <w:szCs w:val="24"/>
        </w:rPr>
        <w:t xml:space="preserve"> a las que están en riesgo de poder padecerla.</w:t>
      </w:r>
    </w:p>
    <w:p w14:paraId="6FB423D1" w14:textId="5A14DC6F" w:rsidR="00060A8C" w:rsidRPr="00060A8C" w:rsidRDefault="00060A8C" w:rsidP="00060A8C">
      <w:pPr>
        <w:spacing w:line="276" w:lineRule="auto"/>
        <w:jc w:val="both"/>
        <w:rPr>
          <w:rFonts w:asciiTheme="minorHAnsi" w:hAnsiTheme="minorHAnsi"/>
          <w:sz w:val="22"/>
        </w:rPr>
      </w:pPr>
      <w:r>
        <w:rPr>
          <w:rFonts w:cs="Arial"/>
          <w:szCs w:val="24"/>
        </w:rPr>
        <w:t xml:space="preserve">Sumado a esto se señala que, </w:t>
      </w:r>
      <w:r w:rsidRPr="00060A8C">
        <w:rPr>
          <w:rFonts w:cs="Arial"/>
          <w:i/>
          <w:szCs w:val="24"/>
        </w:rPr>
        <w:t>alrededor del mundo, al menos una mujer de cada tres ha sido agredida o coaccionada sexualmente, o ha sido víctima de alguna otra forma de abuso sexual alguna vez en su vida, y el abusador con frecuencia es un miembro de su propia familia.</w:t>
      </w:r>
      <w:r w:rsidRPr="00060A8C">
        <w:rPr>
          <w:rFonts w:asciiTheme="minorHAnsi" w:hAnsiTheme="minorHAnsi"/>
          <w:i/>
          <w:sz w:val="22"/>
        </w:rPr>
        <w:t xml:space="preserve"> </w:t>
      </w:r>
      <w:sdt>
        <w:sdtPr>
          <w:rPr>
            <w:rFonts w:asciiTheme="minorHAnsi" w:hAnsiTheme="minorHAnsi"/>
            <w:i/>
            <w:sz w:val="22"/>
          </w:rPr>
          <w:id w:val="-2076569285"/>
          <w:citation/>
        </w:sdtPr>
        <w:sdtEndPr/>
        <w:sdtContent>
          <w:r w:rsidRPr="00060A8C">
            <w:rPr>
              <w:rFonts w:asciiTheme="minorHAnsi" w:hAnsiTheme="minorHAnsi"/>
              <w:i/>
              <w:sz w:val="22"/>
            </w:rPr>
            <w:fldChar w:fldCharType="begin"/>
          </w:r>
          <w:r w:rsidRPr="00060A8C">
            <w:rPr>
              <w:rFonts w:cs="Arial"/>
              <w:i/>
              <w:szCs w:val="24"/>
            </w:rPr>
            <w:instrText xml:space="preserve"> CITATION DrJ11 \l 12298 </w:instrText>
          </w:r>
          <w:r w:rsidRPr="00060A8C">
            <w:rPr>
              <w:rFonts w:asciiTheme="minorHAnsi" w:hAnsiTheme="minorHAnsi"/>
              <w:i/>
              <w:sz w:val="22"/>
            </w:rPr>
            <w:fldChar w:fldCharType="separate"/>
          </w:r>
          <w:r w:rsidR="007F2449" w:rsidRPr="007F2449">
            <w:rPr>
              <w:rFonts w:cs="Arial"/>
              <w:noProof/>
              <w:szCs w:val="24"/>
            </w:rPr>
            <w:t>(Mariscal, 2011)</w:t>
          </w:r>
          <w:r w:rsidRPr="00060A8C">
            <w:rPr>
              <w:rFonts w:asciiTheme="minorHAnsi" w:hAnsiTheme="minorHAnsi"/>
              <w:i/>
              <w:sz w:val="22"/>
            </w:rPr>
            <w:fldChar w:fldCharType="end"/>
          </w:r>
        </w:sdtContent>
      </w:sdt>
    </w:p>
    <w:p w14:paraId="61D504C8" w14:textId="35B44B33" w:rsidR="00A67781" w:rsidRDefault="00A67781" w:rsidP="00A67781">
      <w:pPr>
        <w:spacing w:line="276" w:lineRule="auto"/>
        <w:jc w:val="both"/>
        <w:rPr>
          <w:rFonts w:cs="Arial"/>
          <w:szCs w:val="24"/>
        </w:rPr>
      </w:pPr>
      <w:r>
        <w:rPr>
          <w:rFonts w:cs="Arial"/>
          <w:szCs w:val="24"/>
        </w:rPr>
        <w:t>Hay que destacar que</w:t>
      </w:r>
      <w:r w:rsidR="006613BD">
        <w:rPr>
          <w:rFonts w:cs="Arial"/>
          <w:szCs w:val="24"/>
        </w:rPr>
        <w:t>,</w:t>
      </w:r>
      <w:r>
        <w:rPr>
          <w:rFonts w:cs="Arial"/>
          <w:szCs w:val="24"/>
        </w:rPr>
        <w:t xml:space="preserve"> la violencia se da en personas que han sido sometidas a varias agresiones con anterioridad, y para evitar que estas conductas se repitan hay que concienciar a ellos y a quienes comparten sus interacciones, para que  repliquen la aprendido teniendo el valor de enfrentar estos abusos.</w:t>
      </w:r>
    </w:p>
    <w:p w14:paraId="44256058" w14:textId="0634CA1A" w:rsidR="00A67781" w:rsidRPr="0009150F" w:rsidRDefault="00A67781" w:rsidP="00A67781">
      <w:pPr>
        <w:spacing w:line="276" w:lineRule="auto"/>
        <w:jc w:val="both"/>
        <w:rPr>
          <w:rFonts w:asciiTheme="minorHAnsi" w:hAnsiTheme="minorHAnsi"/>
          <w:sz w:val="22"/>
        </w:rPr>
      </w:pPr>
      <w:r w:rsidRPr="0001114A">
        <w:rPr>
          <w:rFonts w:cs="Arial"/>
          <w:szCs w:val="24"/>
        </w:rPr>
        <w:t>Seguido a esto</w:t>
      </w:r>
      <w:r>
        <w:rPr>
          <w:rFonts w:cs="Arial"/>
          <w:szCs w:val="24"/>
        </w:rPr>
        <w:t xml:space="preserve">, </w:t>
      </w:r>
      <w:r w:rsidRPr="0001114A">
        <w:rPr>
          <w:rFonts w:cs="Arial"/>
          <w:i/>
          <w:szCs w:val="24"/>
        </w:rPr>
        <w:t>El</w:t>
      </w:r>
      <w:r w:rsidRPr="004A4258">
        <w:rPr>
          <w:rFonts w:cs="Arial"/>
          <w:i/>
          <w:szCs w:val="24"/>
        </w:rPr>
        <w:t xml:space="preserve"> surgimiento y el auge que tomó la psicología como ciencia, es otra de las condiciones que contribuye a la aparición de la labor de Orientación, fundamentalmente por el conocimiento acumulado, aunque aún insuficiente, en relación con los procesos afectivos y cognitivos, los superiores y los complejos, las diferencias individuales que se observan entre las personas y las posibilidades de medir y evaluar en el sujeto estas características.</w:t>
      </w:r>
      <w:r w:rsidRPr="004A4258">
        <w:rPr>
          <w:i/>
        </w:rPr>
        <w:t xml:space="preserve"> </w:t>
      </w:r>
      <w:sdt>
        <w:sdtPr>
          <w:rPr>
            <w:rFonts w:cs="Arial"/>
            <w:szCs w:val="24"/>
          </w:rPr>
          <w:id w:val="-82918633"/>
          <w:citation/>
        </w:sdtPr>
        <w:sdtEndPr/>
        <w:sdtContent>
          <w:r w:rsidR="005D0476" w:rsidRPr="005D0476">
            <w:rPr>
              <w:rFonts w:cs="Arial"/>
              <w:szCs w:val="24"/>
            </w:rPr>
            <w:fldChar w:fldCharType="begin"/>
          </w:r>
          <w:r w:rsidR="005D0476" w:rsidRPr="005D0476">
            <w:rPr>
              <w:rFonts w:cs="Arial"/>
              <w:szCs w:val="24"/>
            </w:rPr>
            <w:instrText xml:space="preserve"> CITATION Ben07 \l 12298 </w:instrText>
          </w:r>
          <w:r w:rsidR="005D0476" w:rsidRPr="005D0476">
            <w:rPr>
              <w:rFonts w:cs="Arial"/>
              <w:szCs w:val="24"/>
            </w:rPr>
            <w:fldChar w:fldCharType="separate"/>
          </w:r>
          <w:r w:rsidR="007F2449" w:rsidRPr="007F2449">
            <w:rPr>
              <w:rFonts w:cs="Arial"/>
              <w:noProof/>
              <w:szCs w:val="24"/>
            </w:rPr>
            <w:t>(Benítez, 2007)</w:t>
          </w:r>
          <w:r w:rsidR="005D0476" w:rsidRPr="005D0476">
            <w:rPr>
              <w:rFonts w:cs="Arial"/>
              <w:szCs w:val="24"/>
            </w:rPr>
            <w:fldChar w:fldCharType="end"/>
          </w:r>
        </w:sdtContent>
      </w:sdt>
      <w:r w:rsidR="0009150F">
        <w:rPr>
          <w:rFonts w:asciiTheme="minorHAnsi" w:hAnsiTheme="minorHAnsi"/>
          <w:sz w:val="22"/>
        </w:rPr>
        <w:t>.</w:t>
      </w:r>
    </w:p>
    <w:p w14:paraId="68EDFB30" w14:textId="77777777" w:rsidR="00A67781" w:rsidRDefault="00A67781" w:rsidP="00A67781">
      <w:pPr>
        <w:spacing w:line="276" w:lineRule="auto"/>
        <w:jc w:val="both"/>
        <w:rPr>
          <w:rFonts w:cs="Arial"/>
          <w:szCs w:val="24"/>
        </w:rPr>
      </w:pPr>
      <w:r w:rsidRPr="009642D4">
        <w:rPr>
          <w:rFonts w:cs="Arial"/>
          <w:szCs w:val="24"/>
        </w:rPr>
        <w:t>Es decir</w:t>
      </w:r>
      <w:r>
        <w:rPr>
          <w:rFonts w:cs="Arial"/>
          <w:szCs w:val="24"/>
        </w:rPr>
        <w:t xml:space="preserve"> que</w:t>
      </w:r>
      <w:r w:rsidRPr="009642D4">
        <w:rPr>
          <w:rFonts w:cs="Arial"/>
          <w:szCs w:val="24"/>
        </w:rPr>
        <w:t xml:space="preserve">, el proceso de orientación </w:t>
      </w:r>
      <w:r>
        <w:rPr>
          <w:rFonts w:cs="Arial"/>
          <w:szCs w:val="24"/>
        </w:rPr>
        <w:t xml:space="preserve">psicológica </w:t>
      </w:r>
      <w:r w:rsidRPr="009642D4">
        <w:rPr>
          <w:rFonts w:cs="Arial"/>
          <w:szCs w:val="24"/>
        </w:rPr>
        <w:t xml:space="preserve">es de mucha utilidad con el acompañamiento </w:t>
      </w:r>
      <w:r>
        <w:rPr>
          <w:rFonts w:cs="Arial"/>
          <w:szCs w:val="24"/>
        </w:rPr>
        <w:t xml:space="preserve">adecuado, pero no va a alcanzar la mima capacidad de abordaje psicológico, como una relación de paciente-profesional en una psicoterapia para resolver una patología que mina los procesos cognitivos como afectivos del usuario. </w:t>
      </w:r>
    </w:p>
    <w:p w14:paraId="0CCA5DDF" w14:textId="60B5BDF7" w:rsidR="00A67781" w:rsidRDefault="00A67781" w:rsidP="00A67781">
      <w:pPr>
        <w:spacing w:line="276" w:lineRule="auto"/>
        <w:jc w:val="both"/>
        <w:rPr>
          <w:rFonts w:cs="Arial"/>
          <w:szCs w:val="24"/>
        </w:rPr>
      </w:pPr>
      <w:r>
        <w:rPr>
          <w:rFonts w:cs="Arial"/>
          <w:szCs w:val="24"/>
        </w:rPr>
        <w:t>Por lo tanto, las orientaciones psicológicas no se pueden confundir ni con consejería menos con psicoterapia</w:t>
      </w:r>
      <w:r w:rsidR="006613BD">
        <w:rPr>
          <w:rFonts w:cs="Arial"/>
          <w:szCs w:val="24"/>
        </w:rPr>
        <w:t>,</w:t>
      </w:r>
      <w:r>
        <w:rPr>
          <w:rFonts w:cs="Arial"/>
          <w:szCs w:val="24"/>
        </w:rPr>
        <w:t xml:space="preserve"> que va enmarcado en otra área de las intervenciones psicológicas, además se debe saber cuándo derivar a profesionales que estén aún más capacitados que nosotros como orientadores, más si la situación es de violencia de género, ya que tendrá que pasar por la parte legal y cumplir una ruta establecida de la violencia en caso como estos, por eso no se puede manipular o hurgar al usuario extendiendo las citas.</w:t>
      </w:r>
    </w:p>
    <w:p w14:paraId="4A7FEA09" w14:textId="39B460E6" w:rsidR="00A67781" w:rsidRPr="005D0476" w:rsidRDefault="00A67781" w:rsidP="005D0476">
      <w:pPr>
        <w:spacing w:line="276" w:lineRule="auto"/>
        <w:jc w:val="both"/>
        <w:rPr>
          <w:rFonts w:asciiTheme="minorHAnsi" w:hAnsiTheme="minorHAnsi"/>
          <w:sz w:val="22"/>
        </w:rPr>
      </w:pPr>
      <w:r>
        <w:rPr>
          <w:rFonts w:cs="Arial"/>
          <w:szCs w:val="24"/>
        </w:rPr>
        <w:t xml:space="preserve">Nos indica </w:t>
      </w:r>
      <w:sdt>
        <w:sdtPr>
          <w:rPr>
            <w:rFonts w:cs="Arial"/>
            <w:sz w:val="22"/>
          </w:rPr>
          <w:id w:val="-2051521729"/>
          <w:citation/>
        </w:sdtPr>
        <w:sdtEndPr>
          <w:rPr>
            <w:sz w:val="24"/>
            <w:szCs w:val="24"/>
          </w:rPr>
        </w:sdtEndPr>
        <w:sdtContent>
          <w:r w:rsidR="005D0476" w:rsidRPr="005D0476">
            <w:rPr>
              <w:rFonts w:cs="Arial"/>
              <w:szCs w:val="24"/>
            </w:rPr>
            <w:fldChar w:fldCharType="begin"/>
          </w:r>
          <w:r w:rsidR="005D0476" w:rsidRPr="005D0476">
            <w:rPr>
              <w:rFonts w:cs="Arial"/>
              <w:szCs w:val="24"/>
            </w:rPr>
            <w:instrText xml:space="preserve"> CITATION Mar99 \l 12298 </w:instrText>
          </w:r>
          <w:r w:rsidR="005D0476" w:rsidRPr="005D0476">
            <w:rPr>
              <w:rFonts w:cs="Arial"/>
              <w:szCs w:val="24"/>
            </w:rPr>
            <w:fldChar w:fldCharType="separate"/>
          </w:r>
          <w:r w:rsidR="007F2449" w:rsidRPr="007F2449">
            <w:rPr>
              <w:rFonts w:cs="Arial"/>
              <w:noProof/>
              <w:szCs w:val="24"/>
            </w:rPr>
            <w:t>(Hough, 1999)</w:t>
          </w:r>
          <w:r w:rsidR="005D0476" w:rsidRPr="005D0476">
            <w:rPr>
              <w:rFonts w:cs="Arial"/>
              <w:szCs w:val="24"/>
            </w:rPr>
            <w:fldChar w:fldCharType="end"/>
          </w:r>
        </w:sdtContent>
      </w:sdt>
      <w:r w:rsidR="005D0476">
        <w:rPr>
          <w:rFonts w:asciiTheme="minorHAnsi" w:hAnsiTheme="minorHAnsi"/>
          <w:sz w:val="22"/>
        </w:rPr>
        <w:t xml:space="preserve"> </w:t>
      </w:r>
      <w:r w:rsidR="005D0476">
        <w:rPr>
          <w:rFonts w:cs="Arial"/>
          <w:szCs w:val="24"/>
        </w:rPr>
        <w:t>q</w:t>
      </w:r>
      <w:r>
        <w:rPr>
          <w:rFonts w:cs="Arial"/>
          <w:szCs w:val="24"/>
        </w:rPr>
        <w:t xml:space="preserve">ue: </w:t>
      </w:r>
      <w:r w:rsidRPr="00C61CA3">
        <w:rPr>
          <w:rFonts w:cs="Arial"/>
          <w:i/>
          <w:szCs w:val="24"/>
        </w:rPr>
        <w:t>entre las técnicas de orientación están la escucha activa, la formulación de preguntas de forma provechosa y no exhaustiva, reformular lo que los clientes han dicho con el fin de ayudarles a aclarar sus pensamientos, ideas y sentimientos, resumir el contenido de lo que se ha dicho, ayudarles a ser más concretos y a enfocar zonas y cuestiones claves a los que tal vez les resulta especialmente difícil y problemático de enfrentar.</w:t>
      </w:r>
    </w:p>
    <w:p w14:paraId="284233B0" w14:textId="4BBCBFCA" w:rsidR="00A67781" w:rsidRDefault="00A67781" w:rsidP="00A67781">
      <w:pPr>
        <w:spacing w:line="276" w:lineRule="auto"/>
        <w:jc w:val="both"/>
        <w:rPr>
          <w:rFonts w:cs="Arial"/>
          <w:szCs w:val="24"/>
        </w:rPr>
      </w:pPr>
      <w:r>
        <w:rPr>
          <w:rFonts w:cs="Arial"/>
          <w:szCs w:val="24"/>
        </w:rPr>
        <w:t>Es decir, no se puede asistir a la persona si</w:t>
      </w:r>
      <w:r w:rsidR="005A3F8A">
        <w:rPr>
          <w:rFonts w:cs="Arial"/>
          <w:szCs w:val="24"/>
        </w:rPr>
        <w:t>n</w:t>
      </w:r>
      <w:r>
        <w:rPr>
          <w:rFonts w:cs="Arial"/>
          <w:szCs w:val="24"/>
        </w:rPr>
        <w:t xml:space="preserve"> una estrategia y sin conocimiento de la orientación; se puede apoyar en textos, como en profesionales que tengan una vasta experiencia, como en docentes que impartieron la catedra en cursos anteriores para poder afianzar aún más la postura en el instante indicado y no desviar el objetivo de la orientación.</w:t>
      </w:r>
    </w:p>
    <w:p w14:paraId="0EC5A74E" w14:textId="37458FC9" w:rsidR="00A67781" w:rsidRPr="00565712" w:rsidRDefault="00A67781" w:rsidP="00A67781">
      <w:pPr>
        <w:spacing w:line="276" w:lineRule="auto"/>
        <w:jc w:val="both"/>
        <w:rPr>
          <w:rFonts w:cs="Arial"/>
          <w:i/>
          <w:szCs w:val="24"/>
        </w:rPr>
      </w:pPr>
      <w:r>
        <w:rPr>
          <w:rFonts w:cs="Arial"/>
          <w:szCs w:val="24"/>
        </w:rPr>
        <w:t>Es de suma importancia tener en claro los pasos a seguir y la utilización adecuada de las herramientas en las orientaciones que se va a aplicar.</w:t>
      </w:r>
    </w:p>
    <w:p w14:paraId="0ACA83D0" w14:textId="3F029380" w:rsidR="00C61CA3" w:rsidRDefault="00A67781" w:rsidP="00120857">
      <w:pPr>
        <w:spacing w:line="276" w:lineRule="auto"/>
        <w:jc w:val="both"/>
        <w:rPr>
          <w:rFonts w:cs="Arial"/>
          <w:szCs w:val="24"/>
        </w:rPr>
      </w:pPr>
      <w:r>
        <w:rPr>
          <w:rFonts w:cs="Arial"/>
          <w:szCs w:val="24"/>
        </w:rPr>
        <w:t>Se debe ser claro en las expresiones de las devoluciones que el usuario va a recibir por parte del orientador, sin llegar a términos complejos que vaya a ubicar al profesional como un ente superior, sino más que sienta la empatía y pueda brindar mejor información para lograr el objetivo final de la orientación psicológica.</w:t>
      </w:r>
    </w:p>
    <w:p w14:paraId="5F28C03B" w14:textId="4AE7CEE3" w:rsidR="005D0C4A" w:rsidRPr="005D0C4A" w:rsidRDefault="00DE4116" w:rsidP="003E1C72">
      <w:pPr>
        <w:pStyle w:val="Ttulo1"/>
      </w:pPr>
      <w:bookmarkStart w:id="25" w:name="_Toc494470359"/>
      <w:r>
        <w:t xml:space="preserve">2.2.- </w:t>
      </w:r>
      <w:r w:rsidR="005D0C4A" w:rsidRPr="005D0C4A">
        <w:t xml:space="preserve">METODOLOGÍA PARA </w:t>
      </w:r>
      <w:r w:rsidR="00B50D14" w:rsidRPr="005D0C4A">
        <w:t>LA SISTEMATIZACIÓN</w:t>
      </w:r>
      <w:bookmarkEnd w:id="25"/>
      <w:r w:rsidR="005D0C4A" w:rsidRPr="005D0C4A">
        <w:t xml:space="preserve"> </w:t>
      </w:r>
    </w:p>
    <w:p w14:paraId="0F0FAA33" w14:textId="58CC353C" w:rsidR="005D0C4A" w:rsidRPr="00C61CA3" w:rsidRDefault="00DE4116" w:rsidP="003E1C72">
      <w:pPr>
        <w:pStyle w:val="Ttulo2"/>
      </w:pPr>
      <w:bookmarkStart w:id="26" w:name="_Toc494470360"/>
      <w:r>
        <w:t>2.2.1</w:t>
      </w:r>
      <w:r w:rsidR="005D0C4A" w:rsidRPr="005D0C4A">
        <w:t xml:space="preserve"> Abordaje de Aspectos Contextuales del </w:t>
      </w:r>
      <w:r w:rsidR="005D0C4A" w:rsidRPr="003E1C72">
        <w:t>Proceso</w:t>
      </w:r>
      <w:r w:rsidR="005D0C4A" w:rsidRPr="005D0C4A">
        <w:t xml:space="preserve"> de Sistematización.</w:t>
      </w:r>
      <w:bookmarkEnd w:id="26"/>
    </w:p>
    <w:p w14:paraId="306A9481" w14:textId="4C87E00F" w:rsidR="00263B2F" w:rsidRDefault="00E3604C" w:rsidP="005D0C4A">
      <w:pPr>
        <w:spacing w:line="276" w:lineRule="auto"/>
        <w:jc w:val="both"/>
        <w:rPr>
          <w:rFonts w:cs="Arial"/>
          <w:szCs w:val="24"/>
        </w:rPr>
      </w:pPr>
      <w:r w:rsidRPr="00E3604C">
        <w:rPr>
          <w:rFonts w:cs="Arial"/>
          <w:szCs w:val="24"/>
        </w:rPr>
        <w:t>El Vicerrectorado de Bienestar Estudiantil</w:t>
      </w:r>
      <w:r>
        <w:rPr>
          <w:rFonts w:cs="Arial"/>
          <w:szCs w:val="24"/>
        </w:rPr>
        <w:t xml:space="preserve"> de la Universidad de Guayaquil </w:t>
      </w:r>
      <w:r w:rsidR="00263B2F">
        <w:rPr>
          <w:rFonts w:cs="Arial"/>
          <w:szCs w:val="24"/>
        </w:rPr>
        <w:t xml:space="preserve">fue creado como una unidad de apoyo formativo, de auxilio económico y de integración social de los estudiantes; planifica, organiza, </w:t>
      </w:r>
      <w:r w:rsidR="00263B2F" w:rsidRPr="0098595E">
        <w:rPr>
          <w:rFonts w:cs="Arial"/>
          <w:szCs w:val="24"/>
        </w:rPr>
        <w:t>coordina y ejecuta los programas de servicios orientados hacia la pr</w:t>
      </w:r>
      <w:r w:rsidR="0098595E" w:rsidRPr="0098595E">
        <w:rPr>
          <w:rFonts w:cs="Arial"/>
          <w:szCs w:val="24"/>
        </w:rPr>
        <w:t xml:space="preserve">omoción del desarrollo físico, psicológico, </w:t>
      </w:r>
      <w:r w:rsidR="00263B2F" w:rsidRPr="0098595E">
        <w:rPr>
          <w:rFonts w:cs="Arial"/>
          <w:szCs w:val="24"/>
        </w:rPr>
        <w:t xml:space="preserve">de los valores éticos y humanísticos, buscando ser </w:t>
      </w:r>
      <w:r w:rsidR="006613BD">
        <w:rPr>
          <w:rFonts w:cs="Arial"/>
          <w:szCs w:val="24"/>
        </w:rPr>
        <w:t>coparticipe de la misión de la U</w:t>
      </w:r>
      <w:r w:rsidR="00263B2F" w:rsidRPr="0098595E">
        <w:rPr>
          <w:rFonts w:cs="Arial"/>
          <w:szCs w:val="24"/>
        </w:rPr>
        <w:t>niversidad de Guayaquil.</w:t>
      </w:r>
    </w:p>
    <w:p w14:paraId="6AF17F7D" w14:textId="77777777" w:rsidR="00280F0F" w:rsidRDefault="00515A7F" w:rsidP="005D0C4A">
      <w:pPr>
        <w:spacing w:line="276" w:lineRule="auto"/>
        <w:jc w:val="both"/>
        <w:rPr>
          <w:rFonts w:cs="Arial"/>
          <w:szCs w:val="24"/>
        </w:rPr>
      </w:pPr>
      <w:r>
        <w:rPr>
          <w:rFonts w:cs="Arial"/>
          <w:szCs w:val="24"/>
        </w:rPr>
        <w:t xml:space="preserve">Tiene como objetivo general </w:t>
      </w:r>
      <w:r w:rsidR="00FB69EE">
        <w:rPr>
          <w:rFonts w:cs="Arial"/>
          <w:szCs w:val="24"/>
        </w:rPr>
        <w:t>la unidad</w:t>
      </w:r>
      <w:r w:rsidR="006613BD">
        <w:rPr>
          <w:rFonts w:cs="Arial"/>
          <w:szCs w:val="24"/>
        </w:rPr>
        <w:t xml:space="preserve"> de Bienestar E</w:t>
      </w:r>
      <w:r>
        <w:rPr>
          <w:rFonts w:cs="Arial"/>
          <w:szCs w:val="24"/>
        </w:rPr>
        <w:t>studiantil,</w:t>
      </w:r>
      <w:r w:rsidR="00C61CA3">
        <w:rPr>
          <w:rFonts w:cs="Arial"/>
          <w:szCs w:val="24"/>
        </w:rPr>
        <w:t xml:space="preserve"> contribuir a</w:t>
      </w:r>
      <w:r>
        <w:rPr>
          <w:rFonts w:cs="Arial"/>
          <w:szCs w:val="24"/>
        </w:rPr>
        <w:t xml:space="preserve"> </w:t>
      </w:r>
      <w:r w:rsidR="00FB69EE">
        <w:rPr>
          <w:rFonts w:cs="Arial"/>
          <w:szCs w:val="24"/>
        </w:rPr>
        <w:t>impulsar procesos y estrategias</w:t>
      </w:r>
      <w:r>
        <w:rPr>
          <w:rFonts w:cs="Arial"/>
          <w:szCs w:val="24"/>
        </w:rPr>
        <w:t xml:space="preserve"> en </w:t>
      </w:r>
      <w:r w:rsidR="00C90F05" w:rsidRPr="00C90F05">
        <w:rPr>
          <w:rFonts w:cs="Arial"/>
          <w:szCs w:val="24"/>
        </w:rPr>
        <w:t>pro</w:t>
      </w:r>
      <w:r>
        <w:rPr>
          <w:rFonts w:cs="Arial"/>
          <w:szCs w:val="24"/>
        </w:rPr>
        <w:t xml:space="preserve"> de </w:t>
      </w:r>
      <w:r w:rsidR="00DE3663">
        <w:rPr>
          <w:rFonts w:cs="Arial"/>
          <w:szCs w:val="24"/>
        </w:rPr>
        <w:t>la satisfacción de las necesidades en salud física y psicológica</w:t>
      </w:r>
      <w:r w:rsidR="00BA6296">
        <w:rPr>
          <w:rFonts w:cs="Arial"/>
          <w:szCs w:val="24"/>
        </w:rPr>
        <w:t xml:space="preserve"> del estudiantado de la </w:t>
      </w:r>
      <w:r w:rsidR="006613BD">
        <w:rPr>
          <w:rFonts w:cs="Arial"/>
          <w:szCs w:val="24"/>
        </w:rPr>
        <w:t>U</w:t>
      </w:r>
      <w:r w:rsidR="00BA6296">
        <w:rPr>
          <w:rFonts w:cs="Arial"/>
          <w:szCs w:val="24"/>
        </w:rPr>
        <w:t>niversidad de Guayaquil, para lo cual desarrolla programas asistenciales de promoción y prevención de la salud en las áreas de medicina, odontología, psicología y servicio social</w:t>
      </w:r>
      <w:r w:rsidR="00B50D14">
        <w:rPr>
          <w:rFonts w:cs="Arial"/>
          <w:szCs w:val="24"/>
        </w:rPr>
        <w:t>.</w:t>
      </w:r>
    </w:p>
    <w:p w14:paraId="635E5E67" w14:textId="2AC7ED15" w:rsidR="0009150F" w:rsidRPr="00B50D14" w:rsidRDefault="001355C6" w:rsidP="005D0C4A">
      <w:pPr>
        <w:spacing w:line="276" w:lineRule="auto"/>
        <w:jc w:val="both"/>
        <w:rPr>
          <w:rFonts w:ascii="Times New Roman" w:hAnsi="Times New Roman" w:cs="Times New Roman"/>
          <w:szCs w:val="24"/>
        </w:rPr>
      </w:pPr>
      <w:r>
        <w:rPr>
          <w:rFonts w:cs="Arial"/>
          <w:szCs w:val="24"/>
        </w:rPr>
        <w:t>E</w:t>
      </w:r>
      <w:r w:rsidR="0009150F">
        <w:rPr>
          <w:rFonts w:cs="Arial"/>
          <w:szCs w:val="24"/>
        </w:rPr>
        <w:t>ntre sus prestaciones y servicios están:</w:t>
      </w:r>
      <w:r w:rsidR="00B50D14">
        <w:rPr>
          <w:rFonts w:ascii="Times New Roman" w:hAnsi="Times New Roman" w:cs="Times New Roman"/>
          <w:szCs w:val="24"/>
        </w:rPr>
        <w:t xml:space="preserve"> </w:t>
      </w:r>
      <w:r w:rsidR="00B50D14">
        <w:rPr>
          <w:rFonts w:cs="Arial"/>
          <w:szCs w:val="24"/>
        </w:rPr>
        <w:t>b</w:t>
      </w:r>
      <w:r w:rsidR="0009150F">
        <w:rPr>
          <w:rFonts w:cs="Arial"/>
          <w:szCs w:val="24"/>
        </w:rPr>
        <w:t xml:space="preserve">rindar servicios médicos y asistenciales a los estudiantes, servicio odontológico, promover la orientación vocacional y profesional con el propósito de bajar el índice de deserción </w:t>
      </w:r>
      <w:r w:rsidR="007F7CEF">
        <w:rPr>
          <w:rFonts w:cs="Arial"/>
          <w:szCs w:val="24"/>
        </w:rPr>
        <w:t>en las carreras universitarias, así mismo promover la salud psicosocial en lo relacionado en temas como las drogas, integridad física, violencia intrafamiliar, desarrollando cambios comportamentales.</w:t>
      </w:r>
    </w:p>
    <w:p w14:paraId="46BF3398" w14:textId="22E0166C" w:rsidR="007F7CEF" w:rsidRDefault="007F7CEF" w:rsidP="005D0C4A">
      <w:pPr>
        <w:spacing w:line="276" w:lineRule="auto"/>
        <w:jc w:val="both"/>
        <w:rPr>
          <w:rFonts w:cs="Arial"/>
          <w:szCs w:val="24"/>
        </w:rPr>
      </w:pPr>
      <w:r>
        <w:rPr>
          <w:rFonts w:cs="Arial"/>
          <w:szCs w:val="24"/>
        </w:rPr>
        <w:t>Además de efectuar estudios socioeconómicos para el otorgamiento de becas, créditos, ayudas económicas a los(as) estudiantes</w:t>
      </w:r>
      <w:r w:rsidR="006837A4">
        <w:rPr>
          <w:rFonts w:cs="Arial"/>
          <w:szCs w:val="24"/>
        </w:rPr>
        <w:t>; des</w:t>
      </w:r>
      <w:r w:rsidR="006613BD">
        <w:rPr>
          <w:rFonts w:cs="Arial"/>
          <w:szCs w:val="24"/>
        </w:rPr>
        <w:t>arrollar nuevos programas y proy</w:t>
      </w:r>
      <w:r w:rsidR="006837A4">
        <w:rPr>
          <w:rFonts w:cs="Arial"/>
          <w:szCs w:val="24"/>
        </w:rPr>
        <w:t>ectos a favor del bienestar del estudi</w:t>
      </w:r>
      <w:r w:rsidR="006B0341">
        <w:rPr>
          <w:rFonts w:cs="Arial"/>
          <w:szCs w:val="24"/>
        </w:rPr>
        <w:t>antado, que se atienden en el departamento de B</w:t>
      </w:r>
      <w:r w:rsidR="006837A4">
        <w:rPr>
          <w:rFonts w:cs="Arial"/>
          <w:szCs w:val="24"/>
        </w:rPr>
        <w:t>ie</w:t>
      </w:r>
      <w:r w:rsidR="006B0341">
        <w:rPr>
          <w:rFonts w:cs="Arial"/>
          <w:szCs w:val="24"/>
        </w:rPr>
        <w:t>nestar Estudiantil de</w:t>
      </w:r>
      <w:r w:rsidR="00C61CA3">
        <w:rPr>
          <w:rFonts w:cs="Arial"/>
          <w:szCs w:val="24"/>
        </w:rPr>
        <w:t xml:space="preserve"> la U</w:t>
      </w:r>
      <w:r w:rsidR="006837A4">
        <w:rPr>
          <w:rFonts w:cs="Arial"/>
          <w:szCs w:val="24"/>
        </w:rPr>
        <w:t>niversidad de Guayaquil.</w:t>
      </w:r>
      <w:r>
        <w:rPr>
          <w:rFonts w:cs="Arial"/>
          <w:szCs w:val="24"/>
        </w:rPr>
        <w:t xml:space="preserve"> </w:t>
      </w:r>
    </w:p>
    <w:p w14:paraId="7A3DC1E6" w14:textId="61CF5B61" w:rsidR="00520D35" w:rsidRDefault="006837A4" w:rsidP="003756A4">
      <w:pPr>
        <w:spacing w:line="276" w:lineRule="auto"/>
        <w:jc w:val="both"/>
        <w:rPr>
          <w:rFonts w:cs="Arial"/>
          <w:szCs w:val="24"/>
        </w:rPr>
      </w:pPr>
      <w:r>
        <w:rPr>
          <w:rFonts w:cs="Arial"/>
          <w:szCs w:val="24"/>
        </w:rPr>
        <w:t>Nuestras prácticas pre-profes</w:t>
      </w:r>
      <w:r w:rsidR="00C61CA3">
        <w:rPr>
          <w:rFonts w:cs="Arial"/>
          <w:szCs w:val="24"/>
        </w:rPr>
        <w:t>ionales se desarrollaron en la Universidad de Guayaquil, en la Facultad de Filosofía, L</w:t>
      </w:r>
      <w:r>
        <w:rPr>
          <w:rFonts w:cs="Arial"/>
          <w:szCs w:val="24"/>
        </w:rPr>
        <w:t>etras</w:t>
      </w:r>
      <w:r w:rsidR="00C61CA3">
        <w:rPr>
          <w:rFonts w:cs="Arial"/>
          <w:szCs w:val="24"/>
        </w:rPr>
        <w:t xml:space="preserve"> y Ciencias de la E</w:t>
      </w:r>
      <w:r>
        <w:rPr>
          <w:rFonts w:cs="Arial"/>
          <w:szCs w:val="24"/>
        </w:rPr>
        <w:t>ducación, en el horario de 17h00 a 21h00 los días lunes, martes y miércoles</w:t>
      </w:r>
      <w:r w:rsidR="00C61CA3">
        <w:rPr>
          <w:rFonts w:cs="Arial"/>
          <w:szCs w:val="24"/>
        </w:rPr>
        <w:t xml:space="preserve">, desde el </w:t>
      </w:r>
      <w:r w:rsidR="00784186">
        <w:rPr>
          <w:rFonts w:cs="Arial"/>
          <w:szCs w:val="24"/>
        </w:rPr>
        <w:t>día 12 de junio</w:t>
      </w:r>
      <w:r w:rsidR="00673CF7">
        <w:rPr>
          <w:rFonts w:cs="Arial"/>
          <w:szCs w:val="24"/>
        </w:rPr>
        <w:t>, hasta el 31 de agosto</w:t>
      </w:r>
      <w:r>
        <w:rPr>
          <w:rFonts w:cs="Arial"/>
          <w:szCs w:val="24"/>
        </w:rPr>
        <w:t xml:space="preserve">; nuestra población en cuanto las orientaciones psicológicas fueron estudiantes de las </w:t>
      </w:r>
      <w:r w:rsidR="00870020">
        <w:rPr>
          <w:rFonts w:cs="Arial"/>
          <w:szCs w:val="24"/>
        </w:rPr>
        <w:t>siguientes</w:t>
      </w:r>
      <w:r w:rsidR="0091273F">
        <w:rPr>
          <w:rFonts w:cs="Arial"/>
          <w:szCs w:val="24"/>
        </w:rPr>
        <w:t xml:space="preserve"> facultades: Facultad de Ciencias Químicas, Facultad de C</w:t>
      </w:r>
      <w:r>
        <w:rPr>
          <w:rFonts w:cs="Arial"/>
          <w:szCs w:val="24"/>
        </w:rPr>
        <w:t xml:space="preserve">iencias </w:t>
      </w:r>
      <w:r w:rsidR="0091273F">
        <w:rPr>
          <w:rFonts w:cs="Arial"/>
          <w:szCs w:val="24"/>
        </w:rPr>
        <w:t>P</w:t>
      </w:r>
      <w:r w:rsidR="00870020">
        <w:rPr>
          <w:rFonts w:cs="Arial"/>
          <w:szCs w:val="24"/>
        </w:rPr>
        <w:t>sicológicas</w:t>
      </w:r>
      <w:r w:rsidR="0091273F">
        <w:rPr>
          <w:rFonts w:cs="Arial"/>
          <w:szCs w:val="24"/>
        </w:rPr>
        <w:t>, F</w:t>
      </w:r>
      <w:r>
        <w:rPr>
          <w:rFonts w:cs="Arial"/>
          <w:szCs w:val="24"/>
        </w:rPr>
        <w:t xml:space="preserve">acultad de </w:t>
      </w:r>
      <w:r w:rsidR="0091273F">
        <w:rPr>
          <w:rFonts w:cs="Arial"/>
          <w:szCs w:val="24"/>
        </w:rPr>
        <w:t>F</w:t>
      </w:r>
      <w:r w:rsidR="00870020">
        <w:rPr>
          <w:rFonts w:cs="Arial"/>
          <w:szCs w:val="24"/>
        </w:rPr>
        <w:t>ilosofía</w:t>
      </w:r>
      <w:r w:rsidR="0091273F">
        <w:rPr>
          <w:rFonts w:cs="Arial"/>
          <w:szCs w:val="24"/>
        </w:rPr>
        <w:t>, L</w:t>
      </w:r>
      <w:r>
        <w:rPr>
          <w:rFonts w:cs="Arial"/>
          <w:szCs w:val="24"/>
        </w:rPr>
        <w:t xml:space="preserve">etras y </w:t>
      </w:r>
      <w:r w:rsidR="0091273F">
        <w:rPr>
          <w:rFonts w:cs="Arial"/>
          <w:szCs w:val="24"/>
        </w:rPr>
        <w:t>C</w:t>
      </w:r>
      <w:r w:rsidR="00870020">
        <w:rPr>
          <w:rFonts w:cs="Arial"/>
          <w:szCs w:val="24"/>
        </w:rPr>
        <w:t>iencias</w:t>
      </w:r>
      <w:r w:rsidR="0091273F">
        <w:rPr>
          <w:rFonts w:cs="Arial"/>
          <w:szCs w:val="24"/>
        </w:rPr>
        <w:t xml:space="preserve"> de la E</w:t>
      </w:r>
      <w:r>
        <w:rPr>
          <w:rFonts w:cs="Arial"/>
          <w:szCs w:val="24"/>
        </w:rPr>
        <w:t>ducación</w:t>
      </w:r>
      <w:r w:rsidR="00094EFE">
        <w:rPr>
          <w:rFonts w:cs="Arial"/>
          <w:szCs w:val="24"/>
        </w:rPr>
        <w:t xml:space="preserve"> y </w:t>
      </w:r>
      <w:r w:rsidR="0091273F">
        <w:rPr>
          <w:rFonts w:cs="Arial"/>
          <w:szCs w:val="24"/>
        </w:rPr>
        <w:t>Facultad de J</w:t>
      </w:r>
      <w:r>
        <w:rPr>
          <w:rFonts w:cs="Arial"/>
          <w:szCs w:val="24"/>
        </w:rPr>
        <w:t>urisprudencia</w:t>
      </w:r>
      <w:r w:rsidR="00094EFE">
        <w:rPr>
          <w:rFonts w:cs="Arial"/>
          <w:szCs w:val="24"/>
        </w:rPr>
        <w:t xml:space="preserve">; es importante señalar que estas orientaciones se efectuaron en el departamento </w:t>
      </w:r>
      <w:r w:rsidR="0091273F">
        <w:rPr>
          <w:rFonts w:cs="Arial"/>
          <w:szCs w:val="24"/>
        </w:rPr>
        <w:t>de bienestar estudiantil de la Facultad de F</w:t>
      </w:r>
      <w:r w:rsidR="00094EFE">
        <w:rPr>
          <w:rFonts w:cs="Arial"/>
          <w:szCs w:val="24"/>
        </w:rPr>
        <w:t>ilosofía, en un espacio adecuado que contaba con sillas y un escritorio para una adecuada atención.</w:t>
      </w:r>
      <w:r w:rsidR="00314E69">
        <w:rPr>
          <w:rFonts w:cs="Arial"/>
          <w:szCs w:val="24"/>
        </w:rPr>
        <w:tab/>
      </w:r>
    </w:p>
    <w:p w14:paraId="015D2807" w14:textId="51F6AB85" w:rsidR="00375DC0" w:rsidRPr="00224DCB" w:rsidRDefault="00DE4116" w:rsidP="006B0341">
      <w:pPr>
        <w:pStyle w:val="Ttulo2"/>
      </w:pPr>
      <w:bookmarkStart w:id="27" w:name="_Toc494470361"/>
      <w:r>
        <w:t xml:space="preserve">2.2.2 </w:t>
      </w:r>
      <w:r w:rsidR="00375DC0" w:rsidRPr="00224DCB">
        <w:t xml:space="preserve"> Enfoque </w:t>
      </w:r>
      <w:r w:rsidR="00375DC0" w:rsidRPr="00C61CA3">
        <w:t>Metodológico</w:t>
      </w:r>
      <w:bookmarkEnd w:id="27"/>
      <w:r w:rsidR="00375DC0" w:rsidRPr="00224DCB">
        <w:t xml:space="preserve"> </w:t>
      </w:r>
    </w:p>
    <w:p w14:paraId="7CF53DB0" w14:textId="3B36646F" w:rsidR="00257949" w:rsidRPr="000E4EA0" w:rsidRDefault="00834A83" w:rsidP="006B0341">
      <w:pPr>
        <w:pStyle w:val="Ttulo2"/>
      </w:pPr>
      <w:bookmarkStart w:id="28" w:name="_Toc494470362"/>
      <w:r>
        <w:rPr>
          <w:rFonts w:cs="Arial"/>
          <w:szCs w:val="24"/>
        </w:rPr>
        <w:t xml:space="preserve">2.2.3 </w:t>
      </w:r>
      <w:r w:rsidR="00375DC0" w:rsidRPr="00C61CA3">
        <w:rPr>
          <w:rStyle w:val="Ttulo2Car"/>
          <w:b/>
        </w:rPr>
        <w:t xml:space="preserve">Objetivo de la </w:t>
      </w:r>
      <w:r w:rsidR="00375DC0" w:rsidRPr="006B0341">
        <w:rPr>
          <w:rStyle w:val="Ttulo2Car"/>
          <w:b/>
        </w:rPr>
        <w:t>sistematización</w:t>
      </w:r>
      <w:bookmarkEnd w:id="28"/>
      <w:r w:rsidR="00257949">
        <w:rPr>
          <w:rStyle w:val="Ttulo2Car"/>
        </w:rPr>
        <w:tab/>
      </w:r>
    </w:p>
    <w:p w14:paraId="5D231DA6" w14:textId="6783D3D2" w:rsidR="00DF654B" w:rsidRPr="00DE4116" w:rsidRDefault="00DF654B" w:rsidP="00EC15A2">
      <w:pPr>
        <w:pStyle w:val="Ttulo2"/>
      </w:pPr>
      <w:bookmarkStart w:id="29" w:name="_Toc494470363"/>
      <w:r w:rsidRPr="00DE4116">
        <w:t>Objetivo general</w:t>
      </w:r>
      <w:bookmarkEnd w:id="29"/>
    </w:p>
    <w:p w14:paraId="356FA66D" w14:textId="322D99D7" w:rsidR="006B0341" w:rsidRPr="00054760" w:rsidRDefault="00A06085" w:rsidP="00054760">
      <w:pPr>
        <w:pStyle w:val="Prrafodelista"/>
        <w:numPr>
          <w:ilvl w:val="0"/>
          <w:numId w:val="3"/>
        </w:numPr>
        <w:spacing w:line="276" w:lineRule="auto"/>
        <w:jc w:val="both"/>
        <w:rPr>
          <w:rFonts w:ascii="Arial" w:hAnsi="Arial" w:cs="Arial"/>
          <w:b/>
        </w:rPr>
      </w:pPr>
      <w:r w:rsidRPr="006B0341">
        <w:rPr>
          <w:rFonts w:ascii="Arial" w:hAnsi="Arial" w:cs="Arial"/>
          <w:lang w:val="es-EC"/>
        </w:rPr>
        <w:t>Analizar</w:t>
      </w:r>
      <w:r w:rsidRPr="006B0341">
        <w:rPr>
          <w:rFonts w:ascii="Arial" w:hAnsi="Arial" w:cs="Arial"/>
        </w:rPr>
        <w:t xml:space="preserve"> la incidencia</w:t>
      </w:r>
      <w:r w:rsidR="00720586" w:rsidRPr="006B0341">
        <w:rPr>
          <w:rFonts w:ascii="Arial" w:hAnsi="Arial" w:cs="Arial"/>
        </w:rPr>
        <w:t xml:space="preserve"> que tuvo el proceso de orientación psicológica en los estudiantes</w:t>
      </w:r>
      <w:r w:rsidR="006B0341">
        <w:rPr>
          <w:rFonts w:ascii="Arial" w:hAnsi="Arial" w:cs="Arial"/>
        </w:rPr>
        <w:t xml:space="preserve"> de la U</w:t>
      </w:r>
      <w:r w:rsidRPr="006B0341">
        <w:rPr>
          <w:rFonts w:ascii="Arial" w:hAnsi="Arial" w:cs="Arial"/>
        </w:rPr>
        <w:t>niversidad de Guayaquil</w:t>
      </w:r>
      <w:r w:rsidR="0073684D" w:rsidRPr="006B0341">
        <w:rPr>
          <w:rFonts w:ascii="Arial" w:hAnsi="Arial" w:cs="Arial"/>
        </w:rPr>
        <w:t xml:space="preserve">, </w:t>
      </w:r>
      <w:r w:rsidR="006B0341" w:rsidRPr="006B0341">
        <w:rPr>
          <w:rFonts w:ascii="Arial" w:hAnsi="Arial" w:cs="Arial"/>
          <w:bCs/>
        </w:rPr>
        <w:t>para contribuir al proyecto de Bienestar Estudiantil</w:t>
      </w:r>
      <w:r w:rsidR="006B0341">
        <w:rPr>
          <w:rFonts w:ascii="Arial" w:hAnsi="Arial" w:cs="Arial"/>
          <w:bCs/>
        </w:rPr>
        <w:t>.</w:t>
      </w:r>
    </w:p>
    <w:p w14:paraId="79D63759" w14:textId="07F7DC28" w:rsidR="00DF654B" w:rsidRPr="006B0341" w:rsidRDefault="00DF654B" w:rsidP="00EC15A2">
      <w:pPr>
        <w:pStyle w:val="Ttulo2"/>
      </w:pPr>
      <w:bookmarkStart w:id="30" w:name="_Toc494470364"/>
      <w:r w:rsidRPr="006B0341">
        <w:t xml:space="preserve">Objetivos </w:t>
      </w:r>
      <w:r w:rsidR="0073684D" w:rsidRPr="006B0341">
        <w:t>específic</w:t>
      </w:r>
      <w:r w:rsidRPr="006B0341">
        <w:t>os</w:t>
      </w:r>
      <w:bookmarkEnd w:id="30"/>
    </w:p>
    <w:p w14:paraId="1E8DF06C" w14:textId="2D67373A" w:rsidR="00720586" w:rsidRDefault="00720586" w:rsidP="00DE4116">
      <w:pPr>
        <w:pStyle w:val="Prrafodelista"/>
        <w:numPr>
          <w:ilvl w:val="0"/>
          <w:numId w:val="3"/>
        </w:numPr>
        <w:spacing w:line="276" w:lineRule="auto"/>
        <w:jc w:val="both"/>
        <w:rPr>
          <w:rFonts w:ascii="Arial" w:hAnsi="Arial" w:cs="Arial"/>
        </w:rPr>
      </w:pPr>
      <w:r>
        <w:rPr>
          <w:rFonts w:ascii="Arial" w:hAnsi="Arial" w:cs="Arial"/>
        </w:rPr>
        <w:t>Caracterizar el proceso de orientación psicológica sobre la violencia de género y sexual.</w:t>
      </w:r>
    </w:p>
    <w:p w14:paraId="0F859873" w14:textId="6F3FB165" w:rsidR="0091273F" w:rsidRPr="00834A83" w:rsidRDefault="00A06085" w:rsidP="00DE4116">
      <w:pPr>
        <w:pStyle w:val="Prrafodelista"/>
        <w:numPr>
          <w:ilvl w:val="0"/>
          <w:numId w:val="3"/>
        </w:numPr>
        <w:tabs>
          <w:tab w:val="left" w:pos="3971"/>
        </w:tabs>
        <w:autoSpaceDE w:val="0"/>
        <w:autoSpaceDN w:val="0"/>
        <w:adjustRightInd w:val="0"/>
        <w:spacing w:before="240" w:line="276" w:lineRule="auto"/>
        <w:jc w:val="both"/>
        <w:rPr>
          <w:rFonts w:ascii="Arial" w:hAnsi="Arial" w:cs="Arial"/>
        </w:rPr>
      </w:pPr>
      <w:r>
        <w:rPr>
          <w:rFonts w:ascii="Arial" w:hAnsi="Arial" w:cs="Arial"/>
        </w:rPr>
        <w:t>Describir</w:t>
      </w:r>
      <w:r w:rsidR="00720586" w:rsidRPr="00720586">
        <w:rPr>
          <w:rFonts w:ascii="Arial" w:hAnsi="Arial" w:cs="Arial"/>
        </w:rPr>
        <w:t xml:space="preserve"> los resultados obtenidos del proceso de orientación psicológica sobre la violencia de géne</w:t>
      </w:r>
      <w:r>
        <w:rPr>
          <w:rFonts w:ascii="Arial" w:hAnsi="Arial" w:cs="Arial"/>
        </w:rPr>
        <w:t>ro.</w:t>
      </w:r>
    </w:p>
    <w:p w14:paraId="4C42355C" w14:textId="2CD054B4" w:rsidR="00720586" w:rsidRDefault="00834A83" w:rsidP="00834A83">
      <w:pPr>
        <w:pStyle w:val="Ttulo2"/>
        <w:rPr>
          <w:rFonts w:cs="Arial"/>
          <w:szCs w:val="24"/>
        </w:rPr>
      </w:pPr>
      <w:bookmarkStart w:id="31" w:name="_Toc494470365"/>
      <w:r w:rsidRPr="00834A83">
        <w:rPr>
          <w:rFonts w:cs="Arial"/>
          <w:szCs w:val="24"/>
        </w:rPr>
        <w:t>2.2.4</w:t>
      </w:r>
      <w:r w:rsidR="007B518B">
        <w:rPr>
          <w:rFonts w:cs="Arial"/>
          <w:szCs w:val="24"/>
        </w:rPr>
        <w:t xml:space="preserve"> </w:t>
      </w:r>
      <w:r w:rsidR="00375DC0" w:rsidRPr="00834A83">
        <w:rPr>
          <w:rStyle w:val="Ttulo2Car"/>
          <w:b/>
        </w:rPr>
        <w:t>Delimitación del objeto a sistematizar</w:t>
      </w:r>
      <w:bookmarkEnd w:id="31"/>
    </w:p>
    <w:p w14:paraId="449B70D4" w14:textId="133624A2" w:rsidR="00807309" w:rsidRPr="00807309" w:rsidRDefault="00720586" w:rsidP="00375DC0">
      <w:pPr>
        <w:spacing w:line="276" w:lineRule="auto"/>
        <w:jc w:val="both"/>
        <w:rPr>
          <w:rFonts w:cs="Arial"/>
          <w:b/>
          <w:szCs w:val="24"/>
        </w:rPr>
      </w:pPr>
      <w:r>
        <w:rPr>
          <w:rFonts w:cs="Arial"/>
          <w:szCs w:val="24"/>
        </w:rPr>
        <w:t>Para</w:t>
      </w:r>
      <w:r w:rsidR="002832E5">
        <w:rPr>
          <w:rFonts w:cs="Arial"/>
          <w:szCs w:val="24"/>
        </w:rPr>
        <w:t xml:space="preserve"> el presente trabajo se ha seleccionado como objeto a sistematizar las orientaciones psicológicas sobre la violencia de género y sexual, en los estudiantes</w:t>
      </w:r>
      <w:r>
        <w:rPr>
          <w:rFonts w:cs="Arial"/>
          <w:szCs w:val="24"/>
        </w:rPr>
        <w:t xml:space="preserve"> de la Universidad de Guayaquil.</w:t>
      </w:r>
    </w:p>
    <w:p w14:paraId="39EC9342" w14:textId="01884D53" w:rsidR="00375DC0" w:rsidRPr="008E7D44" w:rsidRDefault="00834A83" w:rsidP="0091273F">
      <w:pPr>
        <w:pStyle w:val="Ttulo2"/>
        <w:rPr>
          <w:rFonts w:cs="Arial"/>
          <w:szCs w:val="24"/>
        </w:rPr>
      </w:pPr>
      <w:bookmarkStart w:id="32" w:name="_Toc494470366"/>
      <w:r>
        <w:rPr>
          <w:rFonts w:cs="Arial"/>
          <w:szCs w:val="24"/>
        </w:rPr>
        <w:t>2.2.5</w:t>
      </w:r>
      <w:r w:rsidR="007B518B">
        <w:rPr>
          <w:rFonts w:cs="Arial"/>
          <w:szCs w:val="24"/>
        </w:rPr>
        <w:t xml:space="preserve"> </w:t>
      </w:r>
      <w:r w:rsidR="00375DC0" w:rsidRPr="0091273F">
        <w:rPr>
          <w:rStyle w:val="Ttulo2Car"/>
          <w:b/>
        </w:rPr>
        <w:t>Eje de sistematización</w:t>
      </w:r>
      <w:bookmarkEnd w:id="32"/>
    </w:p>
    <w:p w14:paraId="1BE600B0" w14:textId="1F281ED0" w:rsidR="0014474A" w:rsidRDefault="00937DD2" w:rsidP="00375DC0">
      <w:pPr>
        <w:spacing w:line="276" w:lineRule="auto"/>
        <w:jc w:val="both"/>
        <w:rPr>
          <w:rFonts w:cs="Arial"/>
          <w:szCs w:val="24"/>
        </w:rPr>
      </w:pPr>
      <w:r>
        <w:rPr>
          <w:rFonts w:cs="Arial"/>
          <w:szCs w:val="24"/>
        </w:rPr>
        <w:t>El eje de la sistematización es la violencia de género y</w:t>
      </w:r>
      <w:r w:rsidR="00A06085">
        <w:rPr>
          <w:rFonts w:cs="Arial"/>
          <w:szCs w:val="24"/>
        </w:rPr>
        <w:t xml:space="preserve"> sexual, dicho tema fue el hilo conductor</w:t>
      </w:r>
      <w:r>
        <w:rPr>
          <w:rFonts w:cs="Arial"/>
          <w:szCs w:val="24"/>
        </w:rPr>
        <w:t xml:space="preserve"> de </w:t>
      </w:r>
      <w:r w:rsidR="00E0119D">
        <w:rPr>
          <w:rFonts w:cs="Arial"/>
          <w:szCs w:val="24"/>
        </w:rPr>
        <w:t>las orientaciones psicológicas</w:t>
      </w:r>
      <w:r>
        <w:rPr>
          <w:rFonts w:cs="Arial"/>
          <w:szCs w:val="24"/>
        </w:rPr>
        <w:t xml:space="preserve"> durante las </w:t>
      </w:r>
      <w:r w:rsidR="00E0119D">
        <w:rPr>
          <w:rFonts w:cs="Arial"/>
          <w:szCs w:val="24"/>
        </w:rPr>
        <w:t>prácticas</w:t>
      </w:r>
      <w:r>
        <w:rPr>
          <w:rFonts w:cs="Arial"/>
          <w:szCs w:val="24"/>
        </w:rPr>
        <w:t xml:space="preserve"> pre-profesionales</w:t>
      </w:r>
      <w:r w:rsidR="00E0119D">
        <w:rPr>
          <w:rFonts w:cs="Arial"/>
          <w:szCs w:val="24"/>
        </w:rPr>
        <w:t>.</w:t>
      </w:r>
    </w:p>
    <w:p w14:paraId="38CCB22D" w14:textId="553112C1" w:rsidR="003756A4" w:rsidRPr="003756A4" w:rsidRDefault="00834A83" w:rsidP="00834A83">
      <w:pPr>
        <w:pStyle w:val="Ttulo2"/>
      </w:pPr>
      <w:bookmarkStart w:id="33" w:name="_Toc494470367"/>
      <w:r w:rsidRPr="00834A83">
        <w:rPr>
          <w:rFonts w:cs="Arial"/>
          <w:szCs w:val="24"/>
        </w:rPr>
        <w:t>2.2.6</w:t>
      </w:r>
      <w:r w:rsidR="007B518B">
        <w:rPr>
          <w:rFonts w:cs="Arial"/>
          <w:szCs w:val="24"/>
        </w:rPr>
        <w:t xml:space="preserve"> </w:t>
      </w:r>
      <w:r w:rsidR="00375DC0" w:rsidRPr="00834A83">
        <w:rPr>
          <w:rStyle w:val="Ttulo2Car"/>
          <w:b/>
        </w:rPr>
        <w:t>Fuentes de información</w:t>
      </w:r>
      <w:bookmarkEnd w:id="33"/>
    </w:p>
    <w:p w14:paraId="21C56725" w14:textId="5412065E" w:rsidR="00375DC0" w:rsidRDefault="00F52350" w:rsidP="00F52350">
      <w:pPr>
        <w:spacing w:line="276" w:lineRule="auto"/>
        <w:jc w:val="both"/>
        <w:rPr>
          <w:rFonts w:cs="Arial"/>
          <w:szCs w:val="24"/>
        </w:rPr>
      </w:pPr>
      <w:r w:rsidRPr="00F52350">
        <w:rPr>
          <w:rFonts w:cs="Arial"/>
          <w:szCs w:val="24"/>
        </w:rPr>
        <w:t xml:space="preserve">Entre las fuentes de </w:t>
      </w:r>
      <w:r w:rsidR="00720586" w:rsidRPr="00F52350">
        <w:rPr>
          <w:rFonts w:cs="Arial"/>
          <w:szCs w:val="24"/>
        </w:rPr>
        <w:t>información</w:t>
      </w:r>
      <w:r w:rsidR="00720586">
        <w:rPr>
          <w:rFonts w:cs="Arial"/>
          <w:szCs w:val="24"/>
        </w:rPr>
        <w:t xml:space="preserve"> para</w:t>
      </w:r>
      <w:r>
        <w:rPr>
          <w:rFonts w:cs="Arial"/>
          <w:szCs w:val="24"/>
        </w:rPr>
        <w:t xml:space="preserve"> la elaboración de la sistematización anotamos las siguientes: </w:t>
      </w:r>
    </w:p>
    <w:p w14:paraId="2CD69EDC" w14:textId="027296D3" w:rsidR="00F52350" w:rsidRDefault="00F52350" w:rsidP="00F52350">
      <w:pPr>
        <w:spacing w:line="276" w:lineRule="auto"/>
        <w:jc w:val="both"/>
        <w:rPr>
          <w:rFonts w:cs="Arial"/>
          <w:szCs w:val="24"/>
        </w:rPr>
      </w:pPr>
      <w:r w:rsidRPr="00720586">
        <w:rPr>
          <w:rFonts w:cs="Arial"/>
          <w:b/>
          <w:szCs w:val="24"/>
        </w:rPr>
        <w:t>Registros y ficha socioeconómica</w:t>
      </w:r>
      <w:r w:rsidR="00720586">
        <w:rPr>
          <w:rFonts w:cs="Arial"/>
          <w:b/>
          <w:szCs w:val="24"/>
        </w:rPr>
        <w:t xml:space="preserve">: </w:t>
      </w:r>
      <w:r w:rsidR="00720586">
        <w:rPr>
          <w:rFonts w:cs="Arial"/>
          <w:szCs w:val="24"/>
        </w:rPr>
        <w:t xml:space="preserve">Las mismas que nos permitieron conocer ciertas características personales, familiares, </w:t>
      </w:r>
      <w:r w:rsidR="00FF1420">
        <w:rPr>
          <w:rFonts w:cs="Arial"/>
          <w:szCs w:val="24"/>
        </w:rPr>
        <w:t>así</w:t>
      </w:r>
      <w:r w:rsidR="00720586">
        <w:rPr>
          <w:rFonts w:cs="Arial"/>
          <w:szCs w:val="24"/>
        </w:rPr>
        <w:t xml:space="preserve"> como el nivel académico </w:t>
      </w:r>
      <w:r w:rsidR="00FF1420">
        <w:rPr>
          <w:rFonts w:cs="Arial"/>
          <w:szCs w:val="24"/>
        </w:rPr>
        <w:t>y social</w:t>
      </w:r>
      <w:r w:rsidR="00720586">
        <w:rPr>
          <w:rFonts w:cs="Arial"/>
          <w:szCs w:val="24"/>
        </w:rPr>
        <w:t xml:space="preserve"> de la población analizada</w:t>
      </w:r>
      <w:r w:rsidR="00FF1420">
        <w:rPr>
          <w:rFonts w:cs="Arial"/>
          <w:szCs w:val="24"/>
        </w:rPr>
        <w:t>.</w:t>
      </w:r>
    </w:p>
    <w:p w14:paraId="0110DB12" w14:textId="7BBDE7D6" w:rsidR="00FF1420" w:rsidRDefault="00F52350" w:rsidP="00F52350">
      <w:pPr>
        <w:spacing w:line="276" w:lineRule="auto"/>
        <w:jc w:val="both"/>
        <w:rPr>
          <w:rFonts w:cs="Arial"/>
          <w:szCs w:val="24"/>
        </w:rPr>
      </w:pPr>
      <w:r w:rsidRPr="00720586">
        <w:rPr>
          <w:rFonts w:cs="Arial"/>
          <w:b/>
          <w:szCs w:val="24"/>
        </w:rPr>
        <w:t>Entrevista</w:t>
      </w:r>
      <w:r w:rsidR="00720586">
        <w:rPr>
          <w:rFonts w:cs="Arial"/>
          <w:szCs w:val="24"/>
        </w:rPr>
        <w:t>:</w:t>
      </w:r>
      <w:r w:rsidR="00FF1420">
        <w:rPr>
          <w:rFonts w:cs="Arial"/>
          <w:szCs w:val="24"/>
        </w:rPr>
        <w:t xml:space="preserve"> La entrevista se caracterizó por ser semi-estructura, con preguntas abiertas, las cuales nos brindó información sobre situaciones de violencia que las est</w:t>
      </w:r>
      <w:r w:rsidR="00A06085">
        <w:rPr>
          <w:rFonts w:cs="Arial"/>
          <w:szCs w:val="24"/>
        </w:rPr>
        <w:t>udiantes han vivido</w:t>
      </w:r>
      <w:r w:rsidR="00FF1420">
        <w:rPr>
          <w:rFonts w:cs="Arial"/>
          <w:szCs w:val="24"/>
        </w:rPr>
        <w:t>.</w:t>
      </w:r>
    </w:p>
    <w:p w14:paraId="19A13AAA" w14:textId="562C06B4" w:rsidR="00FF1420" w:rsidRDefault="00720586" w:rsidP="00F52350">
      <w:pPr>
        <w:spacing w:line="276" w:lineRule="auto"/>
        <w:jc w:val="both"/>
        <w:rPr>
          <w:rFonts w:cs="Arial"/>
          <w:szCs w:val="24"/>
        </w:rPr>
      </w:pPr>
      <w:r w:rsidRPr="00720586">
        <w:rPr>
          <w:rFonts w:cs="Arial"/>
          <w:b/>
          <w:szCs w:val="24"/>
        </w:rPr>
        <w:t>E</w:t>
      </w:r>
      <w:r w:rsidR="00733ECE" w:rsidRPr="00720586">
        <w:rPr>
          <w:rFonts w:cs="Arial"/>
          <w:b/>
          <w:szCs w:val="24"/>
        </w:rPr>
        <w:t>ncuesta</w:t>
      </w:r>
      <w:r>
        <w:rPr>
          <w:rFonts w:cs="Arial"/>
          <w:b/>
          <w:szCs w:val="24"/>
        </w:rPr>
        <w:t>:</w:t>
      </w:r>
      <w:r w:rsidR="00733ECE">
        <w:rPr>
          <w:rFonts w:cs="Arial"/>
          <w:szCs w:val="24"/>
        </w:rPr>
        <w:t xml:space="preserve"> </w:t>
      </w:r>
      <w:r w:rsidR="00FF1420">
        <w:rPr>
          <w:rFonts w:cs="Arial"/>
          <w:szCs w:val="24"/>
        </w:rPr>
        <w:t>Esta se elaboró con el objetivo de evaluar todo el proceso de orientación psicológica que se impartió durante las prácticas realizadas.</w:t>
      </w:r>
    </w:p>
    <w:p w14:paraId="61933BB9" w14:textId="5A290922" w:rsidR="006B746D" w:rsidRDefault="006B746D" w:rsidP="00F52350">
      <w:pPr>
        <w:spacing w:line="276" w:lineRule="auto"/>
        <w:jc w:val="both"/>
        <w:rPr>
          <w:rFonts w:cs="Arial"/>
          <w:szCs w:val="24"/>
        </w:rPr>
      </w:pPr>
      <w:r w:rsidRPr="00720586">
        <w:rPr>
          <w:rFonts w:cs="Arial"/>
          <w:b/>
          <w:szCs w:val="24"/>
        </w:rPr>
        <w:t>Bitácoras</w:t>
      </w:r>
      <w:r w:rsidR="00720586">
        <w:rPr>
          <w:rFonts w:cs="Arial"/>
          <w:b/>
          <w:szCs w:val="24"/>
        </w:rPr>
        <w:t>:</w:t>
      </w:r>
      <w:r w:rsidR="001915BF">
        <w:rPr>
          <w:rFonts w:cs="Arial"/>
          <w:szCs w:val="24"/>
        </w:rPr>
        <w:t xml:space="preserve"> </w:t>
      </w:r>
      <w:r w:rsidR="00A06085">
        <w:rPr>
          <w:rFonts w:cs="Arial"/>
          <w:szCs w:val="24"/>
        </w:rPr>
        <w:t xml:space="preserve">Es la matriz, en la que se describe todo lo evidenciado durante el proceso de orientación psicológica, de tal manera que no se omitió ningún detalle a la hora de realizar el presente trabajo. </w:t>
      </w:r>
    </w:p>
    <w:p w14:paraId="28D74F61" w14:textId="52DF0A28" w:rsidR="00566E53" w:rsidRPr="004C3EB1" w:rsidRDefault="006B746D" w:rsidP="0091273F">
      <w:pPr>
        <w:spacing w:line="276" w:lineRule="auto"/>
        <w:jc w:val="both"/>
        <w:rPr>
          <w:rFonts w:cs="Arial"/>
          <w:szCs w:val="24"/>
        </w:rPr>
      </w:pPr>
      <w:r w:rsidRPr="001915BF">
        <w:rPr>
          <w:rFonts w:cs="Arial"/>
          <w:b/>
          <w:szCs w:val="24"/>
        </w:rPr>
        <w:t>Informes</w:t>
      </w:r>
      <w:r w:rsidR="00865B52" w:rsidRPr="001915BF">
        <w:rPr>
          <w:rFonts w:cs="Arial"/>
          <w:b/>
          <w:szCs w:val="24"/>
        </w:rPr>
        <w:t xml:space="preserve"> </w:t>
      </w:r>
      <w:r w:rsidR="00720586" w:rsidRPr="001915BF">
        <w:rPr>
          <w:rFonts w:cs="Arial"/>
          <w:b/>
          <w:szCs w:val="24"/>
        </w:rPr>
        <w:t>de orientación psicológica:</w:t>
      </w:r>
      <w:r w:rsidR="001915BF">
        <w:rPr>
          <w:rFonts w:cs="Arial"/>
          <w:b/>
          <w:szCs w:val="24"/>
        </w:rPr>
        <w:t xml:space="preserve"> </w:t>
      </w:r>
      <w:r w:rsidR="001915BF">
        <w:rPr>
          <w:rFonts w:cs="Arial"/>
          <w:szCs w:val="24"/>
        </w:rPr>
        <w:t xml:space="preserve">Los mismos que nos sirvieron para </w:t>
      </w:r>
      <w:r w:rsidR="005006FA">
        <w:rPr>
          <w:rFonts w:cs="Arial"/>
          <w:szCs w:val="24"/>
        </w:rPr>
        <w:t xml:space="preserve">ordenar los datos y </w:t>
      </w:r>
      <w:r w:rsidR="001915BF">
        <w:rPr>
          <w:rFonts w:cs="Arial"/>
          <w:szCs w:val="24"/>
        </w:rPr>
        <w:t>recoger</w:t>
      </w:r>
      <w:r w:rsidR="005006FA">
        <w:rPr>
          <w:rFonts w:cs="Arial"/>
          <w:szCs w:val="24"/>
        </w:rPr>
        <w:t xml:space="preserve"> </w:t>
      </w:r>
      <w:r w:rsidR="008F3F03">
        <w:rPr>
          <w:rFonts w:cs="Arial"/>
          <w:szCs w:val="24"/>
        </w:rPr>
        <w:t>l</w:t>
      </w:r>
      <w:r w:rsidR="00A06085">
        <w:rPr>
          <w:rFonts w:cs="Arial"/>
          <w:szCs w:val="24"/>
        </w:rPr>
        <w:t>a información de las</w:t>
      </w:r>
      <w:r w:rsidR="0059116A">
        <w:rPr>
          <w:rFonts w:cs="Arial"/>
          <w:szCs w:val="24"/>
        </w:rPr>
        <w:t xml:space="preserve"> situaciones de violencia que han sufrido las estudiantes de la universidad de </w:t>
      </w:r>
      <w:r w:rsidR="0029462F">
        <w:rPr>
          <w:rFonts w:cs="Arial"/>
          <w:szCs w:val="24"/>
        </w:rPr>
        <w:t xml:space="preserve">Guayaquil. </w:t>
      </w:r>
    </w:p>
    <w:p w14:paraId="60E17D93" w14:textId="08404145" w:rsidR="003E1C72" w:rsidRPr="003E1C72" w:rsidRDefault="00834A83" w:rsidP="00566E53">
      <w:pPr>
        <w:pStyle w:val="Ttulo2"/>
      </w:pPr>
      <w:bookmarkStart w:id="34" w:name="_Toc494470368"/>
      <w:r>
        <w:t xml:space="preserve">2.2.7 </w:t>
      </w:r>
      <w:r w:rsidR="00375DC0" w:rsidRPr="00EA55D6">
        <w:t>Plan operativo de sistematización</w:t>
      </w:r>
      <w:bookmarkEnd w:id="34"/>
    </w:p>
    <w:p w14:paraId="086306CD" w14:textId="2E90E44D" w:rsidR="007B1395" w:rsidRDefault="00E0119D" w:rsidP="00375DC0">
      <w:pPr>
        <w:spacing w:line="276" w:lineRule="auto"/>
        <w:jc w:val="both"/>
        <w:rPr>
          <w:rFonts w:cs="Arial"/>
          <w:szCs w:val="24"/>
        </w:rPr>
      </w:pPr>
      <w:r w:rsidRPr="00EA55D6">
        <w:rPr>
          <w:rFonts w:cs="Arial"/>
          <w:b/>
          <w:szCs w:val="24"/>
        </w:rPr>
        <w:t>Cronograma de actividades</w:t>
      </w:r>
      <w:r w:rsidRPr="008E7D44">
        <w:rPr>
          <w:rFonts w:cs="Arial"/>
          <w:szCs w:val="24"/>
        </w:rPr>
        <w:t>.</w:t>
      </w:r>
    </w:p>
    <w:p w14:paraId="7B1B7357" w14:textId="77777777" w:rsidR="00673CF7" w:rsidRDefault="00673CF7" w:rsidP="00375DC0">
      <w:pPr>
        <w:spacing w:line="276" w:lineRule="auto"/>
        <w:jc w:val="both"/>
        <w:rPr>
          <w:rFonts w:cs="Arial"/>
          <w:szCs w:val="24"/>
        </w:rPr>
      </w:pPr>
    </w:p>
    <w:p w14:paraId="588C8376" w14:textId="3F702174" w:rsidR="00D558BC" w:rsidRDefault="00D558BC" w:rsidP="00375DC0">
      <w:pPr>
        <w:spacing w:line="276" w:lineRule="auto"/>
        <w:jc w:val="both"/>
      </w:pPr>
      <w:r>
        <w:rPr>
          <w:rFonts w:asciiTheme="minorHAnsi" w:hAnsiTheme="minorHAnsi"/>
          <w:sz w:val="22"/>
        </w:rPr>
        <w:fldChar w:fldCharType="begin"/>
      </w:r>
      <w:r>
        <w:instrText xml:space="preserve"> LINK Excel.Sheet.12 "C:\\Users\\Usuario\\Desktop\\CRONO.xlsx" "Hoja1!F1:F22" \a \f 4 \h  \* MERGEFORMAT </w:instrText>
      </w:r>
      <w:r>
        <w:rPr>
          <w:rFonts w:asciiTheme="minorHAnsi" w:hAnsiTheme="minorHAnsi"/>
          <w:sz w:val="22"/>
        </w:rPr>
        <w:fldChar w:fldCharType="separate"/>
      </w:r>
    </w:p>
    <w:tbl>
      <w:tblPr>
        <w:tblW w:w="9844" w:type="dxa"/>
        <w:tblInd w:w="-135" w:type="dxa"/>
        <w:tblCellMar>
          <w:left w:w="70" w:type="dxa"/>
          <w:right w:w="70" w:type="dxa"/>
        </w:tblCellMar>
        <w:tblLook w:val="04A0" w:firstRow="1" w:lastRow="0" w:firstColumn="1" w:lastColumn="0" w:noHBand="0" w:noVBand="1"/>
      </w:tblPr>
      <w:tblGrid>
        <w:gridCol w:w="3103"/>
        <w:gridCol w:w="660"/>
        <w:gridCol w:w="437"/>
        <w:gridCol w:w="385"/>
        <w:gridCol w:w="428"/>
        <w:gridCol w:w="402"/>
        <w:gridCol w:w="387"/>
        <w:gridCol w:w="402"/>
        <w:gridCol w:w="402"/>
        <w:gridCol w:w="402"/>
        <w:gridCol w:w="402"/>
        <w:gridCol w:w="409"/>
        <w:gridCol w:w="2025"/>
      </w:tblGrid>
      <w:tr w:rsidR="00D558BC" w:rsidRPr="00D558BC" w14:paraId="0F202762" w14:textId="77777777" w:rsidTr="00EC15A2">
        <w:trPr>
          <w:trHeight w:val="156"/>
        </w:trPr>
        <w:tc>
          <w:tcPr>
            <w:tcW w:w="3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F4BE9" w14:textId="0F8E20F8" w:rsidR="00D558BC" w:rsidRPr="00D558BC" w:rsidRDefault="007B1395" w:rsidP="00D558BC">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A</w:t>
            </w:r>
            <w:r w:rsidR="00D558BC" w:rsidRPr="00D558BC">
              <w:rPr>
                <w:rFonts w:ascii="Calibri" w:eastAsia="Times New Roman" w:hAnsi="Calibri" w:cs="Calibri"/>
                <w:color w:val="000000"/>
                <w:lang w:eastAsia="es-EC"/>
              </w:rPr>
              <w:t>ctividades</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152FFC4B"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Junio</w:t>
            </w:r>
          </w:p>
        </w:tc>
        <w:tc>
          <w:tcPr>
            <w:tcW w:w="1652" w:type="dxa"/>
            <w:gridSpan w:val="4"/>
            <w:tcBorders>
              <w:top w:val="single" w:sz="4" w:space="0" w:color="auto"/>
              <w:left w:val="nil"/>
              <w:bottom w:val="single" w:sz="4" w:space="0" w:color="auto"/>
              <w:right w:val="single" w:sz="4" w:space="0" w:color="auto"/>
            </w:tcBorders>
            <w:shd w:val="clear" w:color="auto" w:fill="auto"/>
            <w:noWrap/>
            <w:vAlign w:val="bottom"/>
            <w:hideMark/>
          </w:tcPr>
          <w:p w14:paraId="6CEE8A22"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Julio</w:t>
            </w:r>
          </w:p>
        </w:tc>
        <w:tc>
          <w:tcPr>
            <w:tcW w:w="2403" w:type="dxa"/>
            <w:gridSpan w:val="6"/>
            <w:tcBorders>
              <w:top w:val="single" w:sz="4" w:space="0" w:color="auto"/>
              <w:left w:val="nil"/>
              <w:bottom w:val="single" w:sz="4" w:space="0" w:color="auto"/>
              <w:right w:val="single" w:sz="4" w:space="0" w:color="auto"/>
            </w:tcBorders>
            <w:shd w:val="clear" w:color="auto" w:fill="auto"/>
            <w:noWrap/>
            <w:vAlign w:val="bottom"/>
            <w:hideMark/>
          </w:tcPr>
          <w:p w14:paraId="16361FBC"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Agosto</w:t>
            </w:r>
          </w:p>
        </w:tc>
        <w:tc>
          <w:tcPr>
            <w:tcW w:w="2025" w:type="dxa"/>
            <w:tcBorders>
              <w:top w:val="single" w:sz="4" w:space="0" w:color="auto"/>
              <w:left w:val="nil"/>
              <w:bottom w:val="single" w:sz="4" w:space="0" w:color="auto"/>
              <w:right w:val="single" w:sz="4" w:space="0" w:color="auto"/>
            </w:tcBorders>
            <w:shd w:val="clear" w:color="auto" w:fill="auto"/>
            <w:noWrap/>
            <w:vAlign w:val="bottom"/>
            <w:hideMark/>
          </w:tcPr>
          <w:p w14:paraId="356C19A2" w14:textId="5A938FDA" w:rsidR="00D558BC" w:rsidRPr="00D558BC" w:rsidRDefault="007B1395" w:rsidP="00D558BC">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w:t>
            </w:r>
            <w:r w:rsidR="00D558BC" w:rsidRPr="00D558BC">
              <w:rPr>
                <w:rFonts w:ascii="Calibri" w:eastAsia="Times New Roman" w:hAnsi="Calibri" w:cs="Calibri"/>
                <w:color w:val="000000"/>
                <w:lang w:eastAsia="es-EC"/>
              </w:rPr>
              <w:t>Responsables</w:t>
            </w:r>
          </w:p>
        </w:tc>
      </w:tr>
      <w:tr w:rsidR="00D558BC" w:rsidRPr="00D558BC" w14:paraId="23D9ABBA" w14:textId="77777777" w:rsidTr="00EC15A2">
        <w:trPr>
          <w:trHeight w:val="75"/>
        </w:trPr>
        <w:tc>
          <w:tcPr>
            <w:tcW w:w="3103" w:type="dxa"/>
            <w:vMerge/>
            <w:tcBorders>
              <w:top w:val="single" w:sz="4" w:space="0" w:color="auto"/>
              <w:left w:val="single" w:sz="4" w:space="0" w:color="auto"/>
              <w:bottom w:val="single" w:sz="4" w:space="0" w:color="auto"/>
              <w:right w:val="single" w:sz="4" w:space="0" w:color="auto"/>
            </w:tcBorders>
            <w:vAlign w:val="center"/>
            <w:hideMark/>
          </w:tcPr>
          <w:p w14:paraId="5F9391AC" w14:textId="77777777" w:rsidR="00D558BC" w:rsidRPr="00D558BC" w:rsidRDefault="00D558BC" w:rsidP="00D558BC">
            <w:pPr>
              <w:spacing w:after="0" w:line="240" w:lineRule="auto"/>
              <w:rPr>
                <w:rFonts w:ascii="Calibri" w:eastAsia="Times New Roman" w:hAnsi="Calibri" w:cs="Calibri"/>
                <w:color w:val="000000"/>
                <w:lang w:eastAsia="es-EC"/>
              </w:rPr>
            </w:pPr>
          </w:p>
        </w:tc>
        <w:tc>
          <w:tcPr>
            <w:tcW w:w="4716" w:type="dxa"/>
            <w:gridSpan w:val="11"/>
            <w:tcBorders>
              <w:top w:val="single" w:sz="4" w:space="0" w:color="auto"/>
              <w:left w:val="nil"/>
              <w:bottom w:val="single" w:sz="4" w:space="0" w:color="auto"/>
              <w:right w:val="single" w:sz="4" w:space="0" w:color="auto"/>
            </w:tcBorders>
            <w:shd w:val="clear" w:color="auto" w:fill="auto"/>
            <w:noWrap/>
            <w:vAlign w:val="bottom"/>
            <w:hideMark/>
          </w:tcPr>
          <w:p w14:paraId="3B4860B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Jueves</w:t>
            </w:r>
          </w:p>
        </w:tc>
        <w:tc>
          <w:tcPr>
            <w:tcW w:w="2025" w:type="dxa"/>
            <w:tcBorders>
              <w:top w:val="nil"/>
              <w:left w:val="nil"/>
              <w:bottom w:val="nil"/>
              <w:right w:val="single" w:sz="4" w:space="0" w:color="auto"/>
            </w:tcBorders>
            <w:shd w:val="clear" w:color="auto" w:fill="auto"/>
            <w:noWrap/>
            <w:vAlign w:val="center"/>
            <w:hideMark/>
          </w:tcPr>
          <w:p w14:paraId="62B3B95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716967E9" w14:textId="77777777" w:rsidTr="00EC15A2">
        <w:trPr>
          <w:trHeight w:val="75"/>
        </w:trPr>
        <w:tc>
          <w:tcPr>
            <w:tcW w:w="3103" w:type="dxa"/>
            <w:vMerge/>
            <w:tcBorders>
              <w:top w:val="single" w:sz="4" w:space="0" w:color="auto"/>
              <w:left w:val="single" w:sz="4" w:space="0" w:color="auto"/>
              <w:bottom w:val="single" w:sz="4" w:space="0" w:color="auto"/>
              <w:right w:val="single" w:sz="4" w:space="0" w:color="auto"/>
            </w:tcBorders>
            <w:vAlign w:val="center"/>
            <w:hideMark/>
          </w:tcPr>
          <w:p w14:paraId="709DBABC" w14:textId="77777777" w:rsidR="00D558BC" w:rsidRPr="00D558BC" w:rsidRDefault="00D558BC" w:rsidP="00D558BC">
            <w:pPr>
              <w:spacing w:after="0" w:line="240" w:lineRule="auto"/>
              <w:rPr>
                <w:rFonts w:ascii="Calibri" w:eastAsia="Times New Roman" w:hAnsi="Calibri" w:cs="Calibri"/>
                <w:color w:val="000000"/>
                <w:lang w:eastAsia="es-EC"/>
              </w:rPr>
            </w:pPr>
          </w:p>
        </w:tc>
        <w:tc>
          <w:tcPr>
            <w:tcW w:w="660" w:type="dxa"/>
            <w:tcBorders>
              <w:top w:val="nil"/>
              <w:left w:val="nil"/>
              <w:bottom w:val="single" w:sz="4" w:space="0" w:color="auto"/>
              <w:right w:val="single" w:sz="4" w:space="0" w:color="auto"/>
            </w:tcBorders>
            <w:shd w:val="clear" w:color="auto" w:fill="auto"/>
            <w:noWrap/>
            <w:vAlign w:val="bottom"/>
            <w:hideMark/>
          </w:tcPr>
          <w:p w14:paraId="6E11B907"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29</w:t>
            </w:r>
          </w:p>
        </w:tc>
        <w:tc>
          <w:tcPr>
            <w:tcW w:w="437" w:type="dxa"/>
            <w:tcBorders>
              <w:top w:val="nil"/>
              <w:left w:val="nil"/>
              <w:bottom w:val="single" w:sz="4" w:space="0" w:color="auto"/>
              <w:right w:val="single" w:sz="4" w:space="0" w:color="auto"/>
            </w:tcBorders>
            <w:shd w:val="clear" w:color="auto" w:fill="auto"/>
            <w:noWrap/>
            <w:vAlign w:val="bottom"/>
            <w:hideMark/>
          </w:tcPr>
          <w:p w14:paraId="38F42FC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6</w:t>
            </w:r>
          </w:p>
        </w:tc>
        <w:tc>
          <w:tcPr>
            <w:tcW w:w="385" w:type="dxa"/>
            <w:tcBorders>
              <w:top w:val="nil"/>
              <w:left w:val="nil"/>
              <w:bottom w:val="single" w:sz="4" w:space="0" w:color="auto"/>
              <w:right w:val="single" w:sz="4" w:space="0" w:color="auto"/>
            </w:tcBorders>
            <w:shd w:val="clear" w:color="auto" w:fill="auto"/>
            <w:noWrap/>
            <w:vAlign w:val="bottom"/>
            <w:hideMark/>
          </w:tcPr>
          <w:p w14:paraId="0AD92D2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13</w:t>
            </w:r>
          </w:p>
        </w:tc>
        <w:tc>
          <w:tcPr>
            <w:tcW w:w="428" w:type="dxa"/>
            <w:tcBorders>
              <w:top w:val="nil"/>
              <w:left w:val="nil"/>
              <w:bottom w:val="single" w:sz="4" w:space="0" w:color="auto"/>
              <w:right w:val="single" w:sz="4" w:space="0" w:color="auto"/>
            </w:tcBorders>
            <w:shd w:val="clear" w:color="auto" w:fill="auto"/>
            <w:noWrap/>
            <w:vAlign w:val="bottom"/>
            <w:hideMark/>
          </w:tcPr>
          <w:p w14:paraId="48A6C8F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20</w:t>
            </w:r>
          </w:p>
        </w:tc>
        <w:tc>
          <w:tcPr>
            <w:tcW w:w="399" w:type="dxa"/>
            <w:tcBorders>
              <w:top w:val="nil"/>
              <w:left w:val="nil"/>
              <w:bottom w:val="single" w:sz="4" w:space="0" w:color="auto"/>
              <w:right w:val="single" w:sz="4" w:space="0" w:color="auto"/>
            </w:tcBorders>
            <w:shd w:val="clear" w:color="auto" w:fill="auto"/>
            <w:noWrap/>
            <w:vAlign w:val="bottom"/>
            <w:hideMark/>
          </w:tcPr>
          <w:p w14:paraId="4177F58F"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27</w:t>
            </w:r>
          </w:p>
        </w:tc>
        <w:tc>
          <w:tcPr>
            <w:tcW w:w="387" w:type="dxa"/>
            <w:tcBorders>
              <w:top w:val="nil"/>
              <w:left w:val="nil"/>
              <w:bottom w:val="single" w:sz="4" w:space="0" w:color="auto"/>
              <w:right w:val="single" w:sz="4" w:space="0" w:color="auto"/>
            </w:tcBorders>
            <w:shd w:val="clear" w:color="auto" w:fill="auto"/>
            <w:noWrap/>
            <w:vAlign w:val="bottom"/>
            <w:hideMark/>
          </w:tcPr>
          <w:p w14:paraId="32143C47"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3</w:t>
            </w:r>
          </w:p>
        </w:tc>
        <w:tc>
          <w:tcPr>
            <w:tcW w:w="402" w:type="dxa"/>
            <w:tcBorders>
              <w:top w:val="nil"/>
              <w:left w:val="nil"/>
              <w:bottom w:val="single" w:sz="4" w:space="0" w:color="auto"/>
              <w:right w:val="single" w:sz="4" w:space="0" w:color="auto"/>
            </w:tcBorders>
            <w:shd w:val="clear" w:color="auto" w:fill="auto"/>
            <w:noWrap/>
            <w:vAlign w:val="bottom"/>
            <w:hideMark/>
          </w:tcPr>
          <w:p w14:paraId="4D5934A7"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10</w:t>
            </w:r>
          </w:p>
        </w:tc>
        <w:tc>
          <w:tcPr>
            <w:tcW w:w="402" w:type="dxa"/>
            <w:tcBorders>
              <w:top w:val="nil"/>
              <w:left w:val="nil"/>
              <w:bottom w:val="single" w:sz="4" w:space="0" w:color="auto"/>
              <w:right w:val="single" w:sz="4" w:space="0" w:color="auto"/>
            </w:tcBorders>
            <w:shd w:val="clear" w:color="auto" w:fill="auto"/>
            <w:noWrap/>
            <w:vAlign w:val="bottom"/>
            <w:hideMark/>
          </w:tcPr>
          <w:p w14:paraId="7245C1B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17</w:t>
            </w:r>
          </w:p>
        </w:tc>
        <w:tc>
          <w:tcPr>
            <w:tcW w:w="402" w:type="dxa"/>
            <w:tcBorders>
              <w:top w:val="nil"/>
              <w:left w:val="nil"/>
              <w:bottom w:val="single" w:sz="4" w:space="0" w:color="auto"/>
              <w:right w:val="single" w:sz="4" w:space="0" w:color="auto"/>
            </w:tcBorders>
            <w:shd w:val="clear" w:color="auto" w:fill="auto"/>
            <w:noWrap/>
            <w:vAlign w:val="bottom"/>
            <w:hideMark/>
          </w:tcPr>
          <w:p w14:paraId="792625AE"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24</w:t>
            </w:r>
          </w:p>
        </w:tc>
        <w:tc>
          <w:tcPr>
            <w:tcW w:w="402" w:type="dxa"/>
            <w:tcBorders>
              <w:top w:val="nil"/>
              <w:left w:val="nil"/>
              <w:bottom w:val="single" w:sz="4" w:space="0" w:color="auto"/>
              <w:right w:val="single" w:sz="4" w:space="0" w:color="auto"/>
            </w:tcBorders>
            <w:shd w:val="clear" w:color="auto" w:fill="auto"/>
            <w:noWrap/>
            <w:vAlign w:val="bottom"/>
            <w:hideMark/>
          </w:tcPr>
          <w:p w14:paraId="4780831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28</w:t>
            </w:r>
          </w:p>
        </w:tc>
        <w:tc>
          <w:tcPr>
            <w:tcW w:w="404" w:type="dxa"/>
            <w:tcBorders>
              <w:top w:val="nil"/>
              <w:left w:val="nil"/>
              <w:bottom w:val="single" w:sz="4" w:space="0" w:color="auto"/>
              <w:right w:val="single" w:sz="4" w:space="0" w:color="auto"/>
            </w:tcBorders>
            <w:shd w:val="clear" w:color="auto" w:fill="auto"/>
            <w:noWrap/>
            <w:vAlign w:val="bottom"/>
            <w:hideMark/>
          </w:tcPr>
          <w:p w14:paraId="2830EA9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31</w:t>
            </w:r>
          </w:p>
        </w:tc>
        <w:tc>
          <w:tcPr>
            <w:tcW w:w="2025" w:type="dxa"/>
            <w:tcBorders>
              <w:top w:val="nil"/>
              <w:left w:val="nil"/>
              <w:bottom w:val="nil"/>
              <w:right w:val="single" w:sz="4" w:space="0" w:color="auto"/>
            </w:tcBorders>
            <w:shd w:val="clear" w:color="auto" w:fill="auto"/>
            <w:noWrap/>
            <w:vAlign w:val="center"/>
            <w:hideMark/>
          </w:tcPr>
          <w:p w14:paraId="77A433F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45FCA67E"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00B0F0"/>
            <w:noWrap/>
            <w:vAlign w:val="bottom"/>
            <w:hideMark/>
          </w:tcPr>
          <w:p w14:paraId="73C43ADF"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Acuerdo de horarios</w:t>
            </w:r>
          </w:p>
        </w:tc>
        <w:tc>
          <w:tcPr>
            <w:tcW w:w="660" w:type="dxa"/>
            <w:tcBorders>
              <w:top w:val="nil"/>
              <w:left w:val="nil"/>
              <w:bottom w:val="single" w:sz="4" w:space="0" w:color="auto"/>
              <w:right w:val="single" w:sz="4" w:space="0" w:color="auto"/>
            </w:tcBorders>
            <w:shd w:val="clear" w:color="auto" w:fill="00B0F0"/>
            <w:noWrap/>
            <w:vAlign w:val="bottom"/>
            <w:hideMark/>
          </w:tcPr>
          <w:p w14:paraId="4A13662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437" w:type="dxa"/>
            <w:tcBorders>
              <w:top w:val="nil"/>
              <w:left w:val="nil"/>
              <w:bottom w:val="single" w:sz="4" w:space="0" w:color="auto"/>
              <w:right w:val="single" w:sz="4" w:space="0" w:color="auto"/>
            </w:tcBorders>
            <w:shd w:val="clear" w:color="auto" w:fill="auto"/>
            <w:noWrap/>
            <w:vAlign w:val="bottom"/>
            <w:hideMark/>
          </w:tcPr>
          <w:p w14:paraId="6542208F"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auto" w:fill="auto"/>
            <w:noWrap/>
            <w:vAlign w:val="bottom"/>
            <w:hideMark/>
          </w:tcPr>
          <w:p w14:paraId="34E7F19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auto" w:fill="auto"/>
            <w:noWrap/>
            <w:vAlign w:val="bottom"/>
            <w:hideMark/>
          </w:tcPr>
          <w:p w14:paraId="412C911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auto" w:fill="auto"/>
            <w:noWrap/>
            <w:vAlign w:val="bottom"/>
            <w:hideMark/>
          </w:tcPr>
          <w:p w14:paraId="65C7DC2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auto" w:fill="auto"/>
            <w:noWrap/>
            <w:vAlign w:val="bottom"/>
            <w:hideMark/>
          </w:tcPr>
          <w:p w14:paraId="3F559D1C"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527905F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07E61FC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225D1F3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698303E7"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auto" w:fill="auto"/>
            <w:noWrap/>
            <w:vAlign w:val="bottom"/>
            <w:hideMark/>
          </w:tcPr>
          <w:p w14:paraId="623991FA"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55A2149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67915A3C"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4472C4"/>
            <w:noWrap/>
            <w:vAlign w:val="bottom"/>
            <w:hideMark/>
          </w:tcPr>
          <w:p w14:paraId="088C0E1D"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Titulo</w:t>
            </w:r>
          </w:p>
        </w:tc>
        <w:tc>
          <w:tcPr>
            <w:tcW w:w="660" w:type="dxa"/>
            <w:tcBorders>
              <w:top w:val="nil"/>
              <w:left w:val="nil"/>
              <w:bottom w:val="single" w:sz="4" w:space="0" w:color="auto"/>
              <w:right w:val="single" w:sz="4" w:space="0" w:color="auto"/>
            </w:tcBorders>
            <w:shd w:val="clear" w:color="auto" w:fill="auto"/>
            <w:noWrap/>
            <w:vAlign w:val="bottom"/>
            <w:hideMark/>
          </w:tcPr>
          <w:p w14:paraId="000615F4"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000000" w:fill="4472C4"/>
            <w:noWrap/>
            <w:vAlign w:val="bottom"/>
            <w:hideMark/>
          </w:tcPr>
          <w:p w14:paraId="0484D39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385" w:type="dxa"/>
            <w:tcBorders>
              <w:top w:val="nil"/>
              <w:left w:val="nil"/>
              <w:bottom w:val="single" w:sz="4" w:space="0" w:color="auto"/>
              <w:right w:val="single" w:sz="4" w:space="0" w:color="auto"/>
            </w:tcBorders>
            <w:shd w:val="clear" w:color="auto" w:fill="auto"/>
            <w:noWrap/>
            <w:vAlign w:val="bottom"/>
            <w:hideMark/>
          </w:tcPr>
          <w:p w14:paraId="76B5DFD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auto" w:fill="auto"/>
            <w:noWrap/>
            <w:vAlign w:val="bottom"/>
            <w:hideMark/>
          </w:tcPr>
          <w:p w14:paraId="3A58DAA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auto" w:fill="auto"/>
            <w:noWrap/>
            <w:vAlign w:val="bottom"/>
            <w:hideMark/>
          </w:tcPr>
          <w:p w14:paraId="7DC9B64C"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auto" w:fill="auto"/>
            <w:noWrap/>
            <w:vAlign w:val="bottom"/>
            <w:hideMark/>
          </w:tcPr>
          <w:p w14:paraId="3E637C31"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09A043F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645B0362"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129DC57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49ACE0D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auto" w:fill="auto"/>
            <w:noWrap/>
            <w:vAlign w:val="bottom"/>
            <w:hideMark/>
          </w:tcPr>
          <w:p w14:paraId="083A489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3EFF69F9"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624B611E"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A9D08E"/>
            <w:noWrap/>
            <w:vAlign w:val="bottom"/>
            <w:hideMark/>
          </w:tcPr>
          <w:p w14:paraId="4E3F9566" w14:textId="5056E492" w:rsidR="00D558BC" w:rsidRPr="00D558BC" w:rsidRDefault="007B1395"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Introducción</w:t>
            </w:r>
            <w:r w:rsidR="00D558BC" w:rsidRPr="00D558BC">
              <w:rPr>
                <w:rFonts w:ascii="Calibri" w:eastAsia="Times New Roman" w:hAnsi="Calibri" w:cs="Calibri"/>
                <w:color w:val="000000"/>
                <w:lang w:eastAsia="es-EC"/>
              </w:rPr>
              <w:t xml:space="preserve"> y resumen</w:t>
            </w:r>
          </w:p>
        </w:tc>
        <w:tc>
          <w:tcPr>
            <w:tcW w:w="660" w:type="dxa"/>
            <w:tcBorders>
              <w:top w:val="nil"/>
              <w:left w:val="nil"/>
              <w:bottom w:val="single" w:sz="4" w:space="0" w:color="auto"/>
              <w:right w:val="single" w:sz="4" w:space="0" w:color="auto"/>
            </w:tcBorders>
            <w:shd w:val="clear" w:color="auto" w:fill="auto"/>
            <w:noWrap/>
            <w:vAlign w:val="bottom"/>
            <w:hideMark/>
          </w:tcPr>
          <w:p w14:paraId="78534F94"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14:paraId="2F20E5B1"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000000" w:fill="A9D08E"/>
            <w:noWrap/>
            <w:vAlign w:val="bottom"/>
            <w:hideMark/>
          </w:tcPr>
          <w:p w14:paraId="1C1873C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428" w:type="dxa"/>
            <w:tcBorders>
              <w:top w:val="nil"/>
              <w:left w:val="nil"/>
              <w:bottom w:val="single" w:sz="4" w:space="0" w:color="auto"/>
              <w:right w:val="single" w:sz="4" w:space="0" w:color="auto"/>
            </w:tcBorders>
            <w:shd w:val="clear" w:color="auto" w:fill="auto"/>
            <w:noWrap/>
            <w:vAlign w:val="bottom"/>
            <w:hideMark/>
          </w:tcPr>
          <w:p w14:paraId="711E1671"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auto" w:fill="auto"/>
            <w:noWrap/>
            <w:vAlign w:val="bottom"/>
            <w:hideMark/>
          </w:tcPr>
          <w:p w14:paraId="2A4FF10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auto" w:fill="auto"/>
            <w:noWrap/>
            <w:vAlign w:val="bottom"/>
            <w:hideMark/>
          </w:tcPr>
          <w:p w14:paraId="57DD61E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6301605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46D8B9E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0360886C"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295E3EE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auto" w:fill="auto"/>
            <w:noWrap/>
            <w:vAlign w:val="bottom"/>
            <w:hideMark/>
          </w:tcPr>
          <w:p w14:paraId="1F9ECE3A"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2A5A390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7D5522A9"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B4C6E7"/>
            <w:noWrap/>
            <w:vAlign w:val="bottom"/>
            <w:hideMark/>
          </w:tcPr>
          <w:p w14:paraId="00D99AFD" w14:textId="523DF1AE"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xml:space="preserve">Marco </w:t>
            </w:r>
            <w:r w:rsidR="007B1395" w:rsidRPr="00D558BC">
              <w:rPr>
                <w:rFonts w:ascii="Calibri" w:eastAsia="Times New Roman" w:hAnsi="Calibri" w:cs="Calibri"/>
                <w:color w:val="000000"/>
                <w:lang w:eastAsia="es-EC"/>
              </w:rPr>
              <w:t>teórico</w:t>
            </w:r>
          </w:p>
        </w:tc>
        <w:tc>
          <w:tcPr>
            <w:tcW w:w="660" w:type="dxa"/>
            <w:tcBorders>
              <w:top w:val="nil"/>
              <w:left w:val="nil"/>
              <w:bottom w:val="single" w:sz="4" w:space="0" w:color="auto"/>
              <w:right w:val="single" w:sz="4" w:space="0" w:color="auto"/>
            </w:tcBorders>
            <w:shd w:val="clear" w:color="auto" w:fill="auto"/>
            <w:noWrap/>
            <w:vAlign w:val="bottom"/>
            <w:hideMark/>
          </w:tcPr>
          <w:p w14:paraId="371B7C48"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14:paraId="347B9B9E"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auto" w:fill="auto"/>
            <w:noWrap/>
            <w:vAlign w:val="bottom"/>
            <w:hideMark/>
          </w:tcPr>
          <w:p w14:paraId="050DC9F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000000" w:fill="B4C6E7"/>
            <w:noWrap/>
            <w:vAlign w:val="bottom"/>
            <w:hideMark/>
          </w:tcPr>
          <w:p w14:paraId="7D09490A"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399" w:type="dxa"/>
            <w:tcBorders>
              <w:top w:val="nil"/>
              <w:left w:val="nil"/>
              <w:bottom w:val="single" w:sz="4" w:space="0" w:color="auto"/>
              <w:right w:val="single" w:sz="4" w:space="0" w:color="auto"/>
            </w:tcBorders>
            <w:shd w:val="clear" w:color="auto" w:fill="auto"/>
            <w:noWrap/>
            <w:vAlign w:val="bottom"/>
            <w:hideMark/>
          </w:tcPr>
          <w:p w14:paraId="6843F5B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auto" w:fill="auto"/>
            <w:noWrap/>
            <w:vAlign w:val="bottom"/>
            <w:hideMark/>
          </w:tcPr>
          <w:p w14:paraId="1235B19E"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30EBA8D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5BB9A4B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7BF0BB12"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5D45A36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auto" w:fill="auto"/>
            <w:noWrap/>
            <w:vAlign w:val="bottom"/>
            <w:hideMark/>
          </w:tcPr>
          <w:p w14:paraId="539A04E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56BBCA8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Edgar Ortega</w:t>
            </w:r>
          </w:p>
        </w:tc>
      </w:tr>
      <w:tr w:rsidR="00566E53" w:rsidRPr="00D558BC" w14:paraId="1E842E0B"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FFC000"/>
            <w:noWrap/>
            <w:vAlign w:val="bottom"/>
            <w:hideMark/>
          </w:tcPr>
          <w:p w14:paraId="461F9F23" w14:textId="7362B183" w:rsidR="00D558BC" w:rsidRPr="00D558BC" w:rsidRDefault="007B1395"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Metodología</w:t>
            </w:r>
          </w:p>
        </w:tc>
        <w:tc>
          <w:tcPr>
            <w:tcW w:w="660" w:type="dxa"/>
            <w:tcBorders>
              <w:top w:val="nil"/>
              <w:left w:val="nil"/>
              <w:bottom w:val="single" w:sz="4" w:space="0" w:color="auto"/>
              <w:right w:val="single" w:sz="4" w:space="0" w:color="auto"/>
            </w:tcBorders>
            <w:shd w:val="clear" w:color="auto" w:fill="auto"/>
            <w:noWrap/>
            <w:vAlign w:val="bottom"/>
            <w:hideMark/>
          </w:tcPr>
          <w:p w14:paraId="4628D15D"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14:paraId="26F4B9D9"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auto" w:fill="auto"/>
            <w:noWrap/>
            <w:vAlign w:val="bottom"/>
            <w:hideMark/>
          </w:tcPr>
          <w:p w14:paraId="158A843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auto" w:fill="auto"/>
            <w:noWrap/>
            <w:vAlign w:val="bottom"/>
            <w:hideMark/>
          </w:tcPr>
          <w:p w14:paraId="7DFFD9C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000000" w:fill="F8CBAD"/>
            <w:noWrap/>
            <w:vAlign w:val="bottom"/>
            <w:hideMark/>
          </w:tcPr>
          <w:p w14:paraId="5B534571"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387" w:type="dxa"/>
            <w:tcBorders>
              <w:top w:val="nil"/>
              <w:left w:val="nil"/>
              <w:bottom w:val="single" w:sz="4" w:space="0" w:color="auto"/>
              <w:right w:val="single" w:sz="4" w:space="0" w:color="auto"/>
            </w:tcBorders>
            <w:shd w:val="clear" w:color="auto" w:fill="auto"/>
            <w:noWrap/>
            <w:vAlign w:val="bottom"/>
            <w:hideMark/>
          </w:tcPr>
          <w:p w14:paraId="249BF44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0DF6A3F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49FD8E67"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1F4CE46E"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63E40FB9"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auto" w:fill="auto"/>
            <w:noWrap/>
            <w:vAlign w:val="bottom"/>
            <w:hideMark/>
          </w:tcPr>
          <w:p w14:paraId="3F3C1C2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0010C5E2"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MSC Cinthya Sesme</w:t>
            </w:r>
          </w:p>
        </w:tc>
      </w:tr>
      <w:tr w:rsidR="00566E53" w:rsidRPr="00D558BC" w14:paraId="142C9D97"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FFFF00"/>
            <w:noWrap/>
            <w:vAlign w:val="bottom"/>
            <w:hideMark/>
          </w:tcPr>
          <w:p w14:paraId="4FE725A7"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Cronograma de actividades</w:t>
            </w:r>
          </w:p>
        </w:tc>
        <w:tc>
          <w:tcPr>
            <w:tcW w:w="660" w:type="dxa"/>
            <w:tcBorders>
              <w:top w:val="nil"/>
              <w:left w:val="nil"/>
              <w:bottom w:val="single" w:sz="4" w:space="0" w:color="auto"/>
              <w:right w:val="single" w:sz="4" w:space="0" w:color="auto"/>
            </w:tcBorders>
            <w:shd w:val="clear" w:color="auto" w:fill="auto"/>
            <w:noWrap/>
            <w:vAlign w:val="bottom"/>
            <w:hideMark/>
          </w:tcPr>
          <w:p w14:paraId="719C4DFC"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14:paraId="14689FF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auto" w:fill="auto"/>
            <w:noWrap/>
            <w:vAlign w:val="bottom"/>
            <w:hideMark/>
          </w:tcPr>
          <w:p w14:paraId="0CCE1529"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auto" w:fill="auto"/>
            <w:noWrap/>
            <w:vAlign w:val="bottom"/>
            <w:hideMark/>
          </w:tcPr>
          <w:p w14:paraId="590E897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auto" w:fill="auto"/>
            <w:noWrap/>
            <w:vAlign w:val="bottom"/>
            <w:hideMark/>
          </w:tcPr>
          <w:p w14:paraId="1DBD0762"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000000" w:fill="FFFF00"/>
            <w:noWrap/>
            <w:vAlign w:val="bottom"/>
            <w:hideMark/>
          </w:tcPr>
          <w:p w14:paraId="77D0E9F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402" w:type="dxa"/>
            <w:tcBorders>
              <w:top w:val="nil"/>
              <w:left w:val="nil"/>
              <w:bottom w:val="single" w:sz="4" w:space="0" w:color="auto"/>
              <w:right w:val="single" w:sz="4" w:space="0" w:color="auto"/>
            </w:tcBorders>
            <w:shd w:val="clear" w:color="auto" w:fill="auto"/>
            <w:noWrap/>
            <w:vAlign w:val="bottom"/>
            <w:hideMark/>
          </w:tcPr>
          <w:p w14:paraId="24AC2E0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7C6F7EA9"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5C5B26B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2FE8DDC6"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auto" w:fill="auto"/>
            <w:noWrap/>
            <w:vAlign w:val="bottom"/>
            <w:hideMark/>
          </w:tcPr>
          <w:p w14:paraId="1390BD9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32C6EAD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5977DB9A"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92D050"/>
            <w:noWrap/>
            <w:vAlign w:val="bottom"/>
            <w:hideMark/>
          </w:tcPr>
          <w:p w14:paraId="0EA66F05" w14:textId="34CA35C4"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Descripción de la experiencia</w:t>
            </w:r>
          </w:p>
        </w:tc>
        <w:tc>
          <w:tcPr>
            <w:tcW w:w="660" w:type="dxa"/>
            <w:tcBorders>
              <w:top w:val="nil"/>
              <w:left w:val="nil"/>
              <w:bottom w:val="single" w:sz="4" w:space="0" w:color="auto"/>
              <w:right w:val="single" w:sz="4" w:space="0" w:color="auto"/>
            </w:tcBorders>
            <w:shd w:val="clear" w:color="auto" w:fill="auto"/>
            <w:noWrap/>
            <w:vAlign w:val="bottom"/>
            <w:hideMark/>
          </w:tcPr>
          <w:p w14:paraId="21FDB908"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14:paraId="1DB033D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auto" w:fill="auto"/>
            <w:noWrap/>
            <w:vAlign w:val="bottom"/>
            <w:hideMark/>
          </w:tcPr>
          <w:p w14:paraId="0BC0661E"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auto" w:fill="auto"/>
            <w:noWrap/>
            <w:vAlign w:val="bottom"/>
            <w:hideMark/>
          </w:tcPr>
          <w:p w14:paraId="6F1A3F2C"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auto" w:fill="auto"/>
            <w:noWrap/>
            <w:vAlign w:val="bottom"/>
            <w:hideMark/>
          </w:tcPr>
          <w:p w14:paraId="5CF6769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auto" w:fill="auto"/>
            <w:noWrap/>
            <w:vAlign w:val="bottom"/>
            <w:hideMark/>
          </w:tcPr>
          <w:p w14:paraId="76315A2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000000" w:fill="92D050"/>
            <w:noWrap/>
            <w:vAlign w:val="bottom"/>
            <w:hideMark/>
          </w:tcPr>
          <w:p w14:paraId="5E5C39F9" w14:textId="77777777" w:rsidR="00D558BC" w:rsidRPr="00D558BC" w:rsidRDefault="00D558BC" w:rsidP="007B1395">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402" w:type="dxa"/>
            <w:tcBorders>
              <w:top w:val="nil"/>
              <w:left w:val="nil"/>
              <w:bottom w:val="single" w:sz="4" w:space="0" w:color="auto"/>
              <w:right w:val="single" w:sz="4" w:space="0" w:color="auto"/>
            </w:tcBorders>
            <w:shd w:val="clear" w:color="auto" w:fill="auto"/>
            <w:noWrap/>
            <w:vAlign w:val="bottom"/>
            <w:hideMark/>
          </w:tcPr>
          <w:p w14:paraId="1328DB1A"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216A3F87"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0413D1AC"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auto" w:fill="auto"/>
            <w:noWrap/>
            <w:vAlign w:val="bottom"/>
            <w:hideMark/>
          </w:tcPr>
          <w:p w14:paraId="075F6CBC"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72DB131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0006862A"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C00000"/>
            <w:noWrap/>
            <w:vAlign w:val="bottom"/>
            <w:hideMark/>
          </w:tcPr>
          <w:p w14:paraId="66308E2A" w14:textId="16B81692"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Reconstrucción histórica</w:t>
            </w:r>
          </w:p>
        </w:tc>
        <w:tc>
          <w:tcPr>
            <w:tcW w:w="660" w:type="dxa"/>
            <w:tcBorders>
              <w:top w:val="nil"/>
              <w:left w:val="nil"/>
              <w:bottom w:val="single" w:sz="4" w:space="0" w:color="auto"/>
              <w:right w:val="single" w:sz="4" w:space="0" w:color="auto"/>
            </w:tcBorders>
            <w:shd w:val="clear" w:color="auto" w:fill="auto"/>
            <w:noWrap/>
            <w:vAlign w:val="bottom"/>
            <w:hideMark/>
          </w:tcPr>
          <w:p w14:paraId="6FCADEAF"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14:paraId="54CDE25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auto" w:fill="auto"/>
            <w:noWrap/>
            <w:vAlign w:val="bottom"/>
            <w:hideMark/>
          </w:tcPr>
          <w:p w14:paraId="797062A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auto" w:fill="auto"/>
            <w:noWrap/>
            <w:vAlign w:val="bottom"/>
            <w:hideMark/>
          </w:tcPr>
          <w:p w14:paraId="67851B4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auto" w:fill="auto"/>
            <w:noWrap/>
            <w:vAlign w:val="bottom"/>
            <w:hideMark/>
          </w:tcPr>
          <w:p w14:paraId="7874234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auto" w:fill="auto"/>
            <w:noWrap/>
            <w:vAlign w:val="bottom"/>
            <w:hideMark/>
          </w:tcPr>
          <w:p w14:paraId="1A79FBEA"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54C1FE92"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000000" w:fill="C00000"/>
            <w:noWrap/>
            <w:vAlign w:val="bottom"/>
            <w:hideMark/>
          </w:tcPr>
          <w:p w14:paraId="31501A9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402" w:type="dxa"/>
            <w:tcBorders>
              <w:top w:val="nil"/>
              <w:left w:val="nil"/>
              <w:bottom w:val="single" w:sz="4" w:space="0" w:color="auto"/>
              <w:right w:val="single" w:sz="4" w:space="0" w:color="auto"/>
            </w:tcBorders>
            <w:shd w:val="clear" w:color="auto" w:fill="auto"/>
            <w:noWrap/>
            <w:vAlign w:val="bottom"/>
            <w:hideMark/>
          </w:tcPr>
          <w:p w14:paraId="69187D0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6B823B07"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auto" w:fill="auto"/>
            <w:noWrap/>
            <w:vAlign w:val="bottom"/>
            <w:hideMark/>
          </w:tcPr>
          <w:p w14:paraId="7E1F7D8A"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19201D08"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6CF618E4"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BF8F00"/>
            <w:noWrap/>
            <w:vAlign w:val="bottom"/>
            <w:hideMark/>
          </w:tcPr>
          <w:p w14:paraId="1555ACF6" w14:textId="42303AF6"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Análisis y reflexión</w:t>
            </w:r>
          </w:p>
        </w:tc>
        <w:tc>
          <w:tcPr>
            <w:tcW w:w="660" w:type="dxa"/>
            <w:tcBorders>
              <w:top w:val="nil"/>
              <w:left w:val="nil"/>
              <w:bottom w:val="single" w:sz="4" w:space="0" w:color="auto"/>
              <w:right w:val="single" w:sz="4" w:space="0" w:color="auto"/>
            </w:tcBorders>
            <w:shd w:val="clear" w:color="auto" w:fill="auto"/>
            <w:noWrap/>
            <w:vAlign w:val="bottom"/>
            <w:hideMark/>
          </w:tcPr>
          <w:p w14:paraId="12D91996"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14:paraId="2DB743D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auto" w:fill="auto"/>
            <w:noWrap/>
            <w:vAlign w:val="bottom"/>
            <w:hideMark/>
          </w:tcPr>
          <w:p w14:paraId="6AB14C4F"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auto" w:fill="auto"/>
            <w:noWrap/>
            <w:vAlign w:val="bottom"/>
            <w:hideMark/>
          </w:tcPr>
          <w:p w14:paraId="2EC960D8"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auto" w:fill="auto"/>
            <w:noWrap/>
            <w:vAlign w:val="bottom"/>
            <w:hideMark/>
          </w:tcPr>
          <w:p w14:paraId="7E9518C1"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auto" w:fill="auto"/>
            <w:noWrap/>
            <w:vAlign w:val="bottom"/>
            <w:hideMark/>
          </w:tcPr>
          <w:p w14:paraId="38E39F99"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0F6E714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1AFB4E5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000000" w:fill="BF8F00"/>
            <w:noWrap/>
            <w:vAlign w:val="bottom"/>
            <w:hideMark/>
          </w:tcPr>
          <w:p w14:paraId="35F9FC69"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402" w:type="dxa"/>
            <w:tcBorders>
              <w:top w:val="nil"/>
              <w:left w:val="nil"/>
              <w:bottom w:val="single" w:sz="4" w:space="0" w:color="auto"/>
              <w:right w:val="single" w:sz="4" w:space="0" w:color="auto"/>
            </w:tcBorders>
            <w:shd w:val="clear" w:color="auto" w:fill="auto"/>
            <w:noWrap/>
            <w:vAlign w:val="bottom"/>
            <w:hideMark/>
          </w:tcPr>
          <w:p w14:paraId="52550B9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auto" w:fill="auto"/>
            <w:noWrap/>
            <w:vAlign w:val="bottom"/>
            <w:hideMark/>
          </w:tcPr>
          <w:p w14:paraId="23AA18E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4F899A6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229605F9" w14:textId="77777777" w:rsidTr="00EC15A2">
        <w:trPr>
          <w:trHeight w:val="75"/>
        </w:trPr>
        <w:tc>
          <w:tcPr>
            <w:tcW w:w="3103" w:type="dxa"/>
            <w:tcBorders>
              <w:top w:val="nil"/>
              <w:left w:val="single" w:sz="4" w:space="0" w:color="auto"/>
              <w:bottom w:val="single" w:sz="4" w:space="0" w:color="auto"/>
              <w:right w:val="single" w:sz="4" w:space="0" w:color="auto"/>
            </w:tcBorders>
            <w:shd w:val="clear" w:color="000000" w:fill="00B050"/>
            <w:noWrap/>
            <w:vAlign w:val="bottom"/>
            <w:hideMark/>
          </w:tcPr>
          <w:p w14:paraId="3825E61A"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Conclusiones</w:t>
            </w:r>
          </w:p>
        </w:tc>
        <w:tc>
          <w:tcPr>
            <w:tcW w:w="660" w:type="dxa"/>
            <w:tcBorders>
              <w:top w:val="nil"/>
              <w:left w:val="nil"/>
              <w:bottom w:val="single" w:sz="4" w:space="0" w:color="auto"/>
              <w:right w:val="single" w:sz="4" w:space="0" w:color="auto"/>
            </w:tcBorders>
            <w:shd w:val="clear" w:color="auto" w:fill="auto"/>
            <w:noWrap/>
            <w:vAlign w:val="bottom"/>
            <w:hideMark/>
          </w:tcPr>
          <w:p w14:paraId="20F95647"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14:paraId="186FABAD"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auto" w:fill="auto"/>
            <w:noWrap/>
            <w:vAlign w:val="bottom"/>
            <w:hideMark/>
          </w:tcPr>
          <w:p w14:paraId="0F19C31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auto" w:fill="auto"/>
            <w:noWrap/>
            <w:vAlign w:val="bottom"/>
            <w:hideMark/>
          </w:tcPr>
          <w:p w14:paraId="6A5D5E5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auto" w:fill="auto"/>
            <w:noWrap/>
            <w:vAlign w:val="bottom"/>
            <w:hideMark/>
          </w:tcPr>
          <w:p w14:paraId="1AF9BA9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auto" w:fill="auto"/>
            <w:noWrap/>
            <w:vAlign w:val="bottom"/>
            <w:hideMark/>
          </w:tcPr>
          <w:p w14:paraId="79777A5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779DF6E8"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02161A3F"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24F98F05"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000000" w:fill="00B050"/>
            <w:noWrap/>
            <w:vAlign w:val="bottom"/>
            <w:hideMark/>
          </w:tcPr>
          <w:p w14:paraId="14F08C2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404" w:type="dxa"/>
            <w:tcBorders>
              <w:top w:val="nil"/>
              <w:left w:val="nil"/>
              <w:bottom w:val="single" w:sz="4" w:space="0" w:color="auto"/>
              <w:right w:val="single" w:sz="4" w:space="0" w:color="auto"/>
            </w:tcBorders>
            <w:shd w:val="clear" w:color="auto" w:fill="auto"/>
            <w:noWrap/>
            <w:vAlign w:val="bottom"/>
            <w:hideMark/>
          </w:tcPr>
          <w:p w14:paraId="6B3CD29C"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2025" w:type="dxa"/>
            <w:tcBorders>
              <w:top w:val="nil"/>
              <w:left w:val="nil"/>
              <w:bottom w:val="nil"/>
              <w:right w:val="single" w:sz="4" w:space="0" w:color="auto"/>
            </w:tcBorders>
            <w:shd w:val="clear" w:color="auto" w:fill="auto"/>
            <w:noWrap/>
            <w:vAlign w:val="center"/>
            <w:hideMark/>
          </w:tcPr>
          <w:p w14:paraId="176897D8"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566E53" w:rsidRPr="00D558BC" w14:paraId="13CC3CA7" w14:textId="77777777" w:rsidTr="00EC15A2">
        <w:trPr>
          <w:trHeight w:val="91"/>
        </w:trPr>
        <w:tc>
          <w:tcPr>
            <w:tcW w:w="3103" w:type="dxa"/>
            <w:tcBorders>
              <w:top w:val="nil"/>
              <w:left w:val="single" w:sz="4" w:space="0" w:color="auto"/>
              <w:bottom w:val="single" w:sz="4" w:space="0" w:color="auto"/>
              <w:right w:val="single" w:sz="4" w:space="0" w:color="auto"/>
            </w:tcBorders>
            <w:shd w:val="clear" w:color="000000" w:fill="0099FF"/>
            <w:noWrap/>
            <w:vAlign w:val="bottom"/>
            <w:hideMark/>
          </w:tcPr>
          <w:p w14:paraId="706FE663"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Recomendaciones</w:t>
            </w:r>
          </w:p>
        </w:tc>
        <w:tc>
          <w:tcPr>
            <w:tcW w:w="660" w:type="dxa"/>
            <w:tcBorders>
              <w:top w:val="nil"/>
              <w:left w:val="nil"/>
              <w:bottom w:val="single" w:sz="4" w:space="0" w:color="auto"/>
              <w:right w:val="single" w:sz="4" w:space="0" w:color="auto"/>
            </w:tcBorders>
            <w:shd w:val="clear" w:color="auto" w:fill="auto"/>
            <w:noWrap/>
            <w:vAlign w:val="bottom"/>
            <w:hideMark/>
          </w:tcPr>
          <w:p w14:paraId="0FE6685E" w14:textId="77777777" w:rsidR="00D558BC" w:rsidRPr="00D558BC" w:rsidRDefault="00D558BC" w:rsidP="00D558BC">
            <w:pPr>
              <w:spacing w:after="0" w:line="240" w:lineRule="auto"/>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37" w:type="dxa"/>
            <w:tcBorders>
              <w:top w:val="nil"/>
              <w:left w:val="nil"/>
              <w:bottom w:val="single" w:sz="4" w:space="0" w:color="auto"/>
              <w:right w:val="single" w:sz="4" w:space="0" w:color="auto"/>
            </w:tcBorders>
            <w:shd w:val="clear" w:color="auto" w:fill="auto"/>
            <w:noWrap/>
            <w:vAlign w:val="bottom"/>
            <w:hideMark/>
          </w:tcPr>
          <w:p w14:paraId="153E9021"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5" w:type="dxa"/>
            <w:tcBorders>
              <w:top w:val="nil"/>
              <w:left w:val="nil"/>
              <w:bottom w:val="single" w:sz="4" w:space="0" w:color="auto"/>
              <w:right w:val="single" w:sz="4" w:space="0" w:color="auto"/>
            </w:tcBorders>
            <w:shd w:val="clear" w:color="auto" w:fill="auto"/>
            <w:noWrap/>
            <w:vAlign w:val="bottom"/>
            <w:hideMark/>
          </w:tcPr>
          <w:p w14:paraId="1C2BFB63"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28" w:type="dxa"/>
            <w:tcBorders>
              <w:top w:val="nil"/>
              <w:left w:val="nil"/>
              <w:bottom w:val="single" w:sz="4" w:space="0" w:color="auto"/>
              <w:right w:val="single" w:sz="4" w:space="0" w:color="auto"/>
            </w:tcBorders>
            <w:shd w:val="clear" w:color="auto" w:fill="auto"/>
            <w:noWrap/>
            <w:vAlign w:val="bottom"/>
            <w:hideMark/>
          </w:tcPr>
          <w:p w14:paraId="5E57BDAF"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99" w:type="dxa"/>
            <w:tcBorders>
              <w:top w:val="nil"/>
              <w:left w:val="nil"/>
              <w:bottom w:val="single" w:sz="4" w:space="0" w:color="auto"/>
              <w:right w:val="single" w:sz="4" w:space="0" w:color="auto"/>
            </w:tcBorders>
            <w:shd w:val="clear" w:color="auto" w:fill="auto"/>
            <w:noWrap/>
            <w:vAlign w:val="bottom"/>
            <w:hideMark/>
          </w:tcPr>
          <w:p w14:paraId="6714CFA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387" w:type="dxa"/>
            <w:tcBorders>
              <w:top w:val="nil"/>
              <w:left w:val="nil"/>
              <w:bottom w:val="single" w:sz="4" w:space="0" w:color="auto"/>
              <w:right w:val="single" w:sz="4" w:space="0" w:color="auto"/>
            </w:tcBorders>
            <w:shd w:val="clear" w:color="auto" w:fill="auto"/>
            <w:noWrap/>
            <w:vAlign w:val="bottom"/>
            <w:hideMark/>
          </w:tcPr>
          <w:p w14:paraId="246FBEF2"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6DFD0C00"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1FC23DC9"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79C8FD24"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2" w:type="dxa"/>
            <w:tcBorders>
              <w:top w:val="nil"/>
              <w:left w:val="nil"/>
              <w:bottom w:val="single" w:sz="4" w:space="0" w:color="auto"/>
              <w:right w:val="single" w:sz="4" w:space="0" w:color="auto"/>
            </w:tcBorders>
            <w:shd w:val="clear" w:color="auto" w:fill="auto"/>
            <w:noWrap/>
            <w:vAlign w:val="bottom"/>
            <w:hideMark/>
          </w:tcPr>
          <w:p w14:paraId="2EA445F7"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c>
          <w:tcPr>
            <w:tcW w:w="404" w:type="dxa"/>
            <w:tcBorders>
              <w:top w:val="nil"/>
              <w:left w:val="nil"/>
              <w:bottom w:val="single" w:sz="4" w:space="0" w:color="auto"/>
              <w:right w:val="single" w:sz="4" w:space="0" w:color="auto"/>
            </w:tcBorders>
            <w:shd w:val="clear" w:color="000000" w:fill="0099FF"/>
            <w:noWrap/>
            <w:vAlign w:val="bottom"/>
            <w:hideMark/>
          </w:tcPr>
          <w:p w14:paraId="6F1CE02E"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X</w:t>
            </w:r>
          </w:p>
        </w:tc>
        <w:tc>
          <w:tcPr>
            <w:tcW w:w="2025" w:type="dxa"/>
            <w:tcBorders>
              <w:top w:val="nil"/>
              <w:left w:val="nil"/>
              <w:bottom w:val="single" w:sz="4" w:space="0" w:color="auto"/>
              <w:right w:val="single" w:sz="4" w:space="0" w:color="auto"/>
            </w:tcBorders>
            <w:shd w:val="clear" w:color="auto" w:fill="auto"/>
            <w:noWrap/>
            <w:vAlign w:val="center"/>
            <w:hideMark/>
          </w:tcPr>
          <w:p w14:paraId="41D1418B" w14:textId="77777777" w:rsidR="00D558BC" w:rsidRPr="00D558BC" w:rsidRDefault="00D558BC" w:rsidP="00D558BC">
            <w:pPr>
              <w:spacing w:after="0" w:line="240" w:lineRule="auto"/>
              <w:jc w:val="center"/>
              <w:rPr>
                <w:rFonts w:ascii="Calibri" w:eastAsia="Times New Roman" w:hAnsi="Calibri" w:cs="Calibri"/>
                <w:color w:val="000000"/>
                <w:lang w:eastAsia="es-EC"/>
              </w:rPr>
            </w:pPr>
            <w:r w:rsidRPr="00D558BC">
              <w:rPr>
                <w:rFonts w:ascii="Calibri" w:eastAsia="Times New Roman" w:hAnsi="Calibri" w:cs="Calibri"/>
                <w:color w:val="000000"/>
                <w:lang w:eastAsia="es-EC"/>
              </w:rPr>
              <w:t> </w:t>
            </w:r>
          </w:p>
        </w:tc>
      </w:tr>
      <w:tr w:rsidR="00D558BC" w:rsidRPr="00D558BC" w14:paraId="2A1B1ED4" w14:textId="77777777" w:rsidTr="00EC15A2">
        <w:trPr>
          <w:trHeight w:val="75"/>
        </w:trPr>
        <w:tc>
          <w:tcPr>
            <w:tcW w:w="9844" w:type="dxa"/>
            <w:gridSpan w:val="13"/>
            <w:tcBorders>
              <w:top w:val="nil"/>
              <w:left w:val="nil"/>
              <w:bottom w:val="nil"/>
              <w:right w:val="nil"/>
            </w:tcBorders>
            <w:shd w:val="clear" w:color="auto" w:fill="auto"/>
            <w:noWrap/>
            <w:vAlign w:val="bottom"/>
            <w:hideMark/>
          </w:tcPr>
          <w:p w14:paraId="1D3F8D44" w14:textId="4C7D6630" w:rsidR="00D558BC" w:rsidRPr="00D558BC" w:rsidRDefault="00D558BC" w:rsidP="00D558BC">
            <w:pPr>
              <w:spacing w:after="0" w:line="240" w:lineRule="auto"/>
              <w:jc w:val="center"/>
              <w:rPr>
                <w:rFonts w:ascii="Calibri" w:eastAsia="Times New Roman" w:hAnsi="Calibri" w:cs="Calibri"/>
                <w:color w:val="000000"/>
                <w:lang w:eastAsia="es-EC"/>
              </w:rPr>
            </w:pPr>
          </w:p>
        </w:tc>
      </w:tr>
      <w:tr w:rsidR="00566E53" w:rsidRPr="00D558BC" w14:paraId="1184BDAE" w14:textId="77777777" w:rsidTr="00EC15A2">
        <w:trPr>
          <w:trHeight w:val="74"/>
        </w:trPr>
        <w:tc>
          <w:tcPr>
            <w:tcW w:w="3103" w:type="dxa"/>
            <w:tcBorders>
              <w:top w:val="nil"/>
              <w:left w:val="nil"/>
              <w:bottom w:val="nil"/>
              <w:right w:val="nil"/>
            </w:tcBorders>
            <w:shd w:val="clear" w:color="auto" w:fill="auto"/>
            <w:noWrap/>
            <w:vAlign w:val="bottom"/>
            <w:hideMark/>
          </w:tcPr>
          <w:p w14:paraId="6D7A7C89" w14:textId="77777777" w:rsidR="00D558BC" w:rsidRPr="00D558BC" w:rsidRDefault="00D558BC" w:rsidP="00D558BC">
            <w:pPr>
              <w:spacing w:after="0" w:line="240" w:lineRule="auto"/>
              <w:jc w:val="center"/>
              <w:rPr>
                <w:rFonts w:ascii="Calibri" w:eastAsia="Times New Roman" w:hAnsi="Calibri" w:cs="Calibri"/>
                <w:color w:val="000000"/>
                <w:lang w:eastAsia="es-EC"/>
              </w:rPr>
            </w:pPr>
          </w:p>
        </w:tc>
        <w:tc>
          <w:tcPr>
            <w:tcW w:w="660" w:type="dxa"/>
            <w:tcBorders>
              <w:top w:val="nil"/>
              <w:left w:val="nil"/>
              <w:bottom w:val="nil"/>
              <w:right w:val="nil"/>
            </w:tcBorders>
            <w:shd w:val="clear" w:color="auto" w:fill="auto"/>
            <w:noWrap/>
            <w:vAlign w:val="bottom"/>
            <w:hideMark/>
          </w:tcPr>
          <w:p w14:paraId="0F088597"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37" w:type="dxa"/>
            <w:tcBorders>
              <w:top w:val="nil"/>
              <w:left w:val="nil"/>
              <w:bottom w:val="nil"/>
              <w:right w:val="nil"/>
            </w:tcBorders>
            <w:shd w:val="clear" w:color="auto" w:fill="auto"/>
            <w:noWrap/>
            <w:vAlign w:val="bottom"/>
            <w:hideMark/>
          </w:tcPr>
          <w:p w14:paraId="54F9A209"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5" w:type="dxa"/>
            <w:tcBorders>
              <w:top w:val="nil"/>
              <w:left w:val="nil"/>
              <w:bottom w:val="nil"/>
              <w:right w:val="nil"/>
            </w:tcBorders>
            <w:shd w:val="clear" w:color="auto" w:fill="auto"/>
            <w:noWrap/>
            <w:vAlign w:val="bottom"/>
            <w:hideMark/>
          </w:tcPr>
          <w:p w14:paraId="07CA053F"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28" w:type="dxa"/>
            <w:tcBorders>
              <w:top w:val="nil"/>
              <w:left w:val="nil"/>
              <w:bottom w:val="nil"/>
              <w:right w:val="nil"/>
            </w:tcBorders>
            <w:shd w:val="clear" w:color="auto" w:fill="auto"/>
            <w:noWrap/>
            <w:vAlign w:val="bottom"/>
            <w:hideMark/>
          </w:tcPr>
          <w:p w14:paraId="6C37EA6C"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99" w:type="dxa"/>
            <w:tcBorders>
              <w:top w:val="nil"/>
              <w:left w:val="nil"/>
              <w:bottom w:val="nil"/>
              <w:right w:val="nil"/>
            </w:tcBorders>
            <w:shd w:val="clear" w:color="auto" w:fill="auto"/>
            <w:noWrap/>
            <w:vAlign w:val="bottom"/>
            <w:hideMark/>
          </w:tcPr>
          <w:p w14:paraId="38291557"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7" w:type="dxa"/>
            <w:tcBorders>
              <w:top w:val="nil"/>
              <w:left w:val="nil"/>
              <w:bottom w:val="nil"/>
              <w:right w:val="nil"/>
            </w:tcBorders>
            <w:shd w:val="clear" w:color="auto" w:fill="auto"/>
            <w:noWrap/>
            <w:vAlign w:val="bottom"/>
            <w:hideMark/>
          </w:tcPr>
          <w:p w14:paraId="1B2477DC"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6116F0D0"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482136C0"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3D3E3FC3"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1820F7C8"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4" w:type="dxa"/>
            <w:tcBorders>
              <w:top w:val="nil"/>
              <w:left w:val="nil"/>
              <w:bottom w:val="nil"/>
              <w:right w:val="nil"/>
            </w:tcBorders>
            <w:shd w:val="clear" w:color="auto" w:fill="auto"/>
            <w:noWrap/>
            <w:vAlign w:val="bottom"/>
            <w:hideMark/>
          </w:tcPr>
          <w:p w14:paraId="43CE6243"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2025" w:type="dxa"/>
            <w:tcBorders>
              <w:top w:val="nil"/>
              <w:left w:val="nil"/>
              <w:bottom w:val="nil"/>
              <w:right w:val="nil"/>
            </w:tcBorders>
            <w:shd w:val="clear" w:color="auto" w:fill="auto"/>
            <w:noWrap/>
            <w:vAlign w:val="bottom"/>
            <w:hideMark/>
          </w:tcPr>
          <w:p w14:paraId="5F9C7D6E"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r>
      <w:tr w:rsidR="00566E53" w:rsidRPr="00D558BC" w14:paraId="6023662D" w14:textId="77777777" w:rsidTr="00EC15A2">
        <w:trPr>
          <w:trHeight w:val="75"/>
        </w:trPr>
        <w:tc>
          <w:tcPr>
            <w:tcW w:w="3103" w:type="dxa"/>
            <w:tcBorders>
              <w:top w:val="nil"/>
              <w:left w:val="nil"/>
              <w:bottom w:val="nil"/>
              <w:right w:val="nil"/>
            </w:tcBorders>
            <w:shd w:val="clear" w:color="auto" w:fill="auto"/>
            <w:noWrap/>
            <w:vAlign w:val="bottom"/>
            <w:hideMark/>
          </w:tcPr>
          <w:p w14:paraId="2C6D7216"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660" w:type="dxa"/>
            <w:tcBorders>
              <w:top w:val="nil"/>
              <w:left w:val="nil"/>
              <w:bottom w:val="nil"/>
              <w:right w:val="nil"/>
            </w:tcBorders>
            <w:shd w:val="clear" w:color="auto" w:fill="auto"/>
            <w:noWrap/>
            <w:vAlign w:val="bottom"/>
            <w:hideMark/>
          </w:tcPr>
          <w:p w14:paraId="7DBE8078"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37" w:type="dxa"/>
            <w:tcBorders>
              <w:top w:val="nil"/>
              <w:left w:val="nil"/>
              <w:bottom w:val="nil"/>
              <w:right w:val="nil"/>
            </w:tcBorders>
            <w:shd w:val="clear" w:color="auto" w:fill="auto"/>
            <w:noWrap/>
            <w:vAlign w:val="bottom"/>
            <w:hideMark/>
          </w:tcPr>
          <w:p w14:paraId="10536A91"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5" w:type="dxa"/>
            <w:tcBorders>
              <w:top w:val="nil"/>
              <w:left w:val="nil"/>
              <w:bottom w:val="nil"/>
              <w:right w:val="nil"/>
            </w:tcBorders>
            <w:shd w:val="clear" w:color="auto" w:fill="auto"/>
            <w:noWrap/>
            <w:vAlign w:val="bottom"/>
            <w:hideMark/>
          </w:tcPr>
          <w:p w14:paraId="6B2BF099"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28" w:type="dxa"/>
            <w:tcBorders>
              <w:top w:val="nil"/>
              <w:left w:val="nil"/>
              <w:bottom w:val="nil"/>
              <w:right w:val="nil"/>
            </w:tcBorders>
            <w:shd w:val="clear" w:color="auto" w:fill="auto"/>
            <w:noWrap/>
            <w:vAlign w:val="bottom"/>
            <w:hideMark/>
          </w:tcPr>
          <w:p w14:paraId="0FBA1911"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99" w:type="dxa"/>
            <w:tcBorders>
              <w:top w:val="nil"/>
              <w:left w:val="nil"/>
              <w:bottom w:val="nil"/>
              <w:right w:val="nil"/>
            </w:tcBorders>
            <w:shd w:val="clear" w:color="auto" w:fill="auto"/>
            <w:noWrap/>
            <w:vAlign w:val="bottom"/>
            <w:hideMark/>
          </w:tcPr>
          <w:p w14:paraId="716061D6"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7" w:type="dxa"/>
            <w:tcBorders>
              <w:top w:val="nil"/>
              <w:left w:val="nil"/>
              <w:bottom w:val="nil"/>
              <w:right w:val="nil"/>
            </w:tcBorders>
            <w:shd w:val="clear" w:color="auto" w:fill="auto"/>
            <w:noWrap/>
            <w:vAlign w:val="bottom"/>
            <w:hideMark/>
          </w:tcPr>
          <w:p w14:paraId="19964595"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34F81BE7"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2D533E4B"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6D8980C3"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4F1D978C"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4" w:type="dxa"/>
            <w:tcBorders>
              <w:top w:val="nil"/>
              <w:left w:val="nil"/>
              <w:bottom w:val="nil"/>
              <w:right w:val="nil"/>
            </w:tcBorders>
            <w:shd w:val="clear" w:color="auto" w:fill="auto"/>
            <w:noWrap/>
            <w:vAlign w:val="bottom"/>
            <w:hideMark/>
          </w:tcPr>
          <w:p w14:paraId="3D4BC67A"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2025" w:type="dxa"/>
            <w:tcBorders>
              <w:top w:val="nil"/>
              <w:left w:val="nil"/>
              <w:bottom w:val="nil"/>
              <w:right w:val="nil"/>
            </w:tcBorders>
            <w:shd w:val="clear" w:color="auto" w:fill="auto"/>
            <w:noWrap/>
            <w:vAlign w:val="bottom"/>
            <w:hideMark/>
          </w:tcPr>
          <w:p w14:paraId="1F0A1063"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r>
      <w:tr w:rsidR="00566E53" w:rsidRPr="00D558BC" w14:paraId="161EABCE" w14:textId="77777777" w:rsidTr="00EC15A2">
        <w:trPr>
          <w:trHeight w:val="75"/>
        </w:trPr>
        <w:tc>
          <w:tcPr>
            <w:tcW w:w="3103" w:type="dxa"/>
            <w:tcBorders>
              <w:top w:val="single" w:sz="4" w:space="0" w:color="auto"/>
              <w:left w:val="single" w:sz="4" w:space="0" w:color="auto"/>
              <w:bottom w:val="nil"/>
              <w:right w:val="single" w:sz="4" w:space="0" w:color="auto"/>
            </w:tcBorders>
            <w:shd w:val="clear" w:color="auto" w:fill="auto"/>
            <w:noWrap/>
            <w:vAlign w:val="bottom"/>
            <w:hideMark/>
          </w:tcPr>
          <w:p w14:paraId="4913BFBD" w14:textId="1A93B099" w:rsidR="00D558BC" w:rsidRPr="00D56A24" w:rsidRDefault="00D558BC" w:rsidP="00D558BC">
            <w:pPr>
              <w:spacing w:after="0" w:line="240" w:lineRule="auto"/>
              <w:rPr>
                <w:rFonts w:ascii="Calibri" w:eastAsia="Times New Roman" w:hAnsi="Calibri" w:cs="Calibri"/>
                <w:color w:val="000000"/>
                <w:sz w:val="18"/>
                <w:szCs w:val="18"/>
                <w:lang w:eastAsia="es-EC"/>
              </w:rPr>
            </w:pPr>
            <w:r w:rsidRPr="00D56A24">
              <w:rPr>
                <w:rFonts w:ascii="Calibri" w:eastAsia="Times New Roman" w:hAnsi="Calibri" w:cs="Calibri"/>
                <w:color w:val="000000"/>
                <w:sz w:val="18"/>
                <w:szCs w:val="18"/>
                <w:lang w:eastAsia="es-EC"/>
              </w:rPr>
              <w:t>Elaborado por:</w:t>
            </w:r>
            <w:r w:rsidR="00D56A24" w:rsidRPr="00D56A24">
              <w:rPr>
                <w:rFonts w:ascii="Calibri" w:eastAsia="Times New Roman" w:hAnsi="Calibri" w:cs="Calibri"/>
                <w:color w:val="000000"/>
                <w:sz w:val="18"/>
                <w:szCs w:val="18"/>
                <w:lang w:eastAsia="es-EC"/>
              </w:rPr>
              <w:t xml:space="preserve"> Edgar Ortega</w:t>
            </w:r>
          </w:p>
        </w:tc>
        <w:tc>
          <w:tcPr>
            <w:tcW w:w="660" w:type="dxa"/>
            <w:tcBorders>
              <w:top w:val="nil"/>
              <w:left w:val="nil"/>
              <w:bottom w:val="nil"/>
              <w:right w:val="nil"/>
            </w:tcBorders>
            <w:shd w:val="clear" w:color="auto" w:fill="auto"/>
            <w:noWrap/>
            <w:vAlign w:val="bottom"/>
            <w:hideMark/>
          </w:tcPr>
          <w:p w14:paraId="15AF8503" w14:textId="77777777" w:rsidR="00D558BC" w:rsidRPr="00D558BC" w:rsidRDefault="00D558BC" w:rsidP="00D558BC">
            <w:pPr>
              <w:spacing w:after="0" w:line="240" w:lineRule="auto"/>
              <w:rPr>
                <w:rFonts w:ascii="Calibri" w:eastAsia="Times New Roman" w:hAnsi="Calibri" w:cs="Calibri"/>
                <w:color w:val="000000"/>
                <w:lang w:eastAsia="es-EC"/>
              </w:rPr>
            </w:pPr>
          </w:p>
        </w:tc>
        <w:tc>
          <w:tcPr>
            <w:tcW w:w="437" w:type="dxa"/>
            <w:tcBorders>
              <w:top w:val="nil"/>
              <w:left w:val="nil"/>
              <w:bottom w:val="nil"/>
              <w:right w:val="nil"/>
            </w:tcBorders>
            <w:shd w:val="clear" w:color="auto" w:fill="auto"/>
            <w:noWrap/>
            <w:vAlign w:val="bottom"/>
            <w:hideMark/>
          </w:tcPr>
          <w:p w14:paraId="098E8548"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5" w:type="dxa"/>
            <w:tcBorders>
              <w:top w:val="nil"/>
              <w:left w:val="nil"/>
              <w:bottom w:val="nil"/>
              <w:right w:val="nil"/>
            </w:tcBorders>
            <w:shd w:val="clear" w:color="auto" w:fill="auto"/>
            <w:noWrap/>
            <w:vAlign w:val="bottom"/>
            <w:hideMark/>
          </w:tcPr>
          <w:p w14:paraId="3B9BCFAE"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28" w:type="dxa"/>
            <w:tcBorders>
              <w:top w:val="nil"/>
              <w:left w:val="nil"/>
              <w:bottom w:val="nil"/>
              <w:right w:val="nil"/>
            </w:tcBorders>
            <w:shd w:val="clear" w:color="auto" w:fill="auto"/>
            <w:noWrap/>
            <w:vAlign w:val="bottom"/>
            <w:hideMark/>
          </w:tcPr>
          <w:p w14:paraId="637B2CB6"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99" w:type="dxa"/>
            <w:tcBorders>
              <w:top w:val="nil"/>
              <w:left w:val="nil"/>
              <w:bottom w:val="nil"/>
              <w:right w:val="nil"/>
            </w:tcBorders>
            <w:shd w:val="clear" w:color="auto" w:fill="auto"/>
            <w:noWrap/>
            <w:vAlign w:val="bottom"/>
            <w:hideMark/>
          </w:tcPr>
          <w:p w14:paraId="076F2E8B"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7" w:type="dxa"/>
            <w:tcBorders>
              <w:top w:val="nil"/>
              <w:left w:val="nil"/>
              <w:bottom w:val="nil"/>
              <w:right w:val="nil"/>
            </w:tcBorders>
            <w:shd w:val="clear" w:color="auto" w:fill="auto"/>
            <w:noWrap/>
            <w:vAlign w:val="bottom"/>
            <w:hideMark/>
          </w:tcPr>
          <w:p w14:paraId="4F59379A"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2CB6F620"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020CE1AD"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433A583A"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3057939F"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4" w:type="dxa"/>
            <w:tcBorders>
              <w:top w:val="nil"/>
              <w:left w:val="nil"/>
              <w:bottom w:val="nil"/>
              <w:right w:val="nil"/>
            </w:tcBorders>
            <w:shd w:val="clear" w:color="auto" w:fill="auto"/>
            <w:noWrap/>
            <w:vAlign w:val="bottom"/>
            <w:hideMark/>
          </w:tcPr>
          <w:p w14:paraId="2AC7107B"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2025" w:type="dxa"/>
            <w:tcBorders>
              <w:top w:val="nil"/>
              <w:left w:val="nil"/>
              <w:bottom w:val="nil"/>
              <w:right w:val="nil"/>
            </w:tcBorders>
            <w:shd w:val="clear" w:color="auto" w:fill="auto"/>
            <w:noWrap/>
            <w:vAlign w:val="bottom"/>
            <w:hideMark/>
          </w:tcPr>
          <w:p w14:paraId="31D010BB"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r>
      <w:tr w:rsidR="00566E53" w:rsidRPr="00D558BC" w14:paraId="5C03FEEC" w14:textId="77777777" w:rsidTr="00EC15A2">
        <w:trPr>
          <w:trHeight w:val="75"/>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14:paraId="31B1B775" w14:textId="3C5FE52D" w:rsidR="00D558BC" w:rsidRPr="00D56A24" w:rsidRDefault="00D56A24" w:rsidP="00D558BC">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adaptado del cronograma del proyecto</w:t>
            </w:r>
          </w:p>
        </w:tc>
        <w:tc>
          <w:tcPr>
            <w:tcW w:w="660" w:type="dxa"/>
            <w:tcBorders>
              <w:top w:val="nil"/>
              <w:left w:val="nil"/>
              <w:bottom w:val="nil"/>
              <w:right w:val="nil"/>
            </w:tcBorders>
            <w:shd w:val="clear" w:color="auto" w:fill="auto"/>
            <w:noWrap/>
            <w:vAlign w:val="bottom"/>
            <w:hideMark/>
          </w:tcPr>
          <w:p w14:paraId="09D7D122" w14:textId="77777777" w:rsidR="00D558BC" w:rsidRPr="00D558BC" w:rsidRDefault="00D558BC" w:rsidP="00D558BC">
            <w:pPr>
              <w:spacing w:after="0" w:line="240" w:lineRule="auto"/>
              <w:rPr>
                <w:rFonts w:ascii="Calibri" w:eastAsia="Times New Roman" w:hAnsi="Calibri" w:cs="Calibri"/>
                <w:color w:val="000000"/>
                <w:lang w:eastAsia="es-EC"/>
              </w:rPr>
            </w:pPr>
          </w:p>
        </w:tc>
        <w:tc>
          <w:tcPr>
            <w:tcW w:w="437" w:type="dxa"/>
            <w:tcBorders>
              <w:top w:val="nil"/>
              <w:left w:val="nil"/>
              <w:bottom w:val="nil"/>
              <w:right w:val="nil"/>
            </w:tcBorders>
            <w:shd w:val="clear" w:color="auto" w:fill="auto"/>
            <w:noWrap/>
            <w:vAlign w:val="bottom"/>
            <w:hideMark/>
          </w:tcPr>
          <w:p w14:paraId="377EBFB9"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5" w:type="dxa"/>
            <w:tcBorders>
              <w:top w:val="nil"/>
              <w:left w:val="nil"/>
              <w:bottom w:val="nil"/>
              <w:right w:val="nil"/>
            </w:tcBorders>
            <w:shd w:val="clear" w:color="auto" w:fill="auto"/>
            <w:noWrap/>
            <w:vAlign w:val="bottom"/>
            <w:hideMark/>
          </w:tcPr>
          <w:p w14:paraId="148DE2CB"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28" w:type="dxa"/>
            <w:tcBorders>
              <w:top w:val="nil"/>
              <w:left w:val="nil"/>
              <w:bottom w:val="nil"/>
              <w:right w:val="nil"/>
            </w:tcBorders>
            <w:shd w:val="clear" w:color="auto" w:fill="auto"/>
            <w:noWrap/>
            <w:vAlign w:val="bottom"/>
            <w:hideMark/>
          </w:tcPr>
          <w:p w14:paraId="22423D45"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99" w:type="dxa"/>
            <w:tcBorders>
              <w:top w:val="nil"/>
              <w:left w:val="nil"/>
              <w:bottom w:val="nil"/>
              <w:right w:val="nil"/>
            </w:tcBorders>
            <w:shd w:val="clear" w:color="auto" w:fill="auto"/>
            <w:noWrap/>
            <w:vAlign w:val="bottom"/>
            <w:hideMark/>
          </w:tcPr>
          <w:p w14:paraId="62354A65"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7" w:type="dxa"/>
            <w:tcBorders>
              <w:top w:val="nil"/>
              <w:left w:val="nil"/>
              <w:bottom w:val="nil"/>
              <w:right w:val="nil"/>
            </w:tcBorders>
            <w:shd w:val="clear" w:color="auto" w:fill="auto"/>
            <w:noWrap/>
            <w:vAlign w:val="bottom"/>
            <w:hideMark/>
          </w:tcPr>
          <w:p w14:paraId="3173E5BA"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4640CCAA"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3EF86329"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5A00E7B8"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6FC67726"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4" w:type="dxa"/>
            <w:tcBorders>
              <w:top w:val="nil"/>
              <w:left w:val="nil"/>
              <w:bottom w:val="nil"/>
              <w:right w:val="nil"/>
            </w:tcBorders>
            <w:shd w:val="clear" w:color="auto" w:fill="auto"/>
            <w:noWrap/>
            <w:vAlign w:val="bottom"/>
            <w:hideMark/>
          </w:tcPr>
          <w:p w14:paraId="2BD5EFEE"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2025" w:type="dxa"/>
            <w:tcBorders>
              <w:top w:val="nil"/>
              <w:left w:val="nil"/>
              <w:bottom w:val="nil"/>
              <w:right w:val="nil"/>
            </w:tcBorders>
            <w:shd w:val="clear" w:color="auto" w:fill="auto"/>
            <w:noWrap/>
            <w:vAlign w:val="bottom"/>
            <w:hideMark/>
          </w:tcPr>
          <w:p w14:paraId="49625281"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r>
      <w:tr w:rsidR="00566E53" w:rsidRPr="00D558BC" w14:paraId="017D5433" w14:textId="77777777" w:rsidTr="00EC15A2">
        <w:trPr>
          <w:trHeight w:val="65"/>
        </w:trPr>
        <w:tc>
          <w:tcPr>
            <w:tcW w:w="3103" w:type="dxa"/>
            <w:tcBorders>
              <w:top w:val="nil"/>
              <w:left w:val="nil"/>
              <w:bottom w:val="nil"/>
              <w:right w:val="nil"/>
            </w:tcBorders>
            <w:shd w:val="clear" w:color="auto" w:fill="auto"/>
            <w:noWrap/>
            <w:vAlign w:val="bottom"/>
            <w:hideMark/>
          </w:tcPr>
          <w:p w14:paraId="20577855"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660" w:type="dxa"/>
            <w:tcBorders>
              <w:top w:val="nil"/>
              <w:left w:val="nil"/>
              <w:bottom w:val="nil"/>
              <w:right w:val="nil"/>
            </w:tcBorders>
            <w:shd w:val="clear" w:color="auto" w:fill="auto"/>
            <w:noWrap/>
            <w:vAlign w:val="bottom"/>
            <w:hideMark/>
          </w:tcPr>
          <w:p w14:paraId="56B00B20"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37" w:type="dxa"/>
            <w:tcBorders>
              <w:top w:val="nil"/>
              <w:left w:val="nil"/>
              <w:bottom w:val="nil"/>
              <w:right w:val="nil"/>
            </w:tcBorders>
            <w:shd w:val="clear" w:color="auto" w:fill="auto"/>
            <w:noWrap/>
            <w:vAlign w:val="bottom"/>
            <w:hideMark/>
          </w:tcPr>
          <w:p w14:paraId="3AA7B7F2"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5" w:type="dxa"/>
            <w:tcBorders>
              <w:top w:val="nil"/>
              <w:left w:val="nil"/>
              <w:bottom w:val="nil"/>
              <w:right w:val="nil"/>
            </w:tcBorders>
            <w:shd w:val="clear" w:color="auto" w:fill="auto"/>
            <w:noWrap/>
            <w:vAlign w:val="bottom"/>
            <w:hideMark/>
          </w:tcPr>
          <w:p w14:paraId="4F489947"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28" w:type="dxa"/>
            <w:tcBorders>
              <w:top w:val="nil"/>
              <w:left w:val="nil"/>
              <w:bottom w:val="nil"/>
              <w:right w:val="nil"/>
            </w:tcBorders>
            <w:shd w:val="clear" w:color="auto" w:fill="auto"/>
            <w:noWrap/>
            <w:vAlign w:val="bottom"/>
            <w:hideMark/>
          </w:tcPr>
          <w:p w14:paraId="2F2D14E2"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99" w:type="dxa"/>
            <w:tcBorders>
              <w:top w:val="nil"/>
              <w:left w:val="nil"/>
              <w:bottom w:val="nil"/>
              <w:right w:val="nil"/>
            </w:tcBorders>
            <w:shd w:val="clear" w:color="auto" w:fill="auto"/>
            <w:noWrap/>
            <w:vAlign w:val="bottom"/>
            <w:hideMark/>
          </w:tcPr>
          <w:p w14:paraId="6F86DEA4"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7" w:type="dxa"/>
            <w:tcBorders>
              <w:top w:val="nil"/>
              <w:left w:val="nil"/>
              <w:bottom w:val="nil"/>
              <w:right w:val="nil"/>
            </w:tcBorders>
            <w:shd w:val="clear" w:color="auto" w:fill="auto"/>
            <w:noWrap/>
            <w:vAlign w:val="bottom"/>
            <w:hideMark/>
          </w:tcPr>
          <w:p w14:paraId="241830CB"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4F148EEC"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62BBCFE5"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5A236E10"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1C424EE8"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4" w:type="dxa"/>
            <w:tcBorders>
              <w:top w:val="nil"/>
              <w:left w:val="nil"/>
              <w:bottom w:val="nil"/>
              <w:right w:val="nil"/>
            </w:tcBorders>
            <w:shd w:val="clear" w:color="auto" w:fill="auto"/>
            <w:noWrap/>
            <w:vAlign w:val="bottom"/>
            <w:hideMark/>
          </w:tcPr>
          <w:p w14:paraId="36D9CDC2"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2025" w:type="dxa"/>
            <w:tcBorders>
              <w:top w:val="nil"/>
              <w:left w:val="nil"/>
              <w:bottom w:val="nil"/>
              <w:right w:val="nil"/>
            </w:tcBorders>
            <w:shd w:val="clear" w:color="auto" w:fill="auto"/>
            <w:noWrap/>
            <w:vAlign w:val="bottom"/>
            <w:hideMark/>
          </w:tcPr>
          <w:p w14:paraId="5CB75D26"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r>
      <w:tr w:rsidR="00566E53" w:rsidRPr="00D558BC" w14:paraId="0D186844" w14:textId="77777777" w:rsidTr="00EC15A2">
        <w:trPr>
          <w:trHeight w:val="74"/>
        </w:trPr>
        <w:tc>
          <w:tcPr>
            <w:tcW w:w="3103" w:type="dxa"/>
            <w:tcBorders>
              <w:top w:val="nil"/>
              <w:left w:val="nil"/>
              <w:bottom w:val="nil"/>
              <w:right w:val="nil"/>
            </w:tcBorders>
            <w:shd w:val="clear" w:color="auto" w:fill="auto"/>
            <w:noWrap/>
            <w:vAlign w:val="bottom"/>
            <w:hideMark/>
          </w:tcPr>
          <w:p w14:paraId="4013D064" w14:textId="77777777" w:rsidR="003E1C72" w:rsidRPr="00D558BC" w:rsidRDefault="003E1C72" w:rsidP="00D558BC">
            <w:pPr>
              <w:spacing w:after="0" w:line="240" w:lineRule="auto"/>
              <w:rPr>
                <w:rFonts w:ascii="Times New Roman" w:eastAsia="Times New Roman" w:hAnsi="Times New Roman" w:cs="Times New Roman"/>
                <w:sz w:val="20"/>
                <w:szCs w:val="20"/>
                <w:lang w:eastAsia="es-EC"/>
              </w:rPr>
            </w:pPr>
          </w:p>
        </w:tc>
        <w:tc>
          <w:tcPr>
            <w:tcW w:w="660" w:type="dxa"/>
            <w:tcBorders>
              <w:top w:val="nil"/>
              <w:left w:val="nil"/>
              <w:bottom w:val="nil"/>
              <w:right w:val="nil"/>
            </w:tcBorders>
            <w:shd w:val="clear" w:color="auto" w:fill="auto"/>
            <w:noWrap/>
            <w:vAlign w:val="bottom"/>
            <w:hideMark/>
          </w:tcPr>
          <w:p w14:paraId="532E5815"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37" w:type="dxa"/>
            <w:tcBorders>
              <w:top w:val="nil"/>
              <w:left w:val="nil"/>
              <w:bottom w:val="nil"/>
              <w:right w:val="nil"/>
            </w:tcBorders>
            <w:shd w:val="clear" w:color="auto" w:fill="auto"/>
            <w:noWrap/>
            <w:vAlign w:val="bottom"/>
            <w:hideMark/>
          </w:tcPr>
          <w:p w14:paraId="33F5F512"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5" w:type="dxa"/>
            <w:tcBorders>
              <w:top w:val="nil"/>
              <w:left w:val="nil"/>
              <w:bottom w:val="nil"/>
              <w:right w:val="nil"/>
            </w:tcBorders>
            <w:shd w:val="clear" w:color="auto" w:fill="auto"/>
            <w:noWrap/>
            <w:vAlign w:val="bottom"/>
            <w:hideMark/>
          </w:tcPr>
          <w:p w14:paraId="7DC78C67"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28" w:type="dxa"/>
            <w:tcBorders>
              <w:top w:val="nil"/>
              <w:left w:val="nil"/>
              <w:bottom w:val="nil"/>
              <w:right w:val="nil"/>
            </w:tcBorders>
            <w:shd w:val="clear" w:color="auto" w:fill="auto"/>
            <w:noWrap/>
            <w:vAlign w:val="bottom"/>
            <w:hideMark/>
          </w:tcPr>
          <w:p w14:paraId="6B623597"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99" w:type="dxa"/>
            <w:tcBorders>
              <w:top w:val="nil"/>
              <w:left w:val="nil"/>
              <w:bottom w:val="nil"/>
              <w:right w:val="nil"/>
            </w:tcBorders>
            <w:shd w:val="clear" w:color="auto" w:fill="auto"/>
            <w:noWrap/>
            <w:vAlign w:val="bottom"/>
            <w:hideMark/>
          </w:tcPr>
          <w:p w14:paraId="31AECA88"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7" w:type="dxa"/>
            <w:tcBorders>
              <w:top w:val="nil"/>
              <w:left w:val="nil"/>
              <w:bottom w:val="nil"/>
              <w:right w:val="nil"/>
            </w:tcBorders>
            <w:shd w:val="clear" w:color="auto" w:fill="auto"/>
            <w:noWrap/>
            <w:vAlign w:val="bottom"/>
            <w:hideMark/>
          </w:tcPr>
          <w:p w14:paraId="199C93CF"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26DF1BDB"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583C681D"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20730C49"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78AB07A3"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4" w:type="dxa"/>
            <w:tcBorders>
              <w:top w:val="nil"/>
              <w:left w:val="nil"/>
              <w:bottom w:val="nil"/>
              <w:right w:val="nil"/>
            </w:tcBorders>
            <w:shd w:val="clear" w:color="auto" w:fill="auto"/>
            <w:noWrap/>
            <w:vAlign w:val="bottom"/>
            <w:hideMark/>
          </w:tcPr>
          <w:p w14:paraId="5450DE1E"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2025" w:type="dxa"/>
            <w:tcBorders>
              <w:top w:val="nil"/>
              <w:left w:val="nil"/>
              <w:bottom w:val="nil"/>
              <w:right w:val="nil"/>
            </w:tcBorders>
            <w:shd w:val="clear" w:color="auto" w:fill="auto"/>
            <w:noWrap/>
            <w:vAlign w:val="bottom"/>
            <w:hideMark/>
          </w:tcPr>
          <w:p w14:paraId="3D65FFF0"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r>
      <w:tr w:rsidR="00566E53" w:rsidRPr="00D558BC" w14:paraId="00DB518D" w14:textId="77777777" w:rsidTr="00EC15A2">
        <w:trPr>
          <w:trHeight w:val="33"/>
        </w:trPr>
        <w:tc>
          <w:tcPr>
            <w:tcW w:w="3103" w:type="dxa"/>
            <w:tcBorders>
              <w:top w:val="nil"/>
              <w:left w:val="nil"/>
              <w:bottom w:val="nil"/>
              <w:right w:val="nil"/>
            </w:tcBorders>
            <w:shd w:val="clear" w:color="auto" w:fill="auto"/>
            <w:noWrap/>
            <w:vAlign w:val="bottom"/>
            <w:hideMark/>
          </w:tcPr>
          <w:p w14:paraId="7C64B684"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660" w:type="dxa"/>
            <w:tcBorders>
              <w:top w:val="nil"/>
              <w:left w:val="nil"/>
              <w:bottom w:val="nil"/>
              <w:right w:val="nil"/>
            </w:tcBorders>
            <w:shd w:val="clear" w:color="auto" w:fill="auto"/>
            <w:noWrap/>
            <w:vAlign w:val="bottom"/>
            <w:hideMark/>
          </w:tcPr>
          <w:p w14:paraId="3EBAE089"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37" w:type="dxa"/>
            <w:tcBorders>
              <w:top w:val="nil"/>
              <w:left w:val="nil"/>
              <w:bottom w:val="nil"/>
              <w:right w:val="nil"/>
            </w:tcBorders>
            <w:shd w:val="clear" w:color="auto" w:fill="auto"/>
            <w:noWrap/>
            <w:vAlign w:val="bottom"/>
            <w:hideMark/>
          </w:tcPr>
          <w:p w14:paraId="2244C7E8"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5" w:type="dxa"/>
            <w:tcBorders>
              <w:top w:val="nil"/>
              <w:left w:val="nil"/>
              <w:bottom w:val="nil"/>
              <w:right w:val="nil"/>
            </w:tcBorders>
            <w:shd w:val="clear" w:color="auto" w:fill="auto"/>
            <w:noWrap/>
            <w:vAlign w:val="bottom"/>
            <w:hideMark/>
          </w:tcPr>
          <w:p w14:paraId="43B5C47B"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28" w:type="dxa"/>
            <w:tcBorders>
              <w:top w:val="nil"/>
              <w:left w:val="nil"/>
              <w:bottom w:val="nil"/>
              <w:right w:val="nil"/>
            </w:tcBorders>
            <w:shd w:val="clear" w:color="auto" w:fill="auto"/>
            <w:noWrap/>
            <w:vAlign w:val="bottom"/>
            <w:hideMark/>
          </w:tcPr>
          <w:p w14:paraId="2F3F7B2D"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99" w:type="dxa"/>
            <w:tcBorders>
              <w:top w:val="nil"/>
              <w:left w:val="nil"/>
              <w:bottom w:val="nil"/>
              <w:right w:val="nil"/>
            </w:tcBorders>
            <w:shd w:val="clear" w:color="auto" w:fill="auto"/>
            <w:noWrap/>
            <w:vAlign w:val="bottom"/>
            <w:hideMark/>
          </w:tcPr>
          <w:p w14:paraId="316534AE"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387" w:type="dxa"/>
            <w:tcBorders>
              <w:top w:val="nil"/>
              <w:left w:val="nil"/>
              <w:bottom w:val="nil"/>
              <w:right w:val="nil"/>
            </w:tcBorders>
            <w:shd w:val="clear" w:color="auto" w:fill="auto"/>
            <w:noWrap/>
            <w:vAlign w:val="bottom"/>
            <w:hideMark/>
          </w:tcPr>
          <w:p w14:paraId="12A2CE0E"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0AC7B692"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2AB3BD75"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4C77F0BE"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2" w:type="dxa"/>
            <w:tcBorders>
              <w:top w:val="nil"/>
              <w:left w:val="nil"/>
              <w:bottom w:val="nil"/>
              <w:right w:val="nil"/>
            </w:tcBorders>
            <w:shd w:val="clear" w:color="auto" w:fill="auto"/>
            <w:noWrap/>
            <w:vAlign w:val="bottom"/>
            <w:hideMark/>
          </w:tcPr>
          <w:p w14:paraId="305B8E8D"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404" w:type="dxa"/>
            <w:tcBorders>
              <w:top w:val="nil"/>
              <w:left w:val="nil"/>
              <w:bottom w:val="nil"/>
              <w:right w:val="nil"/>
            </w:tcBorders>
            <w:shd w:val="clear" w:color="auto" w:fill="auto"/>
            <w:noWrap/>
            <w:vAlign w:val="bottom"/>
            <w:hideMark/>
          </w:tcPr>
          <w:p w14:paraId="437895C8"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c>
          <w:tcPr>
            <w:tcW w:w="2025" w:type="dxa"/>
            <w:tcBorders>
              <w:top w:val="nil"/>
              <w:left w:val="nil"/>
              <w:bottom w:val="nil"/>
              <w:right w:val="nil"/>
            </w:tcBorders>
            <w:shd w:val="clear" w:color="auto" w:fill="auto"/>
            <w:noWrap/>
            <w:vAlign w:val="bottom"/>
            <w:hideMark/>
          </w:tcPr>
          <w:p w14:paraId="0416FC57" w14:textId="77777777" w:rsidR="00D558BC" w:rsidRPr="00D558BC" w:rsidRDefault="00D558BC" w:rsidP="00D558BC">
            <w:pPr>
              <w:spacing w:after="0" w:line="240" w:lineRule="auto"/>
              <w:rPr>
                <w:rFonts w:ascii="Times New Roman" w:eastAsia="Times New Roman" w:hAnsi="Times New Roman" w:cs="Times New Roman"/>
                <w:sz w:val="20"/>
                <w:szCs w:val="20"/>
                <w:lang w:eastAsia="es-EC"/>
              </w:rPr>
            </w:pPr>
          </w:p>
        </w:tc>
      </w:tr>
    </w:tbl>
    <w:p w14:paraId="668C7974" w14:textId="6E1CFC1D" w:rsidR="00375DC0" w:rsidRPr="00566E53" w:rsidRDefault="00D558BC" w:rsidP="00566E53">
      <w:pPr>
        <w:pStyle w:val="Ttulo1"/>
        <w:rPr>
          <w:rFonts w:cs="Arial"/>
          <w:szCs w:val="24"/>
        </w:rPr>
      </w:pPr>
      <w:r>
        <w:rPr>
          <w:rFonts w:cs="Arial"/>
          <w:szCs w:val="24"/>
        </w:rPr>
        <w:fldChar w:fldCharType="end"/>
      </w:r>
      <w:bookmarkStart w:id="35" w:name="RANGE!A6:AA31"/>
      <w:bookmarkStart w:id="36" w:name="_Toc494470369"/>
      <w:bookmarkEnd w:id="35"/>
      <w:r w:rsidR="00DE4116" w:rsidRPr="00566E53">
        <w:t>2.3.-</w:t>
      </w:r>
      <w:r w:rsidR="00D341A1" w:rsidRPr="00566E53">
        <w:t xml:space="preserve"> DESCRIPCIÓN</w:t>
      </w:r>
      <w:r w:rsidR="00375DC0" w:rsidRPr="00566E53">
        <w:t xml:space="preserve"> DE LA EXPERIENCIA</w:t>
      </w:r>
      <w:bookmarkEnd w:id="36"/>
    </w:p>
    <w:p w14:paraId="361C4C54" w14:textId="6D4AF5C5" w:rsidR="00375DC0" w:rsidRDefault="00834A83" w:rsidP="007C028F">
      <w:pPr>
        <w:pStyle w:val="Ttulo2"/>
        <w:rPr>
          <w:rFonts w:cs="Arial"/>
          <w:szCs w:val="24"/>
        </w:rPr>
      </w:pPr>
      <w:bookmarkStart w:id="37" w:name="_Toc494470370"/>
      <w:r>
        <w:rPr>
          <w:rFonts w:cs="Arial"/>
          <w:szCs w:val="24"/>
        </w:rPr>
        <w:t>2.3.1</w:t>
      </w:r>
      <w:r w:rsidR="00DE4116">
        <w:rPr>
          <w:rFonts w:cs="Arial"/>
          <w:szCs w:val="24"/>
        </w:rPr>
        <w:t xml:space="preserve"> </w:t>
      </w:r>
      <w:r w:rsidR="00375DC0" w:rsidRPr="007C028F">
        <w:rPr>
          <w:rStyle w:val="Ttulo2Car"/>
          <w:b/>
        </w:rPr>
        <w:t>Diagnóstico de la comunidad</w:t>
      </w:r>
      <w:bookmarkEnd w:id="37"/>
      <w:r w:rsidR="00375DC0" w:rsidRPr="00827C68">
        <w:rPr>
          <w:rFonts w:cs="Arial"/>
          <w:szCs w:val="24"/>
        </w:rPr>
        <w:t xml:space="preserve"> </w:t>
      </w:r>
    </w:p>
    <w:p w14:paraId="4ECA4B0A" w14:textId="49FC01A4" w:rsidR="00D02186" w:rsidRDefault="00375DC0" w:rsidP="00375DC0">
      <w:pPr>
        <w:spacing w:line="276" w:lineRule="auto"/>
        <w:jc w:val="both"/>
        <w:rPr>
          <w:rFonts w:cs="Arial"/>
          <w:szCs w:val="24"/>
        </w:rPr>
      </w:pPr>
      <w:r>
        <w:rPr>
          <w:rFonts w:cs="Arial"/>
          <w:szCs w:val="24"/>
        </w:rPr>
        <w:t>La Universidad de Guayaquil situada en el Campus norte: “Salvador Allende”, malecón del salado entre Av. Delta y AV. Kennedy, es de fácil acceso por sus vías aledañas que permite</w:t>
      </w:r>
      <w:r w:rsidR="00B66B92">
        <w:rPr>
          <w:rFonts w:cs="Arial"/>
          <w:szCs w:val="24"/>
        </w:rPr>
        <w:t xml:space="preserve">n su ingreso. Dicha entidad </w:t>
      </w:r>
      <w:r w:rsidR="00D02186">
        <w:rPr>
          <w:rFonts w:cs="Arial"/>
          <w:szCs w:val="24"/>
        </w:rPr>
        <w:t>cuenta con varias facultades, tales como:</w:t>
      </w:r>
      <w:r w:rsidR="007C028F">
        <w:rPr>
          <w:rFonts w:cs="Arial"/>
          <w:szCs w:val="24"/>
        </w:rPr>
        <w:t xml:space="preserve"> Filosofía, L</w:t>
      </w:r>
      <w:r w:rsidR="003222DD">
        <w:rPr>
          <w:rFonts w:cs="Arial"/>
          <w:szCs w:val="24"/>
        </w:rPr>
        <w:t>etras</w:t>
      </w:r>
      <w:r w:rsidR="007C028F">
        <w:rPr>
          <w:rFonts w:cs="Arial"/>
          <w:szCs w:val="24"/>
        </w:rPr>
        <w:t xml:space="preserve"> y Ciencias de la Educación</w:t>
      </w:r>
      <w:r w:rsidR="0048604A">
        <w:rPr>
          <w:rFonts w:cs="Arial"/>
          <w:szCs w:val="24"/>
        </w:rPr>
        <w:t>,</w:t>
      </w:r>
      <w:r w:rsidR="007C028F">
        <w:rPr>
          <w:rFonts w:cs="Arial"/>
          <w:szCs w:val="24"/>
        </w:rPr>
        <w:t xml:space="preserve"> Ciencias </w:t>
      </w:r>
      <w:r w:rsidR="0048604A">
        <w:rPr>
          <w:rFonts w:cs="Arial"/>
          <w:szCs w:val="24"/>
        </w:rPr>
        <w:t>Psicológicas, Jurisprudencia, Ciencias Matemáticas, E</w:t>
      </w:r>
      <w:r w:rsidR="003222DD">
        <w:rPr>
          <w:rFonts w:cs="Arial"/>
          <w:szCs w:val="24"/>
        </w:rPr>
        <w:t xml:space="preserve">conomía, </w:t>
      </w:r>
      <w:r w:rsidR="0048604A">
        <w:rPr>
          <w:rFonts w:cs="Arial"/>
          <w:szCs w:val="24"/>
        </w:rPr>
        <w:t>A</w:t>
      </w:r>
      <w:r w:rsidR="003222DD">
        <w:rPr>
          <w:rFonts w:cs="Arial"/>
          <w:szCs w:val="24"/>
        </w:rPr>
        <w:t xml:space="preserve">dministración entre otras; </w:t>
      </w:r>
      <w:r w:rsidR="00D02186">
        <w:rPr>
          <w:rFonts w:cs="Arial"/>
          <w:szCs w:val="24"/>
        </w:rPr>
        <w:t>cabe señalar que para</w:t>
      </w:r>
      <w:r w:rsidR="00B66B92">
        <w:rPr>
          <w:rFonts w:cs="Arial"/>
          <w:szCs w:val="24"/>
        </w:rPr>
        <w:t xml:space="preserve"> el desarrollo de las practicas pre profesionales las facultades asignadas </w:t>
      </w:r>
      <w:r w:rsidR="003222DD">
        <w:rPr>
          <w:rFonts w:cs="Arial"/>
          <w:szCs w:val="24"/>
        </w:rPr>
        <w:t xml:space="preserve">fueron: </w:t>
      </w:r>
      <w:r w:rsidR="00B66B92">
        <w:rPr>
          <w:rFonts w:cs="Arial"/>
          <w:szCs w:val="24"/>
        </w:rPr>
        <w:t xml:space="preserve">la </w:t>
      </w:r>
      <w:r w:rsidR="0048604A">
        <w:rPr>
          <w:rFonts w:cs="Arial"/>
          <w:szCs w:val="24"/>
        </w:rPr>
        <w:t>F</w:t>
      </w:r>
      <w:r w:rsidR="003222DD">
        <w:rPr>
          <w:rFonts w:cs="Arial"/>
          <w:szCs w:val="24"/>
        </w:rPr>
        <w:t xml:space="preserve">acultad de </w:t>
      </w:r>
      <w:r w:rsidR="0048604A">
        <w:rPr>
          <w:rFonts w:cs="Arial"/>
          <w:szCs w:val="24"/>
        </w:rPr>
        <w:t>J</w:t>
      </w:r>
      <w:r w:rsidR="003222DD">
        <w:rPr>
          <w:rFonts w:cs="Arial"/>
          <w:szCs w:val="24"/>
        </w:rPr>
        <w:t>u</w:t>
      </w:r>
      <w:r w:rsidR="0048604A">
        <w:rPr>
          <w:rFonts w:cs="Arial"/>
          <w:szCs w:val="24"/>
        </w:rPr>
        <w:t>risprudencia con la carrera de Sociología, Facultad de F</w:t>
      </w:r>
      <w:r w:rsidR="003222DD">
        <w:rPr>
          <w:rFonts w:cs="Arial"/>
          <w:szCs w:val="24"/>
        </w:rPr>
        <w:t>ilos</w:t>
      </w:r>
      <w:r w:rsidR="0048604A">
        <w:rPr>
          <w:rFonts w:cs="Arial"/>
          <w:szCs w:val="24"/>
        </w:rPr>
        <w:t>ofía, L</w:t>
      </w:r>
      <w:r w:rsidR="003222DD">
        <w:rPr>
          <w:rFonts w:cs="Arial"/>
          <w:szCs w:val="24"/>
        </w:rPr>
        <w:t>etras</w:t>
      </w:r>
      <w:r w:rsidR="0048604A">
        <w:rPr>
          <w:rFonts w:cs="Arial"/>
          <w:szCs w:val="24"/>
        </w:rPr>
        <w:t xml:space="preserve"> y Ciencias de la Educación, F</w:t>
      </w:r>
      <w:r w:rsidR="003222DD">
        <w:rPr>
          <w:rFonts w:cs="Arial"/>
          <w:szCs w:val="24"/>
        </w:rPr>
        <w:t xml:space="preserve">acultad de </w:t>
      </w:r>
      <w:r w:rsidR="0048604A">
        <w:rPr>
          <w:rFonts w:cs="Arial"/>
          <w:szCs w:val="24"/>
        </w:rPr>
        <w:t>Ciencias Psicológicas, Facultad de Ciencias Q</w:t>
      </w:r>
      <w:r w:rsidR="003222DD">
        <w:rPr>
          <w:rFonts w:cs="Arial"/>
          <w:szCs w:val="24"/>
        </w:rPr>
        <w:t>uímicas.</w:t>
      </w:r>
    </w:p>
    <w:p w14:paraId="1A4B1FFC" w14:textId="77777777" w:rsidR="004573C4" w:rsidRDefault="00D02186" w:rsidP="00375DC0">
      <w:pPr>
        <w:spacing w:line="276" w:lineRule="auto"/>
        <w:jc w:val="both"/>
        <w:rPr>
          <w:rFonts w:cs="Arial"/>
          <w:szCs w:val="24"/>
        </w:rPr>
      </w:pPr>
      <w:r>
        <w:rPr>
          <w:rFonts w:cs="Arial"/>
          <w:szCs w:val="24"/>
        </w:rPr>
        <w:t>En un primer momento se observó que contaba con la infra</w:t>
      </w:r>
      <w:r w:rsidR="003222DD">
        <w:rPr>
          <w:rFonts w:cs="Arial"/>
          <w:szCs w:val="24"/>
        </w:rPr>
        <w:t>estr</w:t>
      </w:r>
      <w:r>
        <w:rPr>
          <w:rFonts w:cs="Arial"/>
          <w:szCs w:val="24"/>
        </w:rPr>
        <w:t>uctura para realizar las entrevis</w:t>
      </w:r>
      <w:r w:rsidR="004573C4">
        <w:rPr>
          <w:rFonts w:cs="Arial"/>
          <w:szCs w:val="24"/>
        </w:rPr>
        <w:t>tas de orientación, además de</w:t>
      </w:r>
      <w:r>
        <w:rPr>
          <w:rFonts w:cs="Arial"/>
          <w:szCs w:val="24"/>
        </w:rPr>
        <w:t xml:space="preserve"> contar con la apertura por parte de las autoridades para realizar con la actividad anteriormente mencionada. </w:t>
      </w:r>
    </w:p>
    <w:p w14:paraId="5A10E666" w14:textId="5F35BA7B" w:rsidR="00F2451A" w:rsidRDefault="00D02186" w:rsidP="00375DC0">
      <w:pPr>
        <w:spacing w:line="276" w:lineRule="auto"/>
        <w:jc w:val="both"/>
        <w:rPr>
          <w:rFonts w:cs="Arial"/>
          <w:szCs w:val="24"/>
        </w:rPr>
      </w:pPr>
      <w:r>
        <w:rPr>
          <w:rFonts w:cs="Arial"/>
          <w:szCs w:val="24"/>
        </w:rPr>
        <w:t>Es importante indicar</w:t>
      </w:r>
      <w:r w:rsidR="00566E53">
        <w:rPr>
          <w:rFonts w:cs="Arial"/>
          <w:szCs w:val="24"/>
        </w:rPr>
        <w:t>,</w:t>
      </w:r>
      <w:r>
        <w:rPr>
          <w:rFonts w:cs="Arial"/>
          <w:szCs w:val="24"/>
        </w:rPr>
        <w:t xml:space="preserve"> que la </w:t>
      </w:r>
      <w:r w:rsidR="00077552">
        <w:rPr>
          <w:rFonts w:cs="Arial"/>
          <w:szCs w:val="24"/>
        </w:rPr>
        <w:t xml:space="preserve">comunidad cuenta como </w:t>
      </w:r>
      <w:r w:rsidR="004573C4">
        <w:rPr>
          <w:rFonts w:cs="Arial"/>
          <w:szCs w:val="24"/>
        </w:rPr>
        <w:t>fortaleza e</w:t>
      </w:r>
      <w:r w:rsidR="00C81B67">
        <w:rPr>
          <w:rFonts w:cs="Arial"/>
          <w:szCs w:val="24"/>
        </w:rPr>
        <w:t>l poder contar con personal altamente ca</w:t>
      </w:r>
      <w:r w:rsidR="00673CF7">
        <w:rPr>
          <w:rFonts w:cs="Arial"/>
          <w:szCs w:val="24"/>
        </w:rPr>
        <w:t>pacitado en el departamento de Bienestar E</w:t>
      </w:r>
      <w:r w:rsidR="00C81B67">
        <w:rPr>
          <w:rFonts w:cs="Arial"/>
          <w:szCs w:val="24"/>
        </w:rPr>
        <w:t xml:space="preserve">studiantil de la </w:t>
      </w:r>
      <w:r w:rsidR="00566E53">
        <w:rPr>
          <w:rFonts w:cs="Arial"/>
          <w:szCs w:val="24"/>
        </w:rPr>
        <w:t>facultad de Filosofía, L</w:t>
      </w:r>
      <w:r w:rsidR="00C81B67">
        <w:rPr>
          <w:rFonts w:cs="Arial"/>
          <w:szCs w:val="24"/>
        </w:rPr>
        <w:t xml:space="preserve">etras </w:t>
      </w:r>
      <w:r w:rsidR="00566E53">
        <w:rPr>
          <w:rFonts w:cs="Arial"/>
          <w:szCs w:val="24"/>
        </w:rPr>
        <w:t>y Ciencias de la E</w:t>
      </w:r>
      <w:r w:rsidR="00077552">
        <w:rPr>
          <w:rFonts w:cs="Arial"/>
          <w:szCs w:val="24"/>
        </w:rPr>
        <w:t>ducación,</w:t>
      </w:r>
      <w:r w:rsidR="00C81B67">
        <w:rPr>
          <w:rFonts w:cs="Arial"/>
          <w:szCs w:val="24"/>
        </w:rPr>
        <w:t xml:space="preserve"> ya que sus participantes cuentan con maestrías en su </w:t>
      </w:r>
      <w:r w:rsidR="003756A4">
        <w:rPr>
          <w:rFonts w:cs="Arial"/>
          <w:szCs w:val="24"/>
        </w:rPr>
        <w:t>currículo</w:t>
      </w:r>
      <w:r w:rsidR="00C81B67">
        <w:rPr>
          <w:rFonts w:cs="Arial"/>
          <w:szCs w:val="24"/>
        </w:rPr>
        <w:t xml:space="preserve"> académico.</w:t>
      </w:r>
      <w:r w:rsidR="00077552">
        <w:rPr>
          <w:rFonts w:cs="Arial"/>
          <w:szCs w:val="24"/>
        </w:rPr>
        <w:t xml:space="preserve">  </w:t>
      </w:r>
      <w:r w:rsidR="00566E53">
        <w:rPr>
          <w:rFonts w:cs="Arial"/>
          <w:szCs w:val="24"/>
        </w:rPr>
        <w:t>El departamento de Bienestar E</w:t>
      </w:r>
      <w:r w:rsidR="00F2451A">
        <w:rPr>
          <w:rFonts w:cs="Arial"/>
          <w:szCs w:val="24"/>
        </w:rPr>
        <w:t>studiantil cuenta con el espacio suficiente para brindar las orientaciones ps</w:t>
      </w:r>
      <w:r w:rsidR="00077552">
        <w:rPr>
          <w:rFonts w:cs="Arial"/>
          <w:szCs w:val="24"/>
        </w:rPr>
        <w:t>icológicas y al mismo tiempo cuentan con</w:t>
      </w:r>
      <w:r w:rsidR="00F2451A">
        <w:rPr>
          <w:rFonts w:cs="Arial"/>
          <w:szCs w:val="24"/>
        </w:rPr>
        <w:t xml:space="preserve"> un ambiente propicio para las mismas, brindándoles así a los estudiantes un espacio acogedor y favorable. </w:t>
      </w:r>
    </w:p>
    <w:p w14:paraId="56541403" w14:textId="0AE9147A" w:rsidR="00C81B67" w:rsidRDefault="00077552" w:rsidP="00375DC0">
      <w:pPr>
        <w:spacing w:line="276" w:lineRule="auto"/>
        <w:jc w:val="both"/>
        <w:rPr>
          <w:rFonts w:cs="Arial"/>
          <w:szCs w:val="24"/>
        </w:rPr>
      </w:pPr>
      <w:r>
        <w:rPr>
          <w:rFonts w:cs="Arial"/>
          <w:szCs w:val="24"/>
        </w:rPr>
        <w:t>Como debilidades observamos</w:t>
      </w:r>
      <w:r w:rsidR="00F2451A">
        <w:rPr>
          <w:rFonts w:cs="Arial"/>
          <w:szCs w:val="24"/>
        </w:rPr>
        <w:t xml:space="preserve"> que, </w:t>
      </w:r>
      <w:r w:rsidR="004573C4">
        <w:rPr>
          <w:rFonts w:cs="Arial"/>
          <w:szCs w:val="24"/>
        </w:rPr>
        <w:t xml:space="preserve">los estudiantes poseen poco conocimiento en </w:t>
      </w:r>
      <w:r w:rsidR="00C974A5">
        <w:rPr>
          <w:rFonts w:cs="Arial"/>
          <w:szCs w:val="24"/>
        </w:rPr>
        <w:t>relación a</w:t>
      </w:r>
      <w:r w:rsidR="004573C4">
        <w:rPr>
          <w:rFonts w:cs="Arial"/>
          <w:szCs w:val="24"/>
        </w:rPr>
        <w:t xml:space="preserve"> los problemas psicosociales</w:t>
      </w:r>
      <w:r w:rsidR="0096510D">
        <w:rPr>
          <w:rFonts w:cs="Arial"/>
          <w:szCs w:val="24"/>
        </w:rPr>
        <w:t xml:space="preserve"> que alteran sus procesos co</w:t>
      </w:r>
      <w:r>
        <w:rPr>
          <w:rFonts w:cs="Arial"/>
          <w:szCs w:val="24"/>
        </w:rPr>
        <w:t xml:space="preserve">gnitivos, afectivo y volitivos. </w:t>
      </w:r>
    </w:p>
    <w:p w14:paraId="4A6D8147" w14:textId="347B4F1D" w:rsidR="00464B58" w:rsidRDefault="00464B58" w:rsidP="00375DC0">
      <w:pPr>
        <w:spacing w:line="276" w:lineRule="auto"/>
        <w:jc w:val="both"/>
        <w:rPr>
          <w:rFonts w:cs="Arial"/>
          <w:szCs w:val="24"/>
        </w:rPr>
      </w:pPr>
      <w:r>
        <w:rPr>
          <w:rFonts w:cs="Arial"/>
          <w:szCs w:val="24"/>
        </w:rPr>
        <w:t>Además</w:t>
      </w:r>
      <w:r w:rsidR="008549A3">
        <w:rPr>
          <w:rFonts w:cs="Arial"/>
          <w:szCs w:val="24"/>
        </w:rPr>
        <w:t>,</w:t>
      </w:r>
      <w:r>
        <w:rPr>
          <w:rFonts w:cs="Arial"/>
          <w:szCs w:val="24"/>
        </w:rPr>
        <w:t xml:space="preserve"> entre las oportunidades se encuentran:</w:t>
      </w:r>
      <w:r w:rsidR="005A4F33">
        <w:rPr>
          <w:rFonts w:cs="Arial"/>
          <w:szCs w:val="24"/>
        </w:rPr>
        <w:t xml:space="preserve"> el compromiso que existe en las autoridades para mejorar el servicio y a ofrecer una atención permanente y d</w:t>
      </w:r>
      <w:r w:rsidR="00077552">
        <w:rPr>
          <w:rFonts w:cs="Arial"/>
          <w:szCs w:val="24"/>
        </w:rPr>
        <w:t>e calidad, que influyó</w:t>
      </w:r>
      <w:r w:rsidR="005A4F33">
        <w:rPr>
          <w:rFonts w:cs="Arial"/>
          <w:szCs w:val="24"/>
        </w:rPr>
        <w:t xml:space="preserve"> en la asistencia a los estu</w:t>
      </w:r>
      <w:r w:rsidR="00077552">
        <w:rPr>
          <w:rFonts w:cs="Arial"/>
          <w:szCs w:val="24"/>
        </w:rPr>
        <w:t>diantes, valiéndose del apoyo brindo por</w:t>
      </w:r>
      <w:r w:rsidR="005A4F33">
        <w:rPr>
          <w:rFonts w:cs="Arial"/>
          <w:szCs w:val="24"/>
        </w:rPr>
        <w:t xml:space="preserve"> el Vicerrectorado de Bienestar estudiantil (ViBE), gracias al acuerdo existente de la Universidad de Guayaquil.</w:t>
      </w:r>
    </w:p>
    <w:p w14:paraId="4FC1D48D" w14:textId="4CA8ECEE" w:rsidR="00537A3E" w:rsidRDefault="00077552" w:rsidP="00375DC0">
      <w:pPr>
        <w:spacing w:line="276" w:lineRule="auto"/>
        <w:jc w:val="both"/>
        <w:rPr>
          <w:rFonts w:cs="Arial"/>
          <w:szCs w:val="24"/>
        </w:rPr>
      </w:pPr>
      <w:r>
        <w:rPr>
          <w:rFonts w:cs="Arial"/>
          <w:szCs w:val="24"/>
        </w:rPr>
        <w:t xml:space="preserve">En cuanto a las amenazas se evidenciaron las siguientes: </w:t>
      </w:r>
      <w:r w:rsidR="00566E53">
        <w:rPr>
          <w:rFonts w:cs="Arial"/>
          <w:szCs w:val="24"/>
        </w:rPr>
        <w:t>un lugar determinado</w:t>
      </w:r>
      <w:r w:rsidR="00C950A1">
        <w:rPr>
          <w:rFonts w:cs="Arial"/>
          <w:szCs w:val="24"/>
        </w:rPr>
        <w:t xml:space="preserve"> para</w:t>
      </w:r>
      <w:r w:rsidR="00566E53">
        <w:rPr>
          <w:rFonts w:cs="Arial"/>
          <w:szCs w:val="24"/>
        </w:rPr>
        <w:t xml:space="preserve"> brindar los tall</w:t>
      </w:r>
      <w:r w:rsidR="00C950A1">
        <w:rPr>
          <w:rFonts w:cs="Arial"/>
          <w:szCs w:val="24"/>
        </w:rPr>
        <w:t>eres, como para</w:t>
      </w:r>
      <w:r w:rsidR="00566E53">
        <w:rPr>
          <w:rFonts w:cs="Arial"/>
          <w:szCs w:val="24"/>
        </w:rPr>
        <w:t xml:space="preserve"> brindar orientaciones psicológicas en privado,</w:t>
      </w:r>
      <w:r w:rsidR="00C950A1">
        <w:rPr>
          <w:rFonts w:cs="Arial"/>
          <w:szCs w:val="24"/>
        </w:rPr>
        <w:t xml:space="preserve"> falta de concientización a los estudiantes en relación a la violencia de género y sexual</w:t>
      </w:r>
      <w:r w:rsidR="00537A3E">
        <w:rPr>
          <w:rFonts w:cs="Arial"/>
          <w:szCs w:val="24"/>
        </w:rPr>
        <w:t xml:space="preserve">. </w:t>
      </w:r>
    </w:p>
    <w:p w14:paraId="55F5598A" w14:textId="13898DC8" w:rsidR="00375DC0" w:rsidRDefault="00834A83" w:rsidP="00C950A1">
      <w:pPr>
        <w:pStyle w:val="Ttulo2"/>
        <w:rPr>
          <w:rFonts w:cs="Arial"/>
          <w:szCs w:val="24"/>
        </w:rPr>
      </w:pPr>
      <w:bookmarkStart w:id="38" w:name="_Toc494470371"/>
      <w:r>
        <w:rPr>
          <w:rFonts w:cs="Arial"/>
          <w:szCs w:val="24"/>
        </w:rPr>
        <w:t>2.3.2</w:t>
      </w:r>
      <w:r w:rsidR="00DE4116">
        <w:rPr>
          <w:rFonts w:cs="Arial"/>
          <w:szCs w:val="24"/>
        </w:rPr>
        <w:t xml:space="preserve"> </w:t>
      </w:r>
      <w:r w:rsidR="00375DC0" w:rsidRPr="00C950A1">
        <w:rPr>
          <w:rStyle w:val="Ttulo2Car"/>
          <w:b/>
        </w:rPr>
        <w:t>Características del grupo</w:t>
      </w:r>
      <w:bookmarkEnd w:id="38"/>
    </w:p>
    <w:p w14:paraId="61B58CB5" w14:textId="0E713EE9" w:rsidR="00B76AC6" w:rsidRDefault="0096510D" w:rsidP="00375DC0">
      <w:pPr>
        <w:spacing w:line="276" w:lineRule="auto"/>
        <w:jc w:val="both"/>
        <w:rPr>
          <w:rFonts w:cs="Arial"/>
          <w:szCs w:val="24"/>
        </w:rPr>
      </w:pPr>
      <w:r w:rsidRPr="0096510D">
        <w:rPr>
          <w:rFonts w:cs="Arial"/>
          <w:szCs w:val="24"/>
        </w:rPr>
        <w:t>En cuanto a</w:t>
      </w:r>
      <w:r w:rsidR="00313507">
        <w:rPr>
          <w:rFonts w:cs="Arial"/>
          <w:szCs w:val="24"/>
        </w:rPr>
        <w:t>l grupo que</w:t>
      </w:r>
      <w:r w:rsidR="00AE0828">
        <w:rPr>
          <w:rFonts w:cs="Arial"/>
          <w:szCs w:val="24"/>
        </w:rPr>
        <w:t xml:space="preserve"> participaron en las orientaciones psicológicas,</w:t>
      </w:r>
      <w:r w:rsidRPr="0096510D">
        <w:rPr>
          <w:rFonts w:cs="Arial"/>
          <w:szCs w:val="24"/>
        </w:rPr>
        <w:t xml:space="preserve"> </w:t>
      </w:r>
      <w:r w:rsidR="005F1C63">
        <w:rPr>
          <w:rFonts w:cs="Arial"/>
          <w:szCs w:val="24"/>
        </w:rPr>
        <w:t>se caracteri</w:t>
      </w:r>
      <w:r w:rsidR="00313507">
        <w:rPr>
          <w:rFonts w:cs="Arial"/>
          <w:szCs w:val="24"/>
        </w:rPr>
        <w:t>zaba por: ser netamente</w:t>
      </w:r>
      <w:r w:rsidR="00077552">
        <w:rPr>
          <w:rFonts w:cs="Arial"/>
          <w:szCs w:val="24"/>
        </w:rPr>
        <w:t xml:space="preserve"> de </w:t>
      </w:r>
      <w:r w:rsidR="00E71B4D">
        <w:rPr>
          <w:rFonts w:cs="Arial"/>
          <w:szCs w:val="24"/>
        </w:rPr>
        <w:t>género</w:t>
      </w:r>
      <w:r w:rsidR="00313507">
        <w:rPr>
          <w:rFonts w:cs="Arial"/>
          <w:szCs w:val="24"/>
        </w:rPr>
        <w:t xml:space="preserve"> femeni</w:t>
      </w:r>
      <w:r w:rsidR="00077552">
        <w:rPr>
          <w:rFonts w:cs="Arial"/>
          <w:szCs w:val="24"/>
        </w:rPr>
        <w:t xml:space="preserve">no, sus edades fluctuaban entre los 20 años y </w:t>
      </w:r>
      <w:r w:rsidR="00B76AC6">
        <w:rPr>
          <w:rFonts w:cs="Arial"/>
          <w:szCs w:val="24"/>
        </w:rPr>
        <w:t>38 años</w:t>
      </w:r>
      <w:r w:rsidR="00077552">
        <w:rPr>
          <w:rFonts w:cs="Arial"/>
          <w:szCs w:val="24"/>
        </w:rPr>
        <w:t xml:space="preserve"> de edad</w:t>
      </w:r>
      <w:r w:rsidR="00B76AC6">
        <w:rPr>
          <w:rFonts w:cs="Arial"/>
          <w:szCs w:val="24"/>
        </w:rPr>
        <w:t>, obteniendo un</w:t>
      </w:r>
      <w:r w:rsidR="00313507">
        <w:rPr>
          <w:rFonts w:cs="Arial"/>
          <w:szCs w:val="24"/>
        </w:rPr>
        <w:t xml:space="preserve"> promedio de edad de 25 años</w:t>
      </w:r>
      <w:r w:rsidR="00B76AC6">
        <w:rPr>
          <w:rFonts w:cs="Arial"/>
          <w:szCs w:val="24"/>
        </w:rPr>
        <w:t>, t</w:t>
      </w:r>
      <w:r w:rsidR="00077552">
        <w:rPr>
          <w:rFonts w:cs="Arial"/>
          <w:szCs w:val="24"/>
        </w:rPr>
        <w:t xml:space="preserve">odas con sus domicilios </w:t>
      </w:r>
      <w:r w:rsidR="00B76AC6">
        <w:rPr>
          <w:rFonts w:cs="Arial"/>
          <w:szCs w:val="24"/>
        </w:rPr>
        <w:t>en la ciudad de Guayaquil; tenían como régimen estudiantil la sección nocturna en sus respectivas facultades de la universidad de Guayaquil.</w:t>
      </w:r>
    </w:p>
    <w:p w14:paraId="576560A7" w14:textId="77777777" w:rsidR="00077552" w:rsidRDefault="00B76AC6" w:rsidP="00375DC0">
      <w:pPr>
        <w:spacing w:line="276" w:lineRule="auto"/>
        <w:jc w:val="both"/>
        <w:rPr>
          <w:rFonts w:cs="Arial"/>
          <w:szCs w:val="24"/>
        </w:rPr>
      </w:pPr>
      <w:r>
        <w:rPr>
          <w:rFonts w:cs="Arial"/>
          <w:szCs w:val="24"/>
        </w:rPr>
        <w:t xml:space="preserve">En </w:t>
      </w:r>
      <w:r w:rsidR="00FB0082">
        <w:rPr>
          <w:rFonts w:cs="Arial"/>
          <w:szCs w:val="24"/>
        </w:rPr>
        <w:t>relación</w:t>
      </w:r>
      <w:r>
        <w:rPr>
          <w:rFonts w:cs="Arial"/>
          <w:szCs w:val="24"/>
        </w:rPr>
        <w:t xml:space="preserve"> a la situación laboral </w:t>
      </w:r>
      <w:r w:rsidR="00FB0082">
        <w:rPr>
          <w:rFonts w:cs="Arial"/>
          <w:szCs w:val="24"/>
        </w:rPr>
        <w:t xml:space="preserve">de las estudiantes asistidas, </w:t>
      </w:r>
      <w:r>
        <w:rPr>
          <w:rFonts w:cs="Arial"/>
          <w:szCs w:val="24"/>
        </w:rPr>
        <w:t>una de ellas manifestó que tenía un negocio propio</w:t>
      </w:r>
      <w:r w:rsidR="00FB0082">
        <w:rPr>
          <w:rFonts w:cs="Arial"/>
          <w:szCs w:val="24"/>
        </w:rPr>
        <w:t xml:space="preserve"> labora</w:t>
      </w:r>
      <w:r w:rsidR="00077552">
        <w:rPr>
          <w:rFonts w:cs="Arial"/>
          <w:szCs w:val="24"/>
        </w:rPr>
        <w:t>ndo en un horario específico, en cuanto a su religión, t</w:t>
      </w:r>
      <w:r w:rsidR="00FB0082">
        <w:rPr>
          <w:rFonts w:cs="Arial"/>
          <w:szCs w:val="24"/>
        </w:rPr>
        <w:t xml:space="preserve">odas manifestaban ser católicas practicantes, así mismo </w:t>
      </w:r>
      <w:r w:rsidR="00FD4185">
        <w:rPr>
          <w:rFonts w:cs="Arial"/>
          <w:szCs w:val="24"/>
        </w:rPr>
        <w:t>supieron manifestar</w:t>
      </w:r>
      <w:r w:rsidR="00077552">
        <w:rPr>
          <w:rFonts w:cs="Arial"/>
          <w:szCs w:val="24"/>
        </w:rPr>
        <w:t xml:space="preserve"> ser de estado civil casadas y en su minoría ser </w:t>
      </w:r>
      <w:r w:rsidR="00FD4185">
        <w:rPr>
          <w:rFonts w:cs="Arial"/>
          <w:szCs w:val="24"/>
        </w:rPr>
        <w:t>solteras</w:t>
      </w:r>
      <w:r w:rsidR="00077552">
        <w:rPr>
          <w:rFonts w:cs="Arial"/>
          <w:szCs w:val="24"/>
        </w:rPr>
        <w:t>.</w:t>
      </w:r>
    </w:p>
    <w:p w14:paraId="3F93D099" w14:textId="0DAAE462" w:rsidR="0096510D" w:rsidRPr="0096510D" w:rsidRDefault="00077552" w:rsidP="00375DC0">
      <w:pPr>
        <w:spacing w:line="276" w:lineRule="auto"/>
        <w:jc w:val="both"/>
        <w:rPr>
          <w:rFonts w:cs="Arial"/>
          <w:szCs w:val="24"/>
        </w:rPr>
      </w:pPr>
      <w:r>
        <w:rPr>
          <w:rFonts w:cs="Arial"/>
          <w:szCs w:val="24"/>
        </w:rPr>
        <w:t>El gru</w:t>
      </w:r>
      <w:r w:rsidR="00E71B4D">
        <w:rPr>
          <w:rFonts w:cs="Arial"/>
          <w:szCs w:val="24"/>
        </w:rPr>
        <w:t xml:space="preserve">po participante de los proceso </w:t>
      </w:r>
      <w:r>
        <w:rPr>
          <w:rFonts w:cs="Arial"/>
          <w:szCs w:val="24"/>
        </w:rPr>
        <w:t>de orientación</w:t>
      </w:r>
      <w:r w:rsidR="00E71B4D">
        <w:rPr>
          <w:rFonts w:cs="Arial"/>
          <w:szCs w:val="24"/>
        </w:rPr>
        <w:t>,</w:t>
      </w:r>
      <w:r>
        <w:rPr>
          <w:rFonts w:cs="Arial"/>
          <w:szCs w:val="24"/>
        </w:rPr>
        <w:t xml:space="preserve"> las </w:t>
      </w:r>
      <w:r w:rsidR="00E71B4D">
        <w:rPr>
          <w:rFonts w:cs="Arial"/>
          <w:szCs w:val="24"/>
        </w:rPr>
        <w:t>participantes indicaron</w:t>
      </w:r>
      <w:r>
        <w:rPr>
          <w:rFonts w:cs="Arial"/>
          <w:szCs w:val="24"/>
        </w:rPr>
        <w:t xml:space="preserve"> provenir de</w:t>
      </w:r>
      <w:r w:rsidR="00E71B4D">
        <w:rPr>
          <w:rFonts w:cs="Arial"/>
          <w:szCs w:val="24"/>
        </w:rPr>
        <w:t xml:space="preserve"> </w:t>
      </w:r>
      <w:r>
        <w:rPr>
          <w:rFonts w:cs="Arial"/>
          <w:szCs w:val="24"/>
        </w:rPr>
        <w:t>una</w:t>
      </w:r>
      <w:r w:rsidR="00CE139E">
        <w:rPr>
          <w:rFonts w:cs="Arial"/>
          <w:szCs w:val="24"/>
        </w:rPr>
        <w:t xml:space="preserve"> familia n</w:t>
      </w:r>
      <w:r>
        <w:rPr>
          <w:rFonts w:cs="Arial"/>
          <w:szCs w:val="24"/>
        </w:rPr>
        <w:t>uclear y algunas afirmaron pertenecer a una</w:t>
      </w:r>
      <w:r w:rsidR="00CE139E">
        <w:rPr>
          <w:rFonts w:cs="Arial"/>
          <w:szCs w:val="24"/>
        </w:rPr>
        <w:t xml:space="preserve"> familia reconstituid</w:t>
      </w:r>
      <w:r>
        <w:rPr>
          <w:rFonts w:cs="Arial"/>
          <w:szCs w:val="24"/>
        </w:rPr>
        <w:t xml:space="preserve">a, ya que una </w:t>
      </w:r>
      <w:r w:rsidR="00E71B4D">
        <w:rPr>
          <w:rFonts w:cs="Arial"/>
          <w:szCs w:val="24"/>
        </w:rPr>
        <w:t xml:space="preserve">estudiante logró establecer un </w:t>
      </w:r>
      <w:r>
        <w:rPr>
          <w:rFonts w:cs="Arial"/>
          <w:szCs w:val="24"/>
        </w:rPr>
        <w:t>nuevo matrimonio</w:t>
      </w:r>
      <w:r w:rsidR="00E71B4D">
        <w:rPr>
          <w:rFonts w:cs="Arial"/>
          <w:szCs w:val="24"/>
        </w:rPr>
        <w:t>.</w:t>
      </w:r>
      <w:r w:rsidR="00CE139E">
        <w:rPr>
          <w:rFonts w:cs="Arial"/>
          <w:szCs w:val="24"/>
        </w:rPr>
        <w:t xml:space="preserve">  </w:t>
      </w:r>
    </w:p>
    <w:p w14:paraId="29B72A68" w14:textId="60FAAA3C" w:rsidR="008549A3" w:rsidRDefault="00D02186" w:rsidP="000F1D60">
      <w:pPr>
        <w:spacing w:line="276" w:lineRule="auto"/>
        <w:jc w:val="both"/>
        <w:rPr>
          <w:rFonts w:cs="Arial"/>
          <w:szCs w:val="24"/>
        </w:rPr>
      </w:pPr>
      <w:r>
        <w:rPr>
          <w:rFonts w:cs="Arial"/>
          <w:szCs w:val="24"/>
        </w:rPr>
        <w:t xml:space="preserve">Dentro de las características del grupo es importante señalar que las personas que fueron orientadas </w:t>
      </w:r>
      <w:r w:rsidR="005A3C96">
        <w:rPr>
          <w:rFonts w:cs="Arial"/>
          <w:szCs w:val="24"/>
        </w:rPr>
        <w:t>expresaban</w:t>
      </w:r>
      <w:r>
        <w:rPr>
          <w:rFonts w:cs="Arial"/>
          <w:szCs w:val="24"/>
        </w:rPr>
        <w:t xml:space="preserve"> ideas </w:t>
      </w:r>
      <w:r w:rsidR="00210C4E">
        <w:rPr>
          <w:rFonts w:cs="Arial"/>
          <w:szCs w:val="24"/>
        </w:rPr>
        <w:t>rígidas</w:t>
      </w:r>
      <w:r w:rsidR="00077552">
        <w:rPr>
          <w:rFonts w:cs="Arial"/>
          <w:szCs w:val="24"/>
        </w:rPr>
        <w:t xml:space="preserve"> en relación a la </w:t>
      </w:r>
      <w:r w:rsidR="00E71B4D">
        <w:rPr>
          <w:rFonts w:cs="Arial"/>
          <w:szCs w:val="24"/>
        </w:rPr>
        <w:t>problemática</w:t>
      </w:r>
      <w:r w:rsidR="00077552">
        <w:rPr>
          <w:rFonts w:cs="Arial"/>
          <w:szCs w:val="24"/>
        </w:rPr>
        <w:t xml:space="preserve"> tratada durante los procesos de orientación.</w:t>
      </w:r>
    </w:p>
    <w:p w14:paraId="4D0EE3F3" w14:textId="1F10F578" w:rsidR="00375DC0" w:rsidRDefault="00834A83" w:rsidP="00EC15A2">
      <w:pPr>
        <w:pStyle w:val="Ttulo2"/>
        <w:rPr>
          <w:rFonts w:cs="Arial"/>
          <w:szCs w:val="24"/>
        </w:rPr>
      </w:pPr>
      <w:bookmarkStart w:id="39" w:name="_Toc494470372"/>
      <w:r>
        <w:rPr>
          <w:rFonts w:cs="Arial"/>
          <w:szCs w:val="24"/>
        </w:rPr>
        <w:t>2.3.3</w:t>
      </w:r>
      <w:r w:rsidR="007B518B">
        <w:rPr>
          <w:rFonts w:cs="Arial"/>
          <w:szCs w:val="24"/>
        </w:rPr>
        <w:t xml:space="preserve"> </w:t>
      </w:r>
      <w:r w:rsidR="00375DC0" w:rsidRPr="00EC15A2">
        <w:rPr>
          <w:rStyle w:val="Ttulo2Car"/>
          <w:b/>
        </w:rPr>
        <w:t>Evaluación de las necesidades del grupo</w:t>
      </w:r>
      <w:bookmarkEnd w:id="39"/>
    </w:p>
    <w:p w14:paraId="181BD9B5" w14:textId="0405D7CE" w:rsidR="00DD7E50" w:rsidRDefault="00DD7E50" w:rsidP="00375DC0">
      <w:pPr>
        <w:spacing w:line="276" w:lineRule="auto"/>
        <w:jc w:val="both"/>
        <w:rPr>
          <w:rFonts w:cs="Arial"/>
          <w:szCs w:val="24"/>
        </w:rPr>
      </w:pPr>
      <w:r w:rsidRPr="00DD7E50">
        <w:rPr>
          <w:rFonts w:cs="Arial"/>
          <w:szCs w:val="24"/>
        </w:rPr>
        <w:t xml:space="preserve">En </w:t>
      </w:r>
      <w:r>
        <w:rPr>
          <w:rFonts w:cs="Arial"/>
          <w:szCs w:val="24"/>
        </w:rPr>
        <w:t xml:space="preserve">su discurso manifestaban </w:t>
      </w:r>
      <w:r w:rsidR="00077552">
        <w:rPr>
          <w:rFonts w:cs="Arial"/>
          <w:szCs w:val="24"/>
        </w:rPr>
        <w:t xml:space="preserve">en </w:t>
      </w:r>
      <w:r>
        <w:rPr>
          <w:rFonts w:cs="Arial"/>
          <w:szCs w:val="24"/>
        </w:rPr>
        <w:t>la</w:t>
      </w:r>
      <w:r w:rsidRPr="00DD7E50">
        <w:rPr>
          <w:rFonts w:cs="Arial"/>
          <w:szCs w:val="24"/>
        </w:rPr>
        <w:t xml:space="preserve">s </w:t>
      </w:r>
      <w:r w:rsidR="00D01C77">
        <w:rPr>
          <w:rFonts w:cs="Arial"/>
          <w:szCs w:val="24"/>
        </w:rPr>
        <w:t>orientaciones</w:t>
      </w:r>
      <w:r w:rsidR="00077552">
        <w:rPr>
          <w:rFonts w:cs="Arial"/>
          <w:szCs w:val="24"/>
        </w:rPr>
        <w:t xml:space="preserve"> </w:t>
      </w:r>
      <w:r w:rsidR="00E71B4D">
        <w:rPr>
          <w:rFonts w:cs="Arial"/>
          <w:szCs w:val="24"/>
        </w:rPr>
        <w:t>psicológicas</w:t>
      </w:r>
      <w:r w:rsidRPr="00DD7E50">
        <w:rPr>
          <w:rFonts w:cs="Arial"/>
          <w:szCs w:val="24"/>
        </w:rPr>
        <w:t>,</w:t>
      </w:r>
      <w:r>
        <w:rPr>
          <w:rFonts w:cs="Arial"/>
          <w:szCs w:val="24"/>
        </w:rPr>
        <w:t xml:space="preserve"> </w:t>
      </w:r>
      <w:r w:rsidR="00077552">
        <w:rPr>
          <w:rFonts w:cs="Arial"/>
          <w:szCs w:val="24"/>
        </w:rPr>
        <w:t>la</w:t>
      </w:r>
      <w:r w:rsidR="00E37602">
        <w:rPr>
          <w:rFonts w:cs="Arial"/>
          <w:szCs w:val="24"/>
        </w:rPr>
        <w:t xml:space="preserve"> necesidad de poder contar con más inf</w:t>
      </w:r>
      <w:r w:rsidR="00077552">
        <w:rPr>
          <w:rFonts w:cs="Arial"/>
          <w:szCs w:val="24"/>
        </w:rPr>
        <w:t xml:space="preserve">ormación sobre la ayuda que les puede brindar </w:t>
      </w:r>
      <w:r w:rsidR="008549A3">
        <w:rPr>
          <w:rFonts w:cs="Arial"/>
          <w:szCs w:val="24"/>
        </w:rPr>
        <w:t>la U</w:t>
      </w:r>
      <w:r w:rsidR="00E37602">
        <w:rPr>
          <w:rFonts w:cs="Arial"/>
          <w:szCs w:val="24"/>
        </w:rPr>
        <w:t>niversidad de Guayaquil y</w:t>
      </w:r>
      <w:r w:rsidR="00077552">
        <w:rPr>
          <w:rFonts w:cs="Arial"/>
          <w:szCs w:val="24"/>
        </w:rPr>
        <w:t xml:space="preserve"> </w:t>
      </w:r>
      <w:r w:rsidR="00E71B4D">
        <w:rPr>
          <w:rFonts w:cs="Arial"/>
          <w:szCs w:val="24"/>
        </w:rPr>
        <w:t>cuáles</w:t>
      </w:r>
      <w:r w:rsidR="00077552">
        <w:rPr>
          <w:rFonts w:cs="Arial"/>
          <w:szCs w:val="24"/>
        </w:rPr>
        <w:t xml:space="preserve"> son las redes de </w:t>
      </w:r>
      <w:r w:rsidR="00E71B4D">
        <w:rPr>
          <w:rFonts w:cs="Arial"/>
          <w:szCs w:val="24"/>
        </w:rPr>
        <w:t>apoyo,</w:t>
      </w:r>
      <w:r w:rsidR="00077552">
        <w:rPr>
          <w:rFonts w:cs="Arial"/>
          <w:szCs w:val="24"/>
        </w:rPr>
        <w:t xml:space="preserve"> a las cuales pueden acudir en caso de ser </w:t>
      </w:r>
      <w:r w:rsidR="00E71B4D">
        <w:rPr>
          <w:rFonts w:cs="Arial"/>
          <w:szCs w:val="24"/>
        </w:rPr>
        <w:t>víctima</w:t>
      </w:r>
      <w:r w:rsidR="00077552">
        <w:rPr>
          <w:rFonts w:cs="Arial"/>
          <w:szCs w:val="24"/>
        </w:rPr>
        <w:t xml:space="preserve"> de violencia de </w:t>
      </w:r>
      <w:r w:rsidR="00E71B4D">
        <w:rPr>
          <w:rFonts w:cs="Arial"/>
          <w:szCs w:val="24"/>
        </w:rPr>
        <w:t>género</w:t>
      </w:r>
      <w:r w:rsidR="00077552">
        <w:rPr>
          <w:rFonts w:cs="Arial"/>
          <w:szCs w:val="24"/>
        </w:rPr>
        <w:t xml:space="preserve"> y sexual.</w:t>
      </w:r>
    </w:p>
    <w:p w14:paraId="4E2CBAE9" w14:textId="72E2A27B" w:rsidR="00B63021" w:rsidRPr="00C0708B" w:rsidRDefault="00077552" w:rsidP="00375DC0">
      <w:pPr>
        <w:spacing w:line="276" w:lineRule="auto"/>
        <w:jc w:val="both"/>
        <w:rPr>
          <w:rFonts w:cs="Arial"/>
          <w:szCs w:val="24"/>
        </w:rPr>
      </w:pPr>
      <w:r>
        <w:rPr>
          <w:rFonts w:cs="Arial"/>
          <w:szCs w:val="24"/>
        </w:rPr>
        <w:t xml:space="preserve">Otra de las necesidades sentidas y </w:t>
      </w:r>
      <w:r w:rsidR="00E71B4D">
        <w:rPr>
          <w:rFonts w:cs="Arial"/>
          <w:szCs w:val="24"/>
        </w:rPr>
        <w:t>manifestadas</w:t>
      </w:r>
      <w:r>
        <w:rPr>
          <w:rFonts w:cs="Arial"/>
          <w:szCs w:val="24"/>
        </w:rPr>
        <w:t xml:space="preserve"> por las estudiantes</w:t>
      </w:r>
      <w:r w:rsidR="008549A3">
        <w:rPr>
          <w:rFonts w:cs="Arial"/>
          <w:szCs w:val="24"/>
        </w:rPr>
        <w:t>,</w:t>
      </w:r>
      <w:r w:rsidR="004F6ADF">
        <w:rPr>
          <w:rFonts w:cs="Arial"/>
          <w:szCs w:val="24"/>
        </w:rPr>
        <w:t xml:space="preserve"> fue el</w:t>
      </w:r>
      <w:r>
        <w:rPr>
          <w:rFonts w:cs="Arial"/>
          <w:szCs w:val="24"/>
        </w:rPr>
        <w:t xml:space="preserve"> ser capacitadas en</w:t>
      </w:r>
      <w:r w:rsidR="004F6ADF">
        <w:rPr>
          <w:rFonts w:cs="Arial"/>
          <w:szCs w:val="24"/>
        </w:rPr>
        <w:t xml:space="preserve"> temas relacionados a </w:t>
      </w:r>
      <w:r>
        <w:rPr>
          <w:rFonts w:cs="Arial"/>
          <w:szCs w:val="24"/>
        </w:rPr>
        <w:t xml:space="preserve">la violencia de </w:t>
      </w:r>
      <w:r w:rsidR="00E71B4D">
        <w:rPr>
          <w:rFonts w:cs="Arial"/>
          <w:szCs w:val="24"/>
        </w:rPr>
        <w:t>género</w:t>
      </w:r>
      <w:r>
        <w:rPr>
          <w:rFonts w:cs="Arial"/>
          <w:szCs w:val="24"/>
        </w:rPr>
        <w:t xml:space="preserve"> y sexual para tener </w:t>
      </w:r>
      <w:r w:rsidR="004F6ADF">
        <w:rPr>
          <w:rFonts w:cs="Arial"/>
          <w:szCs w:val="24"/>
        </w:rPr>
        <w:t>mayor conocimiento, de tal manera que logren identificar los tipos de violencia a las que están expuestas</w:t>
      </w:r>
      <w:r>
        <w:rPr>
          <w:rFonts w:cs="Arial"/>
          <w:szCs w:val="24"/>
        </w:rPr>
        <w:t>. Adem</w:t>
      </w:r>
      <w:r w:rsidR="004F6ADF">
        <w:rPr>
          <w:rFonts w:cs="Arial"/>
          <w:szCs w:val="24"/>
        </w:rPr>
        <w:t>ás sugirieron que debe hacerse un seguimiento después</w:t>
      </w:r>
      <w:r>
        <w:rPr>
          <w:rFonts w:cs="Arial"/>
          <w:szCs w:val="24"/>
        </w:rPr>
        <w:t xml:space="preserve"> de las </w:t>
      </w:r>
      <w:r w:rsidR="0014474A" w:rsidRPr="00C20975">
        <w:rPr>
          <w:rFonts w:cs="Arial"/>
          <w:szCs w:val="24"/>
        </w:rPr>
        <w:t>orientaciones</w:t>
      </w:r>
      <w:r w:rsidR="004F6ADF">
        <w:rPr>
          <w:rFonts w:cs="Arial"/>
          <w:szCs w:val="24"/>
        </w:rPr>
        <w:t xml:space="preserve"> psicológicas, más aun si se detecta que sus derechos están siendo vulnerados.</w:t>
      </w:r>
    </w:p>
    <w:p w14:paraId="7FB472E7" w14:textId="538773E5" w:rsidR="001848F2" w:rsidRDefault="00834A83" w:rsidP="005B4BF6">
      <w:pPr>
        <w:pStyle w:val="Ttulo2"/>
        <w:rPr>
          <w:rStyle w:val="Ttulo2Car"/>
          <w:b/>
        </w:rPr>
      </w:pPr>
      <w:bookmarkStart w:id="40" w:name="_Toc494470373"/>
      <w:r>
        <w:rPr>
          <w:rFonts w:cs="Arial"/>
          <w:szCs w:val="24"/>
        </w:rPr>
        <w:t>2.3.4</w:t>
      </w:r>
      <w:r w:rsidR="007B518B">
        <w:rPr>
          <w:rFonts w:cs="Arial"/>
          <w:szCs w:val="24"/>
        </w:rPr>
        <w:t xml:space="preserve"> </w:t>
      </w:r>
      <w:r w:rsidR="00375DC0" w:rsidRPr="00D01C77">
        <w:rPr>
          <w:rStyle w:val="Ttulo2Car"/>
          <w:b/>
        </w:rPr>
        <w:t xml:space="preserve">Diseño y planificación de la </w:t>
      </w:r>
      <w:r w:rsidR="00375DC0" w:rsidRPr="008549A3">
        <w:rPr>
          <w:rStyle w:val="Ttulo2Car"/>
          <w:b/>
        </w:rPr>
        <w:t>intervención</w:t>
      </w:r>
      <w:bookmarkEnd w:id="40"/>
    </w:p>
    <w:p w14:paraId="56435FEF" w14:textId="77777777" w:rsidR="005B4BF6" w:rsidRPr="005B4BF6" w:rsidRDefault="005B4BF6" w:rsidP="005B4BF6"/>
    <w:tbl>
      <w:tblPr>
        <w:tblStyle w:val="Tabladecuadrcula4-nfasis1"/>
        <w:tblW w:w="0" w:type="auto"/>
        <w:tblLook w:val="04A0" w:firstRow="1" w:lastRow="0" w:firstColumn="1" w:lastColumn="0" w:noHBand="0" w:noVBand="1"/>
      </w:tblPr>
      <w:tblGrid>
        <w:gridCol w:w="1418"/>
        <w:gridCol w:w="4676"/>
        <w:gridCol w:w="2734"/>
      </w:tblGrid>
      <w:tr w:rsidR="002C4FBA" w14:paraId="4FAF2758" w14:textId="77777777" w:rsidTr="00257949">
        <w:trPr>
          <w:cnfStyle w:val="100000000000" w:firstRow="1" w:lastRow="0"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0" w:type="auto"/>
            <w:shd w:val="clear" w:color="auto" w:fill="9CC2E5" w:themeFill="accent1" w:themeFillTint="99"/>
          </w:tcPr>
          <w:p w14:paraId="2CA04EA2" w14:textId="5AD2B953" w:rsidR="002C4FBA" w:rsidRDefault="00257949" w:rsidP="00257949">
            <w:pPr>
              <w:pStyle w:val="Default"/>
              <w:tabs>
                <w:tab w:val="left" w:pos="780"/>
                <w:tab w:val="left" w:pos="1170"/>
              </w:tabs>
              <w:rPr>
                <w:b w:val="0"/>
                <w:bCs w:val="0"/>
              </w:rPr>
            </w:pPr>
            <w:r>
              <w:rPr>
                <w:b w:val="0"/>
                <w:bCs w:val="0"/>
              </w:rPr>
              <w:tab/>
            </w:r>
            <w:r>
              <w:rPr>
                <w:b w:val="0"/>
                <w:bCs w:val="0"/>
              </w:rPr>
              <w:tab/>
            </w:r>
          </w:p>
          <w:p w14:paraId="4CE0CF23" w14:textId="2A9E456D" w:rsidR="002C4FBA" w:rsidRPr="004F6ADF" w:rsidRDefault="002C4FBA" w:rsidP="004F6ADF">
            <w:pPr>
              <w:pStyle w:val="Default"/>
              <w:jc w:val="center"/>
            </w:pPr>
            <w:r w:rsidRPr="004F6ADF">
              <w:rPr>
                <w:b w:val="0"/>
                <w:bCs w:val="0"/>
              </w:rPr>
              <w:t>FECHA</w:t>
            </w:r>
          </w:p>
        </w:tc>
        <w:tc>
          <w:tcPr>
            <w:tcW w:w="4686" w:type="dxa"/>
            <w:shd w:val="clear" w:color="auto" w:fill="9CC2E5" w:themeFill="accent1" w:themeFillTint="99"/>
          </w:tcPr>
          <w:p w14:paraId="1CF559D8" w14:textId="77777777" w:rsidR="002C4FBA" w:rsidRDefault="002C4FBA" w:rsidP="004F6ADF">
            <w:pPr>
              <w:pStyle w:val="Default"/>
              <w:jc w:val="center"/>
              <w:cnfStyle w:val="100000000000" w:firstRow="1" w:lastRow="0" w:firstColumn="0" w:lastColumn="0" w:oddVBand="0" w:evenVBand="0" w:oddHBand="0" w:evenHBand="0" w:firstRowFirstColumn="0" w:firstRowLastColumn="0" w:lastRowFirstColumn="0" w:lastRowLastColumn="0"/>
              <w:rPr>
                <w:b w:val="0"/>
                <w:bCs w:val="0"/>
              </w:rPr>
            </w:pPr>
          </w:p>
          <w:p w14:paraId="67775D62" w14:textId="14DA380C" w:rsidR="002C4FBA" w:rsidRPr="004F6ADF" w:rsidRDefault="002C4FBA" w:rsidP="004F6ADF">
            <w:pPr>
              <w:pStyle w:val="Default"/>
              <w:jc w:val="center"/>
              <w:cnfStyle w:val="100000000000" w:firstRow="1" w:lastRow="0" w:firstColumn="0" w:lastColumn="0" w:oddVBand="0" w:evenVBand="0" w:oddHBand="0" w:evenHBand="0" w:firstRowFirstColumn="0" w:firstRowLastColumn="0" w:lastRowFirstColumn="0" w:lastRowLastColumn="0"/>
            </w:pPr>
            <w:r w:rsidRPr="004F6ADF">
              <w:rPr>
                <w:b w:val="0"/>
                <w:bCs w:val="0"/>
              </w:rPr>
              <w:t>ACTIVIDADES</w:t>
            </w:r>
          </w:p>
        </w:tc>
        <w:tc>
          <w:tcPr>
            <w:tcW w:w="2737" w:type="dxa"/>
            <w:shd w:val="clear" w:color="auto" w:fill="9CC2E5" w:themeFill="accent1" w:themeFillTint="99"/>
          </w:tcPr>
          <w:p w14:paraId="0B8487C4" w14:textId="77777777" w:rsidR="002C4FBA" w:rsidRDefault="002C4FBA" w:rsidP="004F6ADF">
            <w:pPr>
              <w:pStyle w:val="Default"/>
              <w:jc w:val="center"/>
              <w:cnfStyle w:val="100000000000" w:firstRow="1" w:lastRow="0" w:firstColumn="0" w:lastColumn="0" w:oddVBand="0" w:evenVBand="0" w:oddHBand="0" w:evenHBand="0" w:firstRowFirstColumn="0" w:firstRowLastColumn="0" w:lastRowFirstColumn="0" w:lastRowLastColumn="0"/>
              <w:rPr>
                <w:b w:val="0"/>
                <w:bCs w:val="0"/>
              </w:rPr>
            </w:pPr>
          </w:p>
          <w:p w14:paraId="6946797A" w14:textId="12A4E8D9" w:rsidR="002C4FBA" w:rsidRPr="004F6ADF" w:rsidRDefault="002C4FBA" w:rsidP="004F6ADF">
            <w:pPr>
              <w:pStyle w:val="Default"/>
              <w:jc w:val="center"/>
              <w:cnfStyle w:val="100000000000" w:firstRow="1" w:lastRow="0" w:firstColumn="0" w:lastColumn="0" w:oddVBand="0" w:evenVBand="0" w:oddHBand="0" w:evenHBand="0" w:firstRowFirstColumn="0" w:firstRowLastColumn="0" w:lastRowFirstColumn="0" w:lastRowLastColumn="0"/>
            </w:pPr>
            <w:r w:rsidRPr="004F6ADF">
              <w:rPr>
                <w:b w:val="0"/>
                <w:bCs w:val="0"/>
              </w:rPr>
              <w:t>RESPONSABLES</w:t>
            </w:r>
          </w:p>
        </w:tc>
      </w:tr>
      <w:tr w:rsidR="002C4FBA" w14:paraId="749CF5D3" w14:textId="77777777" w:rsidTr="0025794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tcPr>
          <w:p w14:paraId="4A675973" w14:textId="77777777" w:rsidR="002C4FBA" w:rsidRDefault="002C4FBA" w:rsidP="002C4FBA">
            <w:pPr>
              <w:pStyle w:val="Default"/>
              <w:rPr>
                <w:sz w:val="23"/>
                <w:szCs w:val="23"/>
              </w:rPr>
            </w:pPr>
            <w:r>
              <w:rPr>
                <w:sz w:val="23"/>
                <w:szCs w:val="23"/>
              </w:rPr>
              <w:t xml:space="preserve">15-19 de Mayo/2017 </w:t>
            </w:r>
          </w:p>
        </w:tc>
        <w:tc>
          <w:tcPr>
            <w:tcW w:w="4686" w:type="dxa"/>
          </w:tcPr>
          <w:p w14:paraId="6F305477"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Inducción a la práctica de servicio comunitario a través de proyectos de responsabilidad social. </w:t>
            </w:r>
          </w:p>
          <w:p w14:paraId="79DF6332"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p>
        </w:tc>
        <w:tc>
          <w:tcPr>
            <w:tcW w:w="2737" w:type="dxa"/>
          </w:tcPr>
          <w:p w14:paraId="09ED6DE1"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Director/a de Proyecto y Tutores académicos </w:t>
            </w:r>
          </w:p>
        </w:tc>
      </w:tr>
      <w:tr w:rsidR="002C4FBA" w14:paraId="64D9B2B2" w14:textId="77777777" w:rsidTr="00257949">
        <w:trPr>
          <w:trHeight w:val="385"/>
        </w:trPr>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tcPr>
          <w:p w14:paraId="54730C33" w14:textId="77777777" w:rsidR="002C4FBA" w:rsidRDefault="002C4FBA" w:rsidP="002C4FBA">
            <w:pPr>
              <w:pStyle w:val="Default"/>
              <w:rPr>
                <w:sz w:val="23"/>
                <w:szCs w:val="23"/>
              </w:rPr>
            </w:pPr>
            <w:r>
              <w:rPr>
                <w:sz w:val="23"/>
                <w:szCs w:val="23"/>
              </w:rPr>
              <w:t xml:space="preserve">22 – 26 de Mayo/2017 </w:t>
            </w:r>
          </w:p>
        </w:tc>
        <w:tc>
          <w:tcPr>
            <w:tcW w:w="4686" w:type="dxa"/>
            <w:shd w:val="clear" w:color="auto" w:fill="BDD6EE" w:themeFill="accent1" w:themeFillTint="66"/>
          </w:tcPr>
          <w:p w14:paraId="2C2543A1" w14:textId="77777777" w:rsidR="002C4FBA" w:rsidRDefault="002C4FBA">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Familiarización con las instituciones de práctica e identificación de población beneficiaria. </w:t>
            </w:r>
          </w:p>
          <w:p w14:paraId="5CA7E17C" w14:textId="77777777" w:rsidR="002C4FBA" w:rsidRDefault="002C4FBA">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2737" w:type="dxa"/>
            <w:shd w:val="clear" w:color="auto" w:fill="BDD6EE" w:themeFill="accent1" w:themeFillTint="66"/>
          </w:tcPr>
          <w:p w14:paraId="2F822D89" w14:textId="77777777" w:rsidR="002C4FBA" w:rsidRDefault="002C4FBA" w:rsidP="004F6ADF">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Gestión de PPP </w:t>
            </w:r>
          </w:p>
          <w:p w14:paraId="3019B24B" w14:textId="77777777" w:rsidR="002C4FBA" w:rsidRDefault="002C4FBA" w:rsidP="004F6ADF">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Tutores institucionales </w:t>
            </w:r>
          </w:p>
        </w:tc>
      </w:tr>
      <w:tr w:rsidR="002C4FBA" w14:paraId="1AE16A14" w14:textId="77777777" w:rsidTr="00B63021">
        <w:trPr>
          <w:cnfStyle w:val="000000100000" w:firstRow="0" w:lastRow="0" w:firstColumn="0" w:lastColumn="0" w:oddVBand="0" w:evenVBand="0" w:oddHBand="1" w:evenHBand="0" w:firstRowFirstColumn="0" w:firstRowLastColumn="0" w:lastRowFirstColumn="0" w:lastRowLastColumn="0"/>
          <w:trHeight w:val="3119"/>
        </w:trPr>
        <w:tc>
          <w:tcPr>
            <w:cnfStyle w:val="001000000000" w:firstRow="0" w:lastRow="0" w:firstColumn="1" w:lastColumn="0" w:oddVBand="0" w:evenVBand="0" w:oddHBand="0" w:evenHBand="0" w:firstRowFirstColumn="0" w:firstRowLastColumn="0" w:lastRowFirstColumn="0" w:lastRowLastColumn="0"/>
            <w:tcW w:w="0" w:type="auto"/>
          </w:tcPr>
          <w:p w14:paraId="6182B99D" w14:textId="77777777" w:rsidR="002C4FBA" w:rsidRDefault="002C4FBA" w:rsidP="00DF6DC1">
            <w:pPr>
              <w:pStyle w:val="Default"/>
              <w:rPr>
                <w:sz w:val="23"/>
                <w:szCs w:val="23"/>
              </w:rPr>
            </w:pPr>
          </w:p>
          <w:p w14:paraId="41791625" w14:textId="77777777" w:rsidR="00DF6DC1" w:rsidRDefault="00DF6DC1" w:rsidP="00DF6DC1">
            <w:pPr>
              <w:pStyle w:val="Default"/>
              <w:rPr>
                <w:sz w:val="23"/>
                <w:szCs w:val="23"/>
              </w:rPr>
            </w:pPr>
          </w:p>
          <w:p w14:paraId="6F17A4B5" w14:textId="77777777" w:rsidR="002C4FBA" w:rsidRDefault="002C4FBA" w:rsidP="002C4FBA">
            <w:pPr>
              <w:pStyle w:val="Default"/>
              <w:jc w:val="center"/>
              <w:rPr>
                <w:sz w:val="23"/>
                <w:szCs w:val="23"/>
              </w:rPr>
            </w:pPr>
          </w:p>
          <w:p w14:paraId="7916AA70" w14:textId="77777777" w:rsidR="002C4FBA" w:rsidRDefault="002C4FBA" w:rsidP="002C4FBA">
            <w:pPr>
              <w:pStyle w:val="Default"/>
              <w:jc w:val="center"/>
              <w:rPr>
                <w:sz w:val="23"/>
                <w:szCs w:val="23"/>
              </w:rPr>
            </w:pPr>
          </w:p>
          <w:p w14:paraId="75958019" w14:textId="77777777" w:rsidR="002C4FBA" w:rsidRDefault="002C4FBA" w:rsidP="002C4FBA">
            <w:pPr>
              <w:pStyle w:val="Default"/>
              <w:jc w:val="center"/>
              <w:rPr>
                <w:sz w:val="23"/>
                <w:szCs w:val="23"/>
              </w:rPr>
            </w:pPr>
          </w:p>
          <w:p w14:paraId="03603134" w14:textId="77777777" w:rsidR="002C4FBA" w:rsidRDefault="002C4FBA" w:rsidP="002C4FBA">
            <w:pPr>
              <w:pStyle w:val="Default"/>
              <w:jc w:val="center"/>
              <w:rPr>
                <w:sz w:val="23"/>
                <w:szCs w:val="23"/>
              </w:rPr>
            </w:pPr>
          </w:p>
          <w:p w14:paraId="10F4FA25" w14:textId="2E09715F" w:rsidR="002C4FBA" w:rsidRDefault="002C4FBA" w:rsidP="002C4FBA">
            <w:pPr>
              <w:pStyle w:val="Default"/>
              <w:jc w:val="center"/>
              <w:rPr>
                <w:sz w:val="23"/>
                <w:szCs w:val="23"/>
              </w:rPr>
            </w:pPr>
            <w:r>
              <w:rPr>
                <w:sz w:val="23"/>
                <w:szCs w:val="23"/>
              </w:rPr>
              <w:t>29 de Mayo al 4 de Agosto/2017</w:t>
            </w:r>
          </w:p>
        </w:tc>
        <w:tc>
          <w:tcPr>
            <w:tcW w:w="4686" w:type="dxa"/>
          </w:tcPr>
          <w:p w14:paraId="212D0A1A" w14:textId="7A81DE1A" w:rsidR="002C4FBA" w:rsidRDefault="002C4FBA">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 Ejecución de actividades en el marco de la     estrategia de sensibilización: </w:t>
            </w:r>
          </w:p>
          <w:p w14:paraId="57E944CF" w14:textId="63327BD6" w:rsidR="002C4FBA" w:rsidRDefault="002C4FBA">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 1. Promoción y prevención </w:t>
            </w:r>
          </w:p>
          <w:p w14:paraId="2B01B056" w14:textId="53F6985D" w:rsidR="002C4FBA" w:rsidRDefault="002C4FBA">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 2. Detección de situaciones de vulnerabilidad            y/o violencia </w:t>
            </w:r>
          </w:p>
          <w:tbl>
            <w:tblPr>
              <w:tblW w:w="0" w:type="auto"/>
              <w:tblBorders>
                <w:top w:val="nil"/>
                <w:left w:val="nil"/>
                <w:bottom w:val="nil"/>
                <w:right w:val="nil"/>
              </w:tblBorders>
              <w:tblLook w:val="0000" w:firstRow="0" w:lastRow="0" w:firstColumn="0" w:lastColumn="0" w:noHBand="0" w:noVBand="0"/>
            </w:tblPr>
            <w:tblGrid>
              <w:gridCol w:w="4460"/>
            </w:tblGrid>
            <w:tr w:rsidR="002C4FBA" w:rsidRPr="001848F2" w14:paraId="714EECD0" w14:textId="77777777">
              <w:trPr>
                <w:trHeight w:val="1075"/>
              </w:trPr>
              <w:tc>
                <w:tcPr>
                  <w:tcW w:w="0" w:type="auto"/>
                </w:tcPr>
                <w:p w14:paraId="7032BA4A" w14:textId="77777777" w:rsidR="002C4FBA" w:rsidRPr="001848F2" w:rsidRDefault="002C4FBA" w:rsidP="001848F2">
                  <w:pPr>
                    <w:autoSpaceDE w:val="0"/>
                    <w:autoSpaceDN w:val="0"/>
                    <w:adjustRightInd w:val="0"/>
                    <w:spacing w:after="0" w:line="240" w:lineRule="auto"/>
                    <w:rPr>
                      <w:rFonts w:ascii="Times New Roman" w:hAnsi="Times New Roman" w:cs="Times New Roman"/>
                      <w:color w:val="000000"/>
                      <w:sz w:val="23"/>
                      <w:szCs w:val="23"/>
                    </w:rPr>
                  </w:pPr>
                  <w:r w:rsidRPr="001848F2">
                    <w:rPr>
                      <w:rFonts w:ascii="Times New Roman" w:hAnsi="Times New Roman" w:cs="Times New Roman"/>
                      <w:color w:val="000000"/>
                      <w:sz w:val="23"/>
                      <w:szCs w:val="23"/>
                    </w:rPr>
                    <w:t xml:space="preserve">3. Intervención en crisis e información de la ruta de atención a casos de violencia </w:t>
                  </w:r>
                </w:p>
                <w:p w14:paraId="6521AEB4" w14:textId="77777777" w:rsidR="002C4FBA" w:rsidRPr="001848F2" w:rsidRDefault="002C4FBA" w:rsidP="001848F2">
                  <w:pPr>
                    <w:autoSpaceDE w:val="0"/>
                    <w:autoSpaceDN w:val="0"/>
                    <w:adjustRightInd w:val="0"/>
                    <w:spacing w:after="0" w:line="240" w:lineRule="auto"/>
                    <w:rPr>
                      <w:rFonts w:ascii="Times New Roman" w:hAnsi="Times New Roman" w:cs="Times New Roman"/>
                      <w:color w:val="000000"/>
                      <w:sz w:val="23"/>
                      <w:szCs w:val="23"/>
                    </w:rPr>
                  </w:pPr>
                  <w:r w:rsidRPr="001848F2">
                    <w:rPr>
                      <w:rFonts w:ascii="Times New Roman" w:hAnsi="Times New Roman" w:cs="Times New Roman"/>
                      <w:color w:val="000000"/>
                      <w:sz w:val="23"/>
                      <w:szCs w:val="23"/>
                    </w:rPr>
                    <w:t xml:space="preserve">4. Diagnóstico funcional por áreas y de la personalidad </w:t>
                  </w:r>
                </w:p>
                <w:p w14:paraId="5838191D" w14:textId="77777777" w:rsidR="002C4FBA" w:rsidRPr="001848F2" w:rsidRDefault="002C4FBA" w:rsidP="001848F2">
                  <w:pPr>
                    <w:autoSpaceDE w:val="0"/>
                    <w:autoSpaceDN w:val="0"/>
                    <w:adjustRightInd w:val="0"/>
                    <w:spacing w:after="0" w:line="240" w:lineRule="auto"/>
                    <w:rPr>
                      <w:rFonts w:ascii="Times New Roman" w:hAnsi="Times New Roman" w:cs="Times New Roman"/>
                      <w:color w:val="000000"/>
                      <w:sz w:val="23"/>
                      <w:szCs w:val="23"/>
                    </w:rPr>
                  </w:pPr>
                  <w:r w:rsidRPr="001848F2">
                    <w:rPr>
                      <w:rFonts w:ascii="Times New Roman" w:hAnsi="Times New Roman" w:cs="Times New Roman"/>
                      <w:color w:val="000000"/>
                      <w:sz w:val="23"/>
                      <w:szCs w:val="23"/>
                    </w:rPr>
                    <w:t xml:space="preserve">5. Orientación psicológica </w:t>
                  </w:r>
                </w:p>
                <w:p w14:paraId="7B2852AF" w14:textId="77777777" w:rsidR="002C4FBA" w:rsidRPr="001848F2" w:rsidRDefault="002C4FBA" w:rsidP="001848F2">
                  <w:pPr>
                    <w:autoSpaceDE w:val="0"/>
                    <w:autoSpaceDN w:val="0"/>
                    <w:adjustRightInd w:val="0"/>
                    <w:spacing w:after="0" w:line="240" w:lineRule="auto"/>
                    <w:rPr>
                      <w:rFonts w:ascii="Times New Roman" w:hAnsi="Times New Roman" w:cs="Times New Roman"/>
                      <w:color w:val="000000"/>
                      <w:sz w:val="23"/>
                      <w:szCs w:val="23"/>
                    </w:rPr>
                  </w:pPr>
                  <w:r w:rsidRPr="001848F2">
                    <w:rPr>
                      <w:rFonts w:ascii="Times New Roman" w:hAnsi="Times New Roman" w:cs="Times New Roman"/>
                      <w:color w:val="000000"/>
                      <w:sz w:val="23"/>
                      <w:szCs w:val="23"/>
                    </w:rPr>
                    <w:t xml:space="preserve">6. Derivación a VIBE – Área de Género </w:t>
                  </w:r>
                </w:p>
                <w:p w14:paraId="54F90C05" w14:textId="77777777" w:rsidR="002C4FBA" w:rsidRPr="001848F2" w:rsidRDefault="002C4FBA" w:rsidP="001848F2">
                  <w:pPr>
                    <w:autoSpaceDE w:val="0"/>
                    <w:autoSpaceDN w:val="0"/>
                    <w:adjustRightInd w:val="0"/>
                    <w:spacing w:after="0" w:line="240" w:lineRule="auto"/>
                    <w:rPr>
                      <w:rFonts w:ascii="Times New Roman" w:hAnsi="Times New Roman" w:cs="Times New Roman"/>
                      <w:color w:val="000000"/>
                      <w:sz w:val="23"/>
                      <w:szCs w:val="23"/>
                    </w:rPr>
                  </w:pPr>
                </w:p>
              </w:tc>
            </w:tr>
          </w:tbl>
          <w:p w14:paraId="7AD6A5BC" w14:textId="77777777" w:rsidR="002C4FBA" w:rsidRDefault="002C4FBA" w:rsidP="00375DC0">
            <w:pPr>
              <w:spacing w:line="276" w:lineRule="auto"/>
              <w:jc w:val="both"/>
              <w:cnfStyle w:val="000000100000" w:firstRow="0" w:lastRow="0" w:firstColumn="0" w:lastColumn="0" w:oddVBand="0" w:evenVBand="0" w:oddHBand="1" w:evenHBand="0" w:firstRowFirstColumn="0" w:firstRowLastColumn="0" w:lastRowFirstColumn="0" w:lastRowLastColumn="0"/>
              <w:rPr>
                <w:sz w:val="23"/>
                <w:szCs w:val="23"/>
              </w:rPr>
            </w:pPr>
          </w:p>
        </w:tc>
        <w:tc>
          <w:tcPr>
            <w:tcW w:w="2737" w:type="dxa"/>
          </w:tcPr>
          <w:p w14:paraId="1415DC8C"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p>
          <w:p w14:paraId="25BAAC3F"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p>
          <w:p w14:paraId="056EA802"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p>
          <w:p w14:paraId="01301445"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p>
          <w:p w14:paraId="2C864FBE"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p>
          <w:p w14:paraId="194DDC67"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p>
          <w:p w14:paraId="17A11CFA" w14:textId="77777777" w:rsidR="002C4FBA" w:rsidRDefault="002C4FBA" w:rsidP="004F6ADF">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Director/a de Proyecto y Tutores académicos e Institucionales </w:t>
            </w:r>
          </w:p>
        </w:tc>
      </w:tr>
      <w:tr w:rsidR="002C4FBA" w:rsidRPr="001848F2" w14:paraId="34315CC2" w14:textId="77777777" w:rsidTr="00257949">
        <w:trPr>
          <w:trHeight w:val="661"/>
        </w:trPr>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tcPr>
          <w:p w14:paraId="18F88DBA" w14:textId="77777777" w:rsidR="002C4FBA" w:rsidRPr="001848F2" w:rsidRDefault="002C4FBA" w:rsidP="002C4FBA">
            <w:pPr>
              <w:autoSpaceDE w:val="0"/>
              <w:autoSpaceDN w:val="0"/>
              <w:adjustRightInd w:val="0"/>
              <w:rPr>
                <w:rFonts w:ascii="Times New Roman" w:hAnsi="Times New Roman" w:cs="Times New Roman"/>
                <w:color w:val="000000"/>
                <w:sz w:val="23"/>
                <w:szCs w:val="23"/>
              </w:rPr>
            </w:pPr>
            <w:r w:rsidRPr="001848F2">
              <w:rPr>
                <w:rFonts w:ascii="Times New Roman" w:hAnsi="Times New Roman" w:cs="Times New Roman"/>
                <w:color w:val="000000"/>
                <w:sz w:val="23"/>
                <w:szCs w:val="23"/>
              </w:rPr>
              <w:t xml:space="preserve">7 al 11 de Agosto/2017 </w:t>
            </w:r>
          </w:p>
        </w:tc>
        <w:tc>
          <w:tcPr>
            <w:tcW w:w="4686" w:type="dxa"/>
            <w:shd w:val="clear" w:color="auto" w:fill="BDD6EE" w:themeFill="accent1" w:themeFillTint="66"/>
          </w:tcPr>
          <w:p w14:paraId="1261DF9B" w14:textId="77777777" w:rsidR="002C4FBA" w:rsidRPr="001848F2" w:rsidRDefault="002C4FBA" w:rsidP="001848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848F2">
              <w:rPr>
                <w:rFonts w:ascii="Times New Roman" w:hAnsi="Times New Roman" w:cs="Times New Roman"/>
                <w:color w:val="000000"/>
                <w:sz w:val="23"/>
                <w:szCs w:val="23"/>
              </w:rPr>
              <w:t xml:space="preserve">Semana de cierre de procesos y cumplimentación de documentos de práctica. </w:t>
            </w:r>
          </w:p>
        </w:tc>
        <w:tc>
          <w:tcPr>
            <w:tcW w:w="2737" w:type="dxa"/>
            <w:shd w:val="clear" w:color="auto" w:fill="BDD6EE" w:themeFill="accent1" w:themeFillTint="66"/>
          </w:tcPr>
          <w:p w14:paraId="4FCBF847" w14:textId="77777777" w:rsidR="002C4FBA" w:rsidRPr="001848F2" w:rsidRDefault="002C4FBA" w:rsidP="004F6A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848F2">
              <w:rPr>
                <w:rFonts w:ascii="Times New Roman" w:hAnsi="Times New Roman" w:cs="Times New Roman"/>
                <w:color w:val="000000"/>
                <w:sz w:val="23"/>
                <w:szCs w:val="23"/>
              </w:rPr>
              <w:t xml:space="preserve">Gestión de Cooperación, Desarrollo y Emprendimiento </w:t>
            </w:r>
          </w:p>
          <w:p w14:paraId="5F0093C2" w14:textId="77777777" w:rsidR="002C4FBA" w:rsidRPr="001848F2" w:rsidRDefault="002C4FBA" w:rsidP="004F6A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848F2">
              <w:rPr>
                <w:rFonts w:ascii="Times New Roman" w:hAnsi="Times New Roman" w:cs="Times New Roman"/>
                <w:color w:val="000000"/>
                <w:sz w:val="23"/>
                <w:szCs w:val="23"/>
              </w:rPr>
              <w:t xml:space="preserve">Gestión de PPP </w:t>
            </w:r>
          </w:p>
        </w:tc>
      </w:tr>
    </w:tbl>
    <w:p w14:paraId="4A0AFA47" w14:textId="77777777" w:rsidR="00D01C77" w:rsidRDefault="00D01C77" w:rsidP="00375DC0">
      <w:pPr>
        <w:spacing w:line="276" w:lineRule="auto"/>
        <w:jc w:val="both"/>
        <w:rPr>
          <w:rFonts w:cs="Arial"/>
          <w:b/>
          <w:szCs w:val="24"/>
        </w:rPr>
      </w:pPr>
    </w:p>
    <w:p w14:paraId="71C441D1" w14:textId="77777777" w:rsidR="005B4BF6" w:rsidRDefault="005B4BF6" w:rsidP="00375DC0">
      <w:pPr>
        <w:spacing w:line="276" w:lineRule="auto"/>
        <w:jc w:val="both"/>
        <w:rPr>
          <w:rFonts w:cs="Arial"/>
          <w:b/>
          <w:szCs w:val="24"/>
        </w:rPr>
      </w:pPr>
    </w:p>
    <w:p w14:paraId="111DE1A5" w14:textId="77777777" w:rsidR="005B4BF6" w:rsidRDefault="005B4BF6" w:rsidP="00375DC0">
      <w:pPr>
        <w:spacing w:line="276" w:lineRule="auto"/>
        <w:jc w:val="both"/>
        <w:rPr>
          <w:rFonts w:cs="Arial"/>
          <w:b/>
          <w:szCs w:val="24"/>
        </w:rPr>
      </w:pPr>
    </w:p>
    <w:p w14:paraId="441C0874" w14:textId="0E760717" w:rsidR="00375DC0" w:rsidRDefault="00834A83" w:rsidP="00375DC0">
      <w:pPr>
        <w:spacing w:line="276" w:lineRule="auto"/>
        <w:jc w:val="both"/>
        <w:rPr>
          <w:rFonts w:cs="Arial"/>
          <w:b/>
          <w:szCs w:val="24"/>
        </w:rPr>
      </w:pPr>
      <w:r>
        <w:rPr>
          <w:rFonts w:cs="Arial"/>
          <w:b/>
          <w:szCs w:val="24"/>
        </w:rPr>
        <w:t>2.3.5</w:t>
      </w:r>
      <w:r w:rsidR="007B518B">
        <w:rPr>
          <w:rFonts w:cs="Arial"/>
          <w:b/>
          <w:szCs w:val="24"/>
        </w:rPr>
        <w:t xml:space="preserve"> </w:t>
      </w:r>
      <w:r w:rsidR="00375DC0" w:rsidRPr="003D3BAF">
        <w:rPr>
          <w:rStyle w:val="Ttulo2Car"/>
        </w:rPr>
        <w:t>Ejecución e implementación</w:t>
      </w:r>
      <w:r w:rsidR="00375DC0" w:rsidRPr="00C031F0">
        <w:rPr>
          <w:rFonts w:cs="Arial"/>
          <w:b/>
          <w:szCs w:val="24"/>
        </w:rPr>
        <w:t xml:space="preserve"> </w:t>
      </w:r>
    </w:p>
    <w:p w14:paraId="64DE9690" w14:textId="04D1E130" w:rsidR="00DB6B05" w:rsidRDefault="00DB6B05" w:rsidP="00375DC0">
      <w:pPr>
        <w:spacing w:line="276" w:lineRule="auto"/>
        <w:jc w:val="both"/>
        <w:rPr>
          <w:rFonts w:cs="Arial"/>
          <w:szCs w:val="24"/>
        </w:rPr>
      </w:pPr>
      <w:r>
        <w:rPr>
          <w:rFonts w:cs="Arial"/>
          <w:szCs w:val="24"/>
        </w:rPr>
        <w:t>Todas las orientaciones se dieron en el horario establecido, utilizando para esto una entrevista semi-estructurada, una encuesta, no sin antes firmar por parte de las entrevistadas un acta de compromiso donde se detallaba entre otras cosas la seguridad, seriedad brindada al proceso y que no sería divulgado sus resultados.</w:t>
      </w:r>
    </w:p>
    <w:p w14:paraId="756D6772" w14:textId="559E8C80" w:rsidR="00807309" w:rsidRPr="00C031F0" w:rsidRDefault="00280A36" w:rsidP="00375DC0">
      <w:pPr>
        <w:spacing w:line="276" w:lineRule="auto"/>
        <w:jc w:val="both"/>
        <w:rPr>
          <w:rFonts w:cs="Arial"/>
          <w:szCs w:val="24"/>
        </w:rPr>
      </w:pPr>
      <w:r w:rsidRPr="00280A36">
        <w:rPr>
          <w:rFonts w:cs="Arial"/>
          <w:szCs w:val="24"/>
        </w:rPr>
        <w:t>Las orientaciones psicológicas se</w:t>
      </w:r>
      <w:r w:rsidR="002012B9">
        <w:rPr>
          <w:rFonts w:cs="Arial"/>
          <w:szCs w:val="24"/>
        </w:rPr>
        <w:t xml:space="preserve"> brindaron en un ambiente agradable</w:t>
      </w:r>
      <w:r>
        <w:rPr>
          <w:rFonts w:cs="Arial"/>
          <w:szCs w:val="24"/>
        </w:rPr>
        <w:t>, donde la comunicación verbal fue fluida y sin interrupciones gracias al lugar donde impartimos estas orientaciones</w:t>
      </w:r>
      <w:r w:rsidR="002012B9">
        <w:rPr>
          <w:rFonts w:cs="Arial"/>
          <w:szCs w:val="24"/>
        </w:rPr>
        <w:t>,</w:t>
      </w:r>
      <w:r>
        <w:rPr>
          <w:rFonts w:cs="Arial"/>
          <w:szCs w:val="24"/>
        </w:rPr>
        <w:t xml:space="preserve"> que era el mismo departamento </w:t>
      </w:r>
      <w:r w:rsidR="00D01C77">
        <w:rPr>
          <w:rFonts w:cs="Arial"/>
          <w:szCs w:val="24"/>
        </w:rPr>
        <w:t>de bienestar estudiantil de la F</w:t>
      </w:r>
      <w:r>
        <w:rPr>
          <w:rFonts w:cs="Arial"/>
          <w:szCs w:val="24"/>
        </w:rPr>
        <w:t>ac</w:t>
      </w:r>
      <w:r w:rsidR="00D01C77">
        <w:rPr>
          <w:rFonts w:cs="Arial"/>
          <w:szCs w:val="24"/>
        </w:rPr>
        <w:t>ultad de F</w:t>
      </w:r>
      <w:r w:rsidR="004C59E6">
        <w:rPr>
          <w:rFonts w:cs="Arial"/>
          <w:szCs w:val="24"/>
        </w:rPr>
        <w:t>ilosofía</w:t>
      </w:r>
      <w:r w:rsidR="00D01C77">
        <w:rPr>
          <w:rFonts w:cs="Arial"/>
          <w:szCs w:val="24"/>
        </w:rPr>
        <w:t>, Letras y Ciencias de la Educación.</w:t>
      </w:r>
    </w:p>
    <w:p w14:paraId="141F79C6" w14:textId="5FFA571E" w:rsidR="00375DC0" w:rsidRDefault="00834A83" w:rsidP="00D01C77">
      <w:pPr>
        <w:pStyle w:val="Ttulo2"/>
        <w:rPr>
          <w:rFonts w:cs="Arial"/>
          <w:szCs w:val="24"/>
        </w:rPr>
      </w:pPr>
      <w:bookmarkStart w:id="41" w:name="_Toc494470374"/>
      <w:r>
        <w:rPr>
          <w:rFonts w:cs="Arial"/>
          <w:szCs w:val="24"/>
        </w:rPr>
        <w:t>2.3.6</w:t>
      </w:r>
      <w:r w:rsidR="007B518B">
        <w:rPr>
          <w:rFonts w:cs="Arial"/>
          <w:szCs w:val="24"/>
        </w:rPr>
        <w:t xml:space="preserve"> </w:t>
      </w:r>
      <w:r w:rsidR="00375DC0" w:rsidRPr="00D01C77">
        <w:rPr>
          <w:rStyle w:val="Ttulo2Car"/>
          <w:b/>
        </w:rPr>
        <w:t>Evaluación final: Cualitativa</w:t>
      </w:r>
      <w:bookmarkEnd w:id="41"/>
    </w:p>
    <w:p w14:paraId="1378F099" w14:textId="6F34A2D2" w:rsidR="00191BC1" w:rsidRDefault="00191BC1" w:rsidP="00375DC0">
      <w:pPr>
        <w:spacing w:line="276" w:lineRule="auto"/>
        <w:jc w:val="both"/>
        <w:rPr>
          <w:rFonts w:cs="Arial"/>
          <w:szCs w:val="24"/>
        </w:rPr>
      </w:pPr>
      <w:r>
        <w:rPr>
          <w:rFonts w:cs="Arial"/>
          <w:szCs w:val="24"/>
        </w:rPr>
        <w:t>En cada uno de estos procesos</w:t>
      </w:r>
      <w:r w:rsidR="008549A3">
        <w:rPr>
          <w:rFonts w:cs="Arial"/>
          <w:szCs w:val="24"/>
        </w:rPr>
        <w:t>,</w:t>
      </w:r>
      <w:r>
        <w:rPr>
          <w:rFonts w:cs="Arial"/>
          <w:szCs w:val="24"/>
        </w:rPr>
        <w:t xml:space="preserve"> las estudiantes adquirieron conocimientos en cuanto a las conceptualizaciones </w:t>
      </w:r>
      <w:r w:rsidR="004C59E6">
        <w:rPr>
          <w:rFonts w:cs="Arial"/>
          <w:szCs w:val="24"/>
        </w:rPr>
        <w:t>de violencia de gén</w:t>
      </w:r>
      <w:r w:rsidR="004F6ADF">
        <w:rPr>
          <w:rFonts w:cs="Arial"/>
          <w:szCs w:val="24"/>
        </w:rPr>
        <w:t>ero y sexual, lo cual se evidencia</w:t>
      </w:r>
      <w:r w:rsidR="00831E4C">
        <w:rPr>
          <w:rFonts w:cs="Arial"/>
          <w:szCs w:val="24"/>
        </w:rPr>
        <w:t xml:space="preserve"> en el discurso empleado durante la retroalimentación de la orientación psicológica</w:t>
      </w:r>
      <w:r w:rsidR="004C59E6">
        <w:rPr>
          <w:rFonts w:cs="Arial"/>
          <w:szCs w:val="24"/>
        </w:rPr>
        <w:t>.</w:t>
      </w:r>
    </w:p>
    <w:p w14:paraId="547FECD2" w14:textId="74D50184" w:rsidR="00831E4C" w:rsidRDefault="004C59E6" w:rsidP="00375DC0">
      <w:pPr>
        <w:spacing w:line="276" w:lineRule="auto"/>
        <w:jc w:val="both"/>
        <w:rPr>
          <w:rFonts w:cs="Arial"/>
          <w:szCs w:val="24"/>
        </w:rPr>
      </w:pPr>
      <w:r>
        <w:rPr>
          <w:rFonts w:cs="Arial"/>
          <w:szCs w:val="24"/>
        </w:rPr>
        <w:t>El involucramiento de l</w:t>
      </w:r>
      <w:r w:rsidR="00D01C77">
        <w:rPr>
          <w:rFonts w:cs="Arial"/>
          <w:szCs w:val="24"/>
        </w:rPr>
        <w:t>as facultades que conforman la U</w:t>
      </w:r>
      <w:r>
        <w:rPr>
          <w:rFonts w:cs="Arial"/>
          <w:szCs w:val="24"/>
        </w:rPr>
        <w:t>niversidad de Guayaquil</w:t>
      </w:r>
      <w:r w:rsidR="008549A3">
        <w:rPr>
          <w:rFonts w:cs="Arial"/>
          <w:szCs w:val="24"/>
        </w:rPr>
        <w:t>,</w:t>
      </w:r>
      <w:r>
        <w:rPr>
          <w:rFonts w:cs="Arial"/>
          <w:szCs w:val="24"/>
        </w:rPr>
        <w:t xml:space="preserve"> fue de forma activa</w:t>
      </w:r>
      <w:r w:rsidR="00831E4C">
        <w:rPr>
          <w:rFonts w:cs="Arial"/>
          <w:szCs w:val="24"/>
        </w:rPr>
        <w:t xml:space="preserve"> durante los talleres de </w:t>
      </w:r>
      <w:r w:rsidR="00CD5A47">
        <w:rPr>
          <w:rFonts w:cs="Arial"/>
          <w:szCs w:val="24"/>
        </w:rPr>
        <w:t>sensibilización</w:t>
      </w:r>
      <w:r w:rsidR="00831E4C">
        <w:rPr>
          <w:rFonts w:cs="Arial"/>
          <w:szCs w:val="24"/>
        </w:rPr>
        <w:t>, sin embargo</w:t>
      </w:r>
      <w:r w:rsidR="008549A3">
        <w:rPr>
          <w:rFonts w:cs="Arial"/>
          <w:szCs w:val="24"/>
        </w:rPr>
        <w:t>,</w:t>
      </w:r>
      <w:r w:rsidR="00831E4C">
        <w:rPr>
          <w:rFonts w:cs="Arial"/>
          <w:szCs w:val="24"/>
        </w:rPr>
        <w:t xml:space="preserve"> para las orientaciones psicológicas fue </w:t>
      </w:r>
      <w:r w:rsidR="00D01C77">
        <w:rPr>
          <w:rFonts w:cs="Arial"/>
          <w:szCs w:val="24"/>
        </w:rPr>
        <w:t>complejo</w:t>
      </w:r>
      <w:r w:rsidR="00831E4C">
        <w:rPr>
          <w:rFonts w:cs="Arial"/>
          <w:szCs w:val="24"/>
        </w:rPr>
        <w:t xml:space="preserve"> contar con una población determinada, ya que el proceso como tal</w:t>
      </w:r>
      <w:r w:rsidR="008549A3">
        <w:rPr>
          <w:rFonts w:cs="Arial"/>
          <w:szCs w:val="24"/>
        </w:rPr>
        <w:t>,</w:t>
      </w:r>
      <w:r w:rsidR="00831E4C">
        <w:rPr>
          <w:rFonts w:cs="Arial"/>
          <w:szCs w:val="24"/>
        </w:rPr>
        <w:t xml:space="preserve"> involucraba haber vivido situaciones de violencia, esto generó resistencia en la participación.</w:t>
      </w:r>
    </w:p>
    <w:p w14:paraId="5C37417F" w14:textId="0B7331A6" w:rsidR="00B63021" w:rsidRDefault="00831E4C" w:rsidP="00B50D14">
      <w:pPr>
        <w:spacing w:line="276" w:lineRule="auto"/>
        <w:jc w:val="both"/>
        <w:rPr>
          <w:rFonts w:cs="Arial"/>
          <w:szCs w:val="24"/>
        </w:rPr>
      </w:pPr>
      <w:r>
        <w:rPr>
          <w:rFonts w:cs="Arial"/>
          <w:szCs w:val="24"/>
        </w:rPr>
        <w:t xml:space="preserve">Es importante destacar que después del empleo de varias estrategias de promoción se obtuvo un buen resultado, ya que se observó que cada una de las participantes logró identificar </w:t>
      </w:r>
      <w:r w:rsidR="00CD5A47">
        <w:rPr>
          <w:rFonts w:cs="Arial"/>
          <w:szCs w:val="24"/>
        </w:rPr>
        <w:t>qué</w:t>
      </w:r>
      <w:r>
        <w:rPr>
          <w:rFonts w:cs="Arial"/>
          <w:szCs w:val="24"/>
        </w:rPr>
        <w:t xml:space="preserve"> tipo de violencia han vivido, además de saber a </w:t>
      </w:r>
      <w:r w:rsidR="004208CD">
        <w:rPr>
          <w:rFonts w:cs="Arial"/>
          <w:szCs w:val="24"/>
        </w:rPr>
        <w:t>qué</w:t>
      </w:r>
      <w:r>
        <w:rPr>
          <w:rFonts w:cs="Arial"/>
          <w:szCs w:val="24"/>
        </w:rPr>
        <w:t xml:space="preserve"> depart</w:t>
      </w:r>
      <w:r w:rsidR="008549A3">
        <w:rPr>
          <w:rFonts w:cs="Arial"/>
          <w:szCs w:val="24"/>
        </w:rPr>
        <w:t>amentos dirigirse dentro de la U</w:t>
      </w:r>
      <w:r>
        <w:rPr>
          <w:rFonts w:cs="Arial"/>
          <w:szCs w:val="24"/>
        </w:rPr>
        <w:t>niversidad, esto permitió que las estudiantes orientadas se empoderen de sus deberes y derechos.</w:t>
      </w:r>
      <w:r w:rsidR="00B50D14">
        <w:rPr>
          <w:rFonts w:cs="Arial"/>
          <w:szCs w:val="24"/>
        </w:rPr>
        <w:t xml:space="preserve"> </w:t>
      </w:r>
    </w:p>
    <w:p w14:paraId="4ED884E5" w14:textId="5605B42C" w:rsidR="00B63021" w:rsidRPr="00D01C77" w:rsidRDefault="00DE4116" w:rsidP="00D01C77">
      <w:pPr>
        <w:pStyle w:val="Ttulo1"/>
      </w:pPr>
      <w:bookmarkStart w:id="42" w:name="_Toc494470375"/>
      <w:r>
        <w:t>2.4.-</w:t>
      </w:r>
      <w:r w:rsidR="00375DC0" w:rsidRPr="00AD3FC6">
        <w:t xml:space="preserve"> RECUPERACIÓN DEL PROCESO</w:t>
      </w:r>
      <w:bookmarkEnd w:id="42"/>
    </w:p>
    <w:p w14:paraId="72411CB4" w14:textId="26713E4F" w:rsidR="00807309" w:rsidRPr="00D01C77" w:rsidRDefault="00DE4116" w:rsidP="00D01C77">
      <w:pPr>
        <w:pStyle w:val="Ttulo2"/>
        <w:rPr>
          <w:rFonts w:eastAsia="Times New Roman"/>
          <w:lang w:val="es-ES" w:eastAsia="es-ES"/>
        </w:rPr>
      </w:pPr>
      <w:bookmarkStart w:id="43" w:name="_Toc494470376"/>
      <w:r>
        <w:rPr>
          <w:rFonts w:eastAsia="Times New Roman"/>
          <w:lang w:val="es-ES" w:eastAsia="es-ES"/>
        </w:rPr>
        <w:t>2.4.1</w:t>
      </w:r>
      <w:r w:rsidR="00375DC0" w:rsidRPr="00AF6C0C">
        <w:rPr>
          <w:rFonts w:eastAsia="Times New Roman"/>
          <w:lang w:val="es-ES" w:eastAsia="es-ES"/>
        </w:rPr>
        <w:t xml:space="preserve"> Reconstrucción </w:t>
      </w:r>
      <w:r w:rsidR="00375DC0" w:rsidRPr="00D01C77">
        <w:t>histórica</w:t>
      </w:r>
      <w:bookmarkEnd w:id="43"/>
    </w:p>
    <w:p w14:paraId="71EC3559" w14:textId="77777777" w:rsidR="003756A4" w:rsidRPr="00554A18" w:rsidRDefault="003756A4" w:rsidP="003756A4">
      <w:pPr>
        <w:spacing w:line="276" w:lineRule="auto"/>
        <w:jc w:val="both"/>
        <w:rPr>
          <w:rFonts w:cs="Arial"/>
          <w:szCs w:val="24"/>
        </w:rPr>
      </w:pPr>
      <w:r>
        <w:rPr>
          <w:rFonts w:cs="Arial"/>
          <w:szCs w:val="24"/>
        </w:rPr>
        <w:t>La comunidad asignada para el proceso de practica</w:t>
      </w:r>
      <w:r w:rsidRPr="0058010E">
        <w:rPr>
          <w:rFonts w:cs="Arial"/>
          <w:szCs w:val="24"/>
        </w:rPr>
        <w:t xml:space="preserve"> fue la Universidad de Guayaquil, ubicada en el Campus norte: “Salvador Allende”, malecón del salado entre Av. Delta y AV. Kennedy y se realizaron las diferentes actividades en la facultad de Filosofía Letras y Ciencias de la Educación, en el departamento de bienestar estudiantil.</w:t>
      </w:r>
    </w:p>
    <w:p w14:paraId="1834F480" w14:textId="77777777" w:rsidR="008549A3" w:rsidRDefault="008549A3" w:rsidP="008549A3">
      <w:pPr>
        <w:tabs>
          <w:tab w:val="left" w:pos="284"/>
        </w:tabs>
        <w:autoSpaceDE w:val="0"/>
        <w:autoSpaceDN w:val="0"/>
        <w:adjustRightInd w:val="0"/>
        <w:spacing w:after="0" w:line="276" w:lineRule="auto"/>
        <w:jc w:val="both"/>
        <w:rPr>
          <w:rFonts w:eastAsia="Times New Roman" w:cs="Arial"/>
          <w:szCs w:val="24"/>
          <w:lang w:val="es-ES" w:eastAsia="es-ES"/>
        </w:rPr>
      </w:pPr>
      <w:r w:rsidRPr="007339D7">
        <w:rPr>
          <w:rFonts w:eastAsia="Times New Roman" w:cs="Arial"/>
          <w:szCs w:val="24"/>
          <w:lang w:val="es-ES" w:eastAsia="es-ES"/>
        </w:rPr>
        <w:t xml:space="preserve">Inicialmente </w:t>
      </w:r>
      <w:r>
        <w:rPr>
          <w:rFonts w:eastAsia="Times New Roman" w:cs="Arial"/>
          <w:szCs w:val="24"/>
          <w:lang w:val="es-ES" w:eastAsia="es-ES"/>
        </w:rPr>
        <w:t>nos acercamos a la Facultad de Ciencias Psicológicas de la Universidad de Guayaquil, el día 19 de Mayo a las 11H00, para una inducción general y designación de los lugares de práctica según la intención que tenga el estudiante, ya sea en clínica,</w:t>
      </w:r>
      <w:r w:rsidRPr="00831E4C">
        <w:rPr>
          <w:rFonts w:eastAsia="Times New Roman" w:cs="Arial"/>
          <w:szCs w:val="24"/>
          <w:lang w:val="es-ES" w:eastAsia="es-ES"/>
        </w:rPr>
        <w:t xml:space="preserve"> </w:t>
      </w:r>
      <w:r>
        <w:rPr>
          <w:rFonts w:eastAsia="Times New Roman" w:cs="Arial"/>
          <w:szCs w:val="24"/>
          <w:lang w:val="es-ES" w:eastAsia="es-ES"/>
        </w:rPr>
        <w:t>industrial, educativa y social, estas intenciones determinaban en que proyecto iba a desarrollar sus prácticas pre-profesionales.</w:t>
      </w:r>
    </w:p>
    <w:p w14:paraId="429492F0" w14:textId="77777777" w:rsidR="008549A3" w:rsidRDefault="008549A3" w:rsidP="008549A3">
      <w:pPr>
        <w:tabs>
          <w:tab w:val="left" w:pos="284"/>
        </w:tabs>
        <w:autoSpaceDE w:val="0"/>
        <w:autoSpaceDN w:val="0"/>
        <w:adjustRightInd w:val="0"/>
        <w:spacing w:after="0" w:line="276" w:lineRule="auto"/>
        <w:jc w:val="both"/>
        <w:rPr>
          <w:rFonts w:eastAsia="Times New Roman" w:cs="Arial"/>
          <w:szCs w:val="24"/>
          <w:lang w:val="es-ES" w:eastAsia="es-ES"/>
        </w:rPr>
      </w:pPr>
    </w:p>
    <w:p w14:paraId="21434D0D" w14:textId="77777777" w:rsidR="0058010E" w:rsidRPr="008549A3" w:rsidRDefault="0058010E" w:rsidP="007339D7">
      <w:pPr>
        <w:tabs>
          <w:tab w:val="left" w:pos="284"/>
        </w:tabs>
        <w:autoSpaceDE w:val="0"/>
        <w:autoSpaceDN w:val="0"/>
        <w:adjustRightInd w:val="0"/>
        <w:spacing w:after="0" w:line="276" w:lineRule="auto"/>
        <w:jc w:val="both"/>
        <w:rPr>
          <w:rFonts w:eastAsia="Times New Roman" w:cs="Arial"/>
          <w:b/>
          <w:szCs w:val="24"/>
          <w:lang w:val="es-ES" w:eastAsia="es-ES"/>
        </w:rPr>
      </w:pPr>
    </w:p>
    <w:p w14:paraId="2DEFB9A6" w14:textId="20F15AA1" w:rsidR="0058010E" w:rsidRDefault="00BA334D" w:rsidP="007339D7">
      <w:pPr>
        <w:tabs>
          <w:tab w:val="left" w:pos="284"/>
        </w:tabs>
        <w:autoSpaceDE w:val="0"/>
        <w:autoSpaceDN w:val="0"/>
        <w:adjustRightInd w:val="0"/>
        <w:spacing w:after="0" w:line="276" w:lineRule="auto"/>
        <w:jc w:val="both"/>
        <w:rPr>
          <w:rFonts w:eastAsia="Times New Roman" w:cs="Arial"/>
          <w:b/>
          <w:szCs w:val="24"/>
          <w:lang w:eastAsia="es-ES"/>
        </w:rPr>
      </w:pPr>
      <w:r w:rsidRPr="00BA334D">
        <w:rPr>
          <w:rFonts w:eastAsia="Times New Roman" w:cs="Arial"/>
          <w:b/>
          <w:noProof/>
          <w:szCs w:val="24"/>
          <w:lang w:val="es-ES" w:eastAsia="es-ES"/>
        </w:rPr>
        <w:drawing>
          <wp:inline distT="0" distB="0" distL="0" distR="0" wp14:anchorId="662E9A0B" wp14:editId="16F7853E">
            <wp:extent cx="5612130" cy="31565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6585"/>
                    </a:xfrm>
                    <a:prstGeom prst="rect">
                      <a:avLst/>
                    </a:prstGeom>
                  </pic:spPr>
                </pic:pic>
              </a:graphicData>
            </a:graphic>
          </wp:inline>
        </w:drawing>
      </w:r>
    </w:p>
    <w:p w14:paraId="765775B0" w14:textId="77777777" w:rsidR="00006F74" w:rsidRPr="0058010E" w:rsidRDefault="00006F74" w:rsidP="007339D7">
      <w:pPr>
        <w:tabs>
          <w:tab w:val="left" w:pos="284"/>
        </w:tabs>
        <w:autoSpaceDE w:val="0"/>
        <w:autoSpaceDN w:val="0"/>
        <w:adjustRightInd w:val="0"/>
        <w:spacing w:after="0" w:line="276" w:lineRule="auto"/>
        <w:jc w:val="both"/>
        <w:rPr>
          <w:rFonts w:eastAsia="Times New Roman" w:cs="Arial"/>
          <w:b/>
          <w:szCs w:val="24"/>
          <w:lang w:eastAsia="es-ES"/>
        </w:rPr>
      </w:pPr>
    </w:p>
    <w:p w14:paraId="4B0A1B33" w14:textId="6F2F41AC" w:rsidR="00757653" w:rsidRDefault="00757653" w:rsidP="00757653">
      <w:pPr>
        <w:tabs>
          <w:tab w:val="left" w:pos="284"/>
        </w:tabs>
        <w:autoSpaceDE w:val="0"/>
        <w:autoSpaceDN w:val="0"/>
        <w:adjustRightInd w:val="0"/>
        <w:spacing w:after="0" w:line="276" w:lineRule="auto"/>
        <w:jc w:val="both"/>
        <w:rPr>
          <w:rFonts w:cs="Arial"/>
        </w:rPr>
      </w:pPr>
      <w:r>
        <w:rPr>
          <w:rFonts w:cs="Arial"/>
        </w:rPr>
        <w:t>El equipo de prácticas estaba conformado por: Edgar Ortega, Món</w:t>
      </w:r>
      <w:r w:rsidR="008549A3">
        <w:rPr>
          <w:rFonts w:cs="Arial"/>
        </w:rPr>
        <w:t>ica Montaño y Kevin Mena en la F</w:t>
      </w:r>
      <w:r>
        <w:rPr>
          <w:rFonts w:cs="Arial"/>
        </w:rPr>
        <w:t xml:space="preserve">acultad de </w:t>
      </w:r>
      <w:r w:rsidR="008549A3">
        <w:rPr>
          <w:rFonts w:cs="Arial"/>
        </w:rPr>
        <w:t>F</w:t>
      </w:r>
      <w:r>
        <w:rPr>
          <w:rFonts w:cs="Arial"/>
        </w:rPr>
        <w:t>ilosofía,</w:t>
      </w:r>
      <w:r w:rsidR="008549A3">
        <w:rPr>
          <w:rFonts w:cs="Arial"/>
        </w:rPr>
        <w:t xml:space="preserve"> Letras y Ciencias de la Educación,</w:t>
      </w:r>
      <w:r>
        <w:rPr>
          <w:rFonts w:cs="Arial"/>
        </w:rPr>
        <w:t xml:space="preserve"> todos del noveno semestre</w:t>
      </w:r>
      <w:r w:rsidR="008549A3">
        <w:rPr>
          <w:rFonts w:cs="Arial"/>
        </w:rPr>
        <w:t>,</w:t>
      </w:r>
      <w:r>
        <w:rPr>
          <w:rFonts w:cs="Arial"/>
        </w:rPr>
        <w:t xml:space="preserve"> con quienes se entabló un grupo de trabajo amalgamado realizando las labores pertinentes.</w:t>
      </w:r>
    </w:p>
    <w:p w14:paraId="72CD0F48" w14:textId="77777777" w:rsidR="00831E4C" w:rsidRDefault="00831E4C" w:rsidP="007339D7">
      <w:pPr>
        <w:tabs>
          <w:tab w:val="left" w:pos="284"/>
        </w:tabs>
        <w:autoSpaceDE w:val="0"/>
        <w:autoSpaceDN w:val="0"/>
        <w:adjustRightInd w:val="0"/>
        <w:spacing w:after="0" w:line="276" w:lineRule="auto"/>
        <w:jc w:val="both"/>
        <w:rPr>
          <w:rFonts w:eastAsia="Times New Roman" w:cs="Arial"/>
          <w:szCs w:val="24"/>
          <w:lang w:val="es-ES" w:eastAsia="es-ES"/>
        </w:rPr>
      </w:pPr>
    </w:p>
    <w:p w14:paraId="1A9ACE2E" w14:textId="57B43B66" w:rsidR="00C44A63" w:rsidRDefault="00801BA7" w:rsidP="007339D7">
      <w:pPr>
        <w:tabs>
          <w:tab w:val="left" w:pos="284"/>
        </w:tabs>
        <w:autoSpaceDE w:val="0"/>
        <w:autoSpaceDN w:val="0"/>
        <w:adjustRightInd w:val="0"/>
        <w:spacing w:after="0" w:line="276" w:lineRule="auto"/>
        <w:jc w:val="both"/>
        <w:rPr>
          <w:rFonts w:eastAsia="Times New Roman" w:cs="Arial"/>
          <w:szCs w:val="24"/>
          <w:lang w:val="es-ES" w:eastAsia="es-ES"/>
        </w:rPr>
      </w:pPr>
      <w:r>
        <w:rPr>
          <w:rFonts w:eastAsia="Times New Roman" w:cs="Arial"/>
          <w:szCs w:val="24"/>
          <w:lang w:val="es-ES" w:eastAsia="es-ES"/>
        </w:rPr>
        <w:t xml:space="preserve">Es importante indicar que la población asignada para el proceso de prácticas pre-profesionales fue </w:t>
      </w:r>
      <w:r w:rsidR="008549A3">
        <w:rPr>
          <w:rFonts w:eastAsia="Times New Roman" w:cs="Arial"/>
          <w:szCs w:val="24"/>
          <w:lang w:val="es-ES" w:eastAsia="es-ES"/>
        </w:rPr>
        <w:t>la Facultad de Filosofía, Letras y Ciencias de la E</w:t>
      </w:r>
      <w:r w:rsidR="00FB6DF6">
        <w:rPr>
          <w:rFonts w:eastAsia="Times New Roman" w:cs="Arial"/>
          <w:szCs w:val="24"/>
          <w:lang w:val="es-ES" w:eastAsia="es-ES"/>
        </w:rPr>
        <w:t xml:space="preserve">ducación </w:t>
      </w:r>
      <w:r>
        <w:rPr>
          <w:rFonts w:eastAsia="Times New Roman" w:cs="Arial"/>
          <w:szCs w:val="24"/>
          <w:lang w:val="es-ES" w:eastAsia="es-ES"/>
        </w:rPr>
        <w:t>c</w:t>
      </w:r>
      <w:r w:rsidR="00FB6DF6">
        <w:rPr>
          <w:rFonts w:eastAsia="Times New Roman" w:cs="Arial"/>
          <w:szCs w:val="24"/>
          <w:lang w:val="es-ES" w:eastAsia="es-ES"/>
        </w:rPr>
        <w:t xml:space="preserve">on </w:t>
      </w:r>
      <w:r>
        <w:rPr>
          <w:rFonts w:eastAsia="Times New Roman" w:cs="Arial"/>
          <w:szCs w:val="24"/>
          <w:lang w:val="es-ES" w:eastAsia="es-ES"/>
        </w:rPr>
        <w:t xml:space="preserve">el horario </w:t>
      </w:r>
      <w:r w:rsidR="00FB6DF6">
        <w:rPr>
          <w:rFonts w:eastAsia="Times New Roman" w:cs="Arial"/>
          <w:szCs w:val="24"/>
          <w:lang w:val="es-ES" w:eastAsia="es-ES"/>
        </w:rPr>
        <w:t>de 17H00 a 21H00,</w:t>
      </w:r>
      <w:r>
        <w:rPr>
          <w:rFonts w:eastAsia="Times New Roman" w:cs="Arial"/>
          <w:szCs w:val="24"/>
          <w:lang w:val="es-ES" w:eastAsia="es-ES"/>
        </w:rPr>
        <w:t xml:space="preserve"> </w:t>
      </w:r>
      <w:r w:rsidR="00CD5A47">
        <w:rPr>
          <w:rFonts w:eastAsia="Times New Roman" w:cs="Arial"/>
          <w:szCs w:val="24"/>
          <w:lang w:val="es-ES" w:eastAsia="es-ES"/>
        </w:rPr>
        <w:t>en los</w:t>
      </w:r>
      <w:r>
        <w:rPr>
          <w:rFonts w:eastAsia="Times New Roman" w:cs="Arial"/>
          <w:szCs w:val="24"/>
          <w:lang w:val="es-ES" w:eastAsia="es-ES"/>
        </w:rPr>
        <w:t xml:space="preserve"> días</w:t>
      </w:r>
      <w:r w:rsidR="00FB6DF6">
        <w:rPr>
          <w:rFonts w:eastAsia="Times New Roman" w:cs="Arial"/>
          <w:szCs w:val="24"/>
          <w:lang w:val="es-ES" w:eastAsia="es-ES"/>
        </w:rPr>
        <w:t xml:space="preserve"> lunes, martes y miércoles </w:t>
      </w:r>
      <w:r>
        <w:rPr>
          <w:rFonts w:eastAsia="Times New Roman" w:cs="Arial"/>
          <w:szCs w:val="24"/>
          <w:lang w:val="es-ES" w:eastAsia="es-ES"/>
        </w:rPr>
        <w:t xml:space="preserve">obteniendo como resultado </w:t>
      </w:r>
      <w:r w:rsidR="00FB6DF6">
        <w:rPr>
          <w:rFonts w:eastAsia="Times New Roman" w:cs="Arial"/>
          <w:szCs w:val="24"/>
          <w:lang w:val="es-ES" w:eastAsia="es-ES"/>
        </w:rPr>
        <w:t>la</w:t>
      </w:r>
      <w:r>
        <w:rPr>
          <w:rFonts w:eastAsia="Times New Roman" w:cs="Arial"/>
          <w:szCs w:val="24"/>
          <w:lang w:val="es-ES" w:eastAsia="es-ES"/>
        </w:rPr>
        <w:t>s 160 horas de prácticas</w:t>
      </w:r>
      <w:r w:rsidR="00FB6DF6">
        <w:rPr>
          <w:rFonts w:eastAsia="Times New Roman" w:cs="Arial"/>
          <w:szCs w:val="24"/>
          <w:lang w:val="es-ES" w:eastAsia="es-ES"/>
        </w:rPr>
        <w:t>.</w:t>
      </w:r>
    </w:p>
    <w:p w14:paraId="633F971E" w14:textId="77777777" w:rsidR="00FB6DF6" w:rsidRDefault="00FB6DF6" w:rsidP="007339D7">
      <w:pPr>
        <w:tabs>
          <w:tab w:val="left" w:pos="284"/>
        </w:tabs>
        <w:autoSpaceDE w:val="0"/>
        <w:autoSpaceDN w:val="0"/>
        <w:adjustRightInd w:val="0"/>
        <w:spacing w:after="0" w:line="276" w:lineRule="auto"/>
        <w:jc w:val="both"/>
        <w:rPr>
          <w:rFonts w:eastAsia="Times New Roman" w:cs="Arial"/>
          <w:szCs w:val="24"/>
          <w:lang w:val="es-ES" w:eastAsia="es-ES"/>
        </w:rPr>
      </w:pPr>
    </w:p>
    <w:p w14:paraId="19953264" w14:textId="76327BE3" w:rsidR="00FB6DF6" w:rsidRDefault="00801BA7" w:rsidP="007339D7">
      <w:pPr>
        <w:tabs>
          <w:tab w:val="left" w:pos="284"/>
        </w:tabs>
        <w:autoSpaceDE w:val="0"/>
        <w:autoSpaceDN w:val="0"/>
        <w:adjustRightInd w:val="0"/>
        <w:spacing w:after="0" w:line="276" w:lineRule="auto"/>
        <w:jc w:val="both"/>
        <w:rPr>
          <w:rFonts w:eastAsia="Times New Roman" w:cs="Arial"/>
          <w:szCs w:val="24"/>
          <w:lang w:val="es-ES" w:eastAsia="es-ES"/>
        </w:rPr>
      </w:pPr>
      <w:r>
        <w:rPr>
          <w:rFonts w:eastAsia="Times New Roman" w:cs="Arial"/>
          <w:szCs w:val="24"/>
          <w:lang w:val="es-ES" w:eastAsia="es-ES"/>
        </w:rPr>
        <w:t xml:space="preserve">Durante la </w:t>
      </w:r>
      <w:r w:rsidR="00FB6DF6">
        <w:rPr>
          <w:rFonts w:eastAsia="Times New Roman" w:cs="Arial"/>
          <w:szCs w:val="24"/>
          <w:lang w:val="es-ES" w:eastAsia="es-ES"/>
        </w:rPr>
        <w:t xml:space="preserve">presentación </w:t>
      </w:r>
      <w:r>
        <w:rPr>
          <w:rFonts w:eastAsia="Times New Roman" w:cs="Arial"/>
          <w:szCs w:val="24"/>
          <w:lang w:val="es-ES" w:eastAsia="es-ES"/>
        </w:rPr>
        <w:t xml:space="preserve">del proyecto, se nos indicó que </w:t>
      </w:r>
      <w:r w:rsidR="00FB6DF6">
        <w:rPr>
          <w:rFonts w:eastAsia="Times New Roman" w:cs="Arial"/>
          <w:szCs w:val="24"/>
          <w:lang w:val="es-ES" w:eastAsia="es-ES"/>
        </w:rPr>
        <w:t xml:space="preserve">la </w:t>
      </w:r>
      <w:r w:rsidR="008549A3">
        <w:rPr>
          <w:rFonts w:eastAsia="Times New Roman" w:cs="Arial"/>
          <w:szCs w:val="24"/>
          <w:lang w:val="es-ES" w:eastAsia="es-ES"/>
        </w:rPr>
        <w:t>“P</w:t>
      </w:r>
      <w:r w:rsidR="00FB6DF6">
        <w:rPr>
          <w:rFonts w:eastAsia="Times New Roman" w:cs="Arial"/>
          <w:szCs w:val="24"/>
          <w:lang w:val="es-ES" w:eastAsia="es-ES"/>
        </w:rPr>
        <w:t>sicóloga Joselyn Pispira</w:t>
      </w:r>
      <w:r w:rsidR="008549A3">
        <w:rPr>
          <w:rFonts w:eastAsia="Times New Roman" w:cs="Arial"/>
          <w:szCs w:val="24"/>
          <w:lang w:val="es-ES" w:eastAsia="es-ES"/>
        </w:rPr>
        <w:t>”</w:t>
      </w:r>
      <w:r w:rsidR="00FB6DF6">
        <w:rPr>
          <w:rFonts w:eastAsia="Times New Roman" w:cs="Arial"/>
          <w:szCs w:val="24"/>
          <w:lang w:val="es-ES" w:eastAsia="es-ES"/>
        </w:rPr>
        <w:t xml:space="preserve"> </w:t>
      </w:r>
      <w:r>
        <w:rPr>
          <w:rFonts w:eastAsia="Times New Roman" w:cs="Arial"/>
          <w:szCs w:val="24"/>
          <w:lang w:val="es-ES" w:eastAsia="es-ES"/>
        </w:rPr>
        <w:t xml:space="preserve">consta </w:t>
      </w:r>
      <w:r w:rsidR="00FB6DF6">
        <w:rPr>
          <w:rFonts w:eastAsia="Times New Roman" w:cs="Arial"/>
          <w:szCs w:val="24"/>
          <w:lang w:val="es-ES" w:eastAsia="es-ES"/>
        </w:rPr>
        <w:t xml:space="preserve">como responsable </w:t>
      </w:r>
      <w:r>
        <w:rPr>
          <w:rFonts w:eastAsia="Times New Roman" w:cs="Arial"/>
          <w:szCs w:val="24"/>
          <w:lang w:val="es-ES" w:eastAsia="es-ES"/>
        </w:rPr>
        <w:t xml:space="preserve">como de la elaboración y ejecución del mismo, de tal manera que se convirtió en </w:t>
      </w:r>
      <w:r w:rsidR="00FB6DF6">
        <w:rPr>
          <w:rFonts w:eastAsia="Times New Roman" w:cs="Arial"/>
          <w:szCs w:val="24"/>
          <w:lang w:val="es-ES" w:eastAsia="es-ES"/>
        </w:rPr>
        <w:t xml:space="preserve">nuestra supervisora para las </w:t>
      </w:r>
      <w:r w:rsidR="00085961">
        <w:rPr>
          <w:rFonts w:eastAsia="Times New Roman" w:cs="Arial"/>
          <w:szCs w:val="24"/>
          <w:lang w:val="es-ES" w:eastAsia="es-ES"/>
        </w:rPr>
        <w:t>prácticas</w:t>
      </w:r>
      <w:r w:rsidR="00FB6DF6">
        <w:rPr>
          <w:rFonts w:eastAsia="Times New Roman" w:cs="Arial"/>
          <w:szCs w:val="24"/>
          <w:lang w:val="es-ES" w:eastAsia="es-ES"/>
        </w:rPr>
        <w:t>.</w:t>
      </w:r>
    </w:p>
    <w:p w14:paraId="360A46AE" w14:textId="77777777" w:rsidR="00FB6DF6" w:rsidRDefault="00FB6DF6" w:rsidP="007339D7">
      <w:pPr>
        <w:tabs>
          <w:tab w:val="left" w:pos="284"/>
        </w:tabs>
        <w:autoSpaceDE w:val="0"/>
        <w:autoSpaceDN w:val="0"/>
        <w:adjustRightInd w:val="0"/>
        <w:spacing w:after="0" w:line="276" w:lineRule="auto"/>
        <w:jc w:val="both"/>
        <w:rPr>
          <w:rFonts w:eastAsia="Times New Roman" w:cs="Arial"/>
          <w:szCs w:val="24"/>
          <w:lang w:val="es-ES" w:eastAsia="es-ES"/>
        </w:rPr>
      </w:pPr>
    </w:p>
    <w:p w14:paraId="2D14C7D7" w14:textId="746528D7" w:rsidR="00085961" w:rsidRDefault="003B3CD1" w:rsidP="007339D7">
      <w:pPr>
        <w:tabs>
          <w:tab w:val="left" w:pos="284"/>
        </w:tabs>
        <w:autoSpaceDE w:val="0"/>
        <w:autoSpaceDN w:val="0"/>
        <w:adjustRightInd w:val="0"/>
        <w:spacing w:after="0" w:line="276" w:lineRule="auto"/>
        <w:jc w:val="both"/>
        <w:rPr>
          <w:rFonts w:eastAsia="Times New Roman" w:cs="Arial"/>
          <w:szCs w:val="24"/>
          <w:lang w:val="es-ES" w:eastAsia="es-ES"/>
        </w:rPr>
      </w:pPr>
      <w:r>
        <w:rPr>
          <w:rFonts w:eastAsia="Times New Roman" w:cs="Arial"/>
          <w:szCs w:val="24"/>
          <w:lang w:val="es-ES" w:eastAsia="es-ES"/>
        </w:rPr>
        <w:t>En</w:t>
      </w:r>
      <w:r w:rsidR="00085961">
        <w:rPr>
          <w:rFonts w:eastAsia="Times New Roman" w:cs="Arial"/>
          <w:szCs w:val="24"/>
          <w:lang w:val="es-ES" w:eastAsia="es-ES"/>
        </w:rPr>
        <w:t xml:space="preserve"> la semana del 7 de Junio se nos programaron citas de inducción en el departamento de bienestar estu</w:t>
      </w:r>
      <w:r w:rsidR="00801BA7">
        <w:rPr>
          <w:rFonts w:eastAsia="Times New Roman" w:cs="Arial"/>
          <w:szCs w:val="24"/>
          <w:lang w:val="es-ES" w:eastAsia="es-ES"/>
        </w:rPr>
        <w:t>diantil del ViBE, para profundizar en el desarrollo del proyecto</w:t>
      </w:r>
      <w:r w:rsidR="00085961">
        <w:rPr>
          <w:rFonts w:eastAsia="Times New Roman" w:cs="Arial"/>
          <w:szCs w:val="24"/>
          <w:lang w:val="es-ES" w:eastAsia="es-ES"/>
        </w:rPr>
        <w:t xml:space="preserve"> y poder </w:t>
      </w:r>
      <w:r w:rsidR="00801BA7">
        <w:rPr>
          <w:rFonts w:eastAsia="Times New Roman" w:cs="Arial"/>
          <w:szCs w:val="24"/>
          <w:lang w:val="es-ES" w:eastAsia="es-ES"/>
        </w:rPr>
        <w:t>definir</w:t>
      </w:r>
      <w:r w:rsidR="00085961">
        <w:rPr>
          <w:rFonts w:eastAsia="Times New Roman" w:cs="Arial"/>
          <w:szCs w:val="24"/>
          <w:lang w:val="es-ES" w:eastAsia="es-ES"/>
        </w:rPr>
        <w:t xml:space="preserve"> las herramientas adecuadas para la </w:t>
      </w:r>
      <w:r w:rsidR="00801BA7">
        <w:rPr>
          <w:rFonts w:eastAsia="Times New Roman" w:cs="Arial"/>
          <w:szCs w:val="24"/>
          <w:lang w:val="es-ES" w:eastAsia="es-ES"/>
        </w:rPr>
        <w:t>ejecución del proceso de sensibilización, el cual estaba compuesto de tres momentos, el desarrollo de los talleres, mesas informativas y las orientaciones psicológicas sobre la violencia de género y sexual.</w:t>
      </w:r>
    </w:p>
    <w:p w14:paraId="16672CA1" w14:textId="77777777" w:rsidR="003B3CD1" w:rsidRDefault="003B3CD1" w:rsidP="003025CD">
      <w:pPr>
        <w:tabs>
          <w:tab w:val="left" w:pos="284"/>
        </w:tabs>
        <w:autoSpaceDE w:val="0"/>
        <w:autoSpaceDN w:val="0"/>
        <w:adjustRightInd w:val="0"/>
        <w:spacing w:after="0" w:line="276" w:lineRule="auto"/>
        <w:jc w:val="both"/>
        <w:rPr>
          <w:rFonts w:eastAsia="Times New Roman" w:cs="Arial"/>
          <w:szCs w:val="24"/>
          <w:lang w:val="es-ES" w:eastAsia="es-ES"/>
        </w:rPr>
      </w:pPr>
    </w:p>
    <w:p w14:paraId="7A206FF1" w14:textId="42662E04" w:rsidR="003025CD" w:rsidRDefault="003B3CD1" w:rsidP="003025CD">
      <w:pPr>
        <w:tabs>
          <w:tab w:val="left" w:pos="284"/>
        </w:tabs>
        <w:autoSpaceDE w:val="0"/>
        <w:autoSpaceDN w:val="0"/>
        <w:adjustRightInd w:val="0"/>
        <w:spacing w:after="0" w:line="276" w:lineRule="auto"/>
        <w:jc w:val="both"/>
        <w:rPr>
          <w:rFonts w:cs="Arial"/>
          <w:szCs w:val="24"/>
        </w:rPr>
      </w:pPr>
      <w:r>
        <w:rPr>
          <w:rFonts w:eastAsia="Times New Roman" w:cs="Arial"/>
          <w:szCs w:val="24"/>
          <w:lang w:val="es-ES" w:eastAsia="es-ES"/>
        </w:rPr>
        <w:t xml:space="preserve">El </w:t>
      </w:r>
      <w:r>
        <w:rPr>
          <w:rFonts w:cs="Arial"/>
          <w:szCs w:val="24"/>
        </w:rPr>
        <w:t xml:space="preserve">día 12 de </w:t>
      </w:r>
      <w:r w:rsidR="00B63021">
        <w:rPr>
          <w:rFonts w:cs="Arial"/>
          <w:szCs w:val="24"/>
        </w:rPr>
        <w:t>junio</w:t>
      </w:r>
      <w:r>
        <w:rPr>
          <w:rFonts w:cs="Arial"/>
          <w:szCs w:val="24"/>
        </w:rPr>
        <w:t xml:space="preserve"> del 2017 a las 16H00</w:t>
      </w:r>
      <w:r w:rsidR="005B4BF6">
        <w:rPr>
          <w:rFonts w:cs="Arial"/>
          <w:szCs w:val="24"/>
        </w:rPr>
        <w:t>,</w:t>
      </w:r>
      <w:r>
        <w:rPr>
          <w:rFonts w:cs="Arial"/>
          <w:szCs w:val="24"/>
        </w:rPr>
        <w:t xml:space="preserve"> se inició las </w:t>
      </w:r>
      <w:r w:rsidR="00E86A2E">
        <w:rPr>
          <w:rFonts w:cs="Arial"/>
          <w:szCs w:val="24"/>
        </w:rPr>
        <w:t>prácticas</w:t>
      </w:r>
      <w:r>
        <w:rPr>
          <w:rFonts w:cs="Arial"/>
          <w:szCs w:val="24"/>
        </w:rPr>
        <w:t xml:space="preserve"> pre-</w:t>
      </w:r>
      <w:r w:rsidR="00B63021">
        <w:rPr>
          <w:rFonts w:cs="Arial"/>
          <w:szCs w:val="24"/>
        </w:rPr>
        <w:t>profesionales con</w:t>
      </w:r>
      <w:r>
        <w:rPr>
          <w:rFonts w:eastAsia="Times New Roman" w:cs="Arial"/>
          <w:szCs w:val="24"/>
          <w:lang w:val="es-ES" w:eastAsia="es-ES"/>
        </w:rPr>
        <w:t xml:space="preserve"> </w:t>
      </w:r>
      <w:r w:rsidR="00801BA7">
        <w:rPr>
          <w:rFonts w:eastAsia="Times New Roman" w:cs="Arial"/>
          <w:szCs w:val="24"/>
          <w:lang w:val="es-ES" w:eastAsia="es-ES"/>
        </w:rPr>
        <w:t>el recon</w:t>
      </w:r>
      <w:r>
        <w:rPr>
          <w:rFonts w:eastAsia="Times New Roman" w:cs="Arial"/>
          <w:szCs w:val="24"/>
          <w:lang w:val="es-ES" w:eastAsia="es-ES"/>
        </w:rPr>
        <w:t>ocimiento del lugar,</w:t>
      </w:r>
      <w:r w:rsidR="00801BA7">
        <w:rPr>
          <w:rFonts w:eastAsia="Times New Roman" w:cs="Arial"/>
          <w:szCs w:val="24"/>
          <w:lang w:val="es-ES" w:eastAsia="es-ES"/>
        </w:rPr>
        <w:t xml:space="preserve"> el cual fue </w:t>
      </w:r>
      <w:r w:rsidR="003025CD" w:rsidRPr="008D5A69">
        <w:rPr>
          <w:rFonts w:eastAsia="Times New Roman" w:cs="Arial"/>
          <w:szCs w:val="24"/>
          <w:lang w:val="es-ES" w:eastAsia="es-ES"/>
        </w:rPr>
        <w:t>la facultad</w:t>
      </w:r>
      <w:r w:rsidR="003025CD">
        <w:rPr>
          <w:rFonts w:eastAsia="Times New Roman" w:cs="Arial"/>
          <w:szCs w:val="24"/>
          <w:lang w:val="es-ES" w:eastAsia="es-ES"/>
        </w:rPr>
        <w:t xml:space="preserve"> de </w:t>
      </w:r>
      <w:r w:rsidR="003025CD">
        <w:rPr>
          <w:rFonts w:cs="Arial"/>
          <w:szCs w:val="24"/>
        </w:rPr>
        <w:t xml:space="preserve">Filosofía, Letras y </w:t>
      </w:r>
      <w:r w:rsidR="00D61D69">
        <w:rPr>
          <w:rFonts w:cs="Arial"/>
          <w:szCs w:val="24"/>
        </w:rPr>
        <w:t xml:space="preserve">Ciencias de la Educación, </w:t>
      </w:r>
      <w:r w:rsidR="00801BA7">
        <w:rPr>
          <w:rFonts w:cs="Arial"/>
          <w:szCs w:val="24"/>
        </w:rPr>
        <w:t xml:space="preserve">donde se nos indicó que el departamento de </w:t>
      </w:r>
      <w:r w:rsidR="003025CD">
        <w:rPr>
          <w:rFonts w:cs="Arial"/>
          <w:szCs w:val="24"/>
        </w:rPr>
        <w:t xml:space="preserve">bienestar estudiantil </w:t>
      </w:r>
      <w:r w:rsidR="00801BA7">
        <w:rPr>
          <w:rFonts w:cs="Arial"/>
          <w:szCs w:val="24"/>
        </w:rPr>
        <w:t>es co</w:t>
      </w:r>
      <w:r w:rsidR="003025CD">
        <w:rPr>
          <w:rFonts w:cs="Arial"/>
          <w:szCs w:val="24"/>
        </w:rPr>
        <w:t>ordinado</w:t>
      </w:r>
      <w:r w:rsidR="00801BA7">
        <w:rPr>
          <w:rFonts w:cs="Arial"/>
          <w:szCs w:val="24"/>
        </w:rPr>
        <w:t xml:space="preserve"> por el</w:t>
      </w:r>
      <w:r w:rsidR="00D61D69">
        <w:rPr>
          <w:rFonts w:cs="Arial"/>
          <w:szCs w:val="24"/>
        </w:rPr>
        <w:t xml:space="preserve"> Ms. José Álava</w:t>
      </w:r>
      <w:r w:rsidR="00801BA7">
        <w:rPr>
          <w:rFonts w:cs="Arial"/>
          <w:szCs w:val="24"/>
        </w:rPr>
        <w:t>.</w:t>
      </w:r>
    </w:p>
    <w:p w14:paraId="7D9F28C3" w14:textId="77777777" w:rsidR="00085961" w:rsidRDefault="00085961" w:rsidP="007339D7">
      <w:pPr>
        <w:tabs>
          <w:tab w:val="left" w:pos="284"/>
        </w:tabs>
        <w:autoSpaceDE w:val="0"/>
        <w:autoSpaceDN w:val="0"/>
        <w:adjustRightInd w:val="0"/>
        <w:spacing w:after="0" w:line="276" w:lineRule="auto"/>
        <w:jc w:val="both"/>
        <w:rPr>
          <w:rFonts w:eastAsia="Times New Roman" w:cs="Arial"/>
          <w:szCs w:val="24"/>
          <w:lang w:eastAsia="es-ES"/>
        </w:rPr>
      </w:pPr>
    </w:p>
    <w:p w14:paraId="47AA7A07" w14:textId="37CD8099" w:rsidR="00CD5A47" w:rsidRDefault="00C3242E" w:rsidP="003025CD">
      <w:pPr>
        <w:tabs>
          <w:tab w:val="left" w:pos="284"/>
        </w:tabs>
        <w:autoSpaceDE w:val="0"/>
        <w:autoSpaceDN w:val="0"/>
        <w:adjustRightInd w:val="0"/>
        <w:spacing w:after="0" w:line="276" w:lineRule="auto"/>
        <w:jc w:val="both"/>
        <w:rPr>
          <w:rFonts w:cs="Arial"/>
          <w:szCs w:val="24"/>
        </w:rPr>
      </w:pPr>
      <w:r w:rsidRPr="003B3CD1">
        <w:rPr>
          <w:rFonts w:cs="Arial"/>
          <w:szCs w:val="24"/>
        </w:rPr>
        <w:t>El departamento de</w:t>
      </w:r>
      <w:r w:rsidR="003025CD" w:rsidRPr="003B3CD1">
        <w:rPr>
          <w:rFonts w:cs="Arial"/>
          <w:szCs w:val="24"/>
        </w:rPr>
        <w:t xml:space="preserve"> bienestar estudiant</w:t>
      </w:r>
      <w:r w:rsidRPr="003B3CD1">
        <w:rPr>
          <w:rFonts w:cs="Arial"/>
          <w:szCs w:val="24"/>
        </w:rPr>
        <w:t xml:space="preserve">il de la facultad </w:t>
      </w:r>
      <w:r w:rsidR="003025CD" w:rsidRPr="003B3CD1">
        <w:rPr>
          <w:rFonts w:eastAsia="Times New Roman" w:cs="Arial"/>
          <w:szCs w:val="24"/>
          <w:lang w:val="es-ES" w:eastAsia="es-ES"/>
        </w:rPr>
        <w:t xml:space="preserve">de </w:t>
      </w:r>
      <w:r w:rsidR="003025CD" w:rsidRPr="003B3CD1">
        <w:rPr>
          <w:rFonts w:cs="Arial"/>
          <w:szCs w:val="24"/>
        </w:rPr>
        <w:t>Filosofía, Letras y Ciencia</w:t>
      </w:r>
      <w:r w:rsidR="00A15589" w:rsidRPr="003B3CD1">
        <w:rPr>
          <w:rFonts w:cs="Arial"/>
          <w:szCs w:val="24"/>
        </w:rPr>
        <w:t>s de la Educación</w:t>
      </w:r>
      <w:r w:rsidRPr="003B3CD1">
        <w:rPr>
          <w:rFonts w:cs="Arial"/>
          <w:szCs w:val="24"/>
        </w:rPr>
        <w:t xml:space="preserve"> nos brindó mucha </w:t>
      </w:r>
      <w:r w:rsidR="00CD5A47" w:rsidRPr="003B3CD1">
        <w:rPr>
          <w:rFonts w:cs="Arial"/>
          <w:szCs w:val="24"/>
        </w:rPr>
        <w:t>colaboración</w:t>
      </w:r>
      <w:r w:rsidRPr="003B3CD1">
        <w:rPr>
          <w:rFonts w:cs="Arial"/>
          <w:szCs w:val="24"/>
        </w:rPr>
        <w:t xml:space="preserve"> en el desarrollo de cada una de actividades establecidas durante la etapa de ejecución, la cual comprende </w:t>
      </w:r>
      <w:r w:rsidR="00CD5A47" w:rsidRPr="003B3CD1">
        <w:rPr>
          <w:rFonts w:cs="Arial"/>
          <w:szCs w:val="24"/>
        </w:rPr>
        <w:t>mesas informativas, talleres de sensibilización y las orientaciones psicológicas.</w:t>
      </w:r>
    </w:p>
    <w:p w14:paraId="7A98A38F" w14:textId="03282E6D" w:rsidR="0028625D" w:rsidRPr="0028625D" w:rsidRDefault="0028625D" w:rsidP="0028625D">
      <w:pPr>
        <w:tabs>
          <w:tab w:val="left" w:pos="284"/>
        </w:tabs>
        <w:autoSpaceDE w:val="0"/>
        <w:autoSpaceDN w:val="0"/>
        <w:adjustRightInd w:val="0"/>
        <w:spacing w:after="0" w:line="276" w:lineRule="auto"/>
        <w:jc w:val="both"/>
        <w:rPr>
          <w:rFonts w:cs="Arial"/>
          <w:szCs w:val="24"/>
        </w:rPr>
      </w:pPr>
      <w:r>
        <w:rPr>
          <w:rFonts w:cs="Arial"/>
          <w:szCs w:val="24"/>
        </w:rPr>
        <w:t xml:space="preserve">  </w:t>
      </w:r>
    </w:p>
    <w:p w14:paraId="4CC7A50A" w14:textId="65001655"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El día 13 de Junio a las 17H15, se realizó un cronogra</w:t>
      </w:r>
      <w:r w:rsidR="0030689C">
        <w:rPr>
          <w:rFonts w:cs="Arial"/>
        </w:rPr>
        <w:t>ma de actividades</w:t>
      </w:r>
      <w:r w:rsidR="005B4BF6">
        <w:rPr>
          <w:rFonts w:cs="Arial"/>
        </w:rPr>
        <w:t>,</w:t>
      </w:r>
      <w:r w:rsidR="0030689C">
        <w:rPr>
          <w:rFonts w:cs="Arial"/>
        </w:rPr>
        <w:t xml:space="preserve"> </w:t>
      </w:r>
      <w:r w:rsidRPr="0028625D">
        <w:rPr>
          <w:rFonts w:cs="Arial"/>
        </w:rPr>
        <w:t xml:space="preserve">donde se detalló cada una de las acciones que realizaríamos dentro de la facultad por petición </w:t>
      </w:r>
      <w:r w:rsidRPr="00BA5552">
        <w:rPr>
          <w:rFonts w:cs="Arial"/>
        </w:rPr>
        <w:t xml:space="preserve">del </w:t>
      </w:r>
      <w:r w:rsidR="008549A3">
        <w:rPr>
          <w:rFonts w:cs="Arial"/>
        </w:rPr>
        <w:t>departamento de Bienestar E</w:t>
      </w:r>
      <w:r w:rsidRPr="0028625D">
        <w:rPr>
          <w:rFonts w:cs="Arial"/>
        </w:rPr>
        <w:t xml:space="preserve">studiantil, ya que era importante que la </w:t>
      </w:r>
      <w:r w:rsidRPr="00BA5552">
        <w:rPr>
          <w:rFonts w:cs="Arial"/>
        </w:rPr>
        <w:t>decana y</w:t>
      </w:r>
      <w:r w:rsidRPr="0028625D">
        <w:rPr>
          <w:rFonts w:cs="Arial"/>
        </w:rPr>
        <w:t xml:space="preserve"> de más autoridades tengan </w:t>
      </w:r>
      <w:r w:rsidR="00B63021" w:rsidRPr="0028625D">
        <w:rPr>
          <w:rFonts w:cs="Arial"/>
        </w:rPr>
        <w:t>conocimiento de</w:t>
      </w:r>
      <w:r w:rsidRPr="0028625D">
        <w:rPr>
          <w:rFonts w:cs="Arial"/>
        </w:rPr>
        <w:t xml:space="preserve"> lo que se iba a realizar </w:t>
      </w:r>
      <w:r w:rsidR="00B63021" w:rsidRPr="0028625D">
        <w:rPr>
          <w:rFonts w:cs="Arial"/>
        </w:rPr>
        <w:t>durante los</w:t>
      </w:r>
      <w:r w:rsidRPr="0028625D">
        <w:rPr>
          <w:rFonts w:cs="Arial"/>
        </w:rPr>
        <w:t xml:space="preserve"> tres meses de prácticas, </w:t>
      </w:r>
      <w:r w:rsidR="00BA5552">
        <w:rPr>
          <w:rFonts w:cs="Arial"/>
        </w:rPr>
        <w:t>esto facilitó</w:t>
      </w:r>
      <w:r w:rsidRPr="0028625D">
        <w:rPr>
          <w:rFonts w:cs="Arial"/>
        </w:rPr>
        <w:t xml:space="preserve"> la organización de </w:t>
      </w:r>
      <w:r w:rsidR="00BA5552" w:rsidRPr="00BA5552">
        <w:rPr>
          <w:rFonts w:cs="Arial"/>
        </w:rPr>
        <w:t xml:space="preserve">fechas, </w:t>
      </w:r>
      <w:r w:rsidRPr="0028625D">
        <w:rPr>
          <w:rFonts w:cs="Arial"/>
        </w:rPr>
        <w:t xml:space="preserve">designación de los </w:t>
      </w:r>
      <w:r w:rsidRPr="00BA5552">
        <w:rPr>
          <w:rFonts w:cs="Arial"/>
        </w:rPr>
        <w:t>espacios y cursos</w:t>
      </w:r>
      <w:r w:rsidRPr="0028625D">
        <w:rPr>
          <w:rFonts w:cs="Arial"/>
        </w:rPr>
        <w:t xml:space="preserve"> participantes para cada uno de las actividades establecidas. </w:t>
      </w:r>
    </w:p>
    <w:p w14:paraId="22134B13"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5933D498" w14:textId="2D0BE0D5"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w:t>
      </w:r>
      <w:r w:rsidR="008549A3">
        <w:rPr>
          <w:rFonts w:cs="Arial"/>
        </w:rPr>
        <w:t>14 de junio el departamento de Bienestar E</w:t>
      </w:r>
      <w:r w:rsidRPr="0028625D">
        <w:rPr>
          <w:rFonts w:cs="Arial"/>
        </w:rPr>
        <w:t>studiantil de</w:t>
      </w:r>
      <w:r w:rsidR="008549A3">
        <w:rPr>
          <w:rFonts w:cs="Arial"/>
        </w:rPr>
        <w:t xml:space="preserve"> la Facultad de F</w:t>
      </w:r>
      <w:r w:rsidRPr="0028625D">
        <w:rPr>
          <w:rFonts w:cs="Arial"/>
        </w:rPr>
        <w:t xml:space="preserve">ilosofía, desarrollo una charla por el día mundial del donante de sangre, en dicha charla participamos en la parte logística, eso nos permitió conocer la población con la que interactuaríamos durante nuestras prácticas. </w:t>
      </w:r>
    </w:p>
    <w:p w14:paraId="346FAA01"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4DB1856F" w14:textId="2B533619"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coordinador Ms. José Álava, designó a la </w:t>
      </w:r>
      <w:r w:rsidR="008549A3">
        <w:rPr>
          <w:rFonts w:cs="Arial"/>
        </w:rPr>
        <w:t>“P</w:t>
      </w:r>
      <w:r w:rsidRPr="0028625D">
        <w:rPr>
          <w:rFonts w:cs="Arial"/>
        </w:rPr>
        <w:t>sicología Janeth Gorozabel</w:t>
      </w:r>
      <w:r w:rsidR="008549A3">
        <w:rPr>
          <w:rFonts w:cs="Arial"/>
        </w:rPr>
        <w:t>”</w:t>
      </w:r>
      <w:r w:rsidRPr="0028625D">
        <w:rPr>
          <w:rFonts w:cs="Arial"/>
        </w:rPr>
        <w:t xml:space="preserve"> del departamento </w:t>
      </w:r>
      <w:r w:rsidR="007218E5">
        <w:rPr>
          <w:rFonts w:cs="Arial"/>
        </w:rPr>
        <w:t>de bienestar estudiantil de la Facultad de F</w:t>
      </w:r>
      <w:r w:rsidRPr="0028625D">
        <w:rPr>
          <w:rFonts w:cs="Arial"/>
        </w:rPr>
        <w:t xml:space="preserve">ilosofía para que sea nuestra guía en cada una de las acciones realizadas dentro de la misma facultad. </w:t>
      </w:r>
    </w:p>
    <w:p w14:paraId="2E58DA47" w14:textId="48A085FC" w:rsidR="0028625D" w:rsidRPr="0028625D" w:rsidRDefault="007218E5" w:rsidP="0028625D">
      <w:pPr>
        <w:tabs>
          <w:tab w:val="left" w:pos="284"/>
        </w:tabs>
        <w:autoSpaceDE w:val="0"/>
        <w:autoSpaceDN w:val="0"/>
        <w:adjustRightInd w:val="0"/>
        <w:spacing w:after="0" w:line="276" w:lineRule="auto"/>
        <w:jc w:val="both"/>
        <w:rPr>
          <w:rFonts w:cs="Arial"/>
        </w:rPr>
      </w:pPr>
      <w:r>
        <w:rPr>
          <w:rFonts w:cs="Arial"/>
        </w:rPr>
        <w:t>El día martes 04 de julio la “P</w:t>
      </w:r>
      <w:r w:rsidR="0028625D" w:rsidRPr="0028625D">
        <w:rPr>
          <w:rFonts w:cs="Arial"/>
        </w:rPr>
        <w:t>sicología Joselyn Pispira</w:t>
      </w:r>
      <w:r>
        <w:rPr>
          <w:rFonts w:cs="Arial"/>
        </w:rPr>
        <w:t>”</w:t>
      </w:r>
      <w:r w:rsidR="0028625D" w:rsidRPr="0028625D">
        <w:rPr>
          <w:rFonts w:cs="Arial"/>
        </w:rPr>
        <w:t xml:space="preserve">, supervisora del proyecto llego a la facultad de filosofía para coordinar las fechas exactas del inicio de los talleres, la elaboración de esta cronograma se realizó junto a la decana de la facultad, esto generó un compromiso por parte de las autoridades de la facultad antes mencionada. </w:t>
      </w:r>
    </w:p>
    <w:p w14:paraId="21BA9F4D"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0F7E07B8" w14:textId="77777777" w:rsid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Del 05 al 11 de julio se buscó material teórico y herramientas que nos permitieron sirvieron para el desarrollo de cada una de las actividades de la fase de ejecución, de tal manera que nos permitiera abordar la problemática de violencia de género y sexual.  </w:t>
      </w:r>
    </w:p>
    <w:p w14:paraId="0DC7972A" w14:textId="77777777" w:rsidR="003756A4" w:rsidRPr="0028625D" w:rsidRDefault="003756A4" w:rsidP="0028625D">
      <w:pPr>
        <w:tabs>
          <w:tab w:val="left" w:pos="284"/>
        </w:tabs>
        <w:autoSpaceDE w:val="0"/>
        <w:autoSpaceDN w:val="0"/>
        <w:adjustRightInd w:val="0"/>
        <w:spacing w:after="0" w:line="276" w:lineRule="auto"/>
        <w:jc w:val="both"/>
        <w:rPr>
          <w:rFonts w:cs="Arial"/>
        </w:rPr>
      </w:pPr>
    </w:p>
    <w:p w14:paraId="20392E67" w14:textId="36EFB3C8" w:rsidR="004208CD" w:rsidRPr="000A6DB7" w:rsidRDefault="004208CD" w:rsidP="0028625D">
      <w:pPr>
        <w:tabs>
          <w:tab w:val="left" w:pos="284"/>
        </w:tabs>
        <w:autoSpaceDE w:val="0"/>
        <w:autoSpaceDN w:val="0"/>
        <w:adjustRightInd w:val="0"/>
        <w:spacing w:after="0" w:line="276" w:lineRule="auto"/>
        <w:jc w:val="both"/>
        <w:rPr>
          <w:rFonts w:cs="Arial"/>
        </w:rPr>
      </w:pPr>
      <w:r w:rsidRPr="004208CD">
        <w:rPr>
          <w:rFonts w:cs="Arial"/>
          <w:b/>
        </w:rPr>
        <w:t>Talleres de sensibilización</w:t>
      </w:r>
    </w:p>
    <w:p w14:paraId="42394583" w14:textId="77777777" w:rsidR="004208CD" w:rsidRPr="0028625D" w:rsidRDefault="004208CD" w:rsidP="0028625D">
      <w:pPr>
        <w:tabs>
          <w:tab w:val="left" w:pos="284"/>
        </w:tabs>
        <w:autoSpaceDE w:val="0"/>
        <w:autoSpaceDN w:val="0"/>
        <w:adjustRightInd w:val="0"/>
        <w:spacing w:after="0" w:line="276" w:lineRule="auto"/>
        <w:jc w:val="both"/>
        <w:rPr>
          <w:rFonts w:cs="Arial"/>
        </w:rPr>
      </w:pPr>
    </w:p>
    <w:p w14:paraId="6392ED8F"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día 12 de Julio se inició con el primer taller de sensibilización el cual estuvo dirigido por el personal del departamento ViBE, de tal manera que nos sirva como modelo para el desarrollo de los talleres siguientes. El lugar designado para el desarrollo de este primer taller fue el auditorio dela facultad, el mismo que no se utilizó debido a que este servía para realizar las sustentaciones de los estudiantes, debido a esta situación se nos delegó un aula de la carrera de bibliotecología y archivología, en el que constaba estudiantes del cuarto semestre. </w:t>
      </w:r>
    </w:p>
    <w:p w14:paraId="16B079AB"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0B384C1F" w14:textId="4EC95E06"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En la semana del 17 de </w:t>
      </w:r>
      <w:r w:rsidR="00D341A1" w:rsidRPr="0028625D">
        <w:rPr>
          <w:rFonts w:cs="Arial"/>
        </w:rPr>
        <w:t>julio</w:t>
      </w:r>
      <w:r w:rsidRPr="0028625D">
        <w:rPr>
          <w:rFonts w:cs="Arial"/>
        </w:rPr>
        <w:t xml:space="preserve"> seguimos con los talleres de sensibilización, tomando el mismo día 17 como el del inicio, la población en esta ocasión fue el curso del tercer semestre de la carrera de sistemas multimedia de la misma facultad de filosofía. Para el mencionado taller el expositor fue el compañero Kevin Mena, Mónica Montaño seria quien esté a cargo de los </w:t>
      </w:r>
      <w:r w:rsidR="00B63021" w:rsidRPr="0028625D">
        <w:rPr>
          <w:rFonts w:cs="Arial"/>
        </w:rPr>
        <w:t>audiovisuales y</w:t>
      </w:r>
      <w:r w:rsidRPr="0028625D">
        <w:rPr>
          <w:rFonts w:cs="Arial"/>
        </w:rPr>
        <w:t xml:space="preserve"> Edgar Ortega el facilitador de la lista de asistencia y lo dípticos a la vez registrando todo en fotografía. </w:t>
      </w:r>
    </w:p>
    <w:p w14:paraId="09CD012E"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241BE81F" w14:textId="58C982FD" w:rsid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18 de </w:t>
      </w:r>
      <w:r w:rsidR="00B63021" w:rsidRPr="0028625D">
        <w:rPr>
          <w:rFonts w:cs="Arial"/>
        </w:rPr>
        <w:t>julio</w:t>
      </w:r>
      <w:r w:rsidRPr="0028625D">
        <w:rPr>
          <w:rFonts w:cs="Arial"/>
        </w:rPr>
        <w:t xml:space="preserve"> se procedió a la ejecución del tercer taller de sensibilización establecido previamente en el cronograma. Hubo asistencia de la población correspondiente a los estudiantes de Bibliotecología y Archivología de séptimo semestre. En el desarrollo del taller se contó con la intervención de Edgar Ortega como facilitador, contribuyendo con el tema y las dinámicas respectivas. Asimismo, se obtuvo la colaboración de Mónica Montaño con el manejo de los equipos tecnológicos como proyector y computador. En la logística Kevin </w:t>
      </w:r>
      <w:r w:rsidR="00B63021" w:rsidRPr="0028625D">
        <w:rPr>
          <w:rFonts w:cs="Arial"/>
        </w:rPr>
        <w:t>Mena cumplió</w:t>
      </w:r>
      <w:r w:rsidRPr="0028625D">
        <w:rPr>
          <w:rFonts w:cs="Arial"/>
        </w:rPr>
        <w:t xml:space="preserve"> un papel importante en la recepción de la asistencia, entrega de material publicitario (dípticos), y recopilación de evidencias mediante fotografías. </w:t>
      </w:r>
    </w:p>
    <w:p w14:paraId="5140E11F" w14:textId="77777777" w:rsidR="007218E5" w:rsidRPr="0028625D" w:rsidRDefault="007218E5" w:rsidP="0028625D">
      <w:pPr>
        <w:tabs>
          <w:tab w:val="left" w:pos="284"/>
        </w:tabs>
        <w:autoSpaceDE w:val="0"/>
        <w:autoSpaceDN w:val="0"/>
        <w:adjustRightInd w:val="0"/>
        <w:spacing w:after="0" w:line="276" w:lineRule="auto"/>
        <w:jc w:val="both"/>
        <w:rPr>
          <w:rFonts w:cs="Arial"/>
        </w:rPr>
      </w:pPr>
    </w:p>
    <w:p w14:paraId="5DA4ACF3"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19 de julio se llevó a cabo el cuarto taller de sensibilización a la población conformada por estudiantes de Bibliotecología y Archivología. Mónica Montaño se presentó como facilitadora. Por otro lado, Edgar Ortega contribuyó con el manejo del proyector y equipo informático. Además, se realizó la entrega de material publicitario (dípticos), registro de asistencia y recopilación de evidencias con la participación de Kevin Mena. </w:t>
      </w:r>
    </w:p>
    <w:p w14:paraId="118BCF41"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3B9AB672"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25 de julio se realizaron los últimos talleres ejecutados en diversos horarios. En este caso, Kevin Mena colaboró como facilitador del taller implementado a los estudiantes de Comercio Exterior mientras Edgar Ortega realizó su contribución con el registro de evidencias fotográficas y Mónica Montaño en el manejo de equipos informáticos y proyección audiovisual. Además, se realizó un taller con la participación de los estudiantes de tercer semestre pertenecientes a la Escuela de Lenguas de la Facultad de Filosofía, acompañados de Janeth Gorozabel, donde Edgar Ortega fue asignado como facilitador, Mónica Montaño como parte del manejo de audiovisuales y Kevin Mena en el registro de asistencia  y fotografía. </w:t>
      </w:r>
    </w:p>
    <w:p w14:paraId="39561858"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36F0B525"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Adicionalmente a los talleres ejecutados, se realizó la planificación de mesas informativas dentro de la Facultad de Filosofía donde se recopiló información de estudiantes que realizaron las prácticas pre-profesionales pertenecientes a otras facultades. Además, se realizaron actividades artísticas para aumentar la afluencia del público hacia el interés por el trabajo realizado e integrado en las mesas. </w:t>
      </w:r>
    </w:p>
    <w:p w14:paraId="4B6229BA"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r w:rsidRPr="0028625D">
        <w:rPr>
          <w:rFonts w:cs="Arial"/>
        </w:rPr>
        <w:tab/>
        <w:t xml:space="preserve"> </w:t>
      </w:r>
    </w:p>
    <w:p w14:paraId="0FE7A3E2" w14:textId="77777777" w:rsidR="0028625D" w:rsidRPr="0028625D" w:rsidRDefault="0028625D" w:rsidP="0028625D">
      <w:pPr>
        <w:tabs>
          <w:tab w:val="left" w:pos="284"/>
        </w:tabs>
        <w:autoSpaceDE w:val="0"/>
        <w:autoSpaceDN w:val="0"/>
        <w:adjustRightInd w:val="0"/>
        <w:spacing w:after="0" w:line="276" w:lineRule="auto"/>
        <w:jc w:val="both"/>
        <w:rPr>
          <w:rFonts w:cs="Arial"/>
          <w:b/>
        </w:rPr>
      </w:pPr>
      <w:r w:rsidRPr="0028625D">
        <w:rPr>
          <w:rFonts w:cs="Arial"/>
          <w:b/>
        </w:rPr>
        <w:t xml:space="preserve">Mesas informativas </w:t>
      </w:r>
    </w:p>
    <w:p w14:paraId="4486CA60" w14:textId="77777777" w:rsidR="0028625D" w:rsidRPr="0028625D" w:rsidRDefault="0028625D" w:rsidP="0028625D">
      <w:pPr>
        <w:tabs>
          <w:tab w:val="left" w:pos="284"/>
        </w:tabs>
        <w:autoSpaceDE w:val="0"/>
        <w:autoSpaceDN w:val="0"/>
        <w:adjustRightInd w:val="0"/>
        <w:spacing w:after="0" w:line="276" w:lineRule="auto"/>
        <w:jc w:val="both"/>
        <w:rPr>
          <w:rFonts w:cs="Arial"/>
        </w:rPr>
      </w:pPr>
    </w:p>
    <w:p w14:paraId="020EA456"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2 de agosto del presente año se inició la implementación de la actividad artística con el fin de convocar a los estudiantes y compartir información al respecto. Dicha actividad tuvo lugar en las afueras del edificio central de la Facultad de Filosofía, con la participación de Edgar Ortega en el papel de mimo y Mónica Montaño junto a Kevin Mena con la difusión del contenido de la información. </w:t>
      </w:r>
    </w:p>
    <w:p w14:paraId="06C33A75"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0AA64B5D"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3 de agosto, la actividad anteriormente mencionada se llevó a cabo en el Departamento de Bienestar Estudiantil de la Facultad de Filosofía, a fin de la respectiva difusión. La labor tuvo mayor exigencia debido a la escasa afluencia del público, donde participaron los estudiantes en la posición anterior con Edgar Ortega en el papel de mimo, y Mónica Montaño junto a Kevin Mena con la difusión del contenido de la información. </w:t>
      </w:r>
    </w:p>
    <w:p w14:paraId="28A5E361"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7F10B816" w14:textId="77777777" w:rsid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En total, se logró recaudar la firma de 30 estudiantes por cada mesa informativa en el lapso de una hora. El departamento de Bienestar Estudiantil del Vicerrectorado de Bienestar Estudiantil resaltó la labor, incluyendo al personaje del mimo que sirvió para cumplir el objetivo. </w:t>
      </w:r>
    </w:p>
    <w:p w14:paraId="2BDDEFB8" w14:textId="77777777" w:rsidR="000A6DB7" w:rsidRDefault="000A6DB7" w:rsidP="0028625D">
      <w:pPr>
        <w:tabs>
          <w:tab w:val="left" w:pos="284"/>
        </w:tabs>
        <w:autoSpaceDE w:val="0"/>
        <w:autoSpaceDN w:val="0"/>
        <w:adjustRightInd w:val="0"/>
        <w:spacing w:after="0" w:line="276" w:lineRule="auto"/>
        <w:jc w:val="both"/>
        <w:rPr>
          <w:rFonts w:cs="Arial"/>
          <w:b/>
        </w:rPr>
      </w:pPr>
    </w:p>
    <w:p w14:paraId="3C7783FC" w14:textId="77777777" w:rsidR="0028625D" w:rsidRPr="0028625D" w:rsidRDefault="0028625D" w:rsidP="0028625D">
      <w:pPr>
        <w:tabs>
          <w:tab w:val="left" w:pos="284"/>
        </w:tabs>
        <w:autoSpaceDE w:val="0"/>
        <w:autoSpaceDN w:val="0"/>
        <w:adjustRightInd w:val="0"/>
        <w:spacing w:after="0" w:line="276" w:lineRule="auto"/>
        <w:jc w:val="both"/>
        <w:rPr>
          <w:rFonts w:cs="Arial"/>
          <w:b/>
        </w:rPr>
      </w:pPr>
      <w:r w:rsidRPr="0028625D">
        <w:rPr>
          <w:rFonts w:cs="Arial"/>
          <w:b/>
        </w:rPr>
        <w:t xml:space="preserve">Orientaciones psicológicas </w:t>
      </w:r>
    </w:p>
    <w:p w14:paraId="500F2D1E" w14:textId="77777777" w:rsidR="0028625D" w:rsidRPr="0028625D" w:rsidRDefault="0028625D" w:rsidP="0028625D">
      <w:pPr>
        <w:tabs>
          <w:tab w:val="left" w:pos="284"/>
        </w:tabs>
        <w:autoSpaceDE w:val="0"/>
        <w:autoSpaceDN w:val="0"/>
        <w:adjustRightInd w:val="0"/>
        <w:spacing w:after="0" w:line="276" w:lineRule="auto"/>
        <w:jc w:val="both"/>
        <w:rPr>
          <w:rFonts w:cs="Arial"/>
        </w:rPr>
      </w:pPr>
    </w:p>
    <w:p w14:paraId="7142B82E" w14:textId="3E27DD1C"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En lo referente a orientaciones psicológicas dentro de las prácticas pre-profesionales, se resaltará la amplitud facilitada por el ViBE para la extensión del campo de acción dentro de la Facultad de Filosofía, logrando establecerse citas para las orientaciones psicológicas a brindar</w:t>
      </w:r>
      <w:r w:rsidR="007218E5">
        <w:rPr>
          <w:rFonts w:cs="Arial"/>
        </w:rPr>
        <w:t>se. La fecha de duración fue desde</w:t>
      </w:r>
      <w:r w:rsidR="007218E5" w:rsidRPr="0028625D">
        <w:rPr>
          <w:rFonts w:cs="Arial"/>
        </w:rPr>
        <w:t xml:space="preserve"> </w:t>
      </w:r>
      <w:r w:rsidRPr="0028625D">
        <w:rPr>
          <w:rFonts w:cs="Arial"/>
        </w:rPr>
        <w:t xml:space="preserve">el 03 hasta el 16 de </w:t>
      </w:r>
      <w:r w:rsidR="00170103" w:rsidRPr="0028625D">
        <w:rPr>
          <w:rFonts w:cs="Arial"/>
        </w:rPr>
        <w:t>agosto</w:t>
      </w:r>
      <w:r w:rsidRPr="0028625D">
        <w:rPr>
          <w:rFonts w:cs="Arial"/>
        </w:rPr>
        <w:t xml:space="preserve"> en horarios vespertinos, tomando como muestra a los estudiantes de la Universidad de Guayaquil, en los departam</w:t>
      </w:r>
      <w:r w:rsidR="007218E5">
        <w:rPr>
          <w:rFonts w:cs="Arial"/>
        </w:rPr>
        <w:t>entos de Bienestar Estudiantil.</w:t>
      </w:r>
      <w:r w:rsidRPr="0028625D">
        <w:rPr>
          <w:rFonts w:cs="Arial"/>
        </w:rPr>
        <w:t xml:space="preserve"> Las seis orientaciones psicológicas se realizaron de acuerdo a entrevistas abiertas de exploración y orientación a las estudiantes en función de la violencia de género y sexual. Además, se empleó encuestas y fichas que permitieron el registro de las impresiones dadas durante el proceso anteriormente señalado. Para establecer los horarios de atención se utilizó llamadas telefónicas</w:t>
      </w:r>
      <w:r w:rsidR="00170103">
        <w:rPr>
          <w:rFonts w:cs="Arial"/>
        </w:rPr>
        <w:t xml:space="preserve"> y </w:t>
      </w:r>
      <w:r w:rsidRPr="0028625D">
        <w:rPr>
          <w:rFonts w:cs="Arial"/>
        </w:rPr>
        <w:t>mensajes</w:t>
      </w:r>
      <w:r w:rsidR="00170103">
        <w:rPr>
          <w:rFonts w:cs="Arial"/>
        </w:rPr>
        <w:t xml:space="preserve"> de texto</w:t>
      </w:r>
      <w:r w:rsidRPr="0028625D">
        <w:rPr>
          <w:rFonts w:cs="Arial"/>
        </w:rPr>
        <w:t xml:space="preserve">.  </w:t>
      </w:r>
    </w:p>
    <w:p w14:paraId="27A0A636"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r w:rsidRPr="0028625D">
        <w:rPr>
          <w:rFonts w:cs="Arial"/>
        </w:rPr>
        <w:tab/>
        <w:t xml:space="preserve"> </w:t>
      </w:r>
    </w:p>
    <w:p w14:paraId="591535DD" w14:textId="4109548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w:t>
      </w:r>
      <w:r w:rsidR="007218E5">
        <w:rPr>
          <w:rFonts w:cs="Arial"/>
        </w:rPr>
        <w:t>0</w:t>
      </w:r>
      <w:r w:rsidRPr="0028625D">
        <w:rPr>
          <w:rFonts w:cs="Arial"/>
        </w:rPr>
        <w:t xml:space="preserve">3 de agosto se realizó la primera labor de orientación con una estudiante proveniente de la Facultad de Filosofía, quien había obtenido información desde las mesas informativas instaladas previamente. Contando con las instalaciones respectivas, como un espacio dentro del Departamento de Bienestar Estudiantil, se realizó la correspondiente presentación del equipo colaborador a fin de establecer la empatía necesaria, generando un ambiente participativo de parte de la usuaria.  </w:t>
      </w:r>
    </w:p>
    <w:p w14:paraId="1DC04DBB" w14:textId="77777777" w:rsidR="0028625D" w:rsidRPr="0028625D" w:rsidRDefault="0028625D" w:rsidP="0028625D">
      <w:pPr>
        <w:tabs>
          <w:tab w:val="left" w:pos="284"/>
        </w:tabs>
        <w:autoSpaceDE w:val="0"/>
        <w:autoSpaceDN w:val="0"/>
        <w:adjustRightInd w:val="0"/>
        <w:spacing w:after="0" w:line="276" w:lineRule="auto"/>
        <w:jc w:val="both"/>
        <w:rPr>
          <w:rFonts w:cs="Arial"/>
        </w:rPr>
      </w:pPr>
    </w:p>
    <w:p w14:paraId="7572CEBB"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La información recabada establece que padeció violencia sexual en su infancia proporcionada por un familiar cercano y dentro de su matrimonio actual. Además, manifestó haber sido víctima de violencia física y psicológica donde surgió alteración de procesos mentales, dirigiéndola a un estado de ansiedad que le motivó a buscar atención psicológica. </w:t>
      </w:r>
    </w:p>
    <w:p w14:paraId="5071C6EE"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37E980FD" w14:textId="05492FFC"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Al finalizar la sesión de orientación se planteó plantear mayor número de citas con la estudiante y así darle continuidad al proceso que se había iniciado, realizando el encuadre correspondiente con la información brindada el cual incluía los servicios </w:t>
      </w:r>
      <w:r w:rsidR="000A6DB7">
        <w:rPr>
          <w:rFonts w:cs="Arial"/>
        </w:rPr>
        <w:t>de Bienestar Estudiantil de la F</w:t>
      </w:r>
      <w:r w:rsidRPr="0028625D">
        <w:rPr>
          <w:rFonts w:cs="Arial"/>
        </w:rPr>
        <w:t xml:space="preserve">acultad de Filosofía, así como de las asistencias legales que el ViBE ofrece a los estudiantes que lo requieran. </w:t>
      </w:r>
    </w:p>
    <w:p w14:paraId="14062C4D"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4BDE36E7" w14:textId="3973BB13"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El 4 de ago</w:t>
      </w:r>
      <w:r w:rsidR="00BF7369">
        <w:rPr>
          <w:rFonts w:cs="Arial"/>
        </w:rPr>
        <w:t>sto, a las 17h</w:t>
      </w:r>
      <w:r w:rsidRPr="0028625D">
        <w:rPr>
          <w:rFonts w:cs="Arial"/>
        </w:rPr>
        <w:t>30 se estableció la cita acordada con una estudiante de la Facultad de Jurisprudencia, quien se manifestó satisfecha por los servicios ofertados acerca de la violencia sexual y de género, así como también se generó la apertura para requerir una cita.</w:t>
      </w:r>
    </w:p>
    <w:p w14:paraId="26ED06D9" w14:textId="77777777" w:rsidR="0028625D" w:rsidRPr="0028625D" w:rsidRDefault="0028625D" w:rsidP="0028625D">
      <w:pPr>
        <w:tabs>
          <w:tab w:val="left" w:pos="284"/>
        </w:tabs>
        <w:autoSpaceDE w:val="0"/>
        <w:autoSpaceDN w:val="0"/>
        <w:adjustRightInd w:val="0"/>
        <w:spacing w:after="0" w:line="276" w:lineRule="auto"/>
        <w:jc w:val="both"/>
        <w:rPr>
          <w:rFonts w:cs="Arial"/>
        </w:rPr>
      </w:pPr>
    </w:p>
    <w:p w14:paraId="6E2C7EE2"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La estudiante manifestaba haber padecido de violencia física en su antiguo matrimonio siendo determinante en la separación de su pareja, expresando la ausencia de esta situación en su relación actual. Es importante destacar la relación empática como factor determinante en la orientación psicológica así como en la recopilación de la información necesaria para la devolución. Adicionalmente, se brindó información acerca de los lugares donde acudir en casos de violencia física, sexual, psicológica o económica para su denuncia y asesoramiento legal, dando a conocer los organismos institucionales de la universidad de Guayaquil. Finalmente, se encuadró la próxima cita el 8 de agosto donde no acudió alegando que debía estudiar para los exámenes venideros en su semestre. </w:t>
      </w:r>
    </w:p>
    <w:p w14:paraId="3C0C8BF4"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r w:rsidRPr="0028625D">
        <w:rPr>
          <w:rFonts w:cs="Arial"/>
        </w:rPr>
        <w:tab/>
        <w:t xml:space="preserve"> </w:t>
      </w:r>
    </w:p>
    <w:p w14:paraId="383FBD79" w14:textId="39CB5321" w:rsidR="00BF7369" w:rsidRDefault="00BF7369" w:rsidP="0028625D">
      <w:pPr>
        <w:tabs>
          <w:tab w:val="left" w:pos="284"/>
        </w:tabs>
        <w:autoSpaceDE w:val="0"/>
        <w:autoSpaceDN w:val="0"/>
        <w:adjustRightInd w:val="0"/>
        <w:spacing w:after="0" w:line="276" w:lineRule="auto"/>
        <w:jc w:val="both"/>
        <w:rPr>
          <w:rFonts w:cs="Arial"/>
        </w:rPr>
      </w:pPr>
      <w:r>
        <w:rPr>
          <w:rFonts w:cs="Arial"/>
        </w:rPr>
        <w:t xml:space="preserve">El 8 de agosto a las 17h30 </w:t>
      </w:r>
      <w:r w:rsidR="0028625D" w:rsidRPr="0028625D">
        <w:rPr>
          <w:rFonts w:cs="Arial"/>
        </w:rPr>
        <w:t>se realizó la tercera orientación psicológica mediante en</w:t>
      </w:r>
      <w:r w:rsidR="000A6DB7">
        <w:rPr>
          <w:rFonts w:cs="Arial"/>
        </w:rPr>
        <w:t>trevista con una estudiante de S</w:t>
      </w:r>
      <w:r w:rsidR="0028625D" w:rsidRPr="0028625D">
        <w:rPr>
          <w:rFonts w:cs="Arial"/>
        </w:rPr>
        <w:t>ociología, referida por una usu</w:t>
      </w:r>
      <w:r>
        <w:rPr>
          <w:rFonts w:cs="Arial"/>
        </w:rPr>
        <w:t>aria atendida anteriormente. El horario establecido para el proceso de orientación fue establecido por vía telefónica.</w:t>
      </w:r>
    </w:p>
    <w:p w14:paraId="6DE27564" w14:textId="0054A088" w:rsidR="0028625D" w:rsidRPr="0028625D" w:rsidRDefault="00BF7369"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23BE6302"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La estudiante se mostró con una actitud de colaboración y compartió experiencias similares en familiares donde expresó la afección de aquello de manera indirecta debido al apego personal hacia el agresor. Manifestó requerir orientación psicológica para obtener confianza en las personas de su entorno familiar, así como la evitación de estas situaciones en su hija, donde por su situación socioeconómica surgían este tipo de inquietudes. Posteriormente, se programó una cita para la el 10 de agosto, sin la respuesta positiva de la usuaria. </w:t>
      </w:r>
    </w:p>
    <w:p w14:paraId="59E909EF"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5C2EF73B" w14:textId="17475ABB"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El 10 de agosto se realizó orientación psicológica a una estudiante de la Facultad de Ciencias Químicas que había recibido la información de una compañera acerca de los servicios otorgados por los estudiantes desde la aplicación de la Práctica Pre Profesional. Mediante previa cita acordada </w:t>
      </w:r>
      <w:r w:rsidR="003756A4" w:rsidRPr="0028625D">
        <w:rPr>
          <w:rFonts w:cs="Arial"/>
        </w:rPr>
        <w:t>con la</w:t>
      </w:r>
      <w:r w:rsidRPr="0028625D">
        <w:rPr>
          <w:rFonts w:cs="Arial"/>
        </w:rPr>
        <w:t xml:space="preserve"> estudiante de la facultad de ciencias químicas se estableció como horario de la cita las 17H45 del mismo día. La mencionada estudiante llegó de manera puntual a la entrevista que se iba a realizar en el mismo departamento de Bienestar Estudiantil, en el que se estaban desarrollando las anteriores orientaciones.  </w:t>
      </w:r>
    </w:p>
    <w:p w14:paraId="10CF715F"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7C423B8F" w14:textId="77777777" w:rsidR="000A6DB7"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Dentro de la entrevista la usuaria mantuvo un tono bajo de voz y su comunicación en general se manifestaba de manera escueta; expresando tener vergüenza por haber sido tocada en sus partes íntimas desde niña. La demanda fue en torno a no poder tener una relación afectiva con sus pares, refiriendo lo mucho que les gustan los chicos pero el temor a revivir esa situación de la infancia le producía estrés en el proceso de enamoramiento. Se describía a sí misma como una chica tímida, pero alguien muy atractiva y que compensaba el no poder tener una relación afectiva, siendo una excelente estudiante. </w:t>
      </w:r>
    </w:p>
    <w:p w14:paraId="013D0250" w14:textId="13F3D55D"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1CC856C2" w14:textId="2153901C"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Con la información receptada en la entrevista se acordó una fecha de una nueva cita de orientación el 14 de </w:t>
      </w:r>
      <w:r w:rsidR="003756A4" w:rsidRPr="0028625D">
        <w:rPr>
          <w:rFonts w:cs="Arial"/>
        </w:rPr>
        <w:t>agosto</w:t>
      </w:r>
      <w:r w:rsidRPr="0028625D">
        <w:rPr>
          <w:rFonts w:cs="Arial"/>
        </w:rPr>
        <w:t xml:space="preserve">. </w:t>
      </w:r>
    </w:p>
    <w:p w14:paraId="4CB51E70"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5B5D9B98" w14:textId="774F4ABB"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El 14 de agosto, se llevó a cabo la orientación con una estudiante de la Facultad de</w:t>
      </w:r>
      <w:r w:rsidR="000A6DB7">
        <w:rPr>
          <w:rFonts w:cs="Arial"/>
        </w:rPr>
        <w:t xml:space="preserve"> Ciencias Psicológicas</w:t>
      </w:r>
      <w:r w:rsidRPr="0028625D">
        <w:rPr>
          <w:rFonts w:cs="Arial"/>
        </w:rPr>
        <w:t xml:space="preserve"> bajo el conocimiento de las intervenciones de los estudiantes en sus prácticas pre-profesionales. El punto de encuentro tuvo lugar en el Departamento de Bienestar Estudiantil de la Facultad de Filosofía, donde se dio paso a la implementación de la entrevista para determinar la demanda,  siendo esta una demanda de delegación debido a la experiencia de violencia vivenciada por su hermana. Se planteó una entrevista con fecha del 14 de agosto con la persona involucrada, sin embargo surgieron negativas de parte de la misma. </w:t>
      </w:r>
    </w:p>
    <w:p w14:paraId="312703C4" w14:textId="77777777" w:rsidR="0028625D" w:rsidRPr="0028625D" w:rsidRDefault="0028625D" w:rsidP="0028625D">
      <w:pPr>
        <w:tabs>
          <w:tab w:val="left" w:pos="284"/>
        </w:tabs>
        <w:autoSpaceDE w:val="0"/>
        <w:autoSpaceDN w:val="0"/>
        <w:adjustRightInd w:val="0"/>
        <w:spacing w:after="0" w:line="276" w:lineRule="auto"/>
        <w:jc w:val="both"/>
        <w:rPr>
          <w:rFonts w:cs="Arial"/>
        </w:rPr>
      </w:pPr>
    </w:p>
    <w:p w14:paraId="40C83F1C" w14:textId="4BB7225E"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El martes 15 de agosto se ejecutaron las últimas sesiones en función de la solicitud de una estudiante referida por una compañera de clases, quien tení</w:t>
      </w:r>
      <w:r w:rsidR="00BF7369">
        <w:rPr>
          <w:rFonts w:cs="Arial"/>
        </w:rPr>
        <w:t xml:space="preserve">a conocimiento de la </w:t>
      </w:r>
      <w:r w:rsidR="003756A4">
        <w:rPr>
          <w:rFonts w:cs="Arial"/>
        </w:rPr>
        <w:t>orientación</w:t>
      </w:r>
      <w:r w:rsidRPr="0028625D">
        <w:rPr>
          <w:rFonts w:cs="Arial"/>
        </w:rPr>
        <w:t xml:space="preserve"> psicológica realizada p</w:t>
      </w:r>
      <w:r w:rsidR="00BF7369">
        <w:rPr>
          <w:rFonts w:cs="Arial"/>
        </w:rPr>
        <w:t>or los practicantes</w:t>
      </w:r>
      <w:r w:rsidRPr="0028625D">
        <w:rPr>
          <w:rFonts w:cs="Arial"/>
        </w:rPr>
        <w:t xml:space="preserve">. Expresaba lo </w:t>
      </w:r>
      <w:r w:rsidR="00EC15A2" w:rsidRPr="0028625D">
        <w:rPr>
          <w:rFonts w:cs="Arial"/>
        </w:rPr>
        <w:t>sorprende</w:t>
      </w:r>
      <w:r w:rsidR="00EC15A2">
        <w:rPr>
          <w:rFonts w:cs="Arial"/>
        </w:rPr>
        <w:t>n</w:t>
      </w:r>
      <w:r w:rsidR="00EC15A2" w:rsidRPr="0028625D">
        <w:rPr>
          <w:rFonts w:cs="Arial"/>
        </w:rPr>
        <w:t>te</w:t>
      </w:r>
      <w:r w:rsidRPr="0028625D">
        <w:rPr>
          <w:rFonts w:cs="Arial"/>
        </w:rPr>
        <w:t xml:space="preserve"> que le parecía saber que existen varias personas afectadas bajo este tipo de violencia,</w:t>
      </w:r>
      <w:r w:rsidR="00BF7369">
        <w:rPr>
          <w:rFonts w:cs="Arial"/>
        </w:rPr>
        <w:t xml:space="preserve"> muchas sufridas en la infancia, </w:t>
      </w:r>
      <w:r w:rsidRPr="0028625D">
        <w:rPr>
          <w:rFonts w:cs="Arial"/>
        </w:rPr>
        <w:t xml:space="preserve">por parte de algún familiar cercano a ellas y a las condiciones económicas,  manifestando  el querer ayudar a personas que hayan padecido violencia sexual replicando la información impartida por el orientador hacia ella. </w:t>
      </w:r>
    </w:p>
    <w:p w14:paraId="5D29E4E5"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2B3F0939" w14:textId="625C8671"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Se propuso como segunda cita el día 16 de </w:t>
      </w:r>
      <w:r w:rsidR="003756A4" w:rsidRPr="0028625D">
        <w:rPr>
          <w:rFonts w:cs="Arial"/>
        </w:rPr>
        <w:t>agosto</w:t>
      </w:r>
      <w:r w:rsidRPr="0028625D">
        <w:rPr>
          <w:rFonts w:cs="Arial"/>
        </w:rPr>
        <w:t xml:space="preserve">, para seguir la continuidad de las orientaciones psicológicas. Sin embargo, se perdió el contacto con la estudiante ya que no contestaba mensajes ni llamadas a su teléfono. </w:t>
      </w:r>
    </w:p>
    <w:p w14:paraId="2C5195FE"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50F3F349"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Del 3 al 16 de agosto se logró cumplir con el número de orientaciones solicitadas por el Departamento de Bienestar Estudiantil del ViBE en su proyecto de violencia de género y sexual, donde hubo las siguientes indicaciones: Una entrevista abierta para definir la problemática, una encuesta que brinde resultados objetivos acerca de la parte estructural del lugar donde se brindaba la orientación, así como la guía de observación planificada por el orientador a fin de detallar el lenguaje no verbal ante las situaciones que le provocarían estrés a los usuarios durante la entrevista. </w:t>
      </w:r>
    </w:p>
    <w:p w14:paraId="39C91255"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71D12669" w14:textId="05A6E038"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El área utilizada en las orientaciones fue el Departamento de Bienestar Estudiantil de la Facultad de Filosofía, letras y Ciencias de la Educación. Para la utilización del espacio se acordó con el coordinador del depar</w:t>
      </w:r>
      <w:r w:rsidR="00EC15A2">
        <w:rPr>
          <w:rFonts w:cs="Arial"/>
        </w:rPr>
        <w:t>tamento Master José Álava y la “P</w:t>
      </w:r>
      <w:r w:rsidRPr="0028625D">
        <w:rPr>
          <w:rFonts w:cs="Arial"/>
        </w:rPr>
        <w:t>sicóloga Janeth Gorozabel</w:t>
      </w:r>
      <w:r w:rsidR="00EC15A2">
        <w:rPr>
          <w:rFonts w:cs="Arial"/>
        </w:rPr>
        <w:t>”</w:t>
      </w:r>
      <w:r w:rsidRPr="0028625D">
        <w:rPr>
          <w:rFonts w:cs="Arial"/>
        </w:rPr>
        <w:t xml:space="preserve">, quienes permitieron la labor de prácticas. </w:t>
      </w:r>
    </w:p>
    <w:p w14:paraId="7FBB7AAF" w14:textId="77777777" w:rsidR="0028625D" w:rsidRPr="0028625D" w:rsidRDefault="0028625D" w:rsidP="0028625D">
      <w:pPr>
        <w:tabs>
          <w:tab w:val="left" w:pos="284"/>
        </w:tabs>
        <w:autoSpaceDE w:val="0"/>
        <w:autoSpaceDN w:val="0"/>
        <w:adjustRightInd w:val="0"/>
        <w:spacing w:after="0" w:line="276" w:lineRule="auto"/>
        <w:jc w:val="both"/>
        <w:rPr>
          <w:rFonts w:cs="Arial"/>
        </w:rPr>
      </w:pPr>
      <w:r w:rsidRPr="0028625D">
        <w:rPr>
          <w:rFonts w:cs="Arial"/>
        </w:rPr>
        <w:t xml:space="preserve"> </w:t>
      </w:r>
    </w:p>
    <w:p w14:paraId="553B4434" w14:textId="0113D6BE" w:rsidR="00807309" w:rsidRPr="00807309" w:rsidRDefault="0028625D" w:rsidP="00807309">
      <w:pPr>
        <w:tabs>
          <w:tab w:val="left" w:pos="284"/>
        </w:tabs>
        <w:autoSpaceDE w:val="0"/>
        <w:autoSpaceDN w:val="0"/>
        <w:adjustRightInd w:val="0"/>
        <w:spacing w:after="0" w:line="276" w:lineRule="auto"/>
        <w:jc w:val="both"/>
        <w:rPr>
          <w:rFonts w:cs="Arial"/>
        </w:rPr>
      </w:pPr>
      <w:r w:rsidRPr="0028625D">
        <w:rPr>
          <w:rFonts w:cs="Arial"/>
        </w:rPr>
        <w:t xml:space="preserve">Las derivaciones por estudiantes fue la principal </w:t>
      </w:r>
      <w:r w:rsidR="00BF7369" w:rsidRPr="0028625D">
        <w:rPr>
          <w:rFonts w:cs="Arial"/>
        </w:rPr>
        <w:t>vía de</w:t>
      </w:r>
      <w:r w:rsidRPr="0028625D">
        <w:rPr>
          <w:rFonts w:cs="Arial"/>
        </w:rPr>
        <w:t xml:space="preserve"> acceso en la asistencia de los estudiantes hacia orientaciones </w:t>
      </w:r>
      <w:r w:rsidR="00BF7369" w:rsidRPr="0028625D">
        <w:rPr>
          <w:rFonts w:cs="Arial"/>
        </w:rPr>
        <w:t>ofrecidas</w:t>
      </w:r>
      <w:r w:rsidR="00BF7369">
        <w:rPr>
          <w:rFonts w:cs="Arial"/>
        </w:rPr>
        <w:t>; a</w:t>
      </w:r>
      <w:r w:rsidRPr="0028625D">
        <w:rPr>
          <w:rFonts w:cs="Arial"/>
        </w:rPr>
        <w:t xml:space="preserve">demás, las interacciones sociales brindaron la oportunidad de cerrar estas citas, ya que el contacto previo realizado con otras estudiantes dio apertura a la divulgación de la información y participación en las orientaciones. </w:t>
      </w:r>
    </w:p>
    <w:p w14:paraId="1CA08113" w14:textId="69B9168F" w:rsidR="00B20F31" w:rsidRPr="000A6DB7" w:rsidRDefault="00375DC0" w:rsidP="000A6DB7">
      <w:pPr>
        <w:pStyle w:val="Ttulo2"/>
        <w:rPr>
          <w:rFonts w:eastAsia="Times New Roman"/>
          <w:lang w:val="es-ES" w:eastAsia="es-ES"/>
        </w:rPr>
      </w:pPr>
      <w:bookmarkStart w:id="44" w:name="_Toc494470377"/>
      <w:r w:rsidRPr="00AF6C0C">
        <w:rPr>
          <w:rFonts w:eastAsia="Times New Roman"/>
          <w:lang w:val="es-ES" w:eastAsia="es-ES"/>
        </w:rPr>
        <w:t>2.4.2</w:t>
      </w:r>
      <w:r w:rsidR="003756A4" w:rsidRPr="007666BB">
        <w:rPr>
          <w:rFonts w:eastAsia="Times New Roman"/>
          <w:lang w:val="es-ES" w:eastAsia="es-ES"/>
        </w:rPr>
        <w:t xml:space="preserve"> Ordenar</w:t>
      </w:r>
      <w:r w:rsidRPr="007666BB">
        <w:rPr>
          <w:rFonts w:eastAsia="Times New Roman"/>
          <w:lang w:val="es-ES" w:eastAsia="es-ES"/>
        </w:rPr>
        <w:t xml:space="preserve"> y clasificar la </w:t>
      </w:r>
      <w:r w:rsidRPr="000A6DB7">
        <w:t>información</w:t>
      </w:r>
      <w:bookmarkEnd w:id="44"/>
    </w:p>
    <w:p w14:paraId="576A26E8" w14:textId="5B5EC254" w:rsidR="00375DC0" w:rsidRDefault="00D14BFA" w:rsidP="00375DC0">
      <w:pPr>
        <w:spacing w:after="0" w:line="276" w:lineRule="auto"/>
        <w:jc w:val="both"/>
        <w:rPr>
          <w:rFonts w:eastAsia="Times New Roman" w:cs="Arial"/>
          <w:szCs w:val="24"/>
          <w:lang w:val="es-ES" w:eastAsia="es-ES"/>
        </w:rPr>
      </w:pPr>
      <w:r>
        <w:rPr>
          <w:rFonts w:eastAsia="Times New Roman" w:cs="Arial"/>
          <w:szCs w:val="24"/>
          <w:lang w:val="es-ES" w:eastAsia="es-ES"/>
        </w:rPr>
        <w:t>Para clasificar la información de nuestra sistematización nos valimos de los casos de orientación psicológica que se atendieron</w:t>
      </w:r>
      <w:r w:rsidR="00C33B51">
        <w:rPr>
          <w:rFonts w:eastAsia="Times New Roman" w:cs="Arial"/>
          <w:szCs w:val="24"/>
          <w:lang w:val="es-ES" w:eastAsia="es-ES"/>
        </w:rPr>
        <w:t xml:space="preserve"> en departamento de bienestar estudiantil de la facultad de filosofía, enmarcado en el proyecto de violencia de género y sexual que manejaba el Vicerrectorado de Bienestar Estudiantil</w:t>
      </w:r>
      <w:r>
        <w:rPr>
          <w:rFonts w:eastAsia="Times New Roman" w:cs="Arial"/>
          <w:szCs w:val="24"/>
          <w:lang w:val="es-ES" w:eastAsia="es-ES"/>
        </w:rPr>
        <w:t xml:space="preserve"> </w:t>
      </w:r>
      <w:r w:rsidR="00C33B51">
        <w:rPr>
          <w:rFonts w:eastAsia="Times New Roman" w:cs="Arial"/>
          <w:szCs w:val="24"/>
          <w:lang w:val="es-ES" w:eastAsia="es-ES"/>
        </w:rPr>
        <w:t>(ViBE)</w:t>
      </w:r>
    </w:p>
    <w:p w14:paraId="3AD18CDC" w14:textId="179D43DA" w:rsidR="00782AB7" w:rsidRPr="00A2397C" w:rsidRDefault="00782AB7" w:rsidP="006358C8">
      <w:pPr>
        <w:spacing w:after="0" w:line="276" w:lineRule="auto"/>
        <w:jc w:val="both"/>
        <w:rPr>
          <w:rFonts w:eastAsia="Times New Roman" w:cs="Arial"/>
          <w:szCs w:val="24"/>
          <w:highlight w:val="yellow"/>
          <w:lang w:val="es-ES" w:eastAsia="es-ES"/>
        </w:rPr>
      </w:pPr>
    </w:p>
    <w:p w14:paraId="5C252D9D" w14:textId="67BF1927" w:rsidR="00C5577B" w:rsidRDefault="00C5577B" w:rsidP="00C5577B">
      <w:pPr>
        <w:tabs>
          <w:tab w:val="left" w:pos="284"/>
        </w:tabs>
        <w:autoSpaceDE w:val="0"/>
        <w:autoSpaceDN w:val="0"/>
        <w:adjustRightInd w:val="0"/>
        <w:spacing w:after="0" w:line="276" w:lineRule="auto"/>
        <w:jc w:val="both"/>
        <w:rPr>
          <w:rFonts w:cs="Arial"/>
        </w:rPr>
      </w:pPr>
      <w:r>
        <w:rPr>
          <w:rFonts w:cs="Arial"/>
        </w:rPr>
        <w:t>Ya en lo que se refiere a las orientaciones psicológicas dentro de nuestras prácticas pre-profesionales,</w:t>
      </w:r>
      <w:r w:rsidR="009328CB">
        <w:rPr>
          <w:rFonts w:cs="Arial"/>
        </w:rPr>
        <w:t xml:space="preserve"> resaltaremos la amplitud que</w:t>
      </w:r>
      <w:r>
        <w:rPr>
          <w:rFonts w:cs="Arial"/>
        </w:rPr>
        <w:t xml:space="preserve"> nos facilitó desde el ViBE para poder extender nuestro campo de acción en la facultad de filosofía</w:t>
      </w:r>
      <w:r w:rsidR="009328CB">
        <w:rPr>
          <w:rFonts w:cs="Arial"/>
        </w:rPr>
        <w:t xml:space="preserve">, </w:t>
      </w:r>
      <w:r>
        <w:rPr>
          <w:rFonts w:cs="Arial"/>
        </w:rPr>
        <w:t>a todo esto se logró establecer citas para las orientaciones psicológicas que se estaba dispuesto a brindar.</w:t>
      </w:r>
    </w:p>
    <w:p w14:paraId="1953D9F2" w14:textId="77777777" w:rsidR="00C5577B" w:rsidRDefault="00C5577B" w:rsidP="00C5577B">
      <w:pPr>
        <w:tabs>
          <w:tab w:val="left" w:pos="284"/>
        </w:tabs>
        <w:autoSpaceDE w:val="0"/>
        <w:autoSpaceDN w:val="0"/>
        <w:adjustRightInd w:val="0"/>
        <w:spacing w:after="0" w:line="276" w:lineRule="auto"/>
        <w:jc w:val="both"/>
        <w:rPr>
          <w:rFonts w:cs="Arial"/>
        </w:rPr>
      </w:pPr>
    </w:p>
    <w:p w14:paraId="43176D0B" w14:textId="15261ED3" w:rsidR="00613BEE" w:rsidRDefault="000F18CB" w:rsidP="00C5577B">
      <w:pPr>
        <w:pStyle w:val="Sinespaciado"/>
        <w:spacing w:line="276" w:lineRule="auto"/>
        <w:jc w:val="both"/>
        <w:rPr>
          <w:rFonts w:ascii="Arial" w:hAnsi="Arial" w:cs="Arial"/>
          <w:sz w:val="24"/>
          <w:szCs w:val="24"/>
        </w:rPr>
      </w:pPr>
      <w:r>
        <w:rPr>
          <w:rFonts w:ascii="Arial" w:hAnsi="Arial" w:cs="Arial"/>
          <w:sz w:val="24"/>
          <w:szCs w:val="24"/>
        </w:rPr>
        <w:t>E</w:t>
      </w:r>
      <w:r w:rsidR="00C5577B" w:rsidRPr="00752F30">
        <w:rPr>
          <w:rFonts w:ascii="Arial" w:hAnsi="Arial" w:cs="Arial"/>
          <w:sz w:val="24"/>
          <w:szCs w:val="24"/>
        </w:rPr>
        <w:t>n las orientaciones</w:t>
      </w:r>
      <w:r w:rsidR="00C5577B">
        <w:rPr>
          <w:rFonts w:ascii="Arial" w:hAnsi="Arial" w:cs="Arial"/>
          <w:sz w:val="24"/>
          <w:szCs w:val="24"/>
        </w:rPr>
        <w:t xml:space="preserve"> psicológicas,</w:t>
      </w:r>
      <w:r w:rsidR="00C5577B" w:rsidRPr="00752F30">
        <w:rPr>
          <w:rFonts w:ascii="Arial" w:hAnsi="Arial" w:cs="Arial"/>
          <w:sz w:val="24"/>
          <w:szCs w:val="24"/>
        </w:rPr>
        <w:t xml:space="preserve"> que es </w:t>
      </w:r>
      <w:r w:rsidR="00613BEE">
        <w:rPr>
          <w:rFonts w:ascii="Arial" w:hAnsi="Arial" w:cs="Arial"/>
          <w:sz w:val="24"/>
          <w:szCs w:val="24"/>
        </w:rPr>
        <w:t>el objeto a sistematizar se dieron a partir del 03 de Agosto hasta el 16 de Agosto en horarios vespertinos, tomando como muestra a los estudiantes de la universidad de Guayaquil, en los departamentos de bienestar estudiantil.</w:t>
      </w:r>
    </w:p>
    <w:p w14:paraId="74A4E6F3" w14:textId="77777777" w:rsidR="00C5577B" w:rsidRDefault="00C5577B" w:rsidP="00C5577B">
      <w:pPr>
        <w:pStyle w:val="Sinespaciado"/>
        <w:spacing w:line="276" w:lineRule="auto"/>
        <w:jc w:val="both"/>
        <w:rPr>
          <w:rFonts w:ascii="Arial" w:hAnsi="Arial" w:cs="Arial"/>
          <w:sz w:val="24"/>
          <w:szCs w:val="24"/>
        </w:rPr>
      </w:pPr>
    </w:p>
    <w:p w14:paraId="72794FA7" w14:textId="247C8384" w:rsidR="00613BEE" w:rsidRDefault="00613BEE" w:rsidP="00C5577B">
      <w:pPr>
        <w:pStyle w:val="Sinespaciado"/>
        <w:spacing w:line="276" w:lineRule="auto"/>
        <w:jc w:val="both"/>
        <w:rPr>
          <w:rFonts w:ascii="Arial" w:hAnsi="Arial" w:cs="Arial"/>
          <w:sz w:val="24"/>
          <w:szCs w:val="24"/>
        </w:rPr>
      </w:pPr>
      <w:r>
        <w:rPr>
          <w:rFonts w:ascii="Arial" w:hAnsi="Arial" w:cs="Arial"/>
          <w:sz w:val="24"/>
          <w:szCs w:val="24"/>
        </w:rPr>
        <w:t xml:space="preserve">Las seis orientaciones psicológicas se realizaron de acuerdo a una entrevista abierta para explorar y orientar a las estudiantes que hacer si son </w:t>
      </w:r>
      <w:r w:rsidR="009328CB">
        <w:rPr>
          <w:rFonts w:ascii="Arial" w:hAnsi="Arial" w:cs="Arial"/>
          <w:sz w:val="24"/>
          <w:szCs w:val="24"/>
        </w:rPr>
        <w:t>víctimas</w:t>
      </w:r>
      <w:r>
        <w:rPr>
          <w:rFonts w:ascii="Arial" w:hAnsi="Arial" w:cs="Arial"/>
          <w:sz w:val="24"/>
          <w:szCs w:val="24"/>
        </w:rPr>
        <w:t xml:space="preserve"> de violencia de género y sexual, además se empleó encuestas y fichas que permitieron el registro de las impresiones dadas durante el proceso anteriormente señalado. Para establecer los horarios de atención s</w:t>
      </w:r>
      <w:r w:rsidR="00BF7369">
        <w:rPr>
          <w:rFonts w:ascii="Arial" w:hAnsi="Arial" w:cs="Arial"/>
          <w:sz w:val="24"/>
          <w:szCs w:val="24"/>
        </w:rPr>
        <w:t xml:space="preserve">e utilizó llamadas telefónicas y </w:t>
      </w:r>
      <w:r>
        <w:rPr>
          <w:rFonts w:ascii="Arial" w:hAnsi="Arial" w:cs="Arial"/>
          <w:sz w:val="24"/>
          <w:szCs w:val="24"/>
        </w:rPr>
        <w:t>me</w:t>
      </w:r>
      <w:r w:rsidR="00BF7369">
        <w:rPr>
          <w:rFonts w:ascii="Arial" w:hAnsi="Arial" w:cs="Arial"/>
          <w:sz w:val="24"/>
          <w:szCs w:val="24"/>
        </w:rPr>
        <w:t>nsajes de texto</w:t>
      </w:r>
      <w:r>
        <w:rPr>
          <w:rFonts w:ascii="Arial" w:hAnsi="Arial" w:cs="Arial"/>
          <w:sz w:val="24"/>
          <w:szCs w:val="24"/>
        </w:rPr>
        <w:t xml:space="preserve">. </w:t>
      </w:r>
    </w:p>
    <w:p w14:paraId="3AF0E0AD"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45E81827"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Primera orientación psicológica: Nuestra primera estudiante orientada provino de la facultad de filosofía, cuando se brindaban las mesas informativas se acercó para tener más información sobre el trabajo que estábamos realizando, se le manifestó las indicaciones pertinentes para acordar las citas.</w:t>
      </w:r>
    </w:p>
    <w:p w14:paraId="73F358B2"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599E9E45"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Para el día 03 de agosto se había programado la primera orientación psicológica en el departamento de bienestar estudiantil; la estudiante llego a la cita pactada para las 17H30, mientras se la esperaba en la puerta para indicarle el lugar específico donde se la atendería. Se contaba con un escritorio y unas sillas adecuadas para las orientaciones en un espacio determinado del departamento de bienestar estudiantil.</w:t>
      </w:r>
    </w:p>
    <w:p w14:paraId="352AB5C7"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428C5EAC" w14:textId="55F92012"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Nos presentamos ante la estu</w:t>
      </w:r>
      <w:r w:rsidR="000A6DB7">
        <w:rPr>
          <w:rFonts w:cs="Arial"/>
        </w:rPr>
        <w:t>diante como practicantes de la Facultad de Ciencias P</w:t>
      </w:r>
      <w:r w:rsidRPr="0028625D">
        <w:rPr>
          <w:rFonts w:cs="Arial"/>
        </w:rPr>
        <w:t>sicológicas, nos atendió cordialmente sabiendo comunicar cada molestia padecida con total apertura, participó activamente en la entrevista, en la encuesta y prestaba atención en todo momento de las orientaciones que se le ofrecían.</w:t>
      </w:r>
    </w:p>
    <w:p w14:paraId="1E18BBFC"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35F081AC" w14:textId="2A516141" w:rsidR="0028625D" w:rsidRPr="0028625D" w:rsidRDefault="00BF7369" w:rsidP="0028625D">
      <w:pPr>
        <w:tabs>
          <w:tab w:val="left" w:pos="284"/>
        </w:tabs>
        <w:autoSpaceDE w:val="0"/>
        <w:autoSpaceDN w:val="0"/>
        <w:adjustRightInd w:val="0"/>
        <w:spacing w:after="0" w:line="276" w:lineRule="auto"/>
        <w:contextualSpacing/>
        <w:jc w:val="both"/>
        <w:rPr>
          <w:rFonts w:cs="Arial"/>
        </w:rPr>
      </w:pPr>
      <w:r>
        <w:rPr>
          <w:rFonts w:cs="Arial"/>
        </w:rPr>
        <w:t>La estudiante manifestó</w:t>
      </w:r>
      <w:r w:rsidR="0028625D" w:rsidRPr="0028625D">
        <w:rPr>
          <w:rFonts w:cs="Arial"/>
        </w:rPr>
        <w:t xml:space="preserve"> que había padecido de violencia sexual en su infancia al ser tocada por un familiar cercano</w:t>
      </w:r>
      <w:r>
        <w:rPr>
          <w:rFonts w:cs="Arial"/>
        </w:rPr>
        <w:t xml:space="preserve">, además expresó </w:t>
      </w:r>
      <w:r w:rsidR="0028625D" w:rsidRPr="0028625D">
        <w:rPr>
          <w:rFonts w:cs="Arial"/>
        </w:rPr>
        <w:t>haber sido víctima de violencia física y psicológica</w:t>
      </w:r>
      <w:r>
        <w:rPr>
          <w:rFonts w:cs="Arial"/>
        </w:rPr>
        <w:t>, por parte de su pareja,</w:t>
      </w:r>
      <w:r w:rsidR="0028625D" w:rsidRPr="0028625D">
        <w:rPr>
          <w:rFonts w:cs="Arial"/>
        </w:rPr>
        <w:t xml:space="preserve"> llegando a alterar sus procesos mentales, llenándola de ansiedad acudiendo</w:t>
      </w:r>
      <w:r>
        <w:rPr>
          <w:rFonts w:cs="Arial"/>
        </w:rPr>
        <w:t xml:space="preserve"> periódicamente a psicólogos</w:t>
      </w:r>
      <w:r w:rsidR="0028625D" w:rsidRPr="0028625D">
        <w:rPr>
          <w:rFonts w:cs="Arial"/>
        </w:rPr>
        <w:t>.</w:t>
      </w:r>
    </w:p>
    <w:p w14:paraId="66AB7621"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5ADFB73D" w14:textId="3ABB5E5E"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Después de la sesión de orient</w:t>
      </w:r>
      <w:r w:rsidR="00BF7369">
        <w:rPr>
          <w:rFonts w:cs="Arial"/>
        </w:rPr>
        <w:t xml:space="preserve">ación se concretó otra orientación </w:t>
      </w:r>
      <w:r w:rsidR="000A6DB7">
        <w:rPr>
          <w:rFonts w:cs="Arial"/>
        </w:rPr>
        <w:t>psicológica</w:t>
      </w:r>
      <w:r w:rsidRPr="0028625D">
        <w:rPr>
          <w:rFonts w:cs="Arial"/>
        </w:rPr>
        <w:t xml:space="preserve"> con la estudiante y así darle continuidad al proceso que se había iniciado, ya para esto tenía conocimiento de los servicios psicológicos gratuitos que brindaba el departamento de bienestar de la facultad de filosofía y de las asistencias legales que el ViBE da a los estudiantes que lo requieran, la siguiente cita quedo planteada para el siguiente día.</w:t>
      </w:r>
    </w:p>
    <w:p w14:paraId="5385848A"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443A72C1" w14:textId="0FD3E819"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Segunda orientación psicológica: se estableció el día 04 de Agosto, con una estudiante de la facultad de jurisprudencia en la car</w:t>
      </w:r>
      <w:r w:rsidR="000A6DB7">
        <w:rPr>
          <w:rFonts w:cs="Arial"/>
        </w:rPr>
        <w:t>rera de S</w:t>
      </w:r>
      <w:r w:rsidR="00BF7369">
        <w:rPr>
          <w:rFonts w:cs="Arial"/>
        </w:rPr>
        <w:t>ociología a las 17H30</w:t>
      </w:r>
      <w:r w:rsidRPr="0028625D">
        <w:rPr>
          <w:rFonts w:cs="Arial"/>
        </w:rPr>
        <w:t>, que era el tiempo determinado por la estudiante al alegar q</w:t>
      </w:r>
      <w:r w:rsidR="00BF7369">
        <w:rPr>
          <w:rFonts w:cs="Arial"/>
        </w:rPr>
        <w:t>ue iniciaba clases a las 18H00</w:t>
      </w:r>
      <w:r w:rsidRPr="0028625D">
        <w:rPr>
          <w:rFonts w:cs="Arial"/>
        </w:rPr>
        <w:t xml:space="preserve"> en su facultad.</w:t>
      </w:r>
    </w:p>
    <w:p w14:paraId="1151410A"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7538D7D3" w14:textId="4F0E6518"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La estudiante coincidió con nosotros en el sendero que c</w:t>
      </w:r>
      <w:r w:rsidR="000A6DB7">
        <w:rPr>
          <w:rFonts w:cs="Arial"/>
        </w:rPr>
        <w:t>onduce desde la Facultad de Filosofía a la Facultad de Ciencias P</w:t>
      </w:r>
      <w:r w:rsidR="000A6DB7" w:rsidRPr="0028625D">
        <w:rPr>
          <w:rFonts w:cs="Arial"/>
        </w:rPr>
        <w:t>sicológi</w:t>
      </w:r>
      <w:r w:rsidR="000A6DB7">
        <w:rPr>
          <w:rFonts w:cs="Arial"/>
        </w:rPr>
        <w:t>c</w:t>
      </w:r>
      <w:r w:rsidR="000A6DB7" w:rsidRPr="0028625D">
        <w:rPr>
          <w:rFonts w:cs="Arial"/>
        </w:rPr>
        <w:t>a</w:t>
      </w:r>
      <w:r w:rsidR="000A6DB7">
        <w:rPr>
          <w:rFonts w:cs="Arial"/>
        </w:rPr>
        <w:t>s</w:t>
      </w:r>
      <w:r w:rsidRPr="0028625D">
        <w:rPr>
          <w:rFonts w:cs="Arial"/>
        </w:rPr>
        <w:t xml:space="preserve">, </w:t>
      </w:r>
      <w:r w:rsidR="000A6DB7">
        <w:rPr>
          <w:rFonts w:cs="Arial"/>
        </w:rPr>
        <w:t>que está de paso la escuela de S</w:t>
      </w:r>
      <w:r w:rsidRPr="0028625D">
        <w:rPr>
          <w:rFonts w:cs="Arial"/>
        </w:rPr>
        <w:t xml:space="preserve">ociología donde recibía clases, el habernos conocido con anterioridad brindó la oportunidad de conversar sobre la </w:t>
      </w:r>
      <w:r w:rsidR="00D341A1" w:rsidRPr="0028625D">
        <w:rPr>
          <w:rFonts w:cs="Arial"/>
        </w:rPr>
        <w:t>temática de</w:t>
      </w:r>
      <w:r w:rsidRPr="0028625D">
        <w:rPr>
          <w:rFonts w:cs="Arial"/>
        </w:rPr>
        <w:t xml:space="preserve"> violencia de género y sexual que trabajamos y dio apertura a la atención sobre las orientaciones psicológicas requiriendo una </w:t>
      </w:r>
      <w:r w:rsidR="00D341A1" w:rsidRPr="0028625D">
        <w:rPr>
          <w:rFonts w:cs="Arial"/>
        </w:rPr>
        <w:t>de ellas</w:t>
      </w:r>
      <w:r w:rsidRPr="0028625D">
        <w:rPr>
          <w:rFonts w:cs="Arial"/>
        </w:rPr>
        <w:t>.</w:t>
      </w:r>
    </w:p>
    <w:p w14:paraId="20BCA687"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004D39AD" w14:textId="76210FDA"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Nos dirigimos hasta el departamen</w:t>
      </w:r>
      <w:r w:rsidR="000A6DB7">
        <w:rPr>
          <w:rFonts w:cs="Arial"/>
        </w:rPr>
        <w:t>to de bienestar estudiantil en F</w:t>
      </w:r>
      <w:r w:rsidRPr="0028625D">
        <w:rPr>
          <w:rFonts w:cs="Arial"/>
        </w:rPr>
        <w:t>ilosofía, con el permiso de quienes lo integraban para aceptar estudiantes de otras f</w:t>
      </w:r>
      <w:r w:rsidR="000A6DB7">
        <w:rPr>
          <w:rFonts w:cs="Arial"/>
        </w:rPr>
        <w:t>acultades de la U</w:t>
      </w:r>
      <w:r w:rsidRPr="0028625D">
        <w:rPr>
          <w:rFonts w:cs="Arial"/>
        </w:rPr>
        <w:t>niversidad de Guayaquil, esto sucedía mientras eran las 17H20; la estudiante manifestaba al caminar que había padecido de violencia física en su antiguo matrimonio siendo determinante en la separación de su pareja y que en su actual relación esto no sucedía. Al llegar al departamento antes mencionado se mostró muy afable y compartió la misma problemática de violencia padecida en su pasada reacción marital.</w:t>
      </w:r>
    </w:p>
    <w:p w14:paraId="2DAA50E7"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79EE8A74" w14:textId="1AA7262E"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Cabe destacar que la relación empática fue factor determinante en la instancia de la orientación psicológica y así obtener información necesaria para la debida devolución, igual se le indicó los lugares donde acudir en casos de violencia ya sea esta física, sexual, psicológica o económica para su denuncia y asesoramiento legal, dando a conocer los or</w:t>
      </w:r>
      <w:r w:rsidR="000A6DB7">
        <w:rPr>
          <w:rFonts w:cs="Arial"/>
        </w:rPr>
        <w:t>ganismos institucionales de la U</w:t>
      </w:r>
      <w:r w:rsidRPr="0028625D">
        <w:rPr>
          <w:rFonts w:cs="Arial"/>
        </w:rPr>
        <w:t>niversidad de Guayaquil.</w:t>
      </w:r>
    </w:p>
    <w:p w14:paraId="4F4278E1"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44242994"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Quiso obtener información para poder replicarla entre sus hijas y compañeras de clases, ya que expresaba que no quería que sus hijas padecieran el mismo infierno como ella citaba a su pasada relación, temiendo que se repitiera en ellas las agresiones sufridas. Al terminar la sesión de orientación se despidió muy  afectuosa expresando que se sentía reconfortada por la escucha y devolución en la sesión, quedando para el día 08 de Agosto una segunda cita de orientación a la finalmente no acudió alegando que debía estudiar para los exámenes venideros en su semestre.</w:t>
      </w:r>
    </w:p>
    <w:p w14:paraId="3A5BE470"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72577613" w14:textId="0C685EEF"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Tercera orientación psicológica: se </w:t>
      </w:r>
      <w:r w:rsidR="00D341A1" w:rsidRPr="0028625D">
        <w:rPr>
          <w:rFonts w:cs="Arial"/>
        </w:rPr>
        <w:t>acordó una</w:t>
      </w:r>
      <w:r w:rsidRPr="0028625D">
        <w:rPr>
          <w:rFonts w:cs="Arial"/>
        </w:rPr>
        <w:t xml:space="preserve"> en</w:t>
      </w:r>
      <w:r w:rsidR="000A6DB7">
        <w:rPr>
          <w:rFonts w:cs="Arial"/>
        </w:rPr>
        <w:t>trevista con una estudiante de S</w:t>
      </w:r>
      <w:r w:rsidRPr="0028625D">
        <w:rPr>
          <w:rFonts w:cs="Arial"/>
        </w:rPr>
        <w:t xml:space="preserve">ociología referida por su compañera que con anterioridad se había orientado, esto se dio el 08 de </w:t>
      </w:r>
      <w:r w:rsidR="00D341A1" w:rsidRPr="0028625D">
        <w:rPr>
          <w:rFonts w:cs="Arial"/>
        </w:rPr>
        <w:t>agosto</w:t>
      </w:r>
      <w:r w:rsidR="00BF7369">
        <w:rPr>
          <w:rFonts w:cs="Arial"/>
        </w:rPr>
        <w:t>. Eran las 17H00</w:t>
      </w:r>
      <w:r w:rsidRPr="0028625D">
        <w:rPr>
          <w:rFonts w:cs="Arial"/>
        </w:rPr>
        <w:t xml:space="preserve"> cuando se recibió un mensaje de Whatsapp para comunicar la disponibilidad de la estudiante, ya a las 17H30 nos reunimos en la escuela de sociología y luego se hizo la presentación cordial, manifestándole el lugar donde se realizaría la entrevista. </w:t>
      </w:r>
    </w:p>
    <w:p w14:paraId="2059AB7E"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2B14CC87" w14:textId="55133724"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Acto seguido llegamos al departamento </w:t>
      </w:r>
      <w:r w:rsidR="000A6DB7">
        <w:rPr>
          <w:rFonts w:cs="Arial"/>
        </w:rPr>
        <w:t>de bienestar estudiantil de la Facultad de F</w:t>
      </w:r>
      <w:r w:rsidRPr="0028625D">
        <w:rPr>
          <w:rFonts w:cs="Arial"/>
        </w:rPr>
        <w:t>ilosofía para dar inicio a nuestra entrevista, la estudiante se mostró muy colaboradora y compartió el hecho de que una prima había sido violentada sexualmente en su infancia por su cuidador, que era un tío de la afectada, esta situación le impactó de manera directa aunque lo haya sufrido en forma indirecta, por el apego que tenía hacia su familiar.</w:t>
      </w:r>
    </w:p>
    <w:p w14:paraId="57F72305"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3F0757B3" w14:textId="55A7707C"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Requería orientación psicológica para poder confiar en personas de su entorno familiar al cuidado de su hija y que esta no sea víctima de violencia sexual, ya que estudiar en la sección nocturna y trabajar en un negocio propio durante el día, despertaba en ella esos temores; se la conciencio en cuanto la temática de violencia de género y sexual para evitar estas acciones que vulneren la integridad de las personas y en este caso particular a su hija. Al quedar interesada en las orientaciones se programó una segunda cita para el día 10 de </w:t>
      </w:r>
      <w:r w:rsidR="003756A4" w:rsidRPr="0028625D">
        <w:rPr>
          <w:rFonts w:cs="Arial"/>
        </w:rPr>
        <w:t>agosto</w:t>
      </w:r>
      <w:r w:rsidRPr="0028625D">
        <w:rPr>
          <w:rFonts w:cs="Arial"/>
        </w:rPr>
        <w:t>, a la cual no asistió sin dar respuesta a la misma.</w:t>
      </w:r>
    </w:p>
    <w:p w14:paraId="17BC428D"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2C51CA81" w14:textId="6B1C6763"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Cuarta orientación psicológica: El día jueves 10 de Agosto tuvimos la oportunidad de realizar nuestra próxima orientación psicológica de las que se habían establecido; la primera estudiante orientada</w:t>
      </w:r>
      <w:r w:rsidR="000A6DB7">
        <w:rPr>
          <w:rFonts w:cs="Arial"/>
        </w:rPr>
        <w:t xml:space="preserve"> refirió a una compañera de la Facultad de Ciencias Q</w:t>
      </w:r>
      <w:r w:rsidRPr="0028625D">
        <w:rPr>
          <w:rFonts w:cs="Arial"/>
        </w:rPr>
        <w:t>uímicas para las orientaciones psicológicas que se estaban brindando como prácticas pre-profesionales.</w:t>
      </w:r>
    </w:p>
    <w:p w14:paraId="58D281F1"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1ECFD48B" w14:textId="59D71568"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Mediante previa cita acordada </w:t>
      </w:r>
      <w:r w:rsidR="003756A4" w:rsidRPr="0028625D">
        <w:rPr>
          <w:rFonts w:cs="Arial"/>
        </w:rPr>
        <w:t>con la</w:t>
      </w:r>
      <w:r w:rsidR="000A6DB7">
        <w:rPr>
          <w:rFonts w:cs="Arial"/>
        </w:rPr>
        <w:t xml:space="preserve"> estudiante de la Facultad de C</w:t>
      </w:r>
      <w:r w:rsidRPr="0028625D">
        <w:rPr>
          <w:rFonts w:cs="Arial"/>
        </w:rPr>
        <w:t>iencias</w:t>
      </w:r>
      <w:r w:rsidR="000A6DB7">
        <w:rPr>
          <w:rFonts w:cs="Arial"/>
        </w:rPr>
        <w:t xml:space="preserve"> Q</w:t>
      </w:r>
      <w:r w:rsidRPr="0028625D">
        <w:rPr>
          <w:rFonts w:cs="Arial"/>
        </w:rPr>
        <w:t xml:space="preserve">uímicas se estableció como horario de la cita las 17H45 del mismo día. La mencionada estudiante llego de manera puntual a la entrevista que se iba a realizar en el mismo departamento de bienestar estudiantil, en el que se estaban desarrollando las anteriores orientaciones. </w:t>
      </w:r>
    </w:p>
    <w:p w14:paraId="261991BE"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3DF8F72C" w14:textId="425C6530"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Estuvo muy pausada en la entrevista, mantenía un tono bajo de voz y su comunicación en general era muy entrecortada</w:t>
      </w:r>
      <w:r w:rsidR="003756A4" w:rsidRPr="0028625D">
        <w:rPr>
          <w:rFonts w:cs="Arial"/>
        </w:rPr>
        <w:t>; manifestaba</w:t>
      </w:r>
      <w:r w:rsidRPr="0028625D">
        <w:rPr>
          <w:rFonts w:cs="Arial"/>
        </w:rPr>
        <w:t xml:space="preserve"> vergüenza por haber sido tocada en sus partes íntimas desde muy pequeña y tenía como demanda el no poder tener una relación afectiva con sus pares, anotaba lo mucho que les gustaban los chicos pero el temor a revivir esa situación de la infancia le producía estrés y era el motivante de no dar el paso en el proceso de enamoramiento.</w:t>
      </w:r>
    </w:p>
    <w:p w14:paraId="132F21F6"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12369F14" w14:textId="152F57B6"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Se describía a sí misma como una chica tímida, pero alguien muy atractiva y que compensaba el no poder tener una relación afectiva, siendo una excelente estudiante. Ya teniendo apuntes relacionados a la entrevista decidimos una fecha cercana para una nueva cita de orientación, ya que la estudiante requería más tiempo, quedando como nueva fecha el 14 de </w:t>
      </w:r>
      <w:r w:rsidR="003756A4" w:rsidRPr="0028625D">
        <w:rPr>
          <w:rFonts w:cs="Arial"/>
        </w:rPr>
        <w:t>agosto</w:t>
      </w:r>
      <w:r w:rsidRPr="0028625D">
        <w:rPr>
          <w:rFonts w:cs="Arial"/>
        </w:rPr>
        <w:t>.</w:t>
      </w:r>
    </w:p>
    <w:p w14:paraId="54818B65"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08CD8653" w14:textId="23258F89"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Quinta orientación psicológica: Ya para el día lunes 14 de </w:t>
      </w:r>
      <w:r w:rsidR="003756A4" w:rsidRPr="0028625D">
        <w:rPr>
          <w:rFonts w:cs="Arial"/>
        </w:rPr>
        <w:t>agosto</w:t>
      </w:r>
      <w:r w:rsidRPr="0028625D">
        <w:rPr>
          <w:rFonts w:cs="Arial"/>
        </w:rPr>
        <w:t xml:space="preserve"> se cumplió la siguiente orient</w:t>
      </w:r>
      <w:r w:rsidR="000A6DB7">
        <w:rPr>
          <w:rFonts w:cs="Arial"/>
        </w:rPr>
        <w:t>ación con una estudiante de la F</w:t>
      </w:r>
      <w:r w:rsidRPr="0028625D">
        <w:rPr>
          <w:rFonts w:cs="Arial"/>
        </w:rPr>
        <w:t xml:space="preserve">acultad de </w:t>
      </w:r>
      <w:r w:rsidR="000A6DB7">
        <w:rPr>
          <w:rFonts w:cs="Arial"/>
        </w:rPr>
        <w:t>Ciencias P</w:t>
      </w:r>
      <w:r w:rsidR="000A6DB7" w:rsidRPr="0028625D">
        <w:rPr>
          <w:rFonts w:cs="Arial"/>
        </w:rPr>
        <w:t>sicológi</w:t>
      </w:r>
      <w:r w:rsidR="000A6DB7">
        <w:rPr>
          <w:rFonts w:cs="Arial"/>
        </w:rPr>
        <w:t>c</w:t>
      </w:r>
      <w:r w:rsidR="000A6DB7" w:rsidRPr="0028625D">
        <w:rPr>
          <w:rFonts w:cs="Arial"/>
        </w:rPr>
        <w:t>a</w:t>
      </w:r>
      <w:r w:rsidR="000A6DB7">
        <w:rPr>
          <w:rFonts w:cs="Arial"/>
        </w:rPr>
        <w:t>s</w:t>
      </w:r>
      <w:r w:rsidRPr="0028625D">
        <w:rPr>
          <w:rFonts w:cs="Arial"/>
        </w:rPr>
        <w:t xml:space="preserve">, que teniendo conocimiento de nuestras prácticas pre-profesionales requirió la entrevista. </w:t>
      </w:r>
    </w:p>
    <w:p w14:paraId="4FA6CF74"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4D7182E9" w14:textId="6FFE5992"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Se acordó como encuentro las 18H00 en el departamento </w:t>
      </w:r>
      <w:r w:rsidR="005B4BF6">
        <w:rPr>
          <w:rFonts w:cs="Arial"/>
        </w:rPr>
        <w:t>de Bienestar E</w:t>
      </w:r>
      <w:r w:rsidR="000A6DB7">
        <w:rPr>
          <w:rFonts w:cs="Arial"/>
        </w:rPr>
        <w:t>studiantil de la Facultad de F</w:t>
      </w:r>
      <w:r w:rsidRPr="0028625D">
        <w:rPr>
          <w:rFonts w:cs="Arial"/>
        </w:rPr>
        <w:t>ilosofía, se obvio la presentación porque era alguien ya conocida y pasamos directamente a la entrevista para determinar la causa y la demanda, a lo que expresó no haber padecido ningún tipo de violencia, pero que una hermana suya si, en cuanto a la violencia física y necesitaba replicar las orientaciones que se impartían.</w:t>
      </w:r>
    </w:p>
    <w:p w14:paraId="16B80275"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2C4305DE"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Explicaba que su hermana, en una relación afectiva en su adolescencia había padecido una agresión de parte de su compañero sentimental y cada vez que existía algún tipo de problema temía ser golpeada por cualquier persona siendo este un estresor. Este era el determinante para las entrevistas, por lo cual se planteó conversar con la hermana de la estudiante, teniendo como fecha tentativa el 14 de Agosto, algo que no sucedió por la negativa de la misma.</w:t>
      </w:r>
    </w:p>
    <w:p w14:paraId="2244D471"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4596AEC5" w14:textId="6353AFFF"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Sexta orientación psicológica: En la última de las sesiones, se estipuló el día martes 15 de agosto; para esta cita se ubicó a una estudiante que había sido referida por </w:t>
      </w:r>
      <w:r w:rsidR="000A6DB7">
        <w:rPr>
          <w:rFonts w:cs="Arial"/>
        </w:rPr>
        <w:t>su compañera de clases de la Facultad de F</w:t>
      </w:r>
      <w:r w:rsidRPr="0028625D">
        <w:rPr>
          <w:rFonts w:cs="Arial"/>
        </w:rPr>
        <w:t xml:space="preserve">ilosofía; esta reunión se dio a las </w:t>
      </w:r>
      <w:r w:rsidR="00BF7369">
        <w:rPr>
          <w:rFonts w:cs="Arial"/>
        </w:rPr>
        <w:t>18H00</w:t>
      </w:r>
      <w:r w:rsidRPr="0028625D">
        <w:rPr>
          <w:rFonts w:cs="Arial"/>
        </w:rPr>
        <w:t xml:space="preserve"> del mismo día, por lo que la estudiante antes anotada especificaba que no tenía clases en su primera hora.</w:t>
      </w:r>
    </w:p>
    <w:p w14:paraId="40BB8C7D"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760977D7" w14:textId="165C2B9B"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La estudiante manifestaba haber entrado en catarsis con su compañera, comentando la violencia sexual vivida también en la infancia al igual que ella, esta le exteriorizó que había</w:t>
      </w:r>
      <w:r w:rsidR="000A6DB7">
        <w:rPr>
          <w:rFonts w:cs="Arial"/>
        </w:rPr>
        <w:t xml:space="preserve"> un grupo de estudiantes de la Facultad de C</w:t>
      </w:r>
      <w:r w:rsidRPr="0028625D">
        <w:rPr>
          <w:rFonts w:cs="Arial"/>
        </w:rPr>
        <w:t>iencia</w:t>
      </w:r>
      <w:r w:rsidR="000A6DB7">
        <w:rPr>
          <w:rFonts w:cs="Arial"/>
        </w:rPr>
        <w:t>s P</w:t>
      </w:r>
      <w:r w:rsidRPr="0028625D">
        <w:rPr>
          <w:rFonts w:cs="Arial"/>
        </w:rPr>
        <w:t>sicológicas que estaban brindando orientaciones psicológicas en su facultad, a lo que recurrió a nuestras entrevistas siendo participe de las mismas.</w:t>
      </w:r>
    </w:p>
    <w:p w14:paraId="64476A8A"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22CF1EA7" w14:textId="73B67057"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Expresaba lo </w:t>
      </w:r>
      <w:r w:rsidR="007218E5" w:rsidRPr="0028625D">
        <w:rPr>
          <w:rFonts w:cs="Arial"/>
        </w:rPr>
        <w:t>sorprende</w:t>
      </w:r>
      <w:r w:rsidR="007218E5">
        <w:rPr>
          <w:rFonts w:cs="Arial"/>
        </w:rPr>
        <w:t>n</w:t>
      </w:r>
      <w:r w:rsidR="007218E5" w:rsidRPr="0028625D">
        <w:rPr>
          <w:rFonts w:cs="Arial"/>
        </w:rPr>
        <w:t>te</w:t>
      </w:r>
      <w:r w:rsidRPr="0028625D">
        <w:rPr>
          <w:rFonts w:cs="Arial"/>
        </w:rPr>
        <w:t xml:space="preserve"> que le parecía saber que existen varias personas afectadas bajo este tipo de violencia, muchas sufridas en la infancia por parte de algún familiar cercano a ellas, esto sumado comentaba la estudiante, a la baja economía que atravesaban sus padres que obligaba a ambos a trabajar; manifestaba el querer ayudar a personas que hayan padecido violencia sexual replicando la información impartida por el orientador hacia ella.</w:t>
      </w:r>
    </w:p>
    <w:p w14:paraId="7ED7C36E"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36716034" w14:textId="406E133C"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Se propuso como segunda cita el día 16 de </w:t>
      </w:r>
      <w:r w:rsidR="003756A4" w:rsidRPr="0028625D">
        <w:rPr>
          <w:rFonts w:cs="Arial"/>
        </w:rPr>
        <w:t>agosto</w:t>
      </w:r>
      <w:r w:rsidRPr="0028625D">
        <w:rPr>
          <w:rFonts w:cs="Arial"/>
        </w:rPr>
        <w:t>, para seguir la continuidad de las orientaciones psicológicas a lo que se comprometió asistir pero no arribó el día concordado y no contestaba mensajes ni llamadas a su teléfono, perdiendo todo contacto con la estudiante.</w:t>
      </w:r>
    </w:p>
    <w:p w14:paraId="36846D81"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  </w:t>
      </w:r>
    </w:p>
    <w:p w14:paraId="1169B3B3"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Esta labor se realizó entre las semanas del 03 al 16 de Agosto, teniendo como fecha de inicio el tres del mismo mes y año, con una estudiante que luego derivo a una compañera de clase para las orientaciones psicológicas trazadas en nuestras prácticas pre-profesionales; se logró cumplir con el número de orientaciones solicitadas por el departamento de bienestar estudiantil del ViBE en su proyecto de violencia de género y sexual.</w:t>
      </w:r>
    </w:p>
    <w:p w14:paraId="1F1F9898"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1A2DCC66"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Dentro de las orientaciones estaba establecido: una entrevista abierta para definir la problemática, una encuesta que nos daría resultados más reales sobre la parte estructural del lugar que se brindaba la orientación y si esta orientación le brindaba la guía planificada por el orientador y la observación para detallar el lenguaje no verbal ante las situaciones que le provocarían estrés durante la entrevista.</w:t>
      </w:r>
    </w:p>
    <w:p w14:paraId="6A071BFA"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2DC92521" w14:textId="4E27E753" w:rsidR="0028625D" w:rsidRPr="0028625D" w:rsidRDefault="0028625D" w:rsidP="0028625D">
      <w:pPr>
        <w:tabs>
          <w:tab w:val="left" w:pos="284"/>
        </w:tabs>
        <w:autoSpaceDE w:val="0"/>
        <w:autoSpaceDN w:val="0"/>
        <w:adjustRightInd w:val="0"/>
        <w:spacing w:after="0" w:line="276" w:lineRule="auto"/>
        <w:contextualSpacing/>
        <w:jc w:val="both"/>
        <w:rPr>
          <w:rFonts w:cs="Arial"/>
        </w:rPr>
      </w:pPr>
      <w:r w:rsidRPr="0028625D">
        <w:rPr>
          <w:rFonts w:cs="Arial"/>
        </w:rPr>
        <w:t xml:space="preserve">El área que fue utilizado para las orientaciones fue el departamento </w:t>
      </w:r>
      <w:r w:rsidR="007218E5">
        <w:rPr>
          <w:rFonts w:cs="Arial"/>
        </w:rPr>
        <w:t>de bienestar estudiantil de la Facultad de Filosofía, Letras y Ciencias de la E</w:t>
      </w:r>
      <w:r w:rsidRPr="0028625D">
        <w:rPr>
          <w:rFonts w:cs="Arial"/>
        </w:rPr>
        <w:t xml:space="preserve">ducación, para poder utilizar el espacio se acordó con el coordinador del departamento en cuestión Master José Álava y la </w:t>
      </w:r>
      <w:r w:rsidR="007218E5">
        <w:rPr>
          <w:rFonts w:cs="Arial"/>
        </w:rPr>
        <w:t>“P</w:t>
      </w:r>
      <w:r w:rsidRPr="0028625D">
        <w:rPr>
          <w:rFonts w:cs="Arial"/>
        </w:rPr>
        <w:t>sicóloga Janeth Gorozabel</w:t>
      </w:r>
      <w:r w:rsidR="007218E5">
        <w:rPr>
          <w:rFonts w:cs="Arial"/>
        </w:rPr>
        <w:t>”</w:t>
      </w:r>
      <w:r w:rsidRPr="0028625D">
        <w:rPr>
          <w:rFonts w:cs="Arial"/>
        </w:rPr>
        <w:t>, que nos permitieron realizar nuestra labor de prácticas.</w:t>
      </w:r>
    </w:p>
    <w:p w14:paraId="18A23EA1" w14:textId="77777777" w:rsidR="0028625D" w:rsidRPr="0028625D" w:rsidRDefault="0028625D" w:rsidP="0028625D">
      <w:pPr>
        <w:tabs>
          <w:tab w:val="left" w:pos="284"/>
        </w:tabs>
        <w:autoSpaceDE w:val="0"/>
        <w:autoSpaceDN w:val="0"/>
        <w:adjustRightInd w:val="0"/>
        <w:spacing w:after="0" w:line="276" w:lineRule="auto"/>
        <w:contextualSpacing/>
        <w:jc w:val="both"/>
        <w:rPr>
          <w:rFonts w:cs="Arial"/>
        </w:rPr>
      </w:pPr>
    </w:p>
    <w:p w14:paraId="59E4AF59" w14:textId="690183CA" w:rsidR="003756A4" w:rsidRDefault="0028625D" w:rsidP="000A6DB7">
      <w:pPr>
        <w:tabs>
          <w:tab w:val="left" w:pos="284"/>
        </w:tabs>
        <w:autoSpaceDE w:val="0"/>
        <w:autoSpaceDN w:val="0"/>
        <w:adjustRightInd w:val="0"/>
        <w:spacing w:after="0" w:line="276" w:lineRule="auto"/>
        <w:contextualSpacing/>
        <w:jc w:val="both"/>
        <w:rPr>
          <w:rFonts w:cs="Arial"/>
        </w:rPr>
      </w:pPr>
      <w:r w:rsidRPr="0028625D">
        <w:rPr>
          <w:rFonts w:cs="Arial"/>
        </w:rPr>
        <w:t>En fin, las derivaciones por estudiantes fue la principal razón de que los estudiantes lleguen a las orientaciones que ofrecíamos; las interacciones sociales nos brindó la oportunidad de cerrar estas citas, ya que el conocer a otras estudiantes y estas a nosotros dio apertura a enterarse en que trabajamos se prestaron voluntariamente a ser partícipes en las orientaciones.</w:t>
      </w:r>
    </w:p>
    <w:p w14:paraId="7A29DC35" w14:textId="77777777" w:rsidR="000A6DB7" w:rsidRPr="000A6DB7" w:rsidRDefault="000A6DB7" w:rsidP="000A6DB7">
      <w:pPr>
        <w:tabs>
          <w:tab w:val="left" w:pos="284"/>
        </w:tabs>
        <w:autoSpaceDE w:val="0"/>
        <w:autoSpaceDN w:val="0"/>
        <w:adjustRightInd w:val="0"/>
        <w:spacing w:after="0" w:line="276" w:lineRule="auto"/>
        <w:contextualSpacing/>
        <w:jc w:val="both"/>
        <w:rPr>
          <w:rFonts w:cs="Arial"/>
        </w:rPr>
      </w:pPr>
    </w:p>
    <w:p w14:paraId="36C847AF" w14:textId="28114C0D" w:rsidR="00183854" w:rsidRDefault="00DE4116" w:rsidP="007218E5">
      <w:pPr>
        <w:pStyle w:val="Ttulo1"/>
      </w:pPr>
      <w:bookmarkStart w:id="45" w:name="_Toc494470378"/>
      <w:r>
        <w:t>2.5.-</w:t>
      </w:r>
      <w:r w:rsidR="00A2397C" w:rsidRPr="00F217E7">
        <w:t xml:space="preserve"> </w:t>
      </w:r>
      <w:r w:rsidR="00EB4193" w:rsidRPr="00F217E7">
        <w:t xml:space="preserve">ANÁLISIS Y </w:t>
      </w:r>
      <w:r w:rsidR="00EB4193" w:rsidRPr="000A6DB7">
        <w:t>REFLEXIÓN</w:t>
      </w:r>
      <w:bookmarkEnd w:id="45"/>
      <w:r w:rsidR="00EB4193" w:rsidRPr="00F217E7">
        <w:t xml:space="preserve"> </w:t>
      </w:r>
    </w:p>
    <w:p w14:paraId="2836D687" w14:textId="77777777" w:rsidR="003756A4" w:rsidRPr="003756A4" w:rsidRDefault="003756A4" w:rsidP="003756A4">
      <w:pPr>
        <w:rPr>
          <w:lang w:eastAsia="es-EC"/>
        </w:rPr>
      </w:pPr>
    </w:p>
    <w:p w14:paraId="3FC063A0" w14:textId="6E270C4A" w:rsidR="00905399" w:rsidRDefault="005D0C4A" w:rsidP="00F217E7">
      <w:pPr>
        <w:tabs>
          <w:tab w:val="left" w:pos="284"/>
          <w:tab w:val="left" w:pos="709"/>
        </w:tabs>
        <w:autoSpaceDE w:val="0"/>
        <w:autoSpaceDN w:val="0"/>
        <w:adjustRightInd w:val="0"/>
        <w:spacing w:line="276" w:lineRule="auto"/>
        <w:jc w:val="both"/>
        <w:rPr>
          <w:rFonts w:cs="Arial"/>
          <w:szCs w:val="24"/>
        </w:rPr>
      </w:pPr>
      <w:r>
        <w:rPr>
          <w:rFonts w:cs="Arial"/>
          <w:szCs w:val="24"/>
        </w:rPr>
        <w:t xml:space="preserve">La convivencia de las estudiantes en </w:t>
      </w:r>
      <w:r w:rsidRPr="00085B43">
        <w:rPr>
          <w:rFonts w:cs="Arial"/>
          <w:szCs w:val="24"/>
        </w:rPr>
        <w:t>familias</w:t>
      </w:r>
      <w:r w:rsidR="00430A55" w:rsidRPr="00085B43">
        <w:rPr>
          <w:rFonts w:cs="Arial"/>
          <w:szCs w:val="24"/>
        </w:rPr>
        <w:t xml:space="preserve"> </w:t>
      </w:r>
      <w:r w:rsidRPr="00085B43">
        <w:rPr>
          <w:rFonts w:cs="Arial"/>
          <w:szCs w:val="24"/>
        </w:rPr>
        <w:t xml:space="preserve">donde predomina </w:t>
      </w:r>
      <w:r w:rsidR="00430A55" w:rsidRPr="00085B43">
        <w:rPr>
          <w:rFonts w:cs="Arial"/>
          <w:szCs w:val="24"/>
        </w:rPr>
        <w:t>el patriarcado</w:t>
      </w:r>
      <w:r w:rsidRPr="00085B43">
        <w:rPr>
          <w:rFonts w:cs="Arial"/>
          <w:szCs w:val="24"/>
        </w:rPr>
        <w:t xml:space="preserve"> mediante</w:t>
      </w:r>
      <w:r>
        <w:rPr>
          <w:rFonts w:cs="Arial"/>
          <w:szCs w:val="24"/>
        </w:rPr>
        <w:t xml:space="preserve"> convicciones erradas </w:t>
      </w:r>
      <w:r w:rsidR="00D72577">
        <w:rPr>
          <w:rFonts w:cs="Arial"/>
          <w:szCs w:val="24"/>
        </w:rPr>
        <w:t>y un escenario repetitivo de violencia</w:t>
      </w:r>
      <w:r w:rsidR="000E3E85">
        <w:rPr>
          <w:rFonts w:cs="Arial"/>
          <w:szCs w:val="24"/>
        </w:rPr>
        <w:t>, es el generador de acciones en donde las agresiones predominan siendo esta la ma</w:t>
      </w:r>
      <w:r w:rsidR="00C90F05">
        <w:rPr>
          <w:rFonts w:cs="Arial"/>
          <w:szCs w:val="24"/>
        </w:rPr>
        <w:t>nifestación de poder más común</w:t>
      </w:r>
      <w:r w:rsidR="000E3E85">
        <w:rPr>
          <w:rFonts w:cs="Arial"/>
          <w:szCs w:val="24"/>
        </w:rPr>
        <w:t xml:space="preserve"> utilizado para expresar autoridad.</w:t>
      </w:r>
      <w:r w:rsidR="00C90F05">
        <w:rPr>
          <w:rFonts w:cs="Arial"/>
          <w:szCs w:val="24"/>
        </w:rPr>
        <w:t xml:space="preserve"> A esto sumado l</w:t>
      </w:r>
      <w:r w:rsidR="00905399">
        <w:rPr>
          <w:rFonts w:cs="Arial"/>
          <w:szCs w:val="24"/>
        </w:rPr>
        <w:t>a mani</w:t>
      </w:r>
      <w:r w:rsidR="00C90F05">
        <w:rPr>
          <w:rFonts w:cs="Arial"/>
          <w:szCs w:val="24"/>
        </w:rPr>
        <w:t>pulación sentimental</w:t>
      </w:r>
      <w:r w:rsidR="00905399">
        <w:rPr>
          <w:rFonts w:cs="Arial"/>
          <w:szCs w:val="24"/>
        </w:rPr>
        <w:t>,</w:t>
      </w:r>
      <w:r w:rsidR="004E75C3">
        <w:rPr>
          <w:rFonts w:cs="Arial"/>
          <w:szCs w:val="24"/>
        </w:rPr>
        <w:t xml:space="preserve"> la vergüenza, entre otra</w:t>
      </w:r>
      <w:r w:rsidR="00905399">
        <w:rPr>
          <w:rFonts w:cs="Arial"/>
          <w:szCs w:val="24"/>
        </w:rPr>
        <w:t xml:space="preserve">s, son las características </w:t>
      </w:r>
      <w:r w:rsidR="004E75C3">
        <w:rPr>
          <w:rFonts w:cs="Arial"/>
          <w:szCs w:val="24"/>
        </w:rPr>
        <w:t>predominantes en quienes han padecido esta problemática psicosocial, que se ven obstaculizadas a no expresar estas agresiones ni</w:t>
      </w:r>
      <w:r w:rsidR="00C90F05">
        <w:rPr>
          <w:rFonts w:cs="Arial"/>
          <w:szCs w:val="24"/>
        </w:rPr>
        <w:t xml:space="preserve"> exteriorizar</w:t>
      </w:r>
      <w:r w:rsidR="004E75C3">
        <w:rPr>
          <w:rFonts w:cs="Arial"/>
          <w:szCs w:val="24"/>
        </w:rPr>
        <w:t xml:space="preserve"> este tipo de violencia.</w:t>
      </w:r>
    </w:p>
    <w:p w14:paraId="5F3E9068" w14:textId="464482AD" w:rsidR="00557218" w:rsidRDefault="00557218" w:rsidP="00F217E7">
      <w:pPr>
        <w:tabs>
          <w:tab w:val="left" w:pos="284"/>
          <w:tab w:val="left" w:pos="709"/>
        </w:tabs>
        <w:autoSpaceDE w:val="0"/>
        <w:autoSpaceDN w:val="0"/>
        <w:adjustRightInd w:val="0"/>
        <w:spacing w:line="276" w:lineRule="auto"/>
        <w:jc w:val="both"/>
        <w:rPr>
          <w:rFonts w:cs="Arial"/>
          <w:szCs w:val="24"/>
        </w:rPr>
      </w:pPr>
      <w:r>
        <w:rPr>
          <w:rFonts w:cs="Arial"/>
          <w:szCs w:val="24"/>
        </w:rPr>
        <w:t>Al explorar las ideas de las estudiantes se pudo anotar que han predominado las situaciones de violencia sexual</w:t>
      </w:r>
      <w:r w:rsidR="00905399">
        <w:rPr>
          <w:rFonts w:cs="Arial"/>
          <w:szCs w:val="24"/>
        </w:rPr>
        <w:t>,</w:t>
      </w:r>
      <w:r w:rsidR="00725406">
        <w:rPr>
          <w:rFonts w:cs="Arial"/>
          <w:szCs w:val="24"/>
        </w:rPr>
        <w:t xml:space="preserve"> manifestando en ellas carencia afectiva</w:t>
      </w:r>
      <w:r w:rsidR="00905399">
        <w:rPr>
          <w:rFonts w:cs="Arial"/>
          <w:szCs w:val="24"/>
        </w:rPr>
        <w:t xml:space="preserve"> en cuanto las relaciones de pareja, para esto se manejó el</w:t>
      </w:r>
      <w:r w:rsidR="00725406">
        <w:rPr>
          <w:rFonts w:cs="Arial"/>
          <w:szCs w:val="24"/>
        </w:rPr>
        <w:t xml:space="preserve"> </w:t>
      </w:r>
      <w:r w:rsidR="00725406" w:rsidRPr="00905399">
        <w:rPr>
          <w:rFonts w:cs="Arial"/>
          <w:szCs w:val="24"/>
        </w:rPr>
        <w:t>abordaje de las emociones</w:t>
      </w:r>
      <w:r w:rsidR="00725406">
        <w:rPr>
          <w:rFonts w:cs="Arial"/>
          <w:szCs w:val="24"/>
        </w:rPr>
        <w:t xml:space="preserve"> </w:t>
      </w:r>
      <w:r w:rsidR="00905399">
        <w:rPr>
          <w:rFonts w:cs="Arial"/>
          <w:szCs w:val="24"/>
        </w:rPr>
        <w:t xml:space="preserve">bajo las orientaciones psicológicas impartidas y así abandonar la </w:t>
      </w:r>
      <w:r w:rsidR="00725406" w:rsidRPr="00905399">
        <w:rPr>
          <w:rFonts w:cs="Arial"/>
          <w:szCs w:val="24"/>
        </w:rPr>
        <w:t>crisis</w:t>
      </w:r>
      <w:r w:rsidR="00905399">
        <w:rPr>
          <w:rFonts w:cs="Arial"/>
          <w:szCs w:val="24"/>
        </w:rPr>
        <w:t xml:space="preserve"> y salir del círculo de violencia en el que están inmersas.</w:t>
      </w:r>
    </w:p>
    <w:p w14:paraId="4FEB1E17" w14:textId="6A9ED340" w:rsidR="003756A4" w:rsidRDefault="00A87231" w:rsidP="004C7FD8">
      <w:pPr>
        <w:tabs>
          <w:tab w:val="left" w:pos="284"/>
          <w:tab w:val="left" w:pos="709"/>
        </w:tabs>
        <w:autoSpaceDE w:val="0"/>
        <w:autoSpaceDN w:val="0"/>
        <w:adjustRightInd w:val="0"/>
        <w:spacing w:line="276" w:lineRule="auto"/>
        <w:jc w:val="both"/>
        <w:rPr>
          <w:rFonts w:cs="Arial"/>
          <w:szCs w:val="24"/>
        </w:rPr>
      </w:pPr>
      <w:r w:rsidRPr="00C51CEA">
        <w:rPr>
          <w:rFonts w:cs="Arial"/>
          <w:szCs w:val="24"/>
        </w:rPr>
        <w:t>Sus dogmas y paradigmas establecidos se vieron modificados ante la intervención en las orientaciones</w:t>
      </w:r>
      <w:r w:rsidR="00542A61" w:rsidRPr="00C51CEA">
        <w:rPr>
          <w:rFonts w:cs="Arial"/>
          <w:szCs w:val="24"/>
        </w:rPr>
        <w:t xml:space="preserve"> psicológicas que recibieron</w:t>
      </w:r>
      <w:r w:rsidRPr="00C51CEA">
        <w:rPr>
          <w:rFonts w:cs="Arial"/>
          <w:szCs w:val="24"/>
        </w:rPr>
        <w:t xml:space="preserve"> y la utilidad de estas</w:t>
      </w:r>
      <w:r w:rsidR="00542A61" w:rsidRPr="00C51CEA">
        <w:rPr>
          <w:rFonts w:cs="Arial"/>
          <w:szCs w:val="24"/>
        </w:rPr>
        <w:t>, este nuevo paradigma creado establecerá un punto de partida en los procesos mentales rígidos de quienes aún manejan el poder por intermedio de la violencia en cualquiera de sus expresiones.</w:t>
      </w:r>
    </w:p>
    <w:p w14:paraId="65858FD0" w14:textId="07CB18F6" w:rsidR="003756A4" w:rsidRPr="003756A4" w:rsidRDefault="00DE4116" w:rsidP="002C7C04">
      <w:pPr>
        <w:pStyle w:val="Ttulo2"/>
      </w:pPr>
      <w:bookmarkStart w:id="46" w:name="_Toc494470379"/>
      <w:r>
        <w:t>2.5.1</w:t>
      </w:r>
      <w:r w:rsidR="008E2A9F" w:rsidRPr="002E3F7E">
        <w:t xml:space="preserve"> Interpretación </w:t>
      </w:r>
      <w:r w:rsidR="003756A4" w:rsidRPr="002E3F7E">
        <w:t>crítica (</w:t>
      </w:r>
      <w:r w:rsidR="008E2A9F" w:rsidRPr="002E3F7E">
        <w:t xml:space="preserve">Lecciones </w:t>
      </w:r>
      <w:r w:rsidR="008E2A9F" w:rsidRPr="002C7C04">
        <w:t>aprendidas</w:t>
      </w:r>
      <w:r w:rsidR="008E2A9F" w:rsidRPr="002E3F7E">
        <w:t>)</w:t>
      </w:r>
      <w:bookmarkEnd w:id="46"/>
    </w:p>
    <w:p w14:paraId="19A049D6" w14:textId="2F56E7F5" w:rsidR="00601DF1" w:rsidRPr="00295136" w:rsidRDefault="00380201" w:rsidP="00A51C71">
      <w:pPr>
        <w:tabs>
          <w:tab w:val="left" w:pos="284"/>
          <w:tab w:val="left" w:pos="709"/>
        </w:tabs>
        <w:autoSpaceDE w:val="0"/>
        <w:autoSpaceDN w:val="0"/>
        <w:adjustRightInd w:val="0"/>
        <w:spacing w:line="276" w:lineRule="auto"/>
        <w:jc w:val="both"/>
        <w:rPr>
          <w:rFonts w:cs="Arial"/>
          <w:szCs w:val="24"/>
        </w:rPr>
      </w:pPr>
      <w:r>
        <w:rPr>
          <w:rFonts w:cs="Arial"/>
          <w:szCs w:val="24"/>
        </w:rPr>
        <w:t>Durante el</w:t>
      </w:r>
      <w:r w:rsidR="004D1338">
        <w:rPr>
          <w:rFonts w:cs="Arial"/>
          <w:szCs w:val="24"/>
        </w:rPr>
        <w:t xml:space="preserve"> proceso de </w:t>
      </w:r>
      <w:r>
        <w:rPr>
          <w:rFonts w:cs="Arial"/>
          <w:szCs w:val="24"/>
        </w:rPr>
        <w:t>orientaciones</w:t>
      </w:r>
      <w:r w:rsidR="004D1338">
        <w:rPr>
          <w:rFonts w:cs="Arial"/>
          <w:szCs w:val="24"/>
        </w:rPr>
        <w:t xml:space="preserve"> </w:t>
      </w:r>
      <w:r>
        <w:rPr>
          <w:rFonts w:cs="Arial"/>
          <w:szCs w:val="24"/>
        </w:rPr>
        <w:t>psicológicas</w:t>
      </w:r>
      <w:r w:rsidR="004D1338">
        <w:rPr>
          <w:rFonts w:cs="Arial"/>
          <w:szCs w:val="24"/>
        </w:rPr>
        <w:t xml:space="preserve"> se presentaron situaciones de riesgo</w:t>
      </w:r>
      <w:r w:rsidR="00601DF1">
        <w:rPr>
          <w:rFonts w:cs="Arial"/>
          <w:szCs w:val="24"/>
        </w:rPr>
        <w:t>,</w:t>
      </w:r>
      <w:r>
        <w:rPr>
          <w:rFonts w:cs="Arial"/>
          <w:szCs w:val="24"/>
        </w:rPr>
        <w:t xml:space="preserve"> las mismas que permitieron tener una clara identificación de cuáles fueron las lecciones aprendidas en torno al proceso de orientaciones psicológicas.</w:t>
      </w:r>
    </w:p>
    <w:p w14:paraId="3F404CAF" w14:textId="6BE236CA" w:rsidR="002C7C04" w:rsidRDefault="005E25CA" w:rsidP="008E2A9F">
      <w:pPr>
        <w:tabs>
          <w:tab w:val="left" w:pos="709"/>
        </w:tabs>
        <w:autoSpaceDE w:val="0"/>
        <w:autoSpaceDN w:val="0"/>
        <w:adjustRightInd w:val="0"/>
        <w:spacing w:line="276" w:lineRule="auto"/>
        <w:jc w:val="both"/>
        <w:rPr>
          <w:rFonts w:cs="Arial"/>
          <w:szCs w:val="24"/>
        </w:rPr>
      </w:pPr>
      <w:r w:rsidRPr="005E25CA">
        <w:rPr>
          <w:rFonts w:cs="Arial"/>
          <w:szCs w:val="24"/>
        </w:rPr>
        <w:t>Para establecer todas estas situaciones planteamos el siguiente cuadro:</w:t>
      </w:r>
    </w:p>
    <w:p w14:paraId="61AB9BD4" w14:textId="6DF47C50" w:rsidR="007218E5" w:rsidRPr="007218E5" w:rsidRDefault="00DE4116" w:rsidP="00EC15A2">
      <w:pPr>
        <w:pStyle w:val="Ttulo2"/>
      </w:pPr>
      <w:bookmarkStart w:id="47" w:name="_Toc494470380"/>
      <w:r>
        <w:t xml:space="preserve">2.5.2 </w:t>
      </w:r>
      <w:r w:rsidR="008E2A9F" w:rsidRPr="00FE075D">
        <w:t>Dificultades superadas</w:t>
      </w:r>
      <w:bookmarkEnd w:id="47"/>
    </w:p>
    <w:tbl>
      <w:tblPr>
        <w:tblStyle w:val="Tabladecuadrcula5oscura-nfasis1"/>
        <w:tblW w:w="8926" w:type="dxa"/>
        <w:tblLayout w:type="fixed"/>
        <w:tblLook w:val="04A0" w:firstRow="1" w:lastRow="0" w:firstColumn="1" w:lastColumn="0" w:noHBand="0" w:noVBand="1"/>
      </w:tblPr>
      <w:tblGrid>
        <w:gridCol w:w="1838"/>
        <w:gridCol w:w="1701"/>
        <w:gridCol w:w="2273"/>
        <w:gridCol w:w="3114"/>
      </w:tblGrid>
      <w:tr w:rsidR="008E2A9F" w:rsidRPr="000D07BC" w14:paraId="10215D00" w14:textId="77777777" w:rsidTr="006E45EF">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838" w:type="dxa"/>
          </w:tcPr>
          <w:p w14:paraId="47145841" w14:textId="77777777" w:rsidR="008E2A9F" w:rsidRPr="000D07BC" w:rsidRDefault="008E2A9F" w:rsidP="004E662E">
            <w:pPr>
              <w:tabs>
                <w:tab w:val="left" w:pos="709"/>
              </w:tabs>
              <w:autoSpaceDE w:val="0"/>
              <w:autoSpaceDN w:val="0"/>
              <w:adjustRightInd w:val="0"/>
              <w:spacing w:line="276" w:lineRule="auto"/>
              <w:jc w:val="both"/>
              <w:rPr>
                <w:rFonts w:cs="Arial"/>
                <w:szCs w:val="24"/>
              </w:rPr>
            </w:pPr>
            <w:r w:rsidRPr="000D07BC">
              <w:rPr>
                <w:rFonts w:cs="Arial"/>
                <w:szCs w:val="24"/>
              </w:rPr>
              <w:t xml:space="preserve">Fase </w:t>
            </w:r>
          </w:p>
        </w:tc>
        <w:tc>
          <w:tcPr>
            <w:tcW w:w="1701" w:type="dxa"/>
          </w:tcPr>
          <w:p w14:paraId="728A8CFA"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Dificultades</w:t>
            </w:r>
          </w:p>
          <w:p w14:paraId="484F4B14"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presentadas</w:t>
            </w:r>
          </w:p>
        </w:tc>
        <w:tc>
          <w:tcPr>
            <w:tcW w:w="2273" w:type="dxa"/>
          </w:tcPr>
          <w:p w14:paraId="25002CA3" w14:textId="77777777" w:rsidR="008E2A9F" w:rsidRPr="000D07BC" w:rsidRDefault="008E2A9F" w:rsidP="00A23761">
            <w:pPr>
              <w:tabs>
                <w:tab w:val="left" w:pos="709"/>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Como se superaron</w:t>
            </w:r>
          </w:p>
          <w:p w14:paraId="12BD320C" w14:textId="77777777" w:rsidR="008E2A9F" w:rsidRPr="000D07BC" w:rsidRDefault="008E2A9F" w:rsidP="00A23761">
            <w:pPr>
              <w:tabs>
                <w:tab w:val="left" w:pos="709"/>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(estrategias y resultados)</w:t>
            </w:r>
          </w:p>
        </w:tc>
        <w:tc>
          <w:tcPr>
            <w:tcW w:w="3114" w:type="dxa"/>
          </w:tcPr>
          <w:p w14:paraId="7F35BF1C"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Sugerencias para</w:t>
            </w:r>
          </w:p>
          <w:p w14:paraId="4BF1A3AF"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prevenir dificultades</w:t>
            </w:r>
          </w:p>
        </w:tc>
      </w:tr>
      <w:tr w:rsidR="0098595E" w:rsidRPr="000D07BC" w14:paraId="278AE857" w14:textId="77777777" w:rsidTr="006E45EF">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838" w:type="dxa"/>
          </w:tcPr>
          <w:p w14:paraId="0161F14F" w14:textId="77777777" w:rsidR="0098595E" w:rsidRDefault="0098595E" w:rsidP="004E662E">
            <w:pPr>
              <w:tabs>
                <w:tab w:val="left" w:pos="709"/>
              </w:tabs>
              <w:autoSpaceDE w:val="0"/>
              <w:autoSpaceDN w:val="0"/>
              <w:adjustRightInd w:val="0"/>
              <w:spacing w:line="276" w:lineRule="auto"/>
              <w:jc w:val="both"/>
              <w:rPr>
                <w:rFonts w:cs="Arial"/>
                <w:szCs w:val="24"/>
              </w:rPr>
            </w:pPr>
          </w:p>
          <w:p w14:paraId="56015CF9" w14:textId="3FCAD0FD" w:rsidR="0098595E" w:rsidRPr="000D07BC" w:rsidRDefault="00784BD6" w:rsidP="004E662E">
            <w:pPr>
              <w:tabs>
                <w:tab w:val="left" w:pos="709"/>
              </w:tabs>
              <w:autoSpaceDE w:val="0"/>
              <w:autoSpaceDN w:val="0"/>
              <w:adjustRightInd w:val="0"/>
              <w:spacing w:line="276" w:lineRule="auto"/>
              <w:jc w:val="both"/>
              <w:rPr>
                <w:rFonts w:cs="Arial"/>
                <w:szCs w:val="24"/>
              </w:rPr>
            </w:pPr>
            <w:r>
              <w:rPr>
                <w:rFonts w:cs="Arial"/>
                <w:szCs w:val="24"/>
              </w:rPr>
              <w:t>T</w:t>
            </w:r>
            <w:r w:rsidR="0098595E">
              <w:rPr>
                <w:rFonts w:cs="Arial"/>
                <w:szCs w:val="24"/>
              </w:rPr>
              <w:t>alleres</w:t>
            </w:r>
          </w:p>
        </w:tc>
        <w:tc>
          <w:tcPr>
            <w:tcW w:w="1701" w:type="dxa"/>
          </w:tcPr>
          <w:p w14:paraId="25732184" w14:textId="77777777" w:rsidR="0098595E" w:rsidRDefault="0098595E"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0D58B2D9" w14:textId="5AB1F6F9" w:rsidR="0098595E" w:rsidRPr="000D07BC" w:rsidRDefault="0098595E"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Espacio no adecuados</w:t>
            </w:r>
          </w:p>
        </w:tc>
        <w:tc>
          <w:tcPr>
            <w:tcW w:w="2273" w:type="dxa"/>
          </w:tcPr>
          <w:p w14:paraId="785C8C1D" w14:textId="77777777" w:rsidR="0098595E" w:rsidRDefault="0098595E"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1ED1E203" w14:textId="7C8F3179" w:rsidR="0098595E" w:rsidRPr="000D07BC" w:rsidRDefault="00784BD6"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Solicitando al coordinador que nos brinde facilidades para dar los talleres en los cursos de clases.</w:t>
            </w:r>
          </w:p>
        </w:tc>
        <w:tc>
          <w:tcPr>
            <w:tcW w:w="3114" w:type="dxa"/>
          </w:tcPr>
          <w:p w14:paraId="1C69E100" w14:textId="77777777" w:rsidR="00784BD6" w:rsidRDefault="00784BD6"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74D842E3" w14:textId="327BE780" w:rsidR="0098595E" w:rsidRPr="000D07BC" w:rsidRDefault="00784BD6"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 xml:space="preserve">Coordinar previamente el espacio o lugar donde se efectuarán </w:t>
            </w:r>
            <w:r w:rsidR="003756A4">
              <w:rPr>
                <w:rFonts w:cs="Arial"/>
                <w:szCs w:val="24"/>
              </w:rPr>
              <w:t>los talleres</w:t>
            </w:r>
            <w:r>
              <w:rPr>
                <w:rFonts w:cs="Arial"/>
                <w:szCs w:val="24"/>
              </w:rPr>
              <w:t>.</w:t>
            </w:r>
          </w:p>
        </w:tc>
      </w:tr>
      <w:tr w:rsidR="00784BD6" w:rsidRPr="000D07BC" w14:paraId="252CCC01" w14:textId="77777777" w:rsidTr="006E45EF">
        <w:trPr>
          <w:trHeight w:val="684"/>
        </w:trPr>
        <w:tc>
          <w:tcPr>
            <w:cnfStyle w:val="001000000000" w:firstRow="0" w:lastRow="0" w:firstColumn="1" w:lastColumn="0" w:oddVBand="0" w:evenVBand="0" w:oddHBand="0" w:evenHBand="0" w:firstRowFirstColumn="0" w:firstRowLastColumn="0" w:lastRowFirstColumn="0" w:lastRowLastColumn="0"/>
            <w:tcW w:w="1838" w:type="dxa"/>
          </w:tcPr>
          <w:p w14:paraId="1FC45FF4" w14:textId="77777777" w:rsidR="00C0179A" w:rsidRDefault="00C0179A" w:rsidP="004E662E">
            <w:pPr>
              <w:tabs>
                <w:tab w:val="left" w:pos="709"/>
              </w:tabs>
              <w:autoSpaceDE w:val="0"/>
              <w:autoSpaceDN w:val="0"/>
              <w:adjustRightInd w:val="0"/>
              <w:spacing w:line="276" w:lineRule="auto"/>
              <w:jc w:val="both"/>
              <w:rPr>
                <w:rFonts w:cs="Arial"/>
                <w:szCs w:val="24"/>
              </w:rPr>
            </w:pPr>
          </w:p>
          <w:p w14:paraId="51B5B7C7" w14:textId="6714DA13" w:rsidR="00784BD6" w:rsidRDefault="00784BD6" w:rsidP="004E662E">
            <w:pPr>
              <w:tabs>
                <w:tab w:val="left" w:pos="709"/>
              </w:tabs>
              <w:autoSpaceDE w:val="0"/>
              <w:autoSpaceDN w:val="0"/>
              <w:adjustRightInd w:val="0"/>
              <w:spacing w:line="276" w:lineRule="auto"/>
              <w:jc w:val="both"/>
              <w:rPr>
                <w:rFonts w:cs="Arial"/>
                <w:szCs w:val="24"/>
              </w:rPr>
            </w:pPr>
            <w:r>
              <w:rPr>
                <w:rFonts w:cs="Arial"/>
                <w:szCs w:val="24"/>
              </w:rPr>
              <w:t>Mesas informativas</w:t>
            </w:r>
          </w:p>
        </w:tc>
        <w:tc>
          <w:tcPr>
            <w:tcW w:w="1701" w:type="dxa"/>
          </w:tcPr>
          <w:p w14:paraId="2AE6F9E6" w14:textId="77777777" w:rsidR="00492719" w:rsidRDefault="00492719"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p w14:paraId="43582004" w14:textId="7108D580" w:rsidR="00784BD6" w:rsidRDefault="00784BD6"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Poca demanda por parte de los estudiantes </w:t>
            </w:r>
          </w:p>
        </w:tc>
        <w:tc>
          <w:tcPr>
            <w:tcW w:w="2273" w:type="dxa"/>
          </w:tcPr>
          <w:p w14:paraId="3A42625D" w14:textId="77777777" w:rsidR="00C0179A" w:rsidRDefault="00C0179A"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p w14:paraId="26D10150" w14:textId="523779E1" w:rsidR="00784BD6" w:rsidRDefault="00784BD6"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Captamos la atención con actividades lúdicas</w:t>
            </w:r>
          </w:p>
        </w:tc>
        <w:tc>
          <w:tcPr>
            <w:tcW w:w="3114" w:type="dxa"/>
          </w:tcPr>
          <w:p w14:paraId="6A7BCFFD" w14:textId="77777777" w:rsidR="00492719" w:rsidRDefault="00492719"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p w14:paraId="3B2C14F5" w14:textId="686CA728" w:rsidR="00784BD6" w:rsidRDefault="00784BD6"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Brindar más información con respecto al tema a tratar</w:t>
            </w:r>
          </w:p>
        </w:tc>
      </w:tr>
      <w:tr w:rsidR="008E2A9F" w:rsidRPr="000D07BC" w14:paraId="4E39CBB2" w14:textId="77777777" w:rsidTr="006E45E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38" w:type="dxa"/>
          </w:tcPr>
          <w:p w14:paraId="4D7FBA0D" w14:textId="3DF52A3B" w:rsidR="000D07BC" w:rsidRDefault="00EB4193" w:rsidP="004E662E">
            <w:pPr>
              <w:tabs>
                <w:tab w:val="left" w:pos="709"/>
              </w:tabs>
              <w:autoSpaceDE w:val="0"/>
              <w:autoSpaceDN w:val="0"/>
              <w:adjustRightInd w:val="0"/>
              <w:spacing w:line="276" w:lineRule="auto"/>
              <w:jc w:val="both"/>
              <w:rPr>
                <w:rFonts w:cs="Arial"/>
                <w:szCs w:val="24"/>
              </w:rPr>
            </w:pPr>
            <w:r>
              <w:rPr>
                <w:rFonts w:cs="Arial"/>
                <w:szCs w:val="24"/>
              </w:rPr>
              <w:t xml:space="preserve"> </w:t>
            </w:r>
            <w:r w:rsidR="0098595E">
              <w:rPr>
                <w:rFonts w:cs="Arial"/>
                <w:szCs w:val="24"/>
              </w:rPr>
              <w:t>Orientaciones</w:t>
            </w:r>
            <w:r>
              <w:rPr>
                <w:rFonts w:cs="Arial"/>
                <w:szCs w:val="24"/>
              </w:rPr>
              <w:t xml:space="preserve"> psicológicas.</w:t>
            </w:r>
          </w:p>
          <w:p w14:paraId="6AF9761B" w14:textId="77777777" w:rsidR="000D07BC" w:rsidRPr="000D07BC" w:rsidRDefault="000D07BC" w:rsidP="004E662E">
            <w:pPr>
              <w:tabs>
                <w:tab w:val="left" w:pos="709"/>
              </w:tabs>
              <w:autoSpaceDE w:val="0"/>
              <w:autoSpaceDN w:val="0"/>
              <w:adjustRightInd w:val="0"/>
              <w:spacing w:line="276" w:lineRule="auto"/>
              <w:jc w:val="both"/>
              <w:rPr>
                <w:rFonts w:cs="Arial"/>
                <w:szCs w:val="24"/>
              </w:rPr>
            </w:pPr>
          </w:p>
        </w:tc>
        <w:tc>
          <w:tcPr>
            <w:tcW w:w="1701" w:type="dxa"/>
          </w:tcPr>
          <w:p w14:paraId="34B9E068" w14:textId="77777777" w:rsidR="004759D0" w:rsidRDefault="004759D0"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7F34D0FB" w14:textId="6A7D8BB1" w:rsidR="008E2A9F" w:rsidRPr="000D07BC" w:rsidRDefault="00C0255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Poca afluencia en las orientaciones</w:t>
            </w:r>
          </w:p>
        </w:tc>
        <w:tc>
          <w:tcPr>
            <w:tcW w:w="2273" w:type="dxa"/>
          </w:tcPr>
          <w:p w14:paraId="10D77540" w14:textId="77777777" w:rsidR="004759D0" w:rsidRDefault="004759D0"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28423209" w14:textId="7D2BE544" w:rsidR="008E2A9F" w:rsidRPr="000D07BC" w:rsidRDefault="00C0255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 xml:space="preserve">Ser </w:t>
            </w:r>
            <w:r w:rsidR="00C437BE">
              <w:rPr>
                <w:rFonts w:cs="Arial"/>
                <w:szCs w:val="24"/>
              </w:rPr>
              <w:t>atrayentes</w:t>
            </w:r>
            <w:r>
              <w:rPr>
                <w:rFonts w:cs="Arial"/>
                <w:szCs w:val="24"/>
              </w:rPr>
              <w:t xml:space="preserve"> en las mesas informativas, para dar a conocer las orientaciones.</w:t>
            </w:r>
          </w:p>
        </w:tc>
        <w:tc>
          <w:tcPr>
            <w:tcW w:w="3114" w:type="dxa"/>
          </w:tcPr>
          <w:p w14:paraId="4F79DB1B" w14:textId="77777777" w:rsidR="004759D0" w:rsidRDefault="004759D0"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0E8638B2" w14:textId="19DF4239" w:rsidR="008E2A9F" w:rsidRPr="000D07BC" w:rsidRDefault="00C0255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 xml:space="preserve">Concienciar a todos </w:t>
            </w:r>
            <w:r w:rsidR="004759D0">
              <w:rPr>
                <w:rFonts w:cs="Arial"/>
                <w:szCs w:val="24"/>
              </w:rPr>
              <w:t xml:space="preserve">los que </w:t>
            </w:r>
            <w:r>
              <w:rPr>
                <w:rFonts w:cs="Arial"/>
                <w:szCs w:val="24"/>
              </w:rPr>
              <w:t>conforman la U.G</w:t>
            </w:r>
            <w:r w:rsidR="00AB0A98">
              <w:rPr>
                <w:rFonts w:cs="Arial"/>
                <w:szCs w:val="24"/>
              </w:rPr>
              <w:t xml:space="preserve"> con anterioridad.</w:t>
            </w:r>
          </w:p>
        </w:tc>
      </w:tr>
    </w:tbl>
    <w:p w14:paraId="117E34A1" w14:textId="77777777" w:rsidR="000E37C5" w:rsidRDefault="000E37C5" w:rsidP="008E2A9F">
      <w:pPr>
        <w:tabs>
          <w:tab w:val="left" w:pos="709"/>
        </w:tabs>
        <w:autoSpaceDE w:val="0"/>
        <w:autoSpaceDN w:val="0"/>
        <w:adjustRightInd w:val="0"/>
        <w:spacing w:line="276" w:lineRule="auto"/>
        <w:jc w:val="both"/>
        <w:rPr>
          <w:rFonts w:cs="Arial"/>
          <w:b/>
          <w:szCs w:val="24"/>
        </w:rPr>
      </w:pPr>
    </w:p>
    <w:p w14:paraId="28E00FBB" w14:textId="5751FD33" w:rsidR="00183854" w:rsidRPr="00183854" w:rsidRDefault="00DE4116" w:rsidP="00EC15A2">
      <w:pPr>
        <w:pStyle w:val="Ttulo2"/>
      </w:pPr>
      <w:bookmarkStart w:id="48" w:name="_Toc494470381"/>
      <w:r>
        <w:t xml:space="preserve">2.5.3 </w:t>
      </w:r>
      <w:r w:rsidR="008E2A9F" w:rsidRPr="00FE075D">
        <w:t>Situaciones de Éxito</w:t>
      </w:r>
      <w:bookmarkEnd w:id="48"/>
    </w:p>
    <w:tbl>
      <w:tblPr>
        <w:tblStyle w:val="Tabladecuadrcula5oscura-nfasis1"/>
        <w:tblW w:w="8941" w:type="dxa"/>
        <w:tblLayout w:type="fixed"/>
        <w:tblLook w:val="04A0" w:firstRow="1" w:lastRow="0" w:firstColumn="1" w:lastColumn="0" w:noHBand="0" w:noVBand="1"/>
      </w:tblPr>
      <w:tblGrid>
        <w:gridCol w:w="1838"/>
        <w:gridCol w:w="2000"/>
        <w:gridCol w:w="2111"/>
        <w:gridCol w:w="2992"/>
      </w:tblGrid>
      <w:tr w:rsidR="008E2A9F" w:rsidRPr="000D07BC" w14:paraId="7936A630" w14:textId="77777777" w:rsidTr="003756A4">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838" w:type="dxa"/>
          </w:tcPr>
          <w:p w14:paraId="47A3B93A" w14:textId="77777777" w:rsidR="008E2A9F" w:rsidRPr="000D07BC" w:rsidRDefault="008E2A9F" w:rsidP="004E662E">
            <w:pPr>
              <w:tabs>
                <w:tab w:val="left" w:pos="709"/>
              </w:tabs>
              <w:autoSpaceDE w:val="0"/>
              <w:autoSpaceDN w:val="0"/>
              <w:adjustRightInd w:val="0"/>
              <w:spacing w:line="276" w:lineRule="auto"/>
              <w:jc w:val="both"/>
              <w:rPr>
                <w:rFonts w:cs="Arial"/>
                <w:szCs w:val="24"/>
              </w:rPr>
            </w:pPr>
            <w:r w:rsidRPr="000D07BC">
              <w:rPr>
                <w:rFonts w:cs="Arial"/>
                <w:szCs w:val="24"/>
              </w:rPr>
              <w:t xml:space="preserve">Fase </w:t>
            </w:r>
          </w:p>
        </w:tc>
        <w:tc>
          <w:tcPr>
            <w:tcW w:w="2000" w:type="dxa"/>
          </w:tcPr>
          <w:p w14:paraId="6F05B365"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Éxitos reconocidos</w:t>
            </w:r>
          </w:p>
        </w:tc>
        <w:tc>
          <w:tcPr>
            <w:tcW w:w="2111" w:type="dxa"/>
          </w:tcPr>
          <w:p w14:paraId="48C014EA" w14:textId="78C97A8D" w:rsidR="008E2A9F" w:rsidRPr="000D07BC" w:rsidRDefault="00A23761" w:rsidP="00A23761">
            <w:pPr>
              <w:tabs>
                <w:tab w:val="left" w:pos="709"/>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Como se</w:t>
            </w:r>
            <w:r w:rsidR="008E2A9F" w:rsidRPr="000D07BC">
              <w:rPr>
                <w:rFonts w:cs="Arial"/>
                <w:szCs w:val="24"/>
              </w:rPr>
              <w:t xml:space="preserve"> superaron</w:t>
            </w:r>
          </w:p>
          <w:p w14:paraId="0BEF2C27" w14:textId="77777777" w:rsidR="008E2A9F" w:rsidRPr="000D07BC" w:rsidRDefault="008E2A9F" w:rsidP="00A23761">
            <w:pPr>
              <w:tabs>
                <w:tab w:val="left" w:pos="709"/>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(estrategias y resultados)</w:t>
            </w:r>
          </w:p>
        </w:tc>
        <w:tc>
          <w:tcPr>
            <w:tcW w:w="2992" w:type="dxa"/>
          </w:tcPr>
          <w:p w14:paraId="717D9128"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Recomendaciones para fases / procesos futuros</w:t>
            </w:r>
          </w:p>
        </w:tc>
      </w:tr>
      <w:tr w:rsidR="00784BD6" w:rsidRPr="000D07BC" w14:paraId="449265E6" w14:textId="77777777" w:rsidTr="003756A4">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838" w:type="dxa"/>
          </w:tcPr>
          <w:p w14:paraId="4E73BB69" w14:textId="77777777" w:rsidR="005A3BA3" w:rsidRDefault="005A3BA3" w:rsidP="004E662E">
            <w:pPr>
              <w:tabs>
                <w:tab w:val="left" w:pos="709"/>
              </w:tabs>
              <w:autoSpaceDE w:val="0"/>
              <w:autoSpaceDN w:val="0"/>
              <w:adjustRightInd w:val="0"/>
              <w:spacing w:line="276" w:lineRule="auto"/>
              <w:jc w:val="both"/>
              <w:rPr>
                <w:rFonts w:cs="Arial"/>
                <w:szCs w:val="24"/>
              </w:rPr>
            </w:pPr>
          </w:p>
          <w:p w14:paraId="54F1FA97" w14:textId="07530623" w:rsidR="00784BD6" w:rsidRPr="000D07BC" w:rsidRDefault="009176BF" w:rsidP="004E662E">
            <w:pPr>
              <w:tabs>
                <w:tab w:val="left" w:pos="709"/>
              </w:tabs>
              <w:autoSpaceDE w:val="0"/>
              <w:autoSpaceDN w:val="0"/>
              <w:adjustRightInd w:val="0"/>
              <w:spacing w:line="276" w:lineRule="auto"/>
              <w:jc w:val="both"/>
              <w:rPr>
                <w:rFonts w:cs="Arial"/>
                <w:szCs w:val="24"/>
              </w:rPr>
            </w:pPr>
            <w:r>
              <w:rPr>
                <w:rFonts w:cs="Arial"/>
                <w:szCs w:val="24"/>
              </w:rPr>
              <w:t>T</w:t>
            </w:r>
            <w:r w:rsidR="00784BD6">
              <w:rPr>
                <w:rFonts w:cs="Arial"/>
                <w:szCs w:val="24"/>
              </w:rPr>
              <w:t>alleres</w:t>
            </w:r>
          </w:p>
        </w:tc>
        <w:tc>
          <w:tcPr>
            <w:tcW w:w="2000" w:type="dxa"/>
          </w:tcPr>
          <w:p w14:paraId="48E98E59" w14:textId="77777777" w:rsidR="005A3BA3" w:rsidRDefault="005A3BA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62276857" w14:textId="3F2E0C71" w:rsidR="00784BD6" w:rsidRPr="000D07BC" w:rsidRDefault="00C0179A"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 xml:space="preserve">Abarcar los talleres </w:t>
            </w:r>
            <w:r w:rsidR="007B5CD8">
              <w:rPr>
                <w:rFonts w:cs="Arial"/>
                <w:szCs w:val="24"/>
              </w:rPr>
              <w:t>establecidos</w:t>
            </w:r>
          </w:p>
        </w:tc>
        <w:tc>
          <w:tcPr>
            <w:tcW w:w="2111" w:type="dxa"/>
          </w:tcPr>
          <w:p w14:paraId="4306D90E" w14:textId="77777777" w:rsidR="005A3BA3" w:rsidRDefault="005A3BA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1CDACA9E" w14:textId="5944149E" w:rsidR="00784BD6" w:rsidRPr="000D07BC" w:rsidRDefault="00C0179A"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El gestionar espacios para los talleres</w:t>
            </w:r>
          </w:p>
        </w:tc>
        <w:tc>
          <w:tcPr>
            <w:tcW w:w="2992" w:type="dxa"/>
          </w:tcPr>
          <w:p w14:paraId="7A0DAFFD" w14:textId="77777777" w:rsidR="00492719" w:rsidRDefault="00492719"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109BD04A" w14:textId="12E8AFC0" w:rsidR="00784BD6" w:rsidRPr="000D07BC" w:rsidRDefault="003756A4"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Coordinar</w:t>
            </w:r>
            <w:r w:rsidR="00C0179A">
              <w:rPr>
                <w:rFonts w:cs="Arial"/>
                <w:szCs w:val="24"/>
              </w:rPr>
              <w:t xml:space="preserve"> los espacios que se van a destinar para los talleres</w:t>
            </w:r>
            <w:r w:rsidR="005A3BA3">
              <w:rPr>
                <w:rFonts w:cs="Arial"/>
                <w:szCs w:val="24"/>
              </w:rPr>
              <w:t xml:space="preserve"> con las autoridades pertinentes</w:t>
            </w:r>
            <w:r w:rsidR="00C0179A">
              <w:rPr>
                <w:rFonts w:cs="Arial"/>
                <w:szCs w:val="24"/>
              </w:rPr>
              <w:t>.</w:t>
            </w:r>
          </w:p>
        </w:tc>
      </w:tr>
      <w:tr w:rsidR="00784BD6" w:rsidRPr="000D07BC" w14:paraId="4A7AB59B" w14:textId="77777777" w:rsidTr="003756A4">
        <w:trPr>
          <w:trHeight w:val="661"/>
        </w:trPr>
        <w:tc>
          <w:tcPr>
            <w:cnfStyle w:val="001000000000" w:firstRow="0" w:lastRow="0" w:firstColumn="1" w:lastColumn="0" w:oddVBand="0" w:evenVBand="0" w:oddHBand="0" w:evenHBand="0" w:firstRowFirstColumn="0" w:firstRowLastColumn="0" w:lastRowFirstColumn="0" w:lastRowLastColumn="0"/>
            <w:tcW w:w="1838" w:type="dxa"/>
          </w:tcPr>
          <w:p w14:paraId="3A98DDDE" w14:textId="77777777" w:rsidR="005A3BA3" w:rsidRDefault="005A3BA3" w:rsidP="004E662E">
            <w:pPr>
              <w:tabs>
                <w:tab w:val="left" w:pos="709"/>
              </w:tabs>
              <w:autoSpaceDE w:val="0"/>
              <w:autoSpaceDN w:val="0"/>
              <w:adjustRightInd w:val="0"/>
              <w:spacing w:line="276" w:lineRule="auto"/>
              <w:jc w:val="both"/>
              <w:rPr>
                <w:rFonts w:cs="Arial"/>
                <w:szCs w:val="24"/>
              </w:rPr>
            </w:pPr>
          </w:p>
          <w:p w14:paraId="2ED8F478" w14:textId="43FD8F0C" w:rsidR="00784BD6" w:rsidRDefault="00784BD6" w:rsidP="004E662E">
            <w:pPr>
              <w:tabs>
                <w:tab w:val="left" w:pos="709"/>
              </w:tabs>
              <w:autoSpaceDE w:val="0"/>
              <w:autoSpaceDN w:val="0"/>
              <w:adjustRightInd w:val="0"/>
              <w:spacing w:line="276" w:lineRule="auto"/>
              <w:jc w:val="both"/>
              <w:rPr>
                <w:rFonts w:cs="Arial"/>
                <w:szCs w:val="24"/>
              </w:rPr>
            </w:pPr>
            <w:r>
              <w:rPr>
                <w:rFonts w:cs="Arial"/>
                <w:szCs w:val="24"/>
              </w:rPr>
              <w:t>Mesas informativas</w:t>
            </w:r>
          </w:p>
        </w:tc>
        <w:tc>
          <w:tcPr>
            <w:tcW w:w="2000" w:type="dxa"/>
          </w:tcPr>
          <w:p w14:paraId="15846DA2" w14:textId="77777777" w:rsidR="005A3BA3" w:rsidRDefault="005A3BA3"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p w14:paraId="54277A7B" w14:textId="21CAA04D" w:rsidR="00784BD6" w:rsidRPr="000D07BC" w:rsidRDefault="00C0179A"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Lograr la captación de los estudiantes</w:t>
            </w:r>
          </w:p>
        </w:tc>
        <w:tc>
          <w:tcPr>
            <w:tcW w:w="2111" w:type="dxa"/>
          </w:tcPr>
          <w:p w14:paraId="146EAD7B" w14:textId="77777777" w:rsidR="005A3BA3" w:rsidRDefault="005A3BA3"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p w14:paraId="0992A730" w14:textId="39BFBAFB" w:rsidR="00784BD6" w:rsidRPr="000D07BC" w:rsidRDefault="00C0179A"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Disfrazarme de mimo para llamar la atención.</w:t>
            </w:r>
          </w:p>
        </w:tc>
        <w:tc>
          <w:tcPr>
            <w:tcW w:w="2992" w:type="dxa"/>
          </w:tcPr>
          <w:p w14:paraId="7502020D" w14:textId="77777777" w:rsidR="005A3BA3" w:rsidRDefault="005A3BA3"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p w14:paraId="5A24A27F" w14:textId="49ACBDCC" w:rsidR="00784BD6" w:rsidRPr="000D07BC" w:rsidRDefault="00C0179A"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Informar con anticipo a la población estudiantil de lo que se plantea realizar</w:t>
            </w:r>
            <w:r w:rsidR="005A3BA3">
              <w:rPr>
                <w:rFonts w:cs="Arial"/>
                <w:szCs w:val="24"/>
              </w:rPr>
              <w:t xml:space="preserve"> en las prácticas pre-profesionales.</w:t>
            </w:r>
          </w:p>
        </w:tc>
      </w:tr>
      <w:tr w:rsidR="008E2A9F" w:rsidRPr="000D07BC" w14:paraId="4D3CD28C" w14:textId="77777777" w:rsidTr="003756A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838" w:type="dxa"/>
          </w:tcPr>
          <w:p w14:paraId="38116275" w14:textId="77777777" w:rsidR="008E2A9F" w:rsidRDefault="008E2A9F" w:rsidP="004E662E">
            <w:pPr>
              <w:tabs>
                <w:tab w:val="left" w:pos="709"/>
              </w:tabs>
              <w:autoSpaceDE w:val="0"/>
              <w:autoSpaceDN w:val="0"/>
              <w:adjustRightInd w:val="0"/>
              <w:spacing w:line="276" w:lineRule="auto"/>
              <w:jc w:val="both"/>
              <w:rPr>
                <w:rFonts w:cs="Arial"/>
                <w:szCs w:val="24"/>
              </w:rPr>
            </w:pPr>
          </w:p>
          <w:p w14:paraId="0DFB0543" w14:textId="77777777" w:rsidR="000D07BC" w:rsidRDefault="000D07BC" w:rsidP="004E662E">
            <w:pPr>
              <w:tabs>
                <w:tab w:val="left" w:pos="709"/>
              </w:tabs>
              <w:autoSpaceDE w:val="0"/>
              <w:autoSpaceDN w:val="0"/>
              <w:adjustRightInd w:val="0"/>
              <w:spacing w:line="276" w:lineRule="auto"/>
              <w:jc w:val="both"/>
              <w:rPr>
                <w:rFonts w:cs="Arial"/>
                <w:szCs w:val="24"/>
              </w:rPr>
            </w:pPr>
          </w:p>
          <w:p w14:paraId="72059E40" w14:textId="20DAC133" w:rsidR="000D07BC" w:rsidRDefault="009176BF" w:rsidP="004E662E">
            <w:pPr>
              <w:tabs>
                <w:tab w:val="left" w:pos="709"/>
              </w:tabs>
              <w:autoSpaceDE w:val="0"/>
              <w:autoSpaceDN w:val="0"/>
              <w:adjustRightInd w:val="0"/>
              <w:spacing w:line="276" w:lineRule="auto"/>
              <w:jc w:val="both"/>
              <w:rPr>
                <w:rFonts w:cs="Arial"/>
                <w:szCs w:val="24"/>
              </w:rPr>
            </w:pPr>
            <w:r>
              <w:rPr>
                <w:rFonts w:cs="Arial"/>
                <w:szCs w:val="24"/>
              </w:rPr>
              <w:t>O</w:t>
            </w:r>
            <w:r w:rsidR="00784BD6">
              <w:rPr>
                <w:rFonts w:cs="Arial"/>
                <w:szCs w:val="24"/>
              </w:rPr>
              <w:t>rientaciones</w:t>
            </w:r>
          </w:p>
          <w:p w14:paraId="5C94DEF4" w14:textId="77777777" w:rsidR="000D07BC" w:rsidRDefault="000D07BC" w:rsidP="004E662E">
            <w:pPr>
              <w:tabs>
                <w:tab w:val="left" w:pos="709"/>
              </w:tabs>
              <w:autoSpaceDE w:val="0"/>
              <w:autoSpaceDN w:val="0"/>
              <w:adjustRightInd w:val="0"/>
              <w:spacing w:line="276" w:lineRule="auto"/>
              <w:jc w:val="both"/>
              <w:rPr>
                <w:rFonts w:cs="Arial"/>
                <w:szCs w:val="24"/>
              </w:rPr>
            </w:pPr>
          </w:p>
          <w:p w14:paraId="4092669D" w14:textId="77777777" w:rsidR="000D07BC" w:rsidRPr="000D07BC" w:rsidRDefault="000D07BC" w:rsidP="004E662E">
            <w:pPr>
              <w:tabs>
                <w:tab w:val="left" w:pos="709"/>
              </w:tabs>
              <w:autoSpaceDE w:val="0"/>
              <w:autoSpaceDN w:val="0"/>
              <w:adjustRightInd w:val="0"/>
              <w:spacing w:line="276" w:lineRule="auto"/>
              <w:jc w:val="both"/>
              <w:rPr>
                <w:rFonts w:cs="Arial"/>
                <w:szCs w:val="24"/>
              </w:rPr>
            </w:pPr>
          </w:p>
        </w:tc>
        <w:tc>
          <w:tcPr>
            <w:tcW w:w="2000" w:type="dxa"/>
          </w:tcPr>
          <w:p w14:paraId="6F62BAB4" w14:textId="77777777" w:rsidR="004759D0" w:rsidRDefault="004759D0"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4B777385" w14:textId="75A59EAC" w:rsidR="008E2A9F" w:rsidRPr="000D07BC" w:rsidRDefault="00C0255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Culminar las orientaciones</w:t>
            </w:r>
          </w:p>
        </w:tc>
        <w:tc>
          <w:tcPr>
            <w:tcW w:w="2111" w:type="dxa"/>
          </w:tcPr>
          <w:p w14:paraId="39A1702B" w14:textId="77777777" w:rsidR="004759D0" w:rsidRDefault="004759D0"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40979107" w14:textId="371270E2" w:rsidR="008E2A9F" w:rsidRPr="000D07BC" w:rsidRDefault="00C0255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Extendiendo la población a toda la U.G</w:t>
            </w:r>
          </w:p>
        </w:tc>
        <w:tc>
          <w:tcPr>
            <w:tcW w:w="2992" w:type="dxa"/>
          </w:tcPr>
          <w:p w14:paraId="0159074E" w14:textId="77777777" w:rsidR="004759D0" w:rsidRDefault="004759D0"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11A39FF9" w14:textId="771ECA1D" w:rsidR="008E2A9F" w:rsidRPr="000D07BC" w:rsidRDefault="00C0255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Continuar con el plan  sobre violencia de género y sexual, con seguimiento a los orientados</w:t>
            </w:r>
          </w:p>
        </w:tc>
      </w:tr>
    </w:tbl>
    <w:p w14:paraId="598E2E9C" w14:textId="71FF28F3" w:rsidR="00EC15A2" w:rsidRPr="00EC15A2" w:rsidRDefault="00DE4116" w:rsidP="00EC15A2">
      <w:pPr>
        <w:pStyle w:val="Ttulo2"/>
      </w:pPr>
      <w:bookmarkStart w:id="49" w:name="_Toc494470382"/>
      <w:r>
        <w:t xml:space="preserve">2.5.4 </w:t>
      </w:r>
      <w:r w:rsidR="008E2A9F" w:rsidRPr="00FE075D">
        <w:t xml:space="preserve">Errores </w:t>
      </w:r>
      <w:r w:rsidR="008E2A9F" w:rsidRPr="00EC15A2">
        <w:t>para</w:t>
      </w:r>
      <w:r w:rsidR="008E2A9F" w:rsidRPr="00FE075D">
        <w:t xml:space="preserve"> no volver a cometer</w:t>
      </w:r>
      <w:bookmarkEnd w:id="49"/>
    </w:p>
    <w:tbl>
      <w:tblPr>
        <w:tblStyle w:val="Tabladecuadrcula5oscura-nfasis1"/>
        <w:tblW w:w="8926" w:type="dxa"/>
        <w:tblLayout w:type="fixed"/>
        <w:tblLook w:val="04A0" w:firstRow="1" w:lastRow="0" w:firstColumn="1" w:lastColumn="0" w:noHBand="0" w:noVBand="1"/>
      </w:tblPr>
      <w:tblGrid>
        <w:gridCol w:w="1838"/>
        <w:gridCol w:w="1843"/>
        <w:gridCol w:w="2131"/>
        <w:gridCol w:w="3114"/>
      </w:tblGrid>
      <w:tr w:rsidR="004D1338" w:rsidRPr="000D07BC" w14:paraId="0DA9977A" w14:textId="77777777" w:rsidTr="006E45EF">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838" w:type="dxa"/>
          </w:tcPr>
          <w:p w14:paraId="3C1426EA" w14:textId="77777777" w:rsidR="008E2A9F" w:rsidRPr="000D07BC" w:rsidRDefault="008E2A9F" w:rsidP="004E662E">
            <w:pPr>
              <w:tabs>
                <w:tab w:val="left" w:pos="709"/>
              </w:tabs>
              <w:autoSpaceDE w:val="0"/>
              <w:autoSpaceDN w:val="0"/>
              <w:adjustRightInd w:val="0"/>
              <w:spacing w:line="276" w:lineRule="auto"/>
              <w:jc w:val="both"/>
              <w:rPr>
                <w:rFonts w:cs="Arial"/>
                <w:szCs w:val="24"/>
              </w:rPr>
            </w:pPr>
            <w:r w:rsidRPr="000D07BC">
              <w:rPr>
                <w:rFonts w:cs="Arial"/>
                <w:szCs w:val="24"/>
              </w:rPr>
              <w:t xml:space="preserve">Fase </w:t>
            </w:r>
          </w:p>
          <w:p w14:paraId="6C25BD44" w14:textId="77777777" w:rsidR="008E2A9F" w:rsidRPr="000D07BC" w:rsidRDefault="008E2A9F" w:rsidP="00807309">
            <w:pPr>
              <w:tabs>
                <w:tab w:val="left" w:pos="709"/>
              </w:tabs>
              <w:autoSpaceDE w:val="0"/>
              <w:autoSpaceDN w:val="0"/>
              <w:adjustRightInd w:val="0"/>
              <w:spacing w:line="276" w:lineRule="auto"/>
              <w:jc w:val="center"/>
              <w:rPr>
                <w:rFonts w:cs="Arial"/>
                <w:szCs w:val="24"/>
              </w:rPr>
            </w:pPr>
          </w:p>
        </w:tc>
        <w:tc>
          <w:tcPr>
            <w:tcW w:w="1843" w:type="dxa"/>
          </w:tcPr>
          <w:p w14:paraId="7EDAC6DF"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Errores identificados</w:t>
            </w:r>
          </w:p>
        </w:tc>
        <w:tc>
          <w:tcPr>
            <w:tcW w:w="2131" w:type="dxa"/>
          </w:tcPr>
          <w:p w14:paraId="2A0C4BE1"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Causas del error</w:t>
            </w:r>
          </w:p>
          <w:p w14:paraId="34C7BBC0"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p>
        </w:tc>
        <w:tc>
          <w:tcPr>
            <w:tcW w:w="3114" w:type="dxa"/>
          </w:tcPr>
          <w:p w14:paraId="6D7A7363" w14:textId="77777777" w:rsidR="008E2A9F" w:rsidRPr="000D07BC" w:rsidRDefault="008E2A9F" w:rsidP="004E662E">
            <w:pPr>
              <w:tabs>
                <w:tab w:val="left" w:pos="709"/>
              </w:tabs>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D07BC">
              <w:rPr>
                <w:rFonts w:cs="Arial"/>
                <w:szCs w:val="24"/>
              </w:rPr>
              <w:t>Recomendaciones para fases / procesos futuros</w:t>
            </w:r>
          </w:p>
        </w:tc>
      </w:tr>
      <w:tr w:rsidR="00784BD6" w:rsidRPr="000D07BC" w14:paraId="356F6B41" w14:textId="77777777" w:rsidTr="006E45EF">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838" w:type="dxa"/>
          </w:tcPr>
          <w:p w14:paraId="66289379" w14:textId="77777777" w:rsidR="00E95583" w:rsidRDefault="00E95583" w:rsidP="004E662E">
            <w:pPr>
              <w:tabs>
                <w:tab w:val="left" w:pos="709"/>
              </w:tabs>
              <w:autoSpaceDE w:val="0"/>
              <w:autoSpaceDN w:val="0"/>
              <w:adjustRightInd w:val="0"/>
              <w:spacing w:line="276" w:lineRule="auto"/>
              <w:jc w:val="both"/>
              <w:rPr>
                <w:rFonts w:cs="Arial"/>
                <w:szCs w:val="24"/>
              </w:rPr>
            </w:pPr>
          </w:p>
          <w:p w14:paraId="3637C2A2" w14:textId="47A7116B" w:rsidR="00784BD6" w:rsidRPr="000D07BC" w:rsidRDefault="009176BF" w:rsidP="004E662E">
            <w:pPr>
              <w:tabs>
                <w:tab w:val="left" w:pos="709"/>
              </w:tabs>
              <w:autoSpaceDE w:val="0"/>
              <w:autoSpaceDN w:val="0"/>
              <w:adjustRightInd w:val="0"/>
              <w:spacing w:line="276" w:lineRule="auto"/>
              <w:jc w:val="both"/>
              <w:rPr>
                <w:rFonts w:cs="Arial"/>
                <w:szCs w:val="24"/>
              </w:rPr>
            </w:pPr>
            <w:r>
              <w:rPr>
                <w:rFonts w:cs="Arial"/>
                <w:szCs w:val="24"/>
              </w:rPr>
              <w:t>T</w:t>
            </w:r>
            <w:r w:rsidR="00784BD6">
              <w:rPr>
                <w:rFonts w:cs="Arial"/>
                <w:szCs w:val="24"/>
              </w:rPr>
              <w:t>alleres</w:t>
            </w:r>
          </w:p>
        </w:tc>
        <w:tc>
          <w:tcPr>
            <w:tcW w:w="1843" w:type="dxa"/>
          </w:tcPr>
          <w:p w14:paraId="1432A15D" w14:textId="19D39C86" w:rsidR="00784BD6" w:rsidRPr="000D07BC" w:rsidRDefault="00E9558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Fechas tardías de iniciación.</w:t>
            </w:r>
          </w:p>
        </w:tc>
        <w:tc>
          <w:tcPr>
            <w:tcW w:w="2131" w:type="dxa"/>
          </w:tcPr>
          <w:p w14:paraId="75651E76" w14:textId="2486D6AF" w:rsidR="00E95583" w:rsidRPr="000D07BC" w:rsidRDefault="00E9558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 xml:space="preserve">Descoordinación por parte de las autoridades. </w:t>
            </w:r>
          </w:p>
        </w:tc>
        <w:tc>
          <w:tcPr>
            <w:tcW w:w="3114" w:type="dxa"/>
          </w:tcPr>
          <w:p w14:paraId="434E7F1E" w14:textId="1CC7EC56" w:rsidR="00E95583" w:rsidRPr="000D07BC" w:rsidRDefault="00E95583"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Conversatorio con decanato y vicerrectorado académico</w:t>
            </w:r>
          </w:p>
        </w:tc>
      </w:tr>
      <w:tr w:rsidR="00784BD6" w:rsidRPr="000D07BC" w14:paraId="68B3104F" w14:textId="77777777" w:rsidTr="006E45EF">
        <w:trPr>
          <w:trHeight w:val="601"/>
        </w:trPr>
        <w:tc>
          <w:tcPr>
            <w:cnfStyle w:val="001000000000" w:firstRow="0" w:lastRow="0" w:firstColumn="1" w:lastColumn="0" w:oddVBand="0" w:evenVBand="0" w:oddHBand="0" w:evenHBand="0" w:firstRowFirstColumn="0" w:firstRowLastColumn="0" w:lastRowFirstColumn="0" w:lastRowLastColumn="0"/>
            <w:tcW w:w="1838" w:type="dxa"/>
          </w:tcPr>
          <w:p w14:paraId="3CC25EA2" w14:textId="77777777" w:rsidR="00E95583" w:rsidRDefault="00E95583" w:rsidP="004E662E">
            <w:pPr>
              <w:tabs>
                <w:tab w:val="left" w:pos="709"/>
              </w:tabs>
              <w:autoSpaceDE w:val="0"/>
              <w:autoSpaceDN w:val="0"/>
              <w:adjustRightInd w:val="0"/>
              <w:spacing w:line="276" w:lineRule="auto"/>
              <w:jc w:val="both"/>
              <w:rPr>
                <w:rFonts w:cs="Arial"/>
                <w:szCs w:val="24"/>
              </w:rPr>
            </w:pPr>
          </w:p>
          <w:p w14:paraId="6949CDC0" w14:textId="48FE7277" w:rsidR="00784BD6" w:rsidRDefault="00784BD6" w:rsidP="004E662E">
            <w:pPr>
              <w:tabs>
                <w:tab w:val="left" w:pos="709"/>
              </w:tabs>
              <w:autoSpaceDE w:val="0"/>
              <w:autoSpaceDN w:val="0"/>
              <w:adjustRightInd w:val="0"/>
              <w:spacing w:line="276" w:lineRule="auto"/>
              <w:jc w:val="both"/>
              <w:rPr>
                <w:rFonts w:cs="Arial"/>
                <w:szCs w:val="24"/>
              </w:rPr>
            </w:pPr>
            <w:r>
              <w:rPr>
                <w:rFonts w:cs="Arial"/>
                <w:szCs w:val="24"/>
              </w:rPr>
              <w:t>Mesas informativas</w:t>
            </w:r>
          </w:p>
        </w:tc>
        <w:tc>
          <w:tcPr>
            <w:tcW w:w="1843" w:type="dxa"/>
          </w:tcPr>
          <w:p w14:paraId="07B539F5" w14:textId="77777777" w:rsidR="00784BD6" w:rsidRDefault="00784BD6"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p w14:paraId="4F672C4C" w14:textId="749DAE0A" w:rsidR="00E95583" w:rsidRPr="000D07BC" w:rsidRDefault="004E5B2E"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Espacio no definido para las mesas informativas.</w:t>
            </w:r>
          </w:p>
        </w:tc>
        <w:tc>
          <w:tcPr>
            <w:tcW w:w="2131" w:type="dxa"/>
          </w:tcPr>
          <w:p w14:paraId="602A995C" w14:textId="77777777" w:rsidR="00784BD6" w:rsidRDefault="00784BD6"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p w14:paraId="441B3F85" w14:textId="2C5E3356" w:rsidR="004E5B2E" w:rsidRPr="000D07BC" w:rsidRDefault="004E5B2E"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Falta de coordinación de las autoridades.</w:t>
            </w:r>
          </w:p>
        </w:tc>
        <w:tc>
          <w:tcPr>
            <w:tcW w:w="3114" w:type="dxa"/>
          </w:tcPr>
          <w:p w14:paraId="34E441C2" w14:textId="77777777" w:rsidR="00784BD6" w:rsidRDefault="00784BD6"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p w14:paraId="646097F9" w14:textId="00D47983" w:rsidR="004E5B2E" w:rsidRPr="000D07BC" w:rsidRDefault="004E5B2E"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Dar a conocer el proyecto a las autoridades con anticipación.</w:t>
            </w:r>
          </w:p>
        </w:tc>
      </w:tr>
      <w:tr w:rsidR="004D1338" w:rsidRPr="000D07BC" w14:paraId="594D044B" w14:textId="77777777" w:rsidTr="006E45E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63A3172" w14:textId="77777777" w:rsidR="00AB0A98" w:rsidRDefault="00AB0A98" w:rsidP="004E662E">
            <w:pPr>
              <w:tabs>
                <w:tab w:val="left" w:pos="709"/>
              </w:tabs>
              <w:autoSpaceDE w:val="0"/>
              <w:autoSpaceDN w:val="0"/>
              <w:adjustRightInd w:val="0"/>
              <w:spacing w:line="276" w:lineRule="auto"/>
              <w:jc w:val="both"/>
              <w:rPr>
                <w:rFonts w:cs="Arial"/>
                <w:szCs w:val="24"/>
              </w:rPr>
            </w:pPr>
          </w:p>
          <w:p w14:paraId="7A30018E" w14:textId="77777777" w:rsidR="00AB0A98" w:rsidRDefault="00AB0A98" w:rsidP="004E662E">
            <w:pPr>
              <w:tabs>
                <w:tab w:val="left" w:pos="709"/>
              </w:tabs>
              <w:autoSpaceDE w:val="0"/>
              <w:autoSpaceDN w:val="0"/>
              <w:adjustRightInd w:val="0"/>
              <w:spacing w:line="276" w:lineRule="auto"/>
              <w:jc w:val="both"/>
              <w:rPr>
                <w:rFonts w:cs="Arial"/>
                <w:szCs w:val="24"/>
              </w:rPr>
            </w:pPr>
          </w:p>
          <w:p w14:paraId="1187D775" w14:textId="141554EB" w:rsidR="00AB0A98" w:rsidRDefault="009176BF" w:rsidP="004E662E">
            <w:pPr>
              <w:tabs>
                <w:tab w:val="left" w:pos="709"/>
              </w:tabs>
              <w:autoSpaceDE w:val="0"/>
              <w:autoSpaceDN w:val="0"/>
              <w:adjustRightInd w:val="0"/>
              <w:spacing w:line="276" w:lineRule="auto"/>
              <w:jc w:val="both"/>
              <w:rPr>
                <w:rFonts w:cs="Arial"/>
                <w:szCs w:val="24"/>
              </w:rPr>
            </w:pPr>
            <w:r>
              <w:rPr>
                <w:rFonts w:cs="Arial"/>
                <w:szCs w:val="24"/>
              </w:rPr>
              <w:t>Orientaciones</w:t>
            </w:r>
            <w:r w:rsidR="00AB0A98">
              <w:rPr>
                <w:rFonts w:cs="Arial"/>
                <w:szCs w:val="24"/>
              </w:rPr>
              <w:t xml:space="preserve"> psicológicas.</w:t>
            </w:r>
          </w:p>
          <w:p w14:paraId="23614C58" w14:textId="77777777" w:rsidR="00AB0A98" w:rsidRDefault="00AB0A98" w:rsidP="004E662E">
            <w:pPr>
              <w:tabs>
                <w:tab w:val="left" w:pos="709"/>
              </w:tabs>
              <w:autoSpaceDE w:val="0"/>
              <w:autoSpaceDN w:val="0"/>
              <w:adjustRightInd w:val="0"/>
              <w:spacing w:line="276" w:lineRule="auto"/>
              <w:jc w:val="both"/>
              <w:rPr>
                <w:rFonts w:cs="Arial"/>
                <w:szCs w:val="24"/>
              </w:rPr>
            </w:pPr>
          </w:p>
          <w:p w14:paraId="66BA7F38" w14:textId="77777777" w:rsidR="00AB0A98" w:rsidRDefault="00AB0A98" w:rsidP="004E662E">
            <w:pPr>
              <w:tabs>
                <w:tab w:val="left" w:pos="709"/>
              </w:tabs>
              <w:autoSpaceDE w:val="0"/>
              <w:autoSpaceDN w:val="0"/>
              <w:adjustRightInd w:val="0"/>
              <w:spacing w:line="276" w:lineRule="auto"/>
              <w:jc w:val="both"/>
              <w:rPr>
                <w:rFonts w:cs="Arial"/>
                <w:szCs w:val="24"/>
              </w:rPr>
            </w:pPr>
          </w:p>
          <w:p w14:paraId="3E24D632" w14:textId="77777777" w:rsidR="00AB0A98" w:rsidRPr="000D07BC" w:rsidRDefault="00AB0A98" w:rsidP="004E662E">
            <w:pPr>
              <w:tabs>
                <w:tab w:val="left" w:pos="709"/>
              </w:tabs>
              <w:autoSpaceDE w:val="0"/>
              <w:autoSpaceDN w:val="0"/>
              <w:adjustRightInd w:val="0"/>
              <w:spacing w:line="276" w:lineRule="auto"/>
              <w:jc w:val="both"/>
              <w:rPr>
                <w:rFonts w:cs="Arial"/>
                <w:szCs w:val="24"/>
              </w:rPr>
            </w:pPr>
          </w:p>
        </w:tc>
        <w:tc>
          <w:tcPr>
            <w:tcW w:w="1843" w:type="dxa"/>
          </w:tcPr>
          <w:p w14:paraId="47086D39" w14:textId="77777777" w:rsidR="00AB0A98" w:rsidRDefault="00AB0A98"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263A22D1" w14:textId="6EABAE71" w:rsidR="00AB0A98" w:rsidRPr="000D07BC" w:rsidRDefault="00AB0A98"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Discontinuidad del proceso.</w:t>
            </w:r>
          </w:p>
        </w:tc>
        <w:tc>
          <w:tcPr>
            <w:tcW w:w="2131" w:type="dxa"/>
          </w:tcPr>
          <w:p w14:paraId="5190AF9F" w14:textId="77777777" w:rsidR="00AB0A98" w:rsidRDefault="00AB0A98"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1F567FEC" w14:textId="53AB2373" w:rsidR="00AB0A98" w:rsidRPr="000D07BC" w:rsidRDefault="00AB0A98" w:rsidP="00F41E9C">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El cronograma estaba cercano al final de clases.</w:t>
            </w:r>
          </w:p>
        </w:tc>
        <w:tc>
          <w:tcPr>
            <w:tcW w:w="3114" w:type="dxa"/>
          </w:tcPr>
          <w:p w14:paraId="54764BF6" w14:textId="053BDD33" w:rsidR="00AB0A98" w:rsidRDefault="00AB0A98" w:rsidP="004E662E">
            <w:pPr>
              <w:tabs>
                <w:tab w:val="left" w:pos="709"/>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p w14:paraId="64A19610" w14:textId="0F64AA05" w:rsidR="00FE075D" w:rsidRPr="001867B3" w:rsidRDefault="00AB0A98" w:rsidP="001867B3">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Crear fechas propicias sin interrupciones de exámenes o cercanas al fina</w:t>
            </w:r>
            <w:r w:rsidR="006E45EF">
              <w:rPr>
                <w:rFonts w:cs="Arial"/>
                <w:szCs w:val="24"/>
              </w:rPr>
              <w:t>l del semestre.</w:t>
            </w:r>
          </w:p>
        </w:tc>
      </w:tr>
      <w:tr w:rsidR="004D1338" w:rsidRPr="000D07BC" w14:paraId="79B5B981" w14:textId="77777777" w:rsidTr="006E45EF">
        <w:trPr>
          <w:trHeight w:val="343"/>
        </w:trPr>
        <w:tc>
          <w:tcPr>
            <w:cnfStyle w:val="001000000000" w:firstRow="0" w:lastRow="0" w:firstColumn="1" w:lastColumn="0" w:oddVBand="0" w:evenVBand="0" w:oddHBand="0" w:evenHBand="0" w:firstRowFirstColumn="0" w:firstRowLastColumn="0" w:lastRowFirstColumn="0" w:lastRowLastColumn="0"/>
            <w:tcW w:w="1838" w:type="dxa"/>
            <w:vMerge/>
          </w:tcPr>
          <w:p w14:paraId="37403263" w14:textId="77777777" w:rsidR="00AB0A98" w:rsidRDefault="00AB0A98" w:rsidP="004E662E">
            <w:pPr>
              <w:tabs>
                <w:tab w:val="left" w:pos="709"/>
              </w:tabs>
              <w:autoSpaceDE w:val="0"/>
              <w:autoSpaceDN w:val="0"/>
              <w:adjustRightInd w:val="0"/>
              <w:spacing w:line="276" w:lineRule="auto"/>
              <w:jc w:val="both"/>
              <w:rPr>
                <w:rFonts w:cs="Arial"/>
                <w:szCs w:val="24"/>
              </w:rPr>
            </w:pPr>
          </w:p>
        </w:tc>
        <w:tc>
          <w:tcPr>
            <w:tcW w:w="1843" w:type="dxa"/>
          </w:tcPr>
          <w:p w14:paraId="34D9C101" w14:textId="7A4DC5FC" w:rsidR="00AB0A98" w:rsidRPr="000D07BC" w:rsidRDefault="00D97184"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No existe</w:t>
            </w:r>
            <w:r w:rsidR="004D1338">
              <w:rPr>
                <w:rFonts w:cs="Arial"/>
                <w:szCs w:val="24"/>
              </w:rPr>
              <w:t xml:space="preserve"> un documento donde se detalle </w:t>
            </w:r>
            <w:r w:rsidR="00AB0A98">
              <w:rPr>
                <w:rFonts w:cs="Arial"/>
                <w:szCs w:val="24"/>
              </w:rPr>
              <w:t xml:space="preserve">los resultados </w:t>
            </w:r>
            <w:r w:rsidR="004D1338">
              <w:rPr>
                <w:rFonts w:cs="Arial"/>
                <w:szCs w:val="24"/>
              </w:rPr>
              <w:t>obtenidos del proceso de orientación.</w:t>
            </w:r>
          </w:p>
        </w:tc>
        <w:tc>
          <w:tcPr>
            <w:tcW w:w="2131" w:type="dxa"/>
          </w:tcPr>
          <w:p w14:paraId="20CE1051" w14:textId="634CD7F0" w:rsidR="00AB0A98" w:rsidRPr="000D07BC" w:rsidRDefault="00AB0A98"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Las devoluciones se hacen de forma oral y no escrita en un informe.</w:t>
            </w:r>
          </w:p>
        </w:tc>
        <w:tc>
          <w:tcPr>
            <w:tcW w:w="3114" w:type="dxa"/>
          </w:tcPr>
          <w:p w14:paraId="1C54BBCF" w14:textId="1CD8298B" w:rsidR="00AB0A98" w:rsidRPr="000D07BC" w:rsidRDefault="004D1338" w:rsidP="004E662E">
            <w:pPr>
              <w:tabs>
                <w:tab w:val="left" w:pos="709"/>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Elaborar un informe del proceso de orientación psicológica de tal manera que se cree un compromiso por parte de las asistidas</w:t>
            </w:r>
            <w:r w:rsidR="00AB0A98">
              <w:rPr>
                <w:rFonts w:cs="Arial"/>
                <w:szCs w:val="24"/>
              </w:rPr>
              <w:t>.</w:t>
            </w:r>
          </w:p>
        </w:tc>
      </w:tr>
    </w:tbl>
    <w:p w14:paraId="2A7E6773" w14:textId="77777777" w:rsidR="002C7C04" w:rsidRDefault="002C7C04" w:rsidP="002C7C04">
      <w:pPr>
        <w:rPr>
          <w:lang w:val="es-ES" w:eastAsia="es-EC"/>
        </w:rPr>
      </w:pPr>
    </w:p>
    <w:p w14:paraId="21B4C8B4" w14:textId="77777777" w:rsidR="007218E5" w:rsidRDefault="007218E5" w:rsidP="002C7C04">
      <w:pPr>
        <w:rPr>
          <w:lang w:val="es-ES" w:eastAsia="es-EC"/>
        </w:rPr>
      </w:pPr>
    </w:p>
    <w:p w14:paraId="2F847251" w14:textId="77777777" w:rsidR="007218E5" w:rsidRDefault="007218E5" w:rsidP="002C7C04">
      <w:pPr>
        <w:rPr>
          <w:lang w:val="es-ES" w:eastAsia="es-EC"/>
        </w:rPr>
      </w:pPr>
    </w:p>
    <w:p w14:paraId="07224780" w14:textId="77777777" w:rsidR="007218E5" w:rsidRDefault="007218E5" w:rsidP="002C7C04">
      <w:pPr>
        <w:rPr>
          <w:lang w:val="es-ES" w:eastAsia="es-EC"/>
        </w:rPr>
      </w:pPr>
    </w:p>
    <w:p w14:paraId="491DA435" w14:textId="77777777" w:rsidR="007218E5" w:rsidRDefault="007218E5" w:rsidP="002C7C04">
      <w:pPr>
        <w:rPr>
          <w:lang w:val="es-ES" w:eastAsia="es-EC"/>
        </w:rPr>
      </w:pPr>
    </w:p>
    <w:p w14:paraId="113173A0" w14:textId="77777777" w:rsidR="007218E5" w:rsidRDefault="007218E5" w:rsidP="002C7C04">
      <w:pPr>
        <w:rPr>
          <w:lang w:val="es-ES" w:eastAsia="es-EC"/>
        </w:rPr>
      </w:pPr>
    </w:p>
    <w:p w14:paraId="312D89F5" w14:textId="77777777" w:rsidR="007218E5" w:rsidRDefault="007218E5" w:rsidP="002C7C04">
      <w:pPr>
        <w:rPr>
          <w:lang w:val="es-ES" w:eastAsia="es-EC"/>
        </w:rPr>
      </w:pPr>
    </w:p>
    <w:p w14:paraId="3B1244C3" w14:textId="77777777" w:rsidR="007218E5" w:rsidRDefault="007218E5" w:rsidP="002C7C04">
      <w:pPr>
        <w:rPr>
          <w:lang w:val="es-ES" w:eastAsia="es-EC"/>
        </w:rPr>
      </w:pPr>
    </w:p>
    <w:p w14:paraId="46E4AEA0" w14:textId="77777777" w:rsidR="007218E5" w:rsidRDefault="007218E5" w:rsidP="002C7C04">
      <w:pPr>
        <w:rPr>
          <w:lang w:val="es-ES" w:eastAsia="es-EC"/>
        </w:rPr>
      </w:pPr>
    </w:p>
    <w:p w14:paraId="3A967BE9" w14:textId="77777777" w:rsidR="007218E5" w:rsidRDefault="007218E5" w:rsidP="002C7C04">
      <w:pPr>
        <w:rPr>
          <w:lang w:val="es-ES" w:eastAsia="es-EC"/>
        </w:rPr>
      </w:pPr>
    </w:p>
    <w:p w14:paraId="3A1C774E" w14:textId="77777777" w:rsidR="007218E5" w:rsidRDefault="007218E5" w:rsidP="002C7C04">
      <w:pPr>
        <w:rPr>
          <w:lang w:val="es-ES" w:eastAsia="es-EC"/>
        </w:rPr>
      </w:pPr>
    </w:p>
    <w:p w14:paraId="7119C71F" w14:textId="77777777" w:rsidR="007218E5" w:rsidRDefault="007218E5" w:rsidP="002C7C04">
      <w:pPr>
        <w:rPr>
          <w:lang w:val="es-ES" w:eastAsia="es-EC"/>
        </w:rPr>
      </w:pPr>
    </w:p>
    <w:p w14:paraId="04F8DDA9" w14:textId="77777777" w:rsidR="007218E5" w:rsidRDefault="007218E5" w:rsidP="002C7C04">
      <w:pPr>
        <w:rPr>
          <w:lang w:val="es-ES" w:eastAsia="es-EC"/>
        </w:rPr>
      </w:pPr>
    </w:p>
    <w:p w14:paraId="74085DA7" w14:textId="77777777" w:rsidR="007218E5" w:rsidRDefault="007218E5" w:rsidP="002C7C04">
      <w:pPr>
        <w:rPr>
          <w:lang w:val="es-ES" w:eastAsia="es-EC"/>
        </w:rPr>
      </w:pPr>
    </w:p>
    <w:p w14:paraId="64D2E78A" w14:textId="77777777" w:rsidR="00EC15A2" w:rsidRDefault="00EC15A2" w:rsidP="002C7C04">
      <w:pPr>
        <w:rPr>
          <w:lang w:val="es-ES" w:eastAsia="es-EC"/>
        </w:rPr>
      </w:pPr>
    </w:p>
    <w:p w14:paraId="2F3B6CF9" w14:textId="77777777" w:rsidR="005F07D1" w:rsidRDefault="005F07D1" w:rsidP="002C7C04">
      <w:pPr>
        <w:rPr>
          <w:lang w:val="es-ES" w:eastAsia="es-EC"/>
        </w:rPr>
      </w:pPr>
    </w:p>
    <w:p w14:paraId="1C6504E2" w14:textId="77777777" w:rsidR="000D22BD" w:rsidRPr="002C7C04" w:rsidRDefault="000D22BD" w:rsidP="002C7C04">
      <w:pPr>
        <w:rPr>
          <w:lang w:val="es-ES" w:eastAsia="es-EC"/>
        </w:rPr>
      </w:pPr>
    </w:p>
    <w:p w14:paraId="65A173E7" w14:textId="13FAED0F" w:rsidR="00EC15A2" w:rsidRDefault="00DE4116" w:rsidP="000D22BD">
      <w:pPr>
        <w:pStyle w:val="Ttulo1"/>
      </w:pPr>
      <w:bookmarkStart w:id="50" w:name="_Toc494470383"/>
      <w:r>
        <w:rPr>
          <w:lang w:val="es-ES"/>
        </w:rPr>
        <w:t>2.6.-</w:t>
      </w:r>
      <w:r w:rsidR="006E45EF" w:rsidRPr="00380201">
        <w:rPr>
          <w:lang w:val="es-ES"/>
        </w:rPr>
        <w:t xml:space="preserve"> </w:t>
      </w:r>
      <w:r w:rsidR="006E45EF" w:rsidRPr="000D22BD">
        <w:t>CONCLUSIONES</w:t>
      </w:r>
      <w:bookmarkEnd w:id="50"/>
    </w:p>
    <w:p w14:paraId="6A7920ED" w14:textId="77777777" w:rsidR="000D22BD" w:rsidRPr="000D22BD" w:rsidRDefault="000D22BD" w:rsidP="000D22BD">
      <w:pPr>
        <w:rPr>
          <w:lang w:eastAsia="es-EC"/>
        </w:rPr>
      </w:pPr>
    </w:p>
    <w:p w14:paraId="6C1ED157" w14:textId="173292EB" w:rsidR="0068633D" w:rsidRDefault="00697623" w:rsidP="00697623">
      <w:pPr>
        <w:jc w:val="both"/>
        <w:rPr>
          <w:rFonts w:cs="Arial"/>
          <w:szCs w:val="24"/>
          <w:lang w:val="es-ES"/>
        </w:rPr>
      </w:pPr>
      <w:r>
        <w:rPr>
          <w:rFonts w:cs="Arial"/>
          <w:szCs w:val="24"/>
          <w:lang w:val="es-ES"/>
        </w:rPr>
        <w:t xml:space="preserve">El presente trabajo refleja </w:t>
      </w:r>
      <w:r w:rsidRPr="00697623">
        <w:rPr>
          <w:rFonts w:cs="Arial"/>
          <w:szCs w:val="24"/>
          <w:lang w:val="es-ES"/>
        </w:rPr>
        <w:t xml:space="preserve">la incidencia que tuvo el proceso de orientación psicológica en las estudiantes, </w:t>
      </w:r>
      <w:r w:rsidR="0068633D">
        <w:rPr>
          <w:rFonts w:cs="Arial"/>
          <w:szCs w:val="24"/>
          <w:lang w:val="es-ES"/>
        </w:rPr>
        <w:t xml:space="preserve">en el cual se logró sensibilizar y concienciar al estudiantado de la Universidad de Guayaquil en el tema de violencia de género y sexual; mediante las orientaciones psicológicas que se brindaron, se estableció un </w:t>
      </w:r>
      <w:r w:rsidR="00961F66">
        <w:rPr>
          <w:rFonts w:cs="Arial"/>
          <w:szCs w:val="24"/>
          <w:lang w:val="es-ES"/>
        </w:rPr>
        <w:t>vínculo</w:t>
      </w:r>
      <w:r w:rsidR="0068633D">
        <w:rPr>
          <w:rFonts w:cs="Arial"/>
          <w:szCs w:val="24"/>
          <w:lang w:val="es-ES"/>
        </w:rPr>
        <w:t xml:space="preserve"> </w:t>
      </w:r>
      <w:r w:rsidR="00961F66">
        <w:rPr>
          <w:rFonts w:cs="Arial"/>
          <w:szCs w:val="24"/>
          <w:lang w:val="es-ES"/>
        </w:rPr>
        <w:t>entre los estudiantes</w:t>
      </w:r>
      <w:r w:rsidR="000D22BD">
        <w:rPr>
          <w:rFonts w:cs="Arial"/>
          <w:szCs w:val="24"/>
          <w:lang w:val="es-ES"/>
        </w:rPr>
        <w:t>, practicantes</w:t>
      </w:r>
      <w:r w:rsidR="00961F66">
        <w:rPr>
          <w:rFonts w:cs="Arial"/>
          <w:szCs w:val="24"/>
          <w:lang w:val="es-ES"/>
        </w:rPr>
        <w:t xml:space="preserve"> y el departamento de Bienestar Estudiantil, en la búsqueda de soluciones en sus afrontamientos de los procesos mentales</w:t>
      </w:r>
      <w:r w:rsidR="000D22BD">
        <w:rPr>
          <w:rFonts w:cs="Arial"/>
          <w:szCs w:val="24"/>
          <w:lang w:val="es-ES"/>
        </w:rPr>
        <w:t>.</w:t>
      </w:r>
    </w:p>
    <w:p w14:paraId="05490F22" w14:textId="1E1AF0DB" w:rsidR="006E45EF" w:rsidRDefault="00F20277" w:rsidP="00931F01">
      <w:pPr>
        <w:spacing w:line="276" w:lineRule="auto"/>
        <w:jc w:val="both"/>
        <w:rPr>
          <w:rFonts w:cs="Arial"/>
          <w:szCs w:val="24"/>
          <w:lang w:val="es-ES"/>
        </w:rPr>
      </w:pPr>
      <w:r w:rsidRPr="009634EC">
        <w:rPr>
          <w:rFonts w:cs="Arial"/>
          <w:szCs w:val="24"/>
          <w:lang w:val="es-ES"/>
        </w:rPr>
        <w:t>De acuerdo a lo que dice Mariscal en</w:t>
      </w:r>
      <w:r>
        <w:rPr>
          <w:rFonts w:cs="Arial"/>
          <w:szCs w:val="24"/>
          <w:lang w:val="es-ES"/>
        </w:rPr>
        <w:t xml:space="preserve"> sus aportes, son los agresores personas de su misma familia, esto quiere decir que la violencia se origina en el sistema familiar, y esto s</w:t>
      </w:r>
      <w:r w:rsidR="00CC0273" w:rsidRPr="009634EC">
        <w:rPr>
          <w:rFonts w:cs="Arial"/>
          <w:szCs w:val="24"/>
          <w:lang w:val="es-ES"/>
        </w:rPr>
        <w:t>e ev</w:t>
      </w:r>
      <w:r>
        <w:rPr>
          <w:rFonts w:cs="Arial"/>
          <w:szCs w:val="24"/>
          <w:lang w:val="es-ES"/>
        </w:rPr>
        <w:t>idenció en</w:t>
      </w:r>
      <w:r w:rsidR="006E45EF" w:rsidRPr="009634EC">
        <w:rPr>
          <w:rFonts w:cs="Arial"/>
          <w:szCs w:val="24"/>
          <w:lang w:val="es-ES"/>
        </w:rPr>
        <w:t xml:space="preserve"> las orientaciones psicológicas</w:t>
      </w:r>
      <w:r>
        <w:rPr>
          <w:rFonts w:cs="Arial"/>
          <w:szCs w:val="24"/>
          <w:lang w:val="es-ES"/>
        </w:rPr>
        <w:t>,</w:t>
      </w:r>
      <w:r w:rsidR="00CC0273" w:rsidRPr="009634EC">
        <w:rPr>
          <w:rFonts w:cs="Arial"/>
          <w:szCs w:val="24"/>
          <w:lang w:val="es-ES"/>
        </w:rPr>
        <w:t xml:space="preserve"> </w:t>
      </w:r>
      <w:r w:rsidR="006E45EF" w:rsidRPr="009634EC">
        <w:rPr>
          <w:rFonts w:cs="Arial"/>
          <w:szCs w:val="24"/>
          <w:lang w:val="es-ES"/>
        </w:rPr>
        <w:t xml:space="preserve">que las estudiantes fueron víctimas de abuso sexual durante </w:t>
      </w:r>
      <w:r w:rsidR="00CC0273" w:rsidRPr="009634EC">
        <w:rPr>
          <w:rFonts w:cs="Arial"/>
          <w:szCs w:val="24"/>
          <w:lang w:val="es-ES"/>
        </w:rPr>
        <w:t>la etapa de</w:t>
      </w:r>
      <w:r w:rsidR="006E45EF" w:rsidRPr="009634EC">
        <w:rPr>
          <w:rFonts w:cs="Arial"/>
          <w:szCs w:val="24"/>
          <w:lang w:val="es-ES"/>
        </w:rPr>
        <w:t xml:space="preserve"> su</w:t>
      </w:r>
      <w:r w:rsidR="00CC0273" w:rsidRPr="009634EC">
        <w:rPr>
          <w:rFonts w:cs="Arial"/>
          <w:szCs w:val="24"/>
          <w:lang w:val="es-ES"/>
        </w:rPr>
        <w:t xml:space="preserve"> niñez</w:t>
      </w:r>
      <w:r w:rsidR="00097036">
        <w:rPr>
          <w:rFonts w:cs="Arial"/>
          <w:szCs w:val="24"/>
          <w:lang w:val="es-ES"/>
        </w:rPr>
        <w:t xml:space="preserve"> por un familiar.</w:t>
      </w:r>
    </w:p>
    <w:p w14:paraId="28812A19" w14:textId="1F0ACB35" w:rsidR="00A402E1" w:rsidRDefault="00A402E1" w:rsidP="00931F01">
      <w:pPr>
        <w:spacing w:line="276" w:lineRule="auto"/>
        <w:jc w:val="both"/>
        <w:rPr>
          <w:rFonts w:cs="Arial"/>
          <w:szCs w:val="24"/>
          <w:lang w:val="es-ES"/>
        </w:rPr>
      </w:pPr>
      <w:r>
        <w:rPr>
          <w:rFonts w:cs="Arial"/>
          <w:szCs w:val="24"/>
          <w:lang w:val="es-ES"/>
        </w:rPr>
        <w:t>El proceso de orientación psicológica se caracterizó, por manejarse en un buen ambiente, en el cual la empatía</w:t>
      </w:r>
      <w:r w:rsidR="0068633D">
        <w:rPr>
          <w:rFonts w:cs="Arial"/>
          <w:szCs w:val="24"/>
          <w:lang w:val="es-ES"/>
        </w:rPr>
        <w:t xml:space="preserve"> existente entre el</w:t>
      </w:r>
      <w:r>
        <w:rPr>
          <w:rFonts w:cs="Arial"/>
          <w:szCs w:val="24"/>
          <w:lang w:val="es-ES"/>
        </w:rPr>
        <w:t xml:space="preserve"> orientador y las estudiantes, brindó la oportunidad de poder guiar las orientaciones, aunque la constante fue el</w:t>
      </w:r>
      <w:r w:rsidR="0068633D">
        <w:rPr>
          <w:rFonts w:cs="Arial"/>
          <w:szCs w:val="24"/>
          <w:lang w:val="es-ES"/>
        </w:rPr>
        <w:t xml:space="preserve"> abandono de las citas</w:t>
      </w:r>
      <w:r>
        <w:rPr>
          <w:rFonts w:cs="Arial"/>
          <w:szCs w:val="24"/>
          <w:lang w:val="es-ES"/>
        </w:rPr>
        <w:t xml:space="preserve"> que se establecían para unas recomendables orientaciones psicológicas. </w:t>
      </w:r>
    </w:p>
    <w:p w14:paraId="056458BA" w14:textId="77AFF6C4" w:rsidR="00CC4810" w:rsidRDefault="000478BF" w:rsidP="00EC687E">
      <w:pPr>
        <w:spacing w:line="276" w:lineRule="auto"/>
        <w:jc w:val="both"/>
        <w:rPr>
          <w:rFonts w:cs="Arial"/>
          <w:szCs w:val="24"/>
          <w:lang w:val="es-ES"/>
        </w:rPr>
      </w:pPr>
      <w:r>
        <w:rPr>
          <w:rFonts w:cs="Arial"/>
          <w:szCs w:val="24"/>
          <w:lang w:val="es-ES"/>
        </w:rPr>
        <w:t>Mediant</w:t>
      </w:r>
      <w:r w:rsidR="00697623">
        <w:rPr>
          <w:rFonts w:cs="Arial"/>
          <w:szCs w:val="24"/>
          <w:lang w:val="es-ES"/>
        </w:rPr>
        <w:t xml:space="preserve">e el proceso de orientación se obtuvo como resultado </w:t>
      </w:r>
      <w:r w:rsidR="000E37C5">
        <w:rPr>
          <w:rFonts w:cs="Arial"/>
          <w:szCs w:val="24"/>
          <w:lang w:val="es-ES"/>
        </w:rPr>
        <w:t xml:space="preserve">una </w:t>
      </w:r>
      <w:r w:rsidR="004735BD">
        <w:rPr>
          <w:rFonts w:cs="Arial"/>
          <w:szCs w:val="24"/>
          <w:lang w:val="es-ES"/>
        </w:rPr>
        <w:t>reestructuración en</w:t>
      </w:r>
      <w:r>
        <w:rPr>
          <w:rFonts w:cs="Arial"/>
          <w:szCs w:val="24"/>
          <w:lang w:val="es-ES"/>
        </w:rPr>
        <w:t xml:space="preserve"> sus </w:t>
      </w:r>
      <w:r w:rsidR="00CC4810" w:rsidRPr="00CC4810">
        <w:rPr>
          <w:rFonts w:cs="Arial"/>
          <w:szCs w:val="24"/>
          <w:lang w:val="es-ES"/>
        </w:rPr>
        <w:t>definicione</w:t>
      </w:r>
      <w:r w:rsidR="00697623">
        <w:rPr>
          <w:rFonts w:cs="Arial"/>
          <w:szCs w:val="24"/>
          <w:lang w:val="es-ES"/>
        </w:rPr>
        <w:t xml:space="preserve">s y </w:t>
      </w:r>
      <w:r w:rsidR="00CC4810">
        <w:rPr>
          <w:rFonts w:cs="Arial"/>
          <w:szCs w:val="24"/>
          <w:lang w:val="es-ES"/>
        </w:rPr>
        <w:t>sistema</w:t>
      </w:r>
      <w:r>
        <w:rPr>
          <w:rFonts w:cs="Arial"/>
          <w:szCs w:val="24"/>
          <w:lang w:val="es-ES"/>
        </w:rPr>
        <w:t>s</w:t>
      </w:r>
      <w:r w:rsidR="00CC4810">
        <w:rPr>
          <w:rFonts w:cs="Arial"/>
          <w:szCs w:val="24"/>
          <w:lang w:val="es-ES"/>
        </w:rPr>
        <w:t xml:space="preserve"> de creencias</w:t>
      </w:r>
      <w:r w:rsidR="00697623">
        <w:rPr>
          <w:rFonts w:cs="Arial"/>
          <w:szCs w:val="24"/>
          <w:lang w:val="es-ES"/>
        </w:rPr>
        <w:t xml:space="preserve"> en las estudiantes</w:t>
      </w:r>
      <w:r w:rsidR="00CC4810">
        <w:rPr>
          <w:rFonts w:cs="Arial"/>
          <w:szCs w:val="24"/>
          <w:lang w:val="es-ES"/>
        </w:rPr>
        <w:t>, lo que indica que</w:t>
      </w:r>
      <w:r w:rsidR="004735BD">
        <w:rPr>
          <w:rFonts w:cs="Arial"/>
          <w:szCs w:val="24"/>
          <w:lang w:val="es-ES"/>
        </w:rPr>
        <w:t xml:space="preserve"> después de</w:t>
      </w:r>
      <w:r w:rsidR="00697623">
        <w:rPr>
          <w:rFonts w:cs="Arial"/>
          <w:szCs w:val="24"/>
          <w:lang w:val="es-ES"/>
        </w:rPr>
        <w:t xml:space="preserve"> las orientaciones</w:t>
      </w:r>
      <w:r w:rsidR="004735BD">
        <w:rPr>
          <w:rFonts w:cs="Arial"/>
          <w:szCs w:val="24"/>
          <w:lang w:val="es-ES"/>
        </w:rPr>
        <w:t xml:space="preserve"> psicológica</w:t>
      </w:r>
      <w:r w:rsidR="00697623">
        <w:rPr>
          <w:rFonts w:cs="Arial"/>
          <w:szCs w:val="24"/>
          <w:lang w:val="es-ES"/>
        </w:rPr>
        <w:t>s</w:t>
      </w:r>
      <w:r w:rsidR="004735BD">
        <w:rPr>
          <w:rFonts w:cs="Arial"/>
          <w:szCs w:val="24"/>
          <w:lang w:val="es-ES"/>
        </w:rPr>
        <w:t xml:space="preserve"> las universitarias lograron un aprendizaje significativo</w:t>
      </w:r>
      <w:r w:rsidR="00931F01">
        <w:rPr>
          <w:rFonts w:cs="Arial"/>
          <w:szCs w:val="24"/>
          <w:lang w:val="es-ES"/>
        </w:rPr>
        <w:t>,</w:t>
      </w:r>
      <w:r w:rsidR="004735BD">
        <w:rPr>
          <w:rFonts w:cs="Arial"/>
          <w:szCs w:val="24"/>
          <w:lang w:val="es-ES"/>
        </w:rPr>
        <w:t xml:space="preserve"> lo que les permitirá afrontar situaciones de violencia.</w:t>
      </w:r>
      <w:r w:rsidR="00607C06">
        <w:rPr>
          <w:rFonts w:cs="Arial"/>
          <w:szCs w:val="24"/>
          <w:lang w:val="es-ES"/>
        </w:rPr>
        <w:t xml:space="preserve">  </w:t>
      </w:r>
    </w:p>
    <w:p w14:paraId="34A58EFB" w14:textId="77777777" w:rsidR="002C6A08" w:rsidRDefault="002C6A08" w:rsidP="00EC687E">
      <w:pPr>
        <w:spacing w:line="276" w:lineRule="auto"/>
        <w:jc w:val="both"/>
        <w:rPr>
          <w:rFonts w:cs="Arial"/>
          <w:szCs w:val="24"/>
          <w:lang w:val="es-ES"/>
        </w:rPr>
      </w:pPr>
    </w:p>
    <w:p w14:paraId="02CD573F" w14:textId="77777777" w:rsidR="005F07D1" w:rsidRPr="000D22BD" w:rsidRDefault="005F07D1" w:rsidP="000D22BD">
      <w:pPr>
        <w:spacing w:line="276" w:lineRule="auto"/>
        <w:jc w:val="both"/>
        <w:rPr>
          <w:rFonts w:cs="Arial"/>
          <w:b/>
        </w:rPr>
      </w:pPr>
    </w:p>
    <w:p w14:paraId="79F654DA" w14:textId="77777777" w:rsidR="005750E8" w:rsidRDefault="005750E8" w:rsidP="005750E8">
      <w:pPr>
        <w:pStyle w:val="Prrafodelista"/>
        <w:spacing w:line="276" w:lineRule="auto"/>
        <w:jc w:val="both"/>
        <w:rPr>
          <w:rFonts w:ascii="Arial" w:hAnsi="Arial" w:cs="Arial"/>
        </w:rPr>
      </w:pPr>
    </w:p>
    <w:p w14:paraId="0B4B4F16" w14:textId="77777777" w:rsidR="002C6A08" w:rsidRDefault="002C6A08" w:rsidP="00EC687E">
      <w:pPr>
        <w:spacing w:line="276" w:lineRule="auto"/>
        <w:jc w:val="both"/>
        <w:rPr>
          <w:rFonts w:cs="Arial"/>
          <w:szCs w:val="24"/>
          <w:lang w:val="es-ES"/>
        </w:rPr>
      </w:pPr>
    </w:p>
    <w:p w14:paraId="7FFDCD18" w14:textId="77777777" w:rsidR="007218E5" w:rsidRDefault="007218E5" w:rsidP="00EC687E">
      <w:pPr>
        <w:spacing w:line="276" w:lineRule="auto"/>
        <w:jc w:val="both"/>
        <w:rPr>
          <w:rFonts w:cs="Arial"/>
          <w:szCs w:val="24"/>
          <w:lang w:val="es-ES"/>
        </w:rPr>
      </w:pPr>
    </w:p>
    <w:p w14:paraId="4BDD9F1B" w14:textId="77777777" w:rsidR="007218E5" w:rsidRDefault="007218E5" w:rsidP="00EC687E">
      <w:pPr>
        <w:spacing w:line="276" w:lineRule="auto"/>
        <w:jc w:val="both"/>
        <w:rPr>
          <w:rFonts w:cs="Arial"/>
          <w:szCs w:val="24"/>
          <w:lang w:val="es-ES"/>
        </w:rPr>
      </w:pPr>
    </w:p>
    <w:p w14:paraId="457C82BC" w14:textId="77777777" w:rsidR="00961F66" w:rsidRDefault="00961F66" w:rsidP="00EC687E">
      <w:pPr>
        <w:spacing w:line="276" w:lineRule="auto"/>
        <w:jc w:val="both"/>
        <w:rPr>
          <w:rFonts w:cs="Arial"/>
          <w:szCs w:val="24"/>
          <w:lang w:val="es-ES"/>
        </w:rPr>
      </w:pPr>
    </w:p>
    <w:p w14:paraId="54B03AE4" w14:textId="77777777" w:rsidR="00961F66" w:rsidRDefault="00961F66" w:rsidP="00EC687E">
      <w:pPr>
        <w:spacing w:line="276" w:lineRule="auto"/>
        <w:jc w:val="both"/>
        <w:rPr>
          <w:rFonts w:cs="Arial"/>
          <w:szCs w:val="24"/>
          <w:lang w:val="es-ES"/>
        </w:rPr>
      </w:pPr>
    </w:p>
    <w:p w14:paraId="07D01971" w14:textId="77777777" w:rsidR="00961F66" w:rsidRDefault="00961F66" w:rsidP="00EC687E">
      <w:pPr>
        <w:spacing w:line="276" w:lineRule="auto"/>
        <w:jc w:val="both"/>
        <w:rPr>
          <w:rFonts w:cs="Arial"/>
          <w:szCs w:val="24"/>
          <w:lang w:val="es-ES"/>
        </w:rPr>
      </w:pPr>
    </w:p>
    <w:p w14:paraId="102DA667" w14:textId="77777777" w:rsidR="007218E5" w:rsidRDefault="007218E5" w:rsidP="00EC687E">
      <w:pPr>
        <w:spacing w:line="276" w:lineRule="auto"/>
        <w:jc w:val="both"/>
        <w:rPr>
          <w:rFonts w:cs="Arial"/>
          <w:szCs w:val="24"/>
          <w:lang w:val="es-ES"/>
        </w:rPr>
      </w:pPr>
    </w:p>
    <w:p w14:paraId="0BBF241D" w14:textId="77777777" w:rsidR="005B4BF6" w:rsidRDefault="005B4BF6" w:rsidP="00EC687E">
      <w:pPr>
        <w:spacing w:line="276" w:lineRule="auto"/>
        <w:jc w:val="both"/>
        <w:rPr>
          <w:rFonts w:cs="Arial"/>
          <w:szCs w:val="24"/>
          <w:lang w:val="es-ES"/>
        </w:rPr>
      </w:pPr>
    </w:p>
    <w:p w14:paraId="69F29EB4" w14:textId="67E43455" w:rsidR="00380201" w:rsidRDefault="00380201" w:rsidP="003D3BAF">
      <w:pPr>
        <w:pStyle w:val="Ttulo1"/>
        <w:rPr>
          <w:lang w:val="es-ES"/>
        </w:rPr>
      </w:pPr>
      <w:bookmarkStart w:id="51" w:name="_Toc494470384"/>
      <w:r w:rsidRPr="00380201">
        <w:rPr>
          <w:lang w:val="es-ES"/>
        </w:rPr>
        <w:t>2.7.</w:t>
      </w:r>
      <w:r w:rsidR="003756A4" w:rsidRPr="00380201">
        <w:rPr>
          <w:lang w:val="es-ES"/>
        </w:rPr>
        <w:t>- RECOMENDACIONES</w:t>
      </w:r>
      <w:bookmarkEnd w:id="51"/>
    </w:p>
    <w:p w14:paraId="0EB7709F" w14:textId="77777777" w:rsidR="009742F7" w:rsidRPr="009742F7" w:rsidRDefault="009742F7" w:rsidP="009742F7">
      <w:pPr>
        <w:rPr>
          <w:lang w:val="es-ES" w:eastAsia="es-EC"/>
        </w:rPr>
      </w:pPr>
    </w:p>
    <w:p w14:paraId="403CD33D" w14:textId="4E62AB44" w:rsidR="009742F7" w:rsidRDefault="00226087" w:rsidP="00226087">
      <w:pPr>
        <w:spacing w:line="276" w:lineRule="auto"/>
        <w:jc w:val="both"/>
        <w:rPr>
          <w:rFonts w:cs="Arial"/>
          <w:szCs w:val="24"/>
          <w:lang w:val="es-ES"/>
        </w:rPr>
      </w:pPr>
      <w:r w:rsidRPr="00226087">
        <w:rPr>
          <w:rFonts w:cs="Arial"/>
          <w:szCs w:val="24"/>
          <w:lang w:val="es-ES"/>
        </w:rPr>
        <w:t xml:space="preserve">Se recomienda a los futuros practicantes familiarizarse </w:t>
      </w:r>
      <w:r w:rsidR="00CC18F2">
        <w:rPr>
          <w:rFonts w:cs="Arial"/>
          <w:szCs w:val="24"/>
          <w:lang w:val="es-ES"/>
        </w:rPr>
        <w:t xml:space="preserve">con los proyectos que cuenta la facultad de ciencias psicológicas con anterioridad, para que sus prestaciones en las </w:t>
      </w:r>
      <w:r w:rsidR="007112E6">
        <w:rPr>
          <w:rFonts w:cs="Arial"/>
          <w:szCs w:val="24"/>
          <w:lang w:val="es-ES"/>
        </w:rPr>
        <w:t>prácticas</w:t>
      </w:r>
      <w:r w:rsidR="00CC18F2">
        <w:rPr>
          <w:rFonts w:cs="Arial"/>
          <w:szCs w:val="24"/>
          <w:lang w:val="es-ES"/>
        </w:rPr>
        <w:t xml:space="preserve"> pre-profesionales vayan de acorde a la intención escogida por ellos, como lo son: clínica, social, educativa, organizacional</w:t>
      </w:r>
      <w:r w:rsidR="00300848">
        <w:rPr>
          <w:rFonts w:cs="Arial"/>
          <w:szCs w:val="24"/>
          <w:lang w:val="es-ES"/>
        </w:rPr>
        <w:t>,</w:t>
      </w:r>
      <w:r w:rsidR="00CC18F2">
        <w:rPr>
          <w:rFonts w:cs="Arial"/>
          <w:szCs w:val="24"/>
          <w:lang w:val="es-ES"/>
        </w:rPr>
        <w:t xml:space="preserve"> </w:t>
      </w:r>
      <w:r w:rsidR="00300848">
        <w:rPr>
          <w:rFonts w:cs="Arial"/>
          <w:szCs w:val="24"/>
          <w:lang w:val="es-ES"/>
        </w:rPr>
        <w:t xml:space="preserve">en beneficio de </w:t>
      </w:r>
      <w:r w:rsidR="00CC18F2">
        <w:rPr>
          <w:rFonts w:cs="Arial"/>
          <w:szCs w:val="24"/>
          <w:lang w:val="es-ES"/>
        </w:rPr>
        <w:t>desarrollo en su futura carrera.</w:t>
      </w:r>
    </w:p>
    <w:p w14:paraId="52871D2D" w14:textId="79684369" w:rsidR="009742F7" w:rsidRDefault="00CC18F2" w:rsidP="00226087">
      <w:pPr>
        <w:spacing w:line="276" w:lineRule="auto"/>
        <w:jc w:val="both"/>
        <w:rPr>
          <w:rFonts w:cs="Arial"/>
          <w:szCs w:val="24"/>
          <w:lang w:val="es-ES"/>
        </w:rPr>
      </w:pPr>
      <w:r>
        <w:rPr>
          <w:rFonts w:cs="Arial"/>
          <w:szCs w:val="24"/>
          <w:lang w:val="es-ES"/>
        </w:rPr>
        <w:t>Así mismo, s</w:t>
      </w:r>
      <w:r w:rsidR="009742F7">
        <w:rPr>
          <w:rFonts w:cs="Arial"/>
          <w:szCs w:val="24"/>
          <w:lang w:val="es-ES"/>
        </w:rPr>
        <w:t>e recomienda</w:t>
      </w:r>
      <w:r w:rsidR="00ED3395">
        <w:rPr>
          <w:rFonts w:cs="Arial"/>
          <w:szCs w:val="24"/>
          <w:lang w:val="es-ES"/>
        </w:rPr>
        <w:t xml:space="preserve"> </w:t>
      </w:r>
      <w:r w:rsidR="009C0951">
        <w:rPr>
          <w:rFonts w:cs="Arial"/>
          <w:szCs w:val="24"/>
          <w:lang w:val="es-ES"/>
        </w:rPr>
        <w:t xml:space="preserve">desarrollar habilidades y destrezas </w:t>
      </w:r>
      <w:r>
        <w:rPr>
          <w:rFonts w:cs="Arial"/>
          <w:szCs w:val="24"/>
          <w:lang w:val="es-ES"/>
        </w:rPr>
        <w:t xml:space="preserve">por parte de la facultad de psicología a los practicantes, </w:t>
      </w:r>
      <w:r w:rsidR="009742F7">
        <w:rPr>
          <w:rFonts w:cs="Arial"/>
          <w:szCs w:val="24"/>
          <w:lang w:val="es-ES"/>
        </w:rPr>
        <w:t>para poder responder ante las diferentes problemáticas sociales</w:t>
      </w:r>
      <w:r w:rsidR="00575CC7">
        <w:rPr>
          <w:rFonts w:cs="Arial"/>
          <w:szCs w:val="24"/>
          <w:lang w:val="es-ES"/>
        </w:rPr>
        <w:t xml:space="preserve"> </w:t>
      </w:r>
      <w:r w:rsidR="000E4EA0">
        <w:rPr>
          <w:rFonts w:cs="Arial"/>
          <w:szCs w:val="24"/>
          <w:lang w:val="es-ES"/>
        </w:rPr>
        <w:t>y resolver</w:t>
      </w:r>
      <w:r w:rsidR="008876A7">
        <w:rPr>
          <w:rFonts w:cs="Arial"/>
          <w:szCs w:val="24"/>
          <w:lang w:val="es-ES"/>
        </w:rPr>
        <w:t xml:space="preserve"> situaciones que dificulten la realización de la tarea encomendada</w:t>
      </w:r>
      <w:r w:rsidR="009742F7">
        <w:rPr>
          <w:rFonts w:cs="Arial"/>
          <w:szCs w:val="24"/>
          <w:lang w:val="es-ES"/>
        </w:rPr>
        <w:t xml:space="preserve">. </w:t>
      </w:r>
      <w:r>
        <w:rPr>
          <w:rFonts w:cs="Arial"/>
          <w:szCs w:val="24"/>
          <w:lang w:val="es-ES"/>
        </w:rPr>
        <w:t xml:space="preserve">  </w:t>
      </w:r>
    </w:p>
    <w:p w14:paraId="5198BA0D" w14:textId="77777777" w:rsidR="009634EC" w:rsidRDefault="00575CC7" w:rsidP="000E4EA0">
      <w:pPr>
        <w:spacing w:line="276" w:lineRule="auto"/>
        <w:jc w:val="both"/>
        <w:rPr>
          <w:rFonts w:cs="Arial"/>
          <w:szCs w:val="24"/>
          <w:lang w:val="es-ES"/>
        </w:rPr>
      </w:pPr>
      <w:r w:rsidRPr="00575CC7">
        <w:rPr>
          <w:rFonts w:cs="Arial"/>
          <w:szCs w:val="24"/>
          <w:lang w:val="es-ES"/>
        </w:rPr>
        <w:t xml:space="preserve">Procesos de inducción a los </w:t>
      </w:r>
      <w:r w:rsidR="007968C5">
        <w:rPr>
          <w:rFonts w:cs="Arial"/>
          <w:szCs w:val="24"/>
          <w:lang w:val="es-ES"/>
        </w:rPr>
        <w:t>practicantes en</w:t>
      </w:r>
      <w:r w:rsidRPr="00575CC7">
        <w:rPr>
          <w:rFonts w:cs="Arial"/>
          <w:szCs w:val="24"/>
          <w:lang w:val="es-ES"/>
        </w:rPr>
        <w:t xml:space="preserve"> orientaciones psicológicas</w:t>
      </w:r>
      <w:r w:rsidR="00300848">
        <w:rPr>
          <w:rFonts w:cs="Arial"/>
          <w:szCs w:val="24"/>
          <w:lang w:val="es-ES"/>
        </w:rPr>
        <w:t>,</w:t>
      </w:r>
      <w:r w:rsidRPr="00575CC7">
        <w:rPr>
          <w:rFonts w:cs="Arial"/>
          <w:szCs w:val="24"/>
          <w:lang w:val="es-ES"/>
        </w:rPr>
        <w:t xml:space="preserve"> </w:t>
      </w:r>
      <w:r w:rsidR="007968C5">
        <w:rPr>
          <w:rFonts w:cs="Arial"/>
          <w:szCs w:val="24"/>
          <w:lang w:val="es-ES"/>
        </w:rPr>
        <w:t xml:space="preserve">referente a </w:t>
      </w:r>
      <w:r w:rsidRPr="00575CC7">
        <w:rPr>
          <w:rFonts w:cs="Arial"/>
          <w:szCs w:val="24"/>
          <w:lang w:val="es-ES"/>
        </w:rPr>
        <w:t xml:space="preserve">semestres anteriores </w:t>
      </w:r>
      <w:r>
        <w:rPr>
          <w:rFonts w:cs="Arial"/>
          <w:szCs w:val="24"/>
          <w:lang w:val="es-ES"/>
        </w:rPr>
        <w:t xml:space="preserve">con relación </w:t>
      </w:r>
      <w:r w:rsidRPr="00575CC7">
        <w:rPr>
          <w:rFonts w:cs="Arial"/>
          <w:szCs w:val="24"/>
          <w:lang w:val="es-ES"/>
        </w:rPr>
        <w:t>a sus últimas practicas pre-profesionales</w:t>
      </w:r>
      <w:r w:rsidR="009634EC">
        <w:rPr>
          <w:rFonts w:cs="Arial"/>
          <w:szCs w:val="24"/>
          <w:lang w:val="es-ES"/>
        </w:rPr>
        <w:t>.</w:t>
      </w:r>
    </w:p>
    <w:p w14:paraId="5624B654" w14:textId="186269F8" w:rsidR="003756A4" w:rsidRDefault="009634EC" w:rsidP="000E4EA0">
      <w:pPr>
        <w:spacing w:line="276" w:lineRule="auto"/>
        <w:jc w:val="both"/>
        <w:rPr>
          <w:rFonts w:cs="Arial"/>
          <w:szCs w:val="24"/>
          <w:lang w:val="es-ES"/>
        </w:rPr>
      </w:pPr>
      <w:r w:rsidRPr="007968C5">
        <w:rPr>
          <w:rFonts w:cs="Arial"/>
          <w:szCs w:val="24"/>
          <w:lang w:val="es-ES"/>
        </w:rPr>
        <w:t>Acompañamiento</w:t>
      </w:r>
      <w:r w:rsidR="009742F7" w:rsidRPr="007968C5">
        <w:rPr>
          <w:rFonts w:cs="Arial"/>
          <w:szCs w:val="24"/>
          <w:lang w:val="es-ES"/>
        </w:rPr>
        <w:t xml:space="preserve"> y seguimiento a las estudiantes que hayan padecido de violencia de género o sexual, para que </w:t>
      </w:r>
      <w:r w:rsidR="007968C5">
        <w:rPr>
          <w:rFonts w:cs="Arial"/>
          <w:szCs w:val="24"/>
          <w:lang w:val="es-ES"/>
        </w:rPr>
        <w:t xml:space="preserve">evitar el ausentismo en </w:t>
      </w:r>
      <w:r w:rsidR="009742F7" w:rsidRPr="007968C5">
        <w:rPr>
          <w:rFonts w:cs="Arial"/>
          <w:szCs w:val="24"/>
          <w:lang w:val="es-ES"/>
        </w:rPr>
        <w:t>las citas acordadas</w:t>
      </w:r>
      <w:r w:rsidR="00CF77E1" w:rsidRPr="007968C5">
        <w:rPr>
          <w:rFonts w:cs="Arial"/>
          <w:szCs w:val="24"/>
          <w:lang w:val="es-ES"/>
        </w:rPr>
        <w:t xml:space="preserve"> y puedan resolver su demanda</w:t>
      </w:r>
      <w:r w:rsidR="00B033CF" w:rsidRPr="007968C5">
        <w:rPr>
          <w:rFonts w:cs="Arial"/>
          <w:szCs w:val="24"/>
          <w:lang w:val="es-ES"/>
        </w:rPr>
        <w:t>.</w:t>
      </w:r>
    </w:p>
    <w:p w14:paraId="6325B8FC" w14:textId="77777777" w:rsidR="002C6A08" w:rsidRDefault="002C6A08" w:rsidP="000E4EA0">
      <w:pPr>
        <w:spacing w:line="276" w:lineRule="auto"/>
        <w:jc w:val="both"/>
        <w:rPr>
          <w:rFonts w:cs="Arial"/>
          <w:szCs w:val="24"/>
          <w:lang w:val="es-ES"/>
        </w:rPr>
      </w:pPr>
    </w:p>
    <w:p w14:paraId="112EB996" w14:textId="77777777" w:rsidR="002C6A08" w:rsidRDefault="002C6A08" w:rsidP="000E4EA0">
      <w:pPr>
        <w:spacing w:line="276" w:lineRule="auto"/>
        <w:jc w:val="both"/>
        <w:rPr>
          <w:rFonts w:cs="Arial"/>
          <w:szCs w:val="24"/>
          <w:lang w:val="es-ES"/>
        </w:rPr>
      </w:pPr>
    </w:p>
    <w:p w14:paraId="48927BD8" w14:textId="77777777" w:rsidR="002C6A08" w:rsidRDefault="002C6A08" w:rsidP="000E4EA0">
      <w:pPr>
        <w:spacing w:line="276" w:lineRule="auto"/>
        <w:jc w:val="both"/>
        <w:rPr>
          <w:rFonts w:cs="Arial"/>
          <w:szCs w:val="24"/>
          <w:lang w:val="es-ES"/>
        </w:rPr>
      </w:pPr>
    </w:p>
    <w:p w14:paraId="36A5EAD5" w14:textId="77777777" w:rsidR="002C6A08" w:rsidRDefault="002C6A08" w:rsidP="000E4EA0">
      <w:pPr>
        <w:spacing w:line="276" w:lineRule="auto"/>
        <w:jc w:val="both"/>
        <w:rPr>
          <w:rFonts w:cs="Arial"/>
          <w:szCs w:val="24"/>
          <w:lang w:val="es-ES"/>
        </w:rPr>
      </w:pPr>
    </w:p>
    <w:p w14:paraId="162EAD4C" w14:textId="77777777" w:rsidR="002C6A08" w:rsidRDefault="002C6A08" w:rsidP="000E4EA0">
      <w:pPr>
        <w:spacing w:line="276" w:lineRule="auto"/>
        <w:jc w:val="both"/>
        <w:rPr>
          <w:rFonts w:cs="Arial"/>
          <w:szCs w:val="24"/>
          <w:lang w:val="es-ES"/>
        </w:rPr>
      </w:pPr>
    </w:p>
    <w:p w14:paraId="17BAEDC4" w14:textId="77777777" w:rsidR="002C6A08" w:rsidRDefault="002C6A08" w:rsidP="000E4EA0">
      <w:pPr>
        <w:spacing w:line="276" w:lineRule="auto"/>
        <w:jc w:val="both"/>
        <w:rPr>
          <w:rFonts w:cs="Arial"/>
          <w:szCs w:val="24"/>
          <w:lang w:val="es-ES"/>
        </w:rPr>
      </w:pPr>
    </w:p>
    <w:p w14:paraId="794031AC" w14:textId="77777777" w:rsidR="002C6A08" w:rsidRDefault="002C6A08" w:rsidP="000E4EA0">
      <w:pPr>
        <w:spacing w:line="276" w:lineRule="auto"/>
        <w:jc w:val="both"/>
        <w:rPr>
          <w:rFonts w:cs="Arial"/>
          <w:szCs w:val="24"/>
          <w:lang w:val="es-ES"/>
        </w:rPr>
      </w:pPr>
    </w:p>
    <w:p w14:paraId="2EBE798A" w14:textId="77777777" w:rsidR="002C6A08" w:rsidRDefault="002C6A08" w:rsidP="000E4EA0">
      <w:pPr>
        <w:spacing w:line="276" w:lineRule="auto"/>
        <w:jc w:val="both"/>
        <w:rPr>
          <w:rFonts w:cs="Arial"/>
          <w:szCs w:val="24"/>
          <w:lang w:val="es-ES"/>
        </w:rPr>
      </w:pPr>
    </w:p>
    <w:p w14:paraId="5C4965E4" w14:textId="77777777" w:rsidR="002C6A08" w:rsidRDefault="002C6A08" w:rsidP="000E4EA0">
      <w:pPr>
        <w:spacing w:line="276" w:lineRule="auto"/>
        <w:jc w:val="both"/>
        <w:rPr>
          <w:rFonts w:cs="Arial"/>
          <w:szCs w:val="24"/>
          <w:lang w:val="es-ES"/>
        </w:rPr>
      </w:pPr>
    </w:p>
    <w:p w14:paraId="42A9B603" w14:textId="77777777" w:rsidR="002C6A08" w:rsidRDefault="002C6A08" w:rsidP="000E4EA0">
      <w:pPr>
        <w:spacing w:line="276" w:lineRule="auto"/>
        <w:jc w:val="both"/>
        <w:rPr>
          <w:rFonts w:cs="Arial"/>
          <w:szCs w:val="24"/>
          <w:lang w:val="es-ES"/>
        </w:rPr>
      </w:pPr>
    </w:p>
    <w:p w14:paraId="03B86756" w14:textId="77777777" w:rsidR="002C6A08" w:rsidRDefault="002C6A08" w:rsidP="000E4EA0">
      <w:pPr>
        <w:spacing w:line="276" w:lineRule="auto"/>
        <w:jc w:val="both"/>
        <w:rPr>
          <w:rFonts w:cs="Arial"/>
          <w:szCs w:val="24"/>
          <w:lang w:val="es-ES"/>
        </w:rPr>
      </w:pPr>
    </w:p>
    <w:p w14:paraId="045B3300" w14:textId="77777777" w:rsidR="007B518B" w:rsidRDefault="007B518B" w:rsidP="000E4EA0">
      <w:pPr>
        <w:spacing w:line="276" w:lineRule="auto"/>
        <w:jc w:val="both"/>
        <w:rPr>
          <w:rFonts w:cs="Arial"/>
          <w:szCs w:val="24"/>
          <w:lang w:val="es-ES"/>
        </w:rPr>
      </w:pPr>
    </w:p>
    <w:p w14:paraId="54610457" w14:textId="77777777" w:rsidR="002C6A08" w:rsidRDefault="002C6A08" w:rsidP="000E4EA0">
      <w:pPr>
        <w:spacing w:line="276" w:lineRule="auto"/>
        <w:jc w:val="both"/>
        <w:rPr>
          <w:rFonts w:cs="Arial"/>
          <w:szCs w:val="24"/>
          <w:lang w:val="es-ES"/>
        </w:rPr>
      </w:pPr>
    </w:p>
    <w:p w14:paraId="4380FB4A" w14:textId="77777777" w:rsidR="002C6A08" w:rsidRPr="009634EC" w:rsidRDefault="002C6A08" w:rsidP="000E4EA0">
      <w:pPr>
        <w:spacing w:line="276" w:lineRule="auto"/>
        <w:jc w:val="both"/>
        <w:rPr>
          <w:rFonts w:cs="Arial"/>
          <w:szCs w:val="24"/>
          <w:lang w:val="es-ES"/>
        </w:rPr>
      </w:pPr>
    </w:p>
    <w:p w14:paraId="0F9E96CF" w14:textId="1D1D8353" w:rsidR="000B7352" w:rsidRPr="007B518B" w:rsidRDefault="00FB1A74" w:rsidP="007B518B">
      <w:pPr>
        <w:pStyle w:val="Ttulo1"/>
      </w:pPr>
      <w:bookmarkStart w:id="52" w:name="_Toc494470385"/>
      <w:r>
        <w:t>B</w:t>
      </w:r>
      <w:r w:rsidR="003D3BAF">
        <w:t>IBLIOGRAFIA</w:t>
      </w:r>
      <w:bookmarkEnd w:id="52"/>
    </w:p>
    <w:sdt>
      <w:sdtPr>
        <w:rPr>
          <w:rFonts w:asciiTheme="minorHAnsi" w:hAnsiTheme="minorHAnsi"/>
          <w:sz w:val="22"/>
        </w:rPr>
        <w:id w:val="111145805"/>
        <w:bibliography/>
      </w:sdtPr>
      <w:sdtEndPr/>
      <w:sdtContent>
        <w:p w14:paraId="670A4CC9" w14:textId="350213CD" w:rsidR="007F2449" w:rsidRDefault="000B7352" w:rsidP="007F2449">
          <w:pPr>
            <w:pStyle w:val="Bibliografa"/>
            <w:ind w:left="720" w:hanging="720"/>
            <w:rPr>
              <w:noProof/>
            </w:rPr>
          </w:pPr>
          <w:r w:rsidRPr="000B7352">
            <w:rPr>
              <w:rFonts w:asciiTheme="minorHAnsi" w:hAnsiTheme="minorHAnsi"/>
              <w:sz w:val="22"/>
            </w:rPr>
            <w:fldChar w:fldCharType="begin"/>
          </w:r>
          <w:r w:rsidRPr="000B7352">
            <w:rPr>
              <w:rFonts w:asciiTheme="minorHAnsi" w:hAnsiTheme="minorHAnsi"/>
              <w:sz w:val="22"/>
            </w:rPr>
            <w:instrText>BIBLIOGRAPHY</w:instrText>
          </w:r>
          <w:r w:rsidRPr="000B7352">
            <w:rPr>
              <w:rFonts w:asciiTheme="minorHAnsi" w:hAnsiTheme="minorHAnsi"/>
              <w:sz w:val="22"/>
            </w:rPr>
            <w:fldChar w:fldCharType="separate"/>
          </w:r>
        </w:p>
        <w:p w14:paraId="1130B4A2" w14:textId="77777777" w:rsidR="007F2449" w:rsidRDefault="007F2449" w:rsidP="007F2449">
          <w:pPr>
            <w:pStyle w:val="Bibliografa"/>
            <w:ind w:left="720" w:hanging="720"/>
            <w:rPr>
              <w:noProof/>
            </w:rPr>
          </w:pPr>
          <w:r>
            <w:rPr>
              <w:noProof/>
            </w:rPr>
            <w:t xml:space="preserve">Benítez, Y. R. (febreo de 2007). </w:t>
          </w:r>
          <w:r>
            <w:rPr>
              <w:i/>
              <w:iCs/>
              <w:noProof/>
            </w:rPr>
            <w:t>La Orientación Psicológica, un Espacio de busqueda y reflexion necesario para todos</w:t>
          </w:r>
          <w:r>
            <w:rPr>
              <w:noProof/>
            </w:rPr>
            <w:t>. mexico, Mexico: revista quiero ser.</w:t>
          </w:r>
        </w:p>
        <w:p w14:paraId="148E56C3" w14:textId="5C92489C" w:rsidR="007F2449" w:rsidRDefault="007F2449" w:rsidP="007F2449">
          <w:pPr>
            <w:pStyle w:val="Bibliografa"/>
            <w:ind w:left="720" w:hanging="720"/>
            <w:rPr>
              <w:noProof/>
            </w:rPr>
          </w:pPr>
          <w:r>
            <w:rPr>
              <w:noProof/>
            </w:rPr>
            <w:t>CEPAL. (2007). Obtenido de http://repositorio.cepal.org/bitstream/handle/11362/27843/LCG2321P_</w:t>
          </w:r>
        </w:p>
        <w:p w14:paraId="1824D9DF" w14:textId="77777777" w:rsidR="007F2449" w:rsidRDefault="007F2449" w:rsidP="007F2449">
          <w:pPr>
            <w:pStyle w:val="Bibliografa"/>
            <w:ind w:left="720" w:hanging="720"/>
            <w:rPr>
              <w:noProof/>
            </w:rPr>
          </w:pPr>
          <w:r>
            <w:rPr>
              <w:noProof/>
            </w:rPr>
            <w:t>CONSTITUCION, C. D. (20 de 10 de 2008). Obtenido de www.pichincha.gob.ec/.../constitucion_republica_ecuador_2008.</w:t>
          </w:r>
        </w:p>
        <w:p w14:paraId="532E9338" w14:textId="77777777" w:rsidR="007F2449" w:rsidRDefault="007F2449" w:rsidP="007F2449">
          <w:pPr>
            <w:pStyle w:val="Bibliografa"/>
            <w:ind w:left="720" w:hanging="720"/>
            <w:rPr>
              <w:noProof/>
            </w:rPr>
          </w:pPr>
          <w:r>
            <w:rPr>
              <w:noProof/>
            </w:rPr>
            <w:t xml:space="preserve">Expósito, F. (2011). </w:t>
          </w:r>
          <w:r>
            <w:rPr>
              <w:i/>
              <w:iCs/>
              <w:noProof/>
            </w:rPr>
            <w:t>VIolencia de género</w:t>
          </w:r>
          <w:r>
            <w:rPr>
              <w:noProof/>
            </w:rPr>
            <w:t>. Obtenido de http://www.investigacionyciencia.es/files/7283.</w:t>
          </w:r>
        </w:p>
        <w:p w14:paraId="3CD2AED9" w14:textId="77777777" w:rsidR="007F2449" w:rsidRDefault="007F2449" w:rsidP="007F2449">
          <w:pPr>
            <w:pStyle w:val="Bibliografa"/>
            <w:ind w:left="720" w:hanging="720"/>
            <w:rPr>
              <w:noProof/>
            </w:rPr>
          </w:pPr>
          <w:r>
            <w:rPr>
              <w:noProof/>
            </w:rPr>
            <w:t xml:space="preserve">Falconí, D. J. (2016). ANÁLISIS JURÍDICO DE LOS DERECHOS DEL ART. 11 DE LA CONSTITUCIÓN. </w:t>
          </w:r>
          <w:r>
            <w:rPr>
              <w:i/>
              <w:iCs/>
              <w:noProof/>
            </w:rPr>
            <w:t>revista judicial derecho Ecuador.com</w:t>
          </w:r>
          <w:r>
            <w:rPr>
              <w:noProof/>
            </w:rPr>
            <w:t>.</w:t>
          </w:r>
        </w:p>
        <w:p w14:paraId="798A9D0F" w14:textId="77777777" w:rsidR="007F2449" w:rsidRDefault="007F2449" w:rsidP="007F2449">
          <w:pPr>
            <w:pStyle w:val="Bibliografa"/>
            <w:ind w:left="720" w:hanging="720"/>
            <w:rPr>
              <w:noProof/>
            </w:rPr>
          </w:pPr>
          <w:r>
            <w:rPr>
              <w:noProof/>
            </w:rPr>
            <w:t xml:space="preserve">Hernandez, F. H. (1994). APROXIMACION AL CONCEPTO DE ORIENTACION PSICOLOGICA. </w:t>
          </w:r>
          <w:r>
            <w:rPr>
              <w:i/>
              <w:iCs/>
              <w:noProof/>
            </w:rPr>
            <w:t>EDICION Y CIENCIA</w:t>
          </w:r>
          <w:r>
            <w:rPr>
              <w:noProof/>
            </w:rPr>
            <w:t>, 51-61.</w:t>
          </w:r>
        </w:p>
        <w:p w14:paraId="55B84DAC" w14:textId="77777777" w:rsidR="007F2449" w:rsidRDefault="007F2449" w:rsidP="007F2449">
          <w:pPr>
            <w:pStyle w:val="Bibliografa"/>
            <w:ind w:left="720" w:hanging="720"/>
            <w:rPr>
              <w:noProof/>
            </w:rPr>
          </w:pPr>
          <w:r>
            <w:rPr>
              <w:noProof/>
            </w:rPr>
            <w:t>Hough, M. (1999). tecnicas de orientacion psicolgica. Madrid, España: Narcea, s.a. de ediciones.</w:t>
          </w:r>
        </w:p>
        <w:p w14:paraId="6E3D6E42" w14:textId="77777777" w:rsidR="007F2449" w:rsidRDefault="007F2449" w:rsidP="007F2449">
          <w:pPr>
            <w:pStyle w:val="Bibliografa"/>
            <w:ind w:left="720" w:hanging="720"/>
            <w:rPr>
              <w:noProof/>
            </w:rPr>
          </w:pPr>
          <w:r>
            <w:rPr>
              <w:noProof/>
            </w:rPr>
            <w:t xml:space="preserve">Hucuet, A. G. (2011). Modelos de sistematización del proceso de enseñanza-aprendizaje. </w:t>
          </w:r>
          <w:r>
            <w:rPr>
              <w:i/>
              <w:iCs/>
              <w:noProof/>
            </w:rPr>
            <w:t>PUBLICACIONES ANUIES</w:t>
          </w:r>
          <w:r>
            <w:rPr>
              <w:noProof/>
            </w:rPr>
            <w:t>, 1.</w:t>
          </w:r>
        </w:p>
        <w:p w14:paraId="45BBDBC1" w14:textId="77777777" w:rsidR="007F2449" w:rsidRDefault="007F2449" w:rsidP="007F2449">
          <w:pPr>
            <w:pStyle w:val="Bibliografa"/>
            <w:ind w:left="720" w:hanging="720"/>
            <w:rPr>
              <w:noProof/>
            </w:rPr>
          </w:pPr>
          <w:r>
            <w:rPr>
              <w:noProof/>
            </w:rPr>
            <w:t>INEC. (2011). Obtenido de http://www.ecuadorencifras.gob.ec/violencia-de-genero/</w:t>
          </w:r>
        </w:p>
        <w:p w14:paraId="52EA45AB" w14:textId="77777777" w:rsidR="007F2449" w:rsidRDefault="007F2449" w:rsidP="007F2449">
          <w:pPr>
            <w:pStyle w:val="Bibliografa"/>
            <w:ind w:left="720" w:hanging="720"/>
            <w:rPr>
              <w:noProof/>
            </w:rPr>
          </w:pPr>
          <w:r>
            <w:rPr>
              <w:noProof/>
            </w:rPr>
            <w:t xml:space="preserve">Intriago, Y. C. (2016). Violencia de género en Ecuador. </w:t>
          </w:r>
          <w:r>
            <w:rPr>
              <w:i/>
              <w:iCs/>
              <w:noProof/>
            </w:rPr>
            <w:t>Revista Publicando</w:t>
          </w:r>
          <w:r>
            <w:rPr>
              <w:noProof/>
            </w:rPr>
            <w:t>, 3. 104-115.</w:t>
          </w:r>
        </w:p>
        <w:p w14:paraId="007F80B3" w14:textId="77777777" w:rsidR="007F2449" w:rsidRDefault="007F2449" w:rsidP="007F2449">
          <w:pPr>
            <w:pStyle w:val="Bibliografa"/>
            <w:ind w:left="720" w:hanging="720"/>
            <w:rPr>
              <w:noProof/>
            </w:rPr>
          </w:pPr>
          <w:r>
            <w:rPr>
              <w:noProof/>
            </w:rPr>
            <w:t xml:space="preserve">Luciana Ramos-Lira, M. T.-M.-M.-G.-V. (2001). salud, Violencia Sexual y problemas asociados a una muestra de usuarias de un centro de. mexico, Mexico. Obtenido de Ramos-Lira, L., Saltijeral-Méndez, M. T., Romero-Mendoza, M., Caballero-Gutiérrez, M. A., &amp; Martínez-Vélez, N. A. (2013), </w:t>
          </w:r>
        </w:p>
        <w:p w14:paraId="367902C2" w14:textId="21349FC7" w:rsidR="007F2449" w:rsidRDefault="007F2449" w:rsidP="007F2449">
          <w:pPr>
            <w:pStyle w:val="Bibliografa"/>
            <w:ind w:left="720" w:hanging="720"/>
            <w:rPr>
              <w:noProof/>
            </w:rPr>
          </w:pPr>
          <w:r>
            <w:rPr>
              <w:noProof/>
            </w:rPr>
            <w:t>Mariela Yesenia Chávez Intriago, A. J. (2016). Obtenido de http://www.rmlconsultores.com/revista/index.php/crv/article/view/172/</w:t>
          </w:r>
        </w:p>
        <w:p w14:paraId="5B6B9B00" w14:textId="77777777" w:rsidR="007F2449" w:rsidRDefault="007F2449" w:rsidP="007F2449">
          <w:pPr>
            <w:pStyle w:val="Bibliografa"/>
            <w:ind w:left="720" w:hanging="720"/>
            <w:rPr>
              <w:noProof/>
            </w:rPr>
          </w:pPr>
          <w:r>
            <w:rPr>
              <w:noProof/>
            </w:rPr>
            <w:t xml:space="preserve">Mariscal, D. J. (Enero de 2011). </w:t>
          </w:r>
          <w:r>
            <w:rPr>
              <w:i/>
              <w:iCs/>
              <w:noProof/>
            </w:rPr>
            <w:t>BUENAS PRACTICAS PARA LA ATENCION DE LA VIOLENCIA SEXUAL CONTRA LAS MUJERES</w:t>
          </w:r>
          <w:r>
            <w:rPr>
              <w:noProof/>
            </w:rPr>
            <w:t>. Lima, peru.</w:t>
          </w:r>
        </w:p>
        <w:p w14:paraId="4A264217" w14:textId="77777777" w:rsidR="007F2449" w:rsidRDefault="007F2449" w:rsidP="007F2449">
          <w:pPr>
            <w:pStyle w:val="Bibliografa"/>
            <w:ind w:left="720" w:hanging="720"/>
            <w:rPr>
              <w:noProof/>
            </w:rPr>
          </w:pPr>
          <w:r>
            <w:rPr>
              <w:noProof/>
            </w:rPr>
            <w:t xml:space="preserve">Mestre, J. V. (2016). </w:t>
          </w:r>
          <w:r>
            <w:rPr>
              <w:i/>
              <w:iCs/>
              <w:noProof/>
            </w:rPr>
            <w:t>LOS DEREDCHOS HUMANOS.</w:t>
          </w:r>
          <w:r>
            <w:rPr>
              <w:noProof/>
            </w:rPr>
            <w:t xml:space="preserve"> BARCELONA: Editorial Oberta OUC Publishing, sl.</w:t>
          </w:r>
        </w:p>
        <w:p w14:paraId="38C24632" w14:textId="77777777" w:rsidR="007F2449" w:rsidRDefault="007F2449" w:rsidP="007F2449">
          <w:pPr>
            <w:pStyle w:val="Bibliografa"/>
            <w:ind w:left="720" w:hanging="720"/>
            <w:rPr>
              <w:noProof/>
            </w:rPr>
          </w:pPr>
          <w:r>
            <w:rPr>
              <w:noProof/>
            </w:rPr>
            <w:t xml:space="preserve">Mora, l. G. (23 de febrero de 2012). </w:t>
          </w:r>
          <w:r>
            <w:rPr>
              <w:i/>
              <w:iCs/>
              <w:noProof/>
            </w:rPr>
            <w:t>Sexo y Género: Definiciones</w:t>
          </w:r>
          <w:r>
            <w:rPr>
              <w:noProof/>
            </w:rPr>
            <w:t>.</w:t>
          </w:r>
        </w:p>
        <w:p w14:paraId="100BBDD7" w14:textId="77777777" w:rsidR="007F2449" w:rsidRDefault="007F2449" w:rsidP="007F2449">
          <w:pPr>
            <w:pStyle w:val="Bibliografa"/>
            <w:ind w:left="720" w:hanging="720"/>
            <w:rPr>
              <w:noProof/>
            </w:rPr>
          </w:pPr>
          <w:r>
            <w:rPr>
              <w:noProof/>
            </w:rPr>
            <w:t>OMS. (2002). Obtenido de https://www.uv.mx/psicologia/files/2014/11/Violencia-y-Salud-Mental-OMS.</w:t>
          </w:r>
        </w:p>
        <w:p w14:paraId="2D7E9422" w14:textId="77777777" w:rsidR="007F2449" w:rsidRDefault="007F2449" w:rsidP="007F2449">
          <w:pPr>
            <w:pStyle w:val="Bibliografa"/>
            <w:ind w:left="720" w:hanging="720"/>
            <w:rPr>
              <w:noProof/>
            </w:rPr>
          </w:pPr>
          <w:r>
            <w:rPr>
              <w:noProof/>
            </w:rPr>
            <w:t xml:space="preserve">OMS. (2013). </w:t>
          </w:r>
          <w:r>
            <w:rPr>
              <w:i/>
              <w:iCs/>
              <w:noProof/>
            </w:rPr>
            <w:t>Violencia contra la mujer.</w:t>
          </w:r>
          <w:r>
            <w:rPr>
              <w:noProof/>
            </w:rPr>
            <w:t xml:space="preserve"> Ginebra: Centro de prensa.</w:t>
          </w:r>
        </w:p>
        <w:p w14:paraId="6C05AA93" w14:textId="77777777" w:rsidR="007F2449" w:rsidRDefault="007F2449" w:rsidP="007F2449">
          <w:pPr>
            <w:pStyle w:val="Bibliografa"/>
            <w:ind w:left="720" w:hanging="720"/>
            <w:rPr>
              <w:noProof/>
            </w:rPr>
          </w:pPr>
          <w:r>
            <w:rPr>
              <w:noProof/>
            </w:rPr>
            <w:t>OMS. (Agosto de 2015). Obtenido de http://www.who.int/mediacentre/factsheets/fs403/es/</w:t>
          </w:r>
        </w:p>
        <w:p w14:paraId="306DBB85" w14:textId="77777777" w:rsidR="007F2449" w:rsidRDefault="007F2449" w:rsidP="007F2449">
          <w:pPr>
            <w:pStyle w:val="Bibliografa"/>
            <w:ind w:left="720" w:hanging="720"/>
            <w:rPr>
              <w:noProof/>
            </w:rPr>
          </w:pPr>
          <w:r>
            <w:rPr>
              <w:noProof/>
            </w:rPr>
            <w:t>ONU, Mujeres. (2007). Obtenido de http://www.endvawnow.org/uploads/modules/pdf/1405612550.</w:t>
          </w:r>
        </w:p>
        <w:p w14:paraId="7CBFA95E" w14:textId="77777777" w:rsidR="007F2449" w:rsidRDefault="007F2449" w:rsidP="007F2449">
          <w:pPr>
            <w:pStyle w:val="Bibliografa"/>
            <w:ind w:left="720" w:hanging="720"/>
            <w:rPr>
              <w:noProof/>
            </w:rPr>
          </w:pPr>
          <w:r>
            <w:rPr>
              <w:noProof/>
            </w:rPr>
            <w:t>ORGANICO, C. O. (03 de 02 de 2014). QUITO, ECUADOR.</w:t>
          </w:r>
        </w:p>
        <w:p w14:paraId="5FD162FF" w14:textId="77777777" w:rsidR="007F2449" w:rsidRDefault="007F2449" w:rsidP="007F2449">
          <w:pPr>
            <w:pStyle w:val="Bibliografa"/>
            <w:ind w:left="720" w:hanging="720"/>
            <w:rPr>
              <w:noProof/>
            </w:rPr>
          </w:pPr>
          <w:r>
            <w:rPr>
              <w:noProof/>
            </w:rPr>
            <w:t>UNICEF, o. E. (2014). Obtenido de https://www.unicef.org/ecuador/Violencia_de_Gnero.</w:t>
          </w:r>
        </w:p>
        <w:p w14:paraId="7A3935BE" w14:textId="77777777" w:rsidR="000B7352" w:rsidRDefault="000B7352" w:rsidP="007F2449">
          <w:pPr>
            <w:rPr>
              <w:rFonts w:asciiTheme="minorHAnsi" w:hAnsiTheme="minorHAnsi"/>
              <w:b/>
              <w:bCs/>
              <w:sz w:val="22"/>
            </w:rPr>
          </w:pPr>
          <w:r w:rsidRPr="000B7352">
            <w:rPr>
              <w:rFonts w:asciiTheme="minorHAnsi" w:hAnsiTheme="minorHAnsi"/>
              <w:b/>
              <w:bCs/>
              <w:sz w:val="22"/>
            </w:rPr>
            <w:fldChar w:fldCharType="end"/>
          </w:r>
        </w:p>
        <w:p w14:paraId="53529614" w14:textId="7FCFB01B" w:rsidR="00FE075D" w:rsidRPr="00560DB8" w:rsidRDefault="00210139" w:rsidP="000B7352">
          <w:pPr>
            <w:rPr>
              <w:rFonts w:cs="Arial"/>
              <w:szCs w:val="24"/>
            </w:rPr>
          </w:pPr>
        </w:p>
      </w:sdtContent>
    </w:sdt>
    <w:p w14:paraId="4846837D" w14:textId="77777777" w:rsidR="00C37349" w:rsidRDefault="00C37349" w:rsidP="0027697E">
      <w:pPr>
        <w:spacing w:line="276" w:lineRule="auto"/>
      </w:pPr>
    </w:p>
    <w:p w14:paraId="3956DEED" w14:textId="77777777" w:rsidR="00C37349" w:rsidRDefault="00C37349" w:rsidP="0027697E">
      <w:pPr>
        <w:spacing w:line="276" w:lineRule="auto"/>
      </w:pPr>
    </w:p>
    <w:p w14:paraId="35688455" w14:textId="77777777" w:rsidR="00F20277" w:rsidRDefault="00F20277" w:rsidP="00CA1361">
      <w:pPr>
        <w:spacing w:line="276" w:lineRule="auto"/>
        <w:jc w:val="center"/>
      </w:pPr>
    </w:p>
    <w:p w14:paraId="6FA67F20" w14:textId="77777777" w:rsidR="00F20277" w:rsidRDefault="00F20277" w:rsidP="0027697E">
      <w:pPr>
        <w:spacing w:line="276" w:lineRule="auto"/>
      </w:pPr>
    </w:p>
    <w:p w14:paraId="6167E28A" w14:textId="77777777" w:rsidR="00F20277" w:rsidRDefault="00F20277" w:rsidP="0027697E">
      <w:pPr>
        <w:spacing w:line="276" w:lineRule="auto"/>
      </w:pPr>
    </w:p>
    <w:p w14:paraId="696AA1F8" w14:textId="77777777" w:rsidR="00F20277" w:rsidRDefault="00F20277" w:rsidP="0027697E">
      <w:pPr>
        <w:spacing w:line="276" w:lineRule="auto"/>
      </w:pPr>
    </w:p>
    <w:p w14:paraId="3AD49F21" w14:textId="77777777" w:rsidR="00F20277" w:rsidRDefault="00F20277" w:rsidP="0027697E">
      <w:pPr>
        <w:spacing w:line="276" w:lineRule="auto"/>
      </w:pPr>
    </w:p>
    <w:p w14:paraId="58FE81CC" w14:textId="77777777" w:rsidR="00DE4116" w:rsidRDefault="00DE4116" w:rsidP="0027697E">
      <w:pPr>
        <w:spacing w:line="276" w:lineRule="auto"/>
      </w:pPr>
    </w:p>
    <w:p w14:paraId="091965B8" w14:textId="77777777" w:rsidR="00DE4116" w:rsidRDefault="00DE4116" w:rsidP="0027697E">
      <w:pPr>
        <w:spacing w:line="276" w:lineRule="auto"/>
      </w:pPr>
    </w:p>
    <w:p w14:paraId="563A0398" w14:textId="77777777" w:rsidR="00157E34" w:rsidRDefault="00157E34" w:rsidP="0027697E">
      <w:pPr>
        <w:spacing w:line="276" w:lineRule="auto"/>
      </w:pPr>
    </w:p>
    <w:p w14:paraId="4EDFC696" w14:textId="77777777" w:rsidR="00157E34" w:rsidRDefault="00157E34" w:rsidP="0027697E">
      <w:pPr>
        <w:spacing w:line="276" w:lineRule="auto"/>
      </w:pPr>
    </w:p>
    <w:p w14:paraId="79D2379D" w14:textId="77777777" w:rsidR="00157E34" w:rsidRDefault="00157E34" w:rsidP="0027697E">
      <w:pPr>
        <w:spacing w:line="276" w:lineRule="auto"/>
      </w:pPr>
    </w:p>
    <w:p w14:paraId="1E7B45C3" w14:textId="77777777" w:rsidR="006D0B97" w:rsidRDefault="006D0B97" w:rsidP="0027697E">
      <w:pPr>
        <w:spacing w:line="276" w:lineRule="auto"/>
      </w:pPr>
    </w:p>
    <w:p w14:paraId="13183307" w14:textId="77777777" w:rsidR="006D0B97" w:rsidRDefault="006D0B97" w:rsidP="0027697E">
      <w:pPr>
        <w:spacing w:line="276" w:lineRule="auto"/>
      </w:pPr>
    </w:p>
    <w:p w14:paraId="7AE25581" w14:textId="77777777" w:rsidR="007F2449" w:rsidRDefault="007F2449" w:rsidP="0027697E">
      <w:pPr>
        <w:spacing w:line="276" w:lineRule="auto"/>
      </w:pPr>
    </w:p>
    <w:p w14:paraId="0BB8C013" w14:textId="77777777" w:rsidR="007F2449" w:rsidRDefault="007F2449" w:rsidP="0027697E">
      <w:pPr>
        <w:spacing w:line="276" w:lineRule="auto"/>
      </w:pPr>
    </w:p>
    <w:p w14:paraId="4FA5A2A0" w14:textId="77777777" w:rsidR="006D0B97" w:rsidRDefault="006D0B97" w:rsidP="006D0B97"/>
    <w:p w14:paraId="46728CC9" w14:textId="77777777" w:rsidR="001779CF" w:rsidRPr="006D0B97" w:rsidRDefault="001779CF" w:rsidP="006D0B97"/>
    <w:p w14:paraId="05C82855" w14:textId="77777777" w:rsidR="00A86281" w:rsidRDefault="00A86281" w:rsidP="00C37349">
      <w:pPr>
        <w:pStyle w:val="Ttulo1"/>
      </w:pPr>
    </w:p>
    <w:p w14:paraId="7E0103F7" w14:textId="4B6BE8A0" w:rsidR="00C37349" w:rsidRDefault="0027697E" w:rsidP="00C37349">
      <w:pPr>
        <w:pStyle w:val="Ttulo1"/>
      </w:pPr>
      <w:bookmarkStart w:id="53" w:name="_Toc494470386"/>
      <w:r w:rsidRPr="0027697E">
        <w:t>ANEXOS</w:t>
      </w:r>
      <w:bookmarkEnd w:id="53"/>
    </w:p>
    <w:p w14:paraId="64FE76A8" w14:textId="77777777" w:rsidR="00C37349" w:rsidRDefault="00C37349" w:rsidP="00C37349">
      <w:pPr>
        <w:rPr>
          <w:lang w:eastAsia="es-EC"/>
        </w:rPr>
      </w:pPr>
    </w:p>
    <w:p w14:paraId="542EFE1E" w14:textId="77777777" w:rsidR="00C37349" w:rsidRDefault="00C37349" w:rsidP="00C37349">
      <w:pPr>
        <w:rPr>
          <w:lang w:eastAsia="es-EC"/>
        </w:rPr>
      </w:pPr>
    </w:p>
    <w:p w14:paraId="4FDD6B3D" w14:textId="77777777" w:rsidR="00C37349" w:rsidRDefault="00C37349" w:rsidP="00C37349">
      <w:pPr>
        <w:rPr>
          <w:lang w:eastAsia="es-EC"/>
        </w:rPr>
      </w:pPr>
    </w:p>
    <w:p w14:paraId="7C67D308" w14:textId="77777777" w:rsidR="00C37349" w:rsidRDefault="00C37349" w:rsidP="00C37349">
      <w:pPr>
        <w:rPr>
          <w:lang w:eastAsia="es-EC"/>
        </w:rPr>
      </w:pPr>
    </w:p>
    <w:p w14:paraId="3617CBE0" w14:textId="77777777" w:rsidR="00C37349" w:rsidRDefault="00C37349" w:rsidP="00C37349">
      <w:pPr>
        <w:rPr>
          <w:lang w:eastAsia="es-EC"/>
        </w:rPr>
      </w:pPr>
    </w:p>
    <w:p w14:paraId="49F50E7E" w14:textId="77777777" w:rsidR="00C37349" w:rsidRDefault="00C37349" w:rsidP="00C37349">
      <w:pPr>
        <w:rPr>
          <w:lang w:eastAsia="es-EC"/>
        </w:rPr>
      </w:pPr>
    </w:p>
    <w:p w14:paraId="5939C180" w14:textId="77777777" w:rsidR="00C37349" w:rsidRDefault="00C37349" w:rsidP="00C37349">
      <w:pPr>
        <w:rPr>
          <w:lang w:eastAsia="es-EC"/>
        </w:rPr>
      </w:pPr>
    </w:p>
    <w:p w14:paraId="17C14184" w14:textId="77777777" w:rsidR="00C37349" w:rsidRDefault="00C37349" w:rsidP="00C37349">
      <w:pPr>
        <w:rPr>
          <w:lang w:eastAsia="es-EC"/>
        </w:rPr>
      </w:pPr>
    </w:p>
    <w:p w14:paraId="6BFB1BA6" w14:textId="77777777" w:rsidR="00C37349" w:rsidRDefault="00C37349" w:rsidP="00C37349">
      <w:pPr>
        <w:rPr>
          <w:lang w:eastAsia="es-EC"/>
        </w:rPr>
      </w:pPr>
    </w:p>
    <w:p w14:paraId="1B60A013" w14:textId="77777777" w:rsidR="00C37349" w:rsidRDefault="00C37349" w:rsidP="00C37349">
      <w:pPr>
        <w:rPr>
          <w:lang w:eastAsia="es-EC"/>
        </w:rPr>
      </w:pPr>
    </w:p>
    <w:p w14:paraId="64E9BA9D" w14:textId="77777777" w:rsidR="00C37349" w:rsidRDefault="00C37349" w:rsidP="00C37349">
      <w:pPr>
        <w:rPr>
          <w:lang w:eastAsia="es-EC"/>
        </w:rPr>
      </w:pPr>
    </w:p>
    <w:p w14:paraId="75A8FE56" w14:textId="77777777" w:rsidR="00C37349" w:rsidRDefault="00C37349" w:rsidP="00C37349">
      <w:pPr>
        <w:rPr>
          <w:lang w:eastAsia="es-EC"/>
        </w:rPr>
      </w:pPr>
    </w:p>
    <w:p w14:paraId="6F321942" w14:textId="77777777" w:rsidR="00C37349" w:rsidRDefault="00C37349" w:rsidP="00C37349">
      <w:pPr>
        <w:rPr>
          <w:lang w:eastAsia="es-EC"/>
        </w:rPr>
      </w:pPr>
    </w:p>
    <w:p w14:paraId="6FFFE818" w14:textId="77777777" w:rsidR="00C37349" w:rsidRDefault="00C37349" w:rsidP="00C37349">
      <w:pPr>
        <w:rPr>
          <w:lang w:eastAsia="es-EC"/>
        </w:rPr>
      </w:pPr>
    </w:p>
    <w:p w14:paraId="4777C8F2" w14:textId="77777777" w:rsidR="00C37349" w:rsidRDefault="00C37349" w:rsidP="00C37349">
      <w:pPr>
        <w:rPr>
          <w:lang w:eastAsia="es-EC"/>
        </w:rPr>
      </w:pPr>
    </w:p>
    <w:p w14:paraId="5964B8DD" w14:textId="77777777" w:rsidR="00C37349" w:rsidRDefault="00C37349" w:rsidP="00C37349">
      <w:pPr>
        <w:rPr>
          <w:lang w:eastAsia="es-EC"/>
        </w:rPr>
      </w:pPr>
    </w:p>
    <w:p w14:paraId="0814E508" w14:textId="77777777" w:rsidR="00C37349" w:rsidRDefault="00C37349" w:rsidP="00C37349">
      <w:pPr>
        <w:rPr>
          <w:lang w:eastAsia="es-EC"/>
        </w:rPr>
      </w:pPr>
    </w:p>
    <w:p w14:paraId="24A32938" w14:textId="77777777" w:rsidR="00C37349" w:rsidRDefault="00C37349" w:rsidP="00C37349">
      <w:pPr>
        <w:rPr>
          <w:lang w:eastAsia="es-EC"/>
        </w:rPr>
      </w:pPr>
    </w:p>
    <w:p w14:paraId="2270FD7F" w14:textId="77777777" w:rsidR="00C37349" w:rsidRDefault="00C37349" w:rsidP="00C37349">
      <w:pPr>
        <w:rPr>
          <w:lang w:eastAsia="es-EC"/>
        </w:rPr>
      </w:pPr>
    </w:p>
    <w:p w14:paraId="63B9B4CC" w14:textId="77777777" w:rsidR="00C37349" w:rsidRDefault="00C37349" w:rsidP="00C37349">
      <w:pPr>
        <w:rPr>
          <w:lang w:eastAsia="es-EC"/>
        </w:rPr>
      </w:pPr>
    </w:p>
    <w:p w14:paraId="6659D0C5" w14:textId="77777777" w:rsidR="00C37349" w:rsidRDefault="00C37349" w:rsidP="00C37349">
      <w:pPr>
        <w:rPr>
          <w:lang w:eastAsia="es-EC"/>
        </w:rPr>
      </w:pPr>
    </w:p>
    <w:p w14:paraId="1EAB0D87" w14:textId="77777777" w:rsidR="00C37349" w:rsidRDefault="00C37349" w:rsidP="00C37349">
      <w:pPr>
        <w:rPr>
          <w:lang w:eastAsia="es-EC"/>
        </w:rPr>
      </w:pPr>
    </w:p>
    <w:p w14:paraId="2332C677" w14:textId="77777777" w:rsidR="00C37349" w:rsidRDefault="00C37349" w:rsidP="00C37349">
      <w:pPr>
        <w:rPr>
          <w:lang w:eastAsia="es-EC"/>
        </w:rPr>
      </w:pPr>
    </w:p>
    <w:p w14:paraId="6DF49593" w14:textId="77777777" w:rsidR="00C37349" w:rsidRDefault="00C37349" w:rsidP="00C37349">
      <w:pPr>
        <w:rPr>
          <w:lang w:eastAsia="es-EC"/>
        </w:rPr>
      </w:pPr>
    </w:p>
    <w:p w14:paraId="5B1B1A24" w14:textId="77777777" w:rsidR="00C37349" w:rsidRDefault="00C37349" w:rsidP="00C37349">
      <w:pPr>
        <w:rPr>
          <w:lang w:eastAsia="es-EC"/>
        </w:rPr>
      </w:pPr>
    </w:p>
    <w:p w14:paraId="39C6CD17" w14:textId="77777777" w:rsidR="00C37349" w:rsidRDefault="00C37349" w:rsidP="00C37349">
      <w:pPr>
        <w:rPr>
          <w:lang w:eastAsia="es-EC"/>
        </w:rPr>
      </w:pPr>
    </w:p>
    <w:tbl>
      <w:tblPr>
        <w:tblpPr w:leftFromText="141" w:rightFromText="141" w:horzAnchor="margin" w:tblpXSpec="center" w:tblpY="-38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6335"/>
        <w:gridCol w:w="2160"/>
      </w:tblGrid>
      <w:tr w:rsidR="00116B7C" w14:paraId="67F07857" w14:textId="77777777" w:rsidTr="009E4C1B">
        <w:trPr>
          <w:cantSplit/>
          <w:trHeight w:val="1496"/>
        </w:trPr>
        <w:tc>
          <w:tcPr>
            <w:tcW w:w="1853" w:type="dxa"/>
            <w:vAlign w:val="center"/>
          </w:tcPr>
          <w:p w14:paraId="21A46558" w14:textId="77777777" w:rsidR="00116B7C" w:rsidRDefault="00116B7C" w:rsidP="009E4C1B">
            <w:pPr>
              <w:pStyle w:val="Encabezado"/>
              <w:jc w:val="center"/>
              <w:rPr>
                <w:b/>
                <w:bCs/>
              </w:rPr>
            </w:pPr>
            <w:r>
              <w:rPr>
                <w:b/>
                <w:bCs/>
                <w:noProof/>
                <w:lang w:val="es-ES" w:eastAsia="es-ES"/>
              </w:rPr>
              <w:drawing>
                <wp:inline distT="0" distB="0" distL="0" distR="0" wp14:anchorId="4A5A9EEC" wp14:editId="118FAEF6">
                  <wp:extent cx="658495" cy="600075"/>
                  <wp:effectExtent l="0" t="0" r="8255" b="9525"/>
                  <wp:docPr id="10"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IVERSID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495" cy="600075"/>
                          </a:xfrm>
                          <a:prstGeom prst="rect">
                            <a:avLst/>
                          </a:prstGeom>
                          <a:noFill/>
                          <a:ln>
                            <a:noFill/>
                          </a:ln>
                        </pic:spPr>
                      </pic:pic>
                    </a:graphicData>
                  </a:graphic>
                </wp:inline>
              </w:drawing>
            </w:r>
          </w:p>
          <w:p w14:paraId="3AD0A155" w14:textId="77777777" w:rsidR="00116B7C" w:rsidRPr="00647663" w:rsidRDefault="00116B7C" w:rsidP="009E4C1B">
            <w:pPr>
              <w:pStyle w:val="Encabezado"/>
              <w:jc w:val="center"/>
              <w:rPr>
                <w:rFonts w:cs="Arial"/>
              </w:rPr>
            </w:pPr>
            <w:r w:rsidRPr="00647663">
              <w:rPr>
                <w:rFonts w:cs="Arial"/>
                <w:b/>
                <w:bCs/>
                <w:sz w:val="18"/>
              </w:rPr>
              <w:t>UNIVERSIDAD DE GUAYAQUIL</w:t>
            </w:r>
          </w:p>
        </w:tc>
        <w:tc>
          <w:tcPr>
            <w:tcW w:w="6335" w:type="dxa"/>
            <w:vAlign w:val="center"/>
          </w:tcPr>
          <w:p w14:paraId="70CA14D7" w14:textId="77777777" w:rsidR="00116B7C" w:rsidRPr="003C6972" w:rsidRDefault="00116B7C" w:rsidP="009E4C1B">
            <w:pPr>
              <w:pStyle w:val="Encabezado"/>
              <w:jc w:val="center"/>
              <w:rPr>
                <w:rFonts w:ascii="Calibri" w:hAnsi="Calibri" w:cs="Arial"/>
                <w:b/>
                <w:szCs w:val="18"/>
              </w:rPr>
            </w:pPr>
          </w:p>
          <w:p w14:paraId="138E6994" w14:textId="77777777" w:rsidR="00116B7C" w:rsidRPr="003C135C" w:rsidRDefault="00116B7C" w:rsidP="009E4C1B">
            <w:pPr>
              <w:pStyle w:val="Encabezado"/>
              <w:jc w:val="center"/>
              <w:rPr>
                <w:rFonts w:ascii="Calibri" w:hAnsi="Calibri" w:cs="Arial"/>
                <w:b/>
                <w:sz w:val="28"/>
                <w:szCs w:val="18"/>
              </w:rPr>
            </w:pPr>
          </w:p>
        </w:tc>
        <w:tc>
          <w:tcPr>
            <w:tcW w:w="2160" w:type="dxa"/>
            <w:vAlign w:val="center"/>
          </w:tcPr>
          <w:p w14:paraId="597514C7" w14:textId="77777777" w:rsidR="00116B7C" w:rsidRDefault="00116B7C" w:rsidP="009E4C1B">
            <w:pPr>
              <w:pStyle w:val="Encabezado"/>
              <w:jc w:val="center"/>
              <w:rPr>
                <w:rFonts w:cs="Arial"/>
                <w:b/>
                <w:bCs/>
                <w:sz w:val="18"/>
                <w:szCs w:val="18"/>
              </w:rPr>
            </w:pPr>
            <w:r>
              <w:rPr>
                <w:noProof/>
                <w:lang w:val="es-ES" w:eastAsia="es-ES"/>
              </w:rPr>
              <w:drawing>
                <wp:inline distT="0" distB="0" distL="0" distR="0" wp14:anchorId="5037C412" wp14:editId="0669C2EE">
                  <wp:extent cx="548640" cy="475615"/>
                  <wp:effectExtent l="0" t="0" r="3810" b="635"/>
                  <wp:docPr id="14" name="Imagen 1" descr="logo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 cy="475615"/>
                          </a:xfrm>
                          <a:prstGeom prst="rect">
                            <a:avLst/>
                          </a:prstGeom>
                          <a:noFill/>
                          <a:ln>
                            <a:noFill/>
                          </a:ln>
                        </pic:spPr>
                      </pic:pic>
                    </a:graphicData>
                  </a:graphic>
                </wp:inline>
              </w:drawing>
            </w:r>
          </w:p>
          <w:p w14:paraId="7BAAF11A" w14:textId="77777777" w:rsidR="00116B7C" w:rsidRPr="00647663" w:rsidRDefault="00116B7C" w:rsidP="009E4C1B">
            <w:pPr>
              <w:pStyle w:val="Encabezado"/>
              <w:jc w:val="center"/>
            </w:pPr>
            <w:r w:rsidRPr="00647663">
              <w:rPr>
                <w:rFonts w:cs="Arial"/>
                <w:b/>
                <w:bCs/>
                <w:sz w:val="18"/>
              </w:rPr>
              <w:t>FACULTAD DE CIENCIAS PSICOLÓGICAS</w:t>
            </w:r>
          </w:p>
        </w:tc>
      </w:tr>
    </w:tbl>
    <w:tbl>
      <w:tblPr>
        <w:tblStyle w:val="Tablaconcuadrcula"/>
        <w:tblpPr w:leftFromText="141" w:rightFromText="141" w:vertAnchor="page" w:horzAnchor="margin" w:tblpXSpec="center" w:tblpY="2731"/>
        <w:tblW w:w="10456" w:type="dxa"/>
        <w:tblLayout w:type="fixed"/>
        <w:tblLook w:val="04A0" w:firstRow="1" w:lastRow="0" w:firstColumn="1" w:lastColumn="0" w:noHBand="0" w:noVBand="1"/>
      </w:tblPr>
      <w:tblGrid>
        <w:gridCol w:w="1382"/>
        <w:gridCol w:w="144"/>
        <w:gridCol w:w="142"/>
        <w:gridCol w:w="1134"/>
        <w:gridCol w:w="425"/>
        <w:gridCol w:w="142"/>
        <w:gridCol w:w="567"/>
        <w:gridCol w:w="708"/>
        <w:gridCol w:w="567"/>
        <w:gridCol w:w="709"/>
        <w:gridCol w:w="142"/>
        <w:gridCol w:w="142"/>
        <w:gridCol w:w="708"/>
        <w:gridCol w:w="550"/>
        <w:gridCol w:w="301"/>
        <w:gridCol w:w="1405"/>
        <w:gridCol w:w="1288"/>
      </w:tblGrid>
      <w:tr w:rsidR="00116B7C" w:rsidRPr="00A2538D" w14:paraId="7B076EC4" w14:textId="77777777" w:rsidTr="00116B7C">
        <w:trPr>
          <w:trHeight w:val="130"/>
        </w:trPr>
        <w:tc>
          <w:tcPr>
            <w:tcW w:w="10456" w:type="dxa"/>
            <w:gridSpan w:val="17"/>
            <w:tcBorders>
              <w:top w:val="single" w:sz="8" w:space="0" w:color="auto"/>
              <w:left w:val="single" w:sz="8" w:space="0" w:color="auto"/>
              <w:bottom w:val="single" w:sz="8" w:space="0" w:color="auto"/>
              <w:right w:val="single" w:sz="8" w:space="0" w:color="auto"/>
            </w:tcBorders>
          </w:tcPr>
          <w:p w14:paraId="0F45923A" w14:textId="77777777" w:rsidR="00116B7C" w:rsidRPr="0038682E" w:rsidRDefault="00116B7C" w:rsidP="00116B7C">
            <w:pPr>
              <w:spacing w:line="360" w:lineRule="auto"/>
              <w:jc w:val="center"/>
              <w:rPr>
                <w:rFonts w:cs="Arial"/>
                <w:b/>
              </w:rPr>
            </w:pPr>
            <w:r>
              <w:rPr>
                <w:rFonts w:cs="Arial"/>
                <w:b/>
              </w:rPr>
              <w:t>FICHA</w:t>
            </w:r>
            <w:r w:rsidRPr="0038682E">
              <w:rPr>
                <w:rFonts w:cs="Arial"/>
                <w:b/>
              </w:rPr>
              <w:t xml:space="preserve"> DE DATOS SOCIODEMOGRÁFICOS</w:t>
            </w:r>
          </w:p>
        </w:tc>
      </w:tr>
      <w:tr w:rsidR="00116B7C" w:rsidRPr="00A2538D" w14:paraId="36098163" w14:textId="77777777" w:rsidTr="00116B7C">
        <w:trPr>
          <w:trHeight w:val="130"/>
        </w:trPr>
        <w:tc>
          <w:tcPr>
            <w:tcW w:w="3227" w:type="dxa"/>
            <w:gridSpan w:val="5"/>
            <w:tcBorders>
              <w:top w:val="single" w:sz="8" w:space="0" w:color="auto"/>
              <w:left w:val="single" w:sz="8" w:space="0" w:color="auto"/>
              <w:bottom w:val="single" w:sz="8" w:space="0" w:color="auto"/>
              <w:right w:val="single" w:sz="8" w:space="0" w:color="auto"/>
            </w:tcBorders>
          </w:tcPr>
          <w:p w14:paraId="67316224" w14:textId="77777777" w:rsidR="00116B7C" w:rsidRDefault="00116B7C" w:rsidP="00116B7C">
            <w:pPr>
              <w:spacing w:line="360" w:lineRule="auto"/>
              <w:rPr>
                <w:rFonts w:cs="Arial"/>
                <w:sz w:val="14"/>
                <w:szCs w:val="14"/>
              </w:rPr>
            </w:pPr>
            <w:r w:rsidRPr="00292684">
              <w:rPr>
                <w:rFonts w:cs="Arial"/>
                <w:sz w:val="14"/>
                <w:szCs w:val="14"/>
              </w:rPr>
              <w:t>APELLIDOS</w:t>
            </w:r>
          </w:p>
          <w:p w14:paraId="6C8EF28A" w14:textId="77777777" w:rsidR="00116B7C" w:rsidRPr="00771889" w:rsidRDefault="00116B7C" w:rsidP="00116B7C">
            <w:pPr>
              <w:spacing w:line="360" w:lineRule="auto"/>
              <w:rPr>
                <w:rFonts w:cs="Arial"/>
                <w:sz w:val="14"/>
                <w:szCs w:val="14"/>
              </w:rPr>
            </w:pPr>
            <w:r w:rsidRPr="00771889">
              <w:rPr>
                <w:rFonts w:cs="Arial"/>
                <w:sz w:val="14"/>
                <w:szCs w:val="14"/>
              </w:rPr>
              <w:t>JIMÉNEZ ANGULO</w:t>
            </w:r>
          </w:p>
        </w:tc>
        <w:tc>
          <w:tcPr>
            <w:tcW w:w="2977" w:type="dxa"/>
            <w:gridSpan w:val="7"/>
            <w:tcBorders>
              <w:top w:val="single" w:sz="8" w:space="0" w:color="auto"/>
              <w:left w:val="single" w:sz="8" w:space="0" w:color="auto"/>
              <w:bottom w:val="single" w:sz="8" w:space="0" w:color="auto"/>
              <w:right w:val="single" w:sz="8" w:space="0" w:color="auto"/>
            </w:tcBorders>
          </w:tcPr>
          <w:p w14:paraId="42FB94D0" w14:textId="77777777" w:rsidR="00116B7C" w:rsidRDefault="00116B7C" w:rsidP="00116B7C">
            <w:pPr>
              <w:spacing w:line="360" w:lineRule="auto"/>
              <w:rPr>
                <w:rFonts w:cs="Arial"/>
                <w:sz w:val="14"/>
                <w:szCs w:val="14"/>
              </w:rPr>
            </w:pPr>
            <w:r w:rsidRPr="00292684">
              <w:rPr>
                <w:rFonts w:cs="Arial"/>
                <w:sz w:val="14"/>
                <w:szCs w:val="14"/>
              </w:rPr>
              <w:t>NOMBRES</w:t>
            </w:r>
            <w:r>
              <w:rPr>
                <w:rFonts w:cs="Arial"/>
                <w:sz w:val="14"/>
                <w:szCs w:val="14"/>
              </w:rPr>
              <w:t xml:space="preserve"> </w:t>
            </w:r>
          </w:p>
          <w:p w14:paraId="4888D2FE" w14:textId="77777777" w:rsidR="00116B7C" w:rsidRPr="00292684" w:rsidRDefault="00116B7C" w:rsidP="00116B7C">
            <w:pPr>
              <w:spacing w:line="360" w:lineRule="auto"/>
              <w:rPr>
                <w:rFonts w:cs="Arial"/>
                <w:sz w:val="14"/>
                <w:szCs w:val="14"/>
              </w:rPr>
            </w:pPr>
            <w:r>
              <w:rPr>
                <w:rFonts w:cs="Arial"/>
                <w:sz w:val="14"/>
                <w:szCs w:val="14"/>
              </w:rPr>
              <w:t>CAROL CINTHYA</w:t>
            </w:r>
          </w:p>
        </w:tc>
        <w:tc>
          <w:tcPr>
            <w:tcW w:w="1559" w:type="dxa"/>
            <w:gridSpan w:val="3"/>
            <w:tcBorders>
              <w:top w:val="single" w:sz="8" w:space="0" w:color="auto"/>
              <w:left w:val="single" w:sz="8" w:space="0" w:color="auto"/>
              <w:bottom w:val="single" w:sz="8" w:space="0" w:color="auto"/>
              <w:right w:val="single" w:sz="8" w:space="0" w:color="auto"/>
            </w:tcBorders>
          </w:tcPr>
          <w:p w14:paraId="44133589" w14:textId="77777777" w:rsidR="00116B7C" w:rsidRDefault="00116B7C" w:rsidP="00116B7C">
            <w:pPr>
              <w:spacing w:line="360" w:lineRule="auto"/>
              <w:rPr>
                <w:rFonts w:cs="Arial"/>
                <w:sz w:val="14"/>
                <w:szCs w:val="14"/>
              </w:rPr>
            </w:pPr>
            <w:r>
              <w:rPr>
                <w:rFonts w:cs="Arial"/>
                <w:sz w:val="14"/>
                <w:szCs w:val="14"/>
              </w:rPr>
              <w:t xml:space="preserve">EDAD: </w:t>
            </w:r>
          </w:p>
          <w:p w14:paraId="2FF9ABC0" w14:textId="77777777" w:rsidR="00116B7C" w:rsidRPr="00292684" w:rsidRDefault="00116B7C" w:rsidP="00116B7C">
            <w:pPr>
              <w:spacing w:line="360" w:lineRule="auto"/>
              <w:rPr>
                <w:rFonts w:cs="Arial"/>
                <w:sz w:val="14"/>
                <w:szCs w:val="14"/>
              </w:rPr>
            </w:pPr>
            <w:r>
              <w:rPr>
                <w:rFonts w:cs="Arial"/>
                <w:sz w:val="14"/>
                <w:szCs w:val="14"/>
              </w:rPr>
              <w:t>20</w:t>
            </w:r>
          </w:p>
        </w:tc>
        <w:tc>
          <w:tcPr>
            <w:tcW w:w="2693" w:type="dxa"/>
            <w:gridSpan w:val="2"/>
            <w:tcBorders>
              <w:top w:val="single" w:sz="8" w:space="0" w:color="auto"/>
              <w:left w:val="single" w:sz="8" w:space="0" w:color="auto"/>
              <w:bottom w:val="single" w:sz="8" w:space="0" w:color="auto"/>
              <w:right w:val="single" w:sz="8" w:space="0" w:color="auto"/>
            </w:tcBorders>
          </w:tcPr>
          <w:p w14:paraId="183EBC92" w14:textId="77777777" w:rsidR="00116B7C" w:rsidRPr="002E0F07" w:rsidRDefault="00116B7C" w:rsidP="00116B7C">
            <w:pPr>
              <w:spacing w:line="360" w:lineRule="auto"/>
              <w:rPr>
                <w:rFonts w:cs="Arial"/>
                <w:b/>
                <w:sz w:val="18"/>
                <w:szCs w:val="14"/>
              </w:rPr>
            </w:pPr>
            <w:r w:rsidRPr="002E0F07">
              <w:rPr>
                <w:rFonts w:cs="Arial"/>
                <w:b/>
                <w:sz w:val="18"/>
                <w:szCs w:val="14"/>
              </w:rPr>
              <w:t xml:space="preserve">CÓDIGO: </w:t>
            </w:r>
            <w:r>
              <w:rPr>
                <w:rFonts w:cs="Arial"/>
                <w:b/>
                <w:sz w:val="18"/>
                <w:szCs w:val="14"/>
              </w:rPr>
              <w:t xml:space="preserve">  </w:t>
            </w:r>
          </w:p>
          <w:p w14:paraId="39D4DC05" w14:textId="77777777" w:rsidR="00116B7C" w:rsidRPr="00292684" w:rsidRDefault="00116B7C" w:rsidP="00116B7C">
            <w:pPr>
              <w:spacing w:line="360" w:lineRule="auto"/>
              <w:rPr>
                <w:rFonts w:cs="Arial"/>
                <w:sz w:val="14"/>
                <w:szCs w:val="14"/>
              </w:rPr>
            </w:pPr>
            <w:r>
              <w:rPr>
                <w:rFonts w:cs="Arial"/>
                <w:sz w:val="14"/>
                <w:szCs w:val="14"/>
              </w:rPr>
              <w:t xml:space="preserve">FECHA: </w:t>
            </w:r>
          </w:p>
        </w:tc>
      </w:tr>
      <w:tr w:rsidR="00116B7C" w:rsidRPr="00A2538D" w14:paraId="49BAC364" w14:textId="77777777" w:rsidTr="00116B7C">
        <w:tc>
          <w:tcPr>
            <w:tcW w:w="1382" w:type="dxa"/>
            <w:tcBorders>
              <w:top w:val="single" w:sz="8" w:space="0" w:color="auto"/>
              <w:left w:val="single" w:sz="8" w:space="0" w:color="auto"/>
            </w:tcBorders>
          </w:tcPr>
          <w:p w14:paraId="25B57714" w14:textId="77777777" w:rsidR="00116B7C" w:rsidRPr="00292684" w:rsidRDefault="00116B7C" w:rsidP="00116B7C">
            <w:pPr>
              <w:spacing w:line="360" w:lineRule="auto"/>
              <w:rPr>
                <w:rFonts w:cs="Arial"/>
                <w:sz w:val="14"/>
                <w:szCs w:val="14"/>
              </w:rPr>
            </w:pPr>
            <w:r>
              <w:rPr>
                <w:rFonts w:cs="Arial"/>
                <w:sz w:val="14"/>
                <w:szCs w:val="14"/>
              </w:rPr>
              <w:t>SEXO</w:t>
            </w:r>
          </w:p>
          <w:p w14:paraId="3DA5F203" w14:textId="77777777" w:rsidR="00116B7C" w:rsidRPr="00292684" w:rsidRDefault="00116B7C" w:rsidP="00116B7C">
            <w:pPr>
              <w:spacing w:line="360" w:lineRule="auto"/>
              <w:rPr>
                <w:rFonts w:cs="Arial"/>
                <w:sz w:val="14"/>
                <w:szCs w:val="14"/>
              </w:rPr>
            </w:pPr>
            <w:r>
              <w:rPr>
                <w:rFonts w:cs="Arial"/>
                <w:sz w:val="14"/>
                <w:szCs w:val="14"/>
              </w:rPr>
              <w:t>FEMENINO</w:t>
            </w:r>
          </w:p>
        </w:tc>
        <w:tc>
          <w:tcPr>
            <w:tcW w:w="1987" w:type="dxa"/>
            <w:gridSpan w:val="5"/>
            <w:tcBorders>
              <w:top w:val="single" w:sz="8" w:space="0" w:color="auto"/>
            </w:tcBorders>
          </w:tcPr>
          <w:p w14:paraId="22423C53" w14:textId="77777777" w:rsidR="00116B7C" w:rsidRDefault="00116B7C" w:rsidP="00116B7C">
            <w:pPr>
              <w:spacing w:line="360" w:lineRule="auto"/>
              <w:rPr>
                <w:rFonts w:cs="Arial"/>
                <w:sz w:val="14"/>
                <w:szCs w:val="14"/>
              </w:rPr>
            </w:pPr>
            <w:r>
              <w:rPr>
                <w:rFonts w:cs="Arial"/>
                <w:sz w:val="14"/>
                <w:szCs w:val="14"/>
              </w:rPr>
              <w:t>ESTADO CIVIL</w:t>
            </w:r>
          </w:p>
          <w:p w14:paraId="621110D2" w14:textId="77777777" w:rsidR="00116B7C" w:rsidRPr="00771889" w:rsidRDefault="00116B7C" w:rsidP="00116B7C">
            <w:pPr>
              <w:rPr>
                <w:rFonts w:cs="Arial"/>
                <w:sz w:val="14"/>
                <w:szCs w:val="14"/>
              </w:rPr>
            </w:pPr>
            <w:r>
              <w:rPr>
                <w:rFonts w:cs="Arial"/>
                <w:sz w:val="14"/>
                <w:szCs w:val="14"/>
              </w:rPr>
              <w:t>SOLTERA</w:t>
            </w:r>
          </w:p>
        </w:tc>
        <w:tc>
          <w:tcPr>
            <w:tcW w:w="2551" w:type="dxa"/>
            <w:gridSpan w:val="4"/>
            <w:tcBorders>
              <w:top w:val="single" w:sz="8" w:space="0" w:color="auto"/>
            </w:tcBorders>
          </w:tcPr>
          <w:p w14:paraId="43BF2BDE" w14:textId="77777777" w:rsidR="00116B7C" w:rsidRDefault="00116B7C" w:rsidP="00116B7C">
            <w:pPr>
              <w:spacing w:line="360" w:lineRule="auto"/>
              <w:rPr>
                <w:rFonts w:cs="Arial"/>
                <w:sz w:val="14"/>
                <w:szCs w:val="14"/>
              </w:rPr>
            </w:pPr>
            <w:r w:rsidRPr="00292684">
              <w:rPr>
                <w:rFonts w:cs="Arial"/>
                <w:sz w:val="14"/>
                <w:szCs w:val="14"/>
              </w:rPr>
              <w:t>Nº CÉDULA</w:t>
            </w:r>
          </w:p>
          <w:p w14:paraId="1802CCDA" w14:textId="77777777" w:rsidR="00116B7C" w:rsidRDefault="00116B7C" w:rsidP="00116B7C">
            <w:pPr>
              <w:spacing w:line="360" w:lineRule="auto"/>
              <w:rPr>
                <w:rFonts w:cs="Arial"/>
                <w:sz w:val="14"/>
                <w:szCs w:val="14"/>
              </w:rPr>
            </w:pPr>
            <w:r>
              <w:rPr>
                <w:rFonts w:cs="Arial"/>
                <w:sz w:val="14"/>
                <w:szCs w:val="14"/>
              </w:rPr>
              <w:t>0953867116</w:t>
            </w:r>
          </w:p>
          <w:p w14:paraId="3E797B92" w14:textId="77777777" w:rsidR="00116B7C" w:rsidRPr="00292684" w:rsidRDefault="00116B7C" w:rsidP="00116B7C">
            <w:pPr>
              <w:spacing w:line="360" w:lineRule="auto"/>
              <w:rPr>
                <w:rFonts w:cs="Arial"/>
                <w:sz w:val="14"/>
                <w:szCs w:val="14"/>
              </w:rPr>
            </w:pPr>
          </w:p>
        </w:tc>
        <w:tc>
          <w:tcPr>
            <w:tcW w:w="4536" w:type="dxa"/>
            <w:gridSpan w:val="7"/>
            <w:tcBorders>
              <w:top w:val="single" w:sz="8" w:space="0" w:color="auto"/>
              <w:right w:val="single" w:sz="8" w:space="0" w:color="auto"/>
            </w:tcBorders>
          </w:tcPr>
          <w:p w14:paraId="5586689A" w14:textId="77777777" w:rsidR="00116B7C" w:rsidRDefault="00116B7C" w:rsidP="00116B7C">
            <w:pPr>
              <w:spacing w:line="360" w:lineRule="auto"/>
              <w:rPr>
                <w:rFonts w:cs="Arial"/>
                <w:sz w:val="14"/>
                <w:szCs w:val="14"/>
              </w:rPr>
            </w:pPr>
            <w:r w:rsidRPr="00292684">
              <w:rPr>
                <w:rFonts w:cs="Arial"/>
                <w:sz w:val="14"/>
                <w:szCs w:val="14"/>
              </w:rPr>
              <w:t>Nº TELÉFONOS</w:t>
            </w:r>
          </w:p>
          <w:p w14:paraId="2067D09C" w14:textId="77777777" w:rsidR="00116B7C" w:rsidRPr="00771889" w:rsidRDefault="00116B7C" w:rsidP="00116B7C">
            <w:pPr>
              <w:rPr>
                <w:rFonts w:cs="Arial"/>
                <w:sz w:val="14"/>
                <w:szCs w:val="14"/>
              </w:rPr>
            </w:pPr>
            <w:r>
              <w:rPr>
                <w:rFonts w:cs="Arial"/>
                <w:sz w:val="14"/>
                <w:szCs w:val="14"/>
              </w:rPr>
              <w:t>2817128 - 0968820730</w:t>
            </w:r>
          </w:p>
        </w:tc>
      </w:tr>
      <w:tr w:rsidR="00116B7C" w:rsidRPr="00A2538D" w14:paraId="21746205" w14:textId="77777777" w:rsidTr="00116B7C">
        <w:tc>
          <w:tcPr>
            <w:tcW w:w="3369" w:type="dxa"/>
            <w:gridSpan w:val="6"/>
            <w:tcBorders>
              <w:top w:val="single" w:sz="8" w:space="0" w:color="auto"/>
              <w:left w:val="single" w:sz="8" w:space="0" w:color="auto"/>
              <w:bottom w:val="single" w:sz="8" w:space="0" w:color="auto"/>
            </w:tcBorders>
          </w:tcPr>
          <w:p w14:paraId="1CE6C18D" w14:textId="77777777" w:rsidR="00116B7C" w:rsidRDefault="00116B7C" w:rsidP="00116B7C">
            <w:pPr>
              <w:spacing w:line="360" w:lineRule="auto"/>
              <w:rPr>
                <w:rFonts w:cs="Arial"/>
                <w:sz w:val="14"/>
                <w:szCs w:val="14"/>
              </w:rPr>
            </w:pPr>
            <w:r w:rsidRPr="00292684">
              <w:rPr>
                <w:rFonts w:cs="Arial"/>
                <w:sz w:val="14"/>
                <w:szCs w:val="14"/>
              </w:rPr>
              <w:t xml:space="preserve">FECHA </w:t>
            </w:r>
            <w:r>
              <w:rPr>
                <w:rFonts w:cs="Arial"/>
                <w:sz w:val="14"/>
                <w:szCs w:val="14"/>
              </w:rPr>
              <w:t xml:space="preserve">Y LUGAR </w:t>
            </w:r>
            <w:r w:rsidRPr="00292684">
              <w:rPr>
                <w:rFonts w:cs="Arial"/>
                <w:sz w:val="14"/>
                <w:szCs w:val="14"/>
              </w:rPr>
              <w:t>DE NACIMIENTO</w:t>
            </w:r>
          </w:p>
          <w:p w14:paraId="5B9BF91D" w14:textId="77777777" w:rsidR="00116B7C" w:rsidRDefault="00116B7C" w:rsidP="00116B7C">
            <w:pPr>
              <w:spacing w:line="360" w:lineRule="auto"/>
              <w:rPr>
                <w:rFonts w:cs="Arial"/>
                <w:sz w:val="14"/>
                <w:szCs w:val="14"/>
              </w:rPr>
            </w:pPr>
            <w:r>
              <w:rPr>
                <w:rFonts w:cs="Arial"/>
                <w:sz w:val="14"/>
                <w:szCs w:val="14"/>
              </w:rPr>
              <w:t>20-11-1996 GUAYAQUIL</w:t>
            </w:r>
          </w:p>
          <w:p w14:paraId="09B0C4E6" w14:textId="77777777" w:rsidR="00116B7C" w:rsidRPr="00292684" w:rsidRDefault="00116B7C" w:rsidP="00116B7C">
            <w:pPr>
              <w:spacing w:line="360" w:lineRule="auto"/>
              <w:rPr>
                <w:rFonts w:cs="Arial"/>
                <w:sz w:val="14"/>
                <w:szCs w:val="14"/>
              </w:rPr>
            </w:pPr>
          </w:p>
        </w:tc>
        <w:tc>
          <w:tcPr>
            <w:tcW w:w="2551" w:type="dxa"/>
            <w:gridSpan w:val="4"/>
            <w:tcBorders>
              <w:top w:val="single" w:sz="8" w:space="0" w:color="auto"/>
              <w:bottom w:val="single" w:sz="8" w:space="0" w:color="auto"/>
              <w:right w:val="single" w:sz="8" w:space="0" w:color="auto"/>
            </w:tcBorders>
          </w:tcPr>
          <w:p w14:paraId="5D7E6C97" w14:textId="77777777" w:rsidR="00116B7C" w:rsidRDefault="00116B7C" w:rsidP="00116B7C">
            <w:pPr>
              <w:spacing w:line="360" w:lineRule="auto"/>
              <w:rPr>
                <w:rFonts w:cs="Arial"/>
                <w:sz w:val="14"/>
                <w:szCs w:val="14"/>
              </w:rPr>
            </w:pPr>
            <w:r>
              <w:rPr>
                <w:rFonts w:cs="Arial"/>
                <w:sz w:val="14"/>
                <w:szCs w:val="14"/>
              </w:rPr>
              <w:t xml:space="preserve">CIUDAD DE </w:t>
            </w:r>
            <w:r w:rsidRPr="00292684">
              <w:rPr>
                <w:rFonts w:cs="Arial"/>
                <w:sz w:val="14"/>
                <w:szCs w:val="14"/>
              </w:rPr>
              <w:t>RESIDENCIA.</w:t>
            </w:r>
          </w:p>
          <w:p w14:paraId="5618D02B" w14:textId="77777777" w:rsidR="00116B7C" w:rsidRPr="00771889" w:rsidRDefault="00116B7C" w:rsidP="00116B7C">
            <w:pPr>
              <w:rPr>
                <w:rFonts w:cs="Arial"/>
                <w:sz w:val="14"/>
                <w:szCs w:val="14"/>
              </w:rPr>
            </w:pPr>
            <w:r>
              <w:rPr>
                <w:rFonts w:cs="Arial"/>
                <w:sz w:val="14"/>
                <w:szCs w:val="14"/>
              </w:rPr>
              <w:t>DURAN</w:t>
            </w:r>
          </w:p>
        </w:tc>
        <w:tc>
          <w:tcPr>
            <w:tcW w:w="4536" w:type="dxa"/>
            <w:gridSpan w:val="7"/>
            <w:tcBorders>
              <w:top w:val="single" w:sz="8" w:space="0" w:color="auto"/>
              <w:left w:val="single" w:sz="8" w:space="0" w:color="auto"/>
              <w:bottom w:val="single" w:sz="8" w:space="0" w:color="auto"/>
              <w:right w:val="single" w:sz="8" w:space="0" w:color="auto"/>
            </w:tcBorders>
          </w:tcPr>
          <w:p w14:paraId="10F6F05E" w14:textId="77777777" w:rsidR="00116B7C" w:rsidRPr="00292684" w:rsidRDefault="00116B7C" w:rsidP="00116B7C">
            <w:pPr>
              <w:spacing w:line="360" w:lineRule="auto"/>
              <w:rPr>
                <w:rFonts w:cs="Arial"/>
                <w:sz w:val="14"/>
                <w:szCs w:val="14"/>
              </w:rPr>
            </w:pPr>
            <w:r>
              <w:rPr>
                <w:rFonts w:cs="Arial"/>
                <w:sz w:val="14"/>
                <w:szCs w:val="14"/>
              </w:rPr>
              <w:t xml:space="preserve">PARROQUIA / DIRECCIÓN </w:t>
            </w:r>
          </w:p>
          <w:p w14:paraId="6C700B74" w14:textId="77777777" w:rsidR="00116B7C" w:rsidRPr="00292684" w:rsidRDefault="00116B7C" w:rsidP="00116B7C">
            <w:pPr>
              <w:spacing w:line="360" w:lineRule="auto"/>
              <w:rPr>
                <w:rFonts w:cs="Arial"/>
                <w:sz w:val="14"/>
                <w:szCs w:val="14"/>
              </w:rPr>
            </w:pPr>
            <w:r w:rsidRPr="00292684">
              <w:rPr>
                <w:rFonts w:cs="Arial"/>
                <w:sz w:val="14"/>
                <w:szCs w:val="14"/>
              </w:rPr>
              <w:t xml:space="preserve"> </w:t>
            </w:r>
            <w:r>
              <w:rPr>
                <w:rFonts w:cs="Arial"/>
                <w:sz w:val="14"/>
                <w:szCs w:val="14"/>
              </w:rPr>
              <w:t>DURAN, Primavera 2, manzana 2 villa 2</w:t>
            </w:r>
          </w:p>
        </w:tc>
      </w:tr>
      <w:tr w:rsidR="00116B7C" w:rsidRPr="00A2538D" w14:paraId="053A50F4" w14:textId="77777777" w:rsidTr="00116B7C">
        <w:tc>
          <w:tcPr>
            <w:tcW w:w="1668" w:type="dxa"/>
            <w:gridSpan w:val="3"/>
            <w:tcBorders>
              <w:left w:val="single" w:sz="8" w:space="0" w:color="auto"/>
              <w:bottom w:val="single" w:sz="8" w:space="0" w:color="auto"/>
            </w:tcBorders>
          </w:tcPr>
          <w:p w14:paraId="08E11D7B" w14:textId="77777777" w:rsidR="00116B7C" w:rsidRPr="00292684" w:rsidRDefault="00116B7C" w:rsidP="00116B7C">
            <w:pPr>
              <w:spacing w:line="360" w:lineRule="auto"/>
              <w:jc w:val="center"/>
              <w:rPr>
                <w:rFonts w:cs="Arial"/>
                <w:b/>
                <w:sz w:val="14"/>
                <w:szCs w:val="14"/>
              </w:rPr>
            </w:pPr>
            <w:r w:rsidRPr="00292684">
              <w:rPr>
                <w:rFonts w:cs="Arial"/>
                <w:sz w:val="14"/>
                <w:szCs w:val="14"/>
              </w:rPr>
              <w:t>ESCOLARIDAD</w:t>
            </w:r>
            <w:r w:rsidRPr="00292684">
              <w:rPr>
                <w:rFonts w:cs="Arial"/>
                <w:b/>
                <w:sz w:val="14"/>
                <w:szCs w:val="14"/>
              </w:rPr>
              <w:t xml:space="preserve"> </w:t>
            </w:r>
          </w:p>
          <w:p w14:paraId="3F34ABFC" w14:textId="77777777" w:rsidR="00116B7C" w:rsidRPr="00771889" w:rsidRDefault="00116B7C" w:rsidP="00116B7C">
            <w:pPr>
              <w:spacing w:line="360" w:lineRule="auto"/>
              <w:jc w:val="center"/>
              <w:rPr>
                <w:rFonts w:cs="Arial"/>
                <w:sz w:val="14"/>
                <w:szCs w:val="14"/>
              </w:rPr>
            </w:pPr>
            <w:r w:rsidRPr="00771889">
              <w:rPr>
                <w:rFonts w:cs="Arial"/>
                <w:sz w:val="14"/>
                <w:szCs w:val="14"/>
              </w:rPr>
              <w:t>SUPERIOR</w:t>
            </w:r>
          </w:p>
          <w:p w14:paraId="62B6B424" w14:textId="77777777" w:rsidR="00116B7C" w:rsidRPr="00292684" w:rsidRDefault="00116B7C" w:rsidP="00116B7C">
            <w:pPr>
              <w:spacing w:line="360" w:lineRule="auto"/>
              <w:jc w:val="center"/>
              <w:rPr>
                <w:rFonts w:cs="Arial"/>
                <w:b/>
                <w:sz w:val="14"/>
                <w:szCs w:val="14"/>
              </w:rPr>
            </w:pPr>
          </w:p>
        </w:tc>
        <w:tc>
          <w:tcPr>
            <w:tcW w:w="5244" w:type="dxa"/>
            <w:gridSpan w:val="10"/>
            <w:tcBorders>
              <w:bottom w:val="single" w:sz="8" w:space="0" w:color="auto"/>
            </w:tcBorders>
          </w:tcPr>
          <w:p w14:paraId="1629C1DE" w14:textId="77777777" w:rsidR="00116B7C" w:rsidRDefault="00116B7C" w:rsidP="00116B7C">
            <w:pPr>
              <w:spacing w:line="360" w:lineRule="auto"/>
              <w:jc w:val="center"/>
              <w:rPr>
                <w:rFonts w:cs="Arial"/>
                <w:sz w:val="14"/>
                <w:szCs w:val="14"/>
              </w:rPr>
            </w:pPr>
            <w:r w:rsidRPr="00292684">
              <w:rPr>
                <w:rFonts w:cs="Arial"/>
                <w:sz w:val="14"/>
                <w:szCs w:val="14"/>
              </w:rPr>
              <w:t>INSTITUCIÓN</w:t>
            </w:r>
          </w:p>
          <w:p w14:paraId="5AFF0DA1" w14:textId="77777777" w:rsidR="00116B7C" w:rsidRPr="00771889" w:rsidRDefault="00116B7C" w:rsidP="00116B7C">
            <w:pPr>
              <w:ind w:firstLine="708"/>
              <w:jc w:val="center"/>
              <w:rPr>
                <w:rFonts w:cs="Arial"/>
                <w:sz w:val="14"/>
                <w:szCs w:val="14"/>
              </w:rPr>
            </w:pPr>
            <w:r>
              <w:rPr>
                <w:rFonts w:cs="Arial"/>
                <w:sz w:val="14"/>
                <w:szCs w:val="14"/>
              </w:rPr>
              <w:t>UNIVERSIDAD DE GUAYAQUIL</w:t>
            </w:r>
          </w:p>
        </w:tc>
        <w:tc>
          <w:tcPr>
            <w:tcW w:w="3544" w:type="dxa"/>
            <w:gridSpan w:val="4"/>
            <w:tcBorders>
              <w:bottom w:val="single" w:sz="8" w:space="0" w:color="auto"/>
              <w:right w:val="single" w:sz="8" w:space="0" w:color="auto"/>
            </w:tcBorders>
          </w:tcPr>
          <w:p w14:paraId="05BACB3C" w14:textId="77777777" w:rsidR="00116B7C" w:rsidRDefault="00116B7C" w:rsidP="00116B7C">
            <w:pPr>
              <w:spacing w:line="360" w:lineRule="auto"/>
              <w:jc w:val="center"/>
              <w:rPr>
                <w:rFonts w:cs="Arial"/>
                <w:b/>
                <w:sz w:val="14"/>
                <w:szCs w:val="14"/>
              </w:rPr>
            </w:pPr>
            <w:r>
              <w:rPr>
                <w:rFonts w:cs="Arial"/>
                <w:sz w:val="14"/>
                <w:szCs w:val="14"/>
              </w:rPr>
              <w:t>OCUPACIÓ</w:t>
            </w:r>
            <w:r w:rsidRPr="00292684">
              <w:rPr>
                <w:rFonts w:cs="Arial"/>
                <w:sz w:val="14"/>
                <w:szCs w:val="14"/>
              </w:rPr>
              <w:t>N</w:t>
            </w:r>
          </w:p>
          <w:p w14:paraId="6A1365EE" w14:textId="77777777" w:rsidR="00116B7C" w:rsidRPr="00771889" w:rsidRDefault="00116B7C" w:rsidP="00116B7C">
            <w:pPr>
              <w:rPr>
                <w:rFonts w:cs="Arial"/>
                <w:sz w:val="14"/>
                <w:szCs w:val="14"/>
              </w:rPr>
            </w:pPr>
            <w:r>
              <w:rPr>
                <w:rFonts w:cs="Arial"/>
                <w:sz w:val="14"/>
                <w:szCs w:val="14"/>
              </w:rPr>
              <w:t>ESTUDIANTE</w:t>
            </w:r>
          </w:p>
        </w:tc>
      </w:tr>
      <w:tr w:rsidR="00116B7C" w:rsidRPr="00A2538D" w14:paraId="22D3E0FD" w14:textId="77777777" w:rsidTr="00116B7C">
        <w:tc>
          <w:tcPr>
            <w:tcW w:w="10456" w:type="dxa"/>
            <w:gridSpan w:val="17"/>
            <w:tcBorders>
              <w:top w:val="single" w:sz="8" w:space="0" w:color="auto"/>
              <w:left w:val="single" w:sz="8" w:space="0" w:color="auto"/>
              <w:bottom w:val="single" w:sz="4" w:space="0" w:color="auto"/>
              <w:right w:val="single" w:sz="8" w:space="0" w:color="auto"/>
            </w:tcBorders>
          </w:tcPr>
          <w:p w14:paraId="29404CED" w14:textId="77777777" w:rsidR="00116B7C" w:rsidRPr="00BF4D9B" w:rsidRDefault="00116B7C" w:rsidP="00116B7C">
            <w:pPr>
              <w:spacing w:line="360" w:lineRule="auto"/>
              <w:jc w:val="center"/>
              <w:rPr>
                <w:rFonts w:cs="Arial"/>
                <w:b/>
                <w:sz w:val="16"/>
                <w:szCs w:val="16"/>
              </w:rPr>
            </w:pPr>
            <w:r w:rsidRPr="00BF4D9B">
              <w:rPr>
                <w:rFonts w:cs="Arial"/>
                <w:b/>
                <w:sz w:val="16"/>
                <w:szCs w:val="16"/>
              </w:rPr>
              <w:t>COMPOSICIÓN FAMILIAR</w:t>
            </w:r>
          </w:p>
        </w:tc>
      </w:tr>
      <w:tr w:rsidR="00116B7C" w:rsidRPr="00A2538D" w14:paraId="621FD372" w14:textId="77777777" w:rsidTr="00116B7C">
        <w:tc>
          <w:tcPr>
            <w:tcW w:w="1526" w:type="dxa"/>
            <w:gridSpan w:val="2"/>
            <w:tcBorders>
              <w:top w:val="single" w:sz="4" w:space="0" w:color="auto"/>
              <w:left w:val="single" w:sz="8" w:space="0" w:color="auto"/>
              <w:bottom w:val="single" w:sz="4" w:space="0" w:color="auto"/>
              <w:right w:val="single" w:sz="4" w:space="0" w:color="auto"/>
            </w:tcBorders>
            <w:vAlign w:val="center"/>
          </w:tcPr>
          <w:p w14:paraId="356B08ED" w14:textId="77777777" w:rsidR="00116B7C" w:rsidRPr="006E7363" w:rsidRDefault="00116B7C" w:rsidP="00116B7C">
            <w:pPr>
              <w:jc w:val="center"/>
              <w:rPr>
                <w:rFonts w:cs="Arial"/>
                <w:b/>
                <w:sz w:val="14"/>
                <w:szCs w:val="14"/>
              </w:rPr>
            </w:pPr>
            <w:r w:rsidRPr="006E7363">
              <w:rPr>
                <w:rFonts w:cs="Arial"/>
                <w:b/>
                <w:sz w:val="14"/>
                <w:szCs w:val="14"/>
              </w:rPr>
              <w:t xml:space="preserve">PARENTESCO </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66423CB8" w14:textId="77777777" w:rsidR="00116B7C" w:rsidRPr="006E7363" w:rsidRDefault="00116B7C" w:rsidP="00116B7C">
            <w:pPr>
              <w:jc w:val="center"/>
              <w:rPr>
                <w:rFonts w:cs="Arial"/>
                <w:b/>
                <w:sz w:val="14"/>
                <w:szCs w:val="14"/>
              </w:rPr>
            </w:pPr>
            <w:r w:rsidRPr="006E7363">
              <w:rPr>
                <w:rFonts w:cs="Arial"/>
                <w:b/>
                <w:sz w:val="14"/>
                <w:szCs w:val="14"/>
              </w:rPr>
              <w:t>APELLIDOS</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162049C5" w14:textId="77777777" w:rsidR="00116B7C" w:rsidRPr="006E7363" w:rsidRDefault="00116B7C" w:rsidP="00116B7C">
            <w:pPr>
              <w:jc w:val="center"/>
              <w:rPr>
                <w:rFonts w:cs="Arial"/>
                <w:b/>
                <w:sz w:val="14"/>
                <w:szCs w:val="14"/>
              </w:rPr>
            </w:pPr>
            <w:r w:rsidRPr="006E7363">
              <w:rPr>
                <w:rFonts w:cs="Arial"/>
                <w:b/>
                <w:sz w:val="14"/>
                <w:szCs w:val="14"/>
              </w:rPr>
              <w:t>NOMBRES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FBAC5C2" w14:textId="77777777" w:rsidR="00116B7C" w:rsidRPr="006E7363" w:rsidRDefault="00116B7C" w:rsidP="00116B7C">
            <w:pPr>
              <w:jc w:val="center"/>
              <w:rPr>
                <w:rFonts w:cs="Arial"/>
                <w:b/>
                <w:sz w:val="14"/>
                <w:szCs w:val="14"/>
              </w:rPr>
            </w:pPr>
            <w:r w:rsidRPr="006E7363">
              <w:rPr>
                <w:rFonts w:cs="Arial"/>
                <w:b/>
                <w:sz w:val="14"/>
                <w:szCs w:val="14"/>
              </w:rPr>
              <w:t>EDAD</w:t>
            </w:r>
          </w:p>
        </w:tc>
        <w:tc>
          <w:tcPr>
            <w:tcW w:w="1400" w:type="dxa"/>
            <w:gridSpan w:val="3"/>
            <w:tcBorders>
              <w:top w:val="single" w:sz="4" w:space="0" w:color="auto"/>
              <w:left w:val="single" w:sz="4" w:space="0" w:color="auto"/>
              <w:bottom w:val="single" w:sz="4" w:space="0" w:color="auto"/>
              <w:right w:val="single" w:sz="4" w:space="0" w:color="auto"/>
            </w:tcBorders>
            <w:vAlign w:val="center"/>
          </w:tcPr>
          <w:p w14:paraId="6B419058" w14:textId="77777777" w:rsidR="00116B7C" w:rsidRPr="006E7363" w:rsidRDefault="00116B7C" w:rsidP="00116B7C">
            <w:pPr>
              <w:jc w:val="center"/>
              <w:rPr>
                <w:rFonts w:cs="Arial"/>
                <w:b/>
                <w:sz w:val="14"/>
                <w:szCs w:val="14"/>
              </w:rPr>
            </w:pPr>
            <w:r w:rsidRPr="006E7363">
              <w:rPr>
                <w:rFonts w:cs="Arial"/>
                <w:b/>
                <w:sz w:val="14"/>
                <w:szCs w:val="14"/>
              </w:rPr>
              <w:t>OCUPACIÓN</w:t>
            </w:r>
          </w:p>
        </w:tc>
        <w:tc>
          <w:tcPr>
            <w:tcW w:w="1706" w:type="dxa"/>
            <w:gridSpan w:val="2"/>
            <w:tcBorders>
              <w:top w:val="single" w:sz="4" w:space="0" w:color="auto"/>
              <w:left w:val="single" w:sz="4" w:space="0" w:color="auto"/>
              <w:bottom w:val="single" w:sz="4" w:space="0" w:color="auto"/>
              <w:right w:val="single" w:sz="4" w:space="0" w:color="auto"/>
            </w:tcBorders>
            <w:vAlign w:val="center"/>
          </w:tcPr>
          <w:p w14:paraId="4D4B7D53" w14:textId="77777777" w:rsidR="00116B7C" w:rsidRPr="006E7363" w:rsidRDefault="00116B7C" w:rsidP="00116B7C">
            <w:pPr>
              <w:jc w:val="center"/>
              <w:rPr>
                <w:rFonts w:cs="Arial"/>
                <w:b/>
                <w:sz w:val="14"/>
                <w:szCs w:val="14"/>
              </w:rPr>
            </w:pPr>
            <w:r w:rsidRPr="006E7363">
              <w:rPr>
                <w:rFonts w:cs="Arial"/>
                <w:b/>
                <w:sz w:val="14"/>
                <w:szCs w:val="14"/>
              </w:rPr>
              <w:t>ESCOLARIDAD</w:t>
            </w:r>
          </w:p>
        </w:tc>
        <w:tc>
          <w:tcPr>
            <w:tcW w:w="1288" w:type="dxa"/>
            <w:tcBorders>
              <w:top w:val="single" w:sz="4" w:space="0" w:color="auto"/>
              <w:left w:val="single" w:sz="4" w:space="0" w:color="auto"/>
              <w:bottom w:val="single" w:sz="4" w:space="0" w:color="auto"/>
              <w:right w:val="single" w:sz="8" w:space="0" w:color="auto"/>
            </w:tcBorders>
            <w:vAlign w:val="center"/>
          </w:tcPr>
          <w:p w14:paraId="6413AEA5" w14:textId="77777777" w:rsidR="00116B7C" w:rsidRPr="006E7363" w:rsidRDefault="00116B7C" w:rsidP="00116B7C">
            <w:pPr>
              <w:jc w:val="center"/>
              <w:rPr>
                <w:rFonts w:cs="Arial"/>
                <w:b/>
                <w:sz w:val="14"/>
                <w:szCs w:val="14"/>
              </w:rPr>
            </w:pPr>
            <w:r w:rsidRPr="006E7363">
              <w:rPr>
                <w:rFonts w:cs="Arial"/>
                <w:b/>
                <w:sz w:val="14"/>
                <w:szCs w:val="14"/>
              </w:rPr>
              <w:t>INGRESOS</w:t>
            </w:r>
          </w:p>
        </w:tc>
      </w:tr>
      <w:tr w:rsidR="00116B7C" w:rsidRPr="00A2538D" w14:paraId="62A86A47" w14:textId="77777777" w:rsidTr="00116B7C">
        <w:tc>
          <w:tcPr>
            <w:tcW w:w="1526" w:type="dxa"/>
            <w:gridSpan w:val="2"/>
            <w:tcBorders>
              <w:top w:val="single" w:sz="4" w:space="0" w:color="auto"/>
              <w:left w:val="single" w:sz="8" w:space="0" w:color="auto"/>
              <w:bottom w:val="single" w:sz="4" w:space="0" w:color="auto"/>
              <w:right w:val="single" w:sz="4" w:space="0" w:color="auto"/>
            </w:tcBorders>
          </w:tcPr>
          <w:p w14:paraId="79FF9EA4" w14:textId="77777777" w:rsidR="00116B7C" w:rsidRDefault="00116B7C" w:rsidP="00116B7C">
            <w:pPr>
              <w:spacing w:line="360" w:lineRule="auto"/>
              <w:rPr>
                <w:rFonts w:cs="Arial"/>
                <w:sz w:val="16"/>
                <w:szCs w:val="16"/>
              </w:rPr>
            </w:pPr>
          </w:p>
          <w:p w14:paraId="5E75FECD" w14:textId="77777777" w:rsidR="00116B7C" w:rsidRPr="00E663A4" w:rsidRDefault="00116B7C" w:rsidP="00116B7C">
            <w:pPr>
              <w:spacing w:line="360" w:lineRule="auto"/>
              <w:rPr>
                <w:rFonts w:cs="Arial"/>
                <w:sz w:val="16"/>
                <w:szCs w:val="16"/>
              </w:rPr>
            </w:pPr>
            <w:r>
              <w:rPr>
                <w:rFonts w:cs="Arial"/>
                <w:sz w:val="16"/>
                <w:szCs w:val="16"/>
              </w:rPr>
              <w:t>PADRE</w:t>
            </w:r>
          </w:p>
        </w:tc>
        <w:tc>
          <w:tcPr>
            <w:tcW w:w="1843" w:type="dxa"/>
            <w:gridSpan w:val="4"/>
            <w:tcBorders>
              <w:top w:val="single" w:sz="4" w:space="0" w:color="auto"/>
              <w:left w:val="single" w:sz="4" w:space="0" w:color="auto"/>
              <w:bottom w:val="single" w:sz="4" w:space="0" w:color="auto"/>
              <w:right w:val="single" w:sz="4" w:space="0" w:color="auto"/>
            </w:tcBorders>
          </w:tcPr>
          <w:p w14:paraId="6FBCD6CF" w14:textId="77777777" w:rsidR="00116B7C" w:rsidRDefault="00116B7C" w:rsidP="00116B7C">
            <w:pPr>
              <w:spacing w:line="360" w:lineRule="auto"/>
              <w:rPr>
                <w:rFonts w:cs="Arial"/>
                <w:sz w:val="16"/>
                <w:szCs w:val="16"/>
              </w:rPr>
            </w:pPr>
          </w:p>
          <w:p w14:paraId="3A89C952" w14:textId="77777777" w:rsidR="00116B7C" w:rsidRPr="00E663A4" w:rsidRDefault="00116B7C" w:rsidP="00116B7C">
            <w:pPr>
              <w:spacing w:line="360" w:lineRule="auto"/>
              <w:rPr>
                <w:rFonts w:cs="Arial"/>
                <w:sz w:val="16"/>
                <w:szCs w:val="16"/>
              </w:rPr>
            </w:pPr>
            <w:r>
              <w:rPr>
                <w:rFonts w:cs="Arial"/>
                <w:sz w:val="16"/>
                <w:szCs w:val="16"/>
              </w:rPr>
              <w:t>JIMENEZ TORRES</w:t>
            </w:r>
          </w:p>
        </w:tc>
        <w:tc>
          <w:tcPr>
            <w:tcW w:w="1842" w:type="dxa"/>
            <w:gridSpan w:val="3"/>
            <w:tcBorders>
              <w:top w:val="single" w:sz="4" w:space="0" w:color="auto"/>
              <w:left w:val="single" w:sz="4" w:space="0" w:color="auto"/>
              <w:bottom w:val="single" w:sz="4" w:space="0" w:color="auto"/>
              <w:right w:val="single" w:sz="4" w:space="0" w:color="auto"/>
            </w:tcBorders>
          </w:tcPr>
          <w:p w14:paraId="52FD2E06" w14:textId="77777777" w:rsidR="00116B7C" w:rsidRDefault="00116B7C" w:rsidP="00116B7C">
            <w:pPr>
              <w:spacing w:line="360" w:lineRule="auto"/>
              <w:rPr>
                <w:rFonts w:cs="Arial"/>
                <w:sz w:val="16"/>
                <w:szCs w:val="16"/>
              </w:rPr>
            </w:pPr>
          </w:p>
          <w:p w14:paraId="55DB70D9" w14:textId="77777777" w:rsidR="00116B7C" w:rsidRPr="00E663A4" w:rsidRDefault="00116B7C" w:rsidP="00116B7C">
            <w:pPr>
              <w:spacing w:line="360" w:lineRule="auto"/>
              <w:rPr>
                <w:rFonts w:cs="Arial"/>
                <w:sz w:val="16"/>
                <w:szCs w:val="16"/>
              </w:rPr>
            </w:pPr>
            <w:r>
              <w:rPr>
                <w:rFonts w:cs="Arial"/>
                <w:sz w:val="16"/>
                <w:szCs w:val="16"/>
              </w:rPr>
              <w:t>VICTOR MANUEL</w:t>
            </w:r>
          </w:p>
        </w:tc>
        <w:tc>
          <w:tcPr>
            <w:tcW w:w="851" w:type="dxa"/>
            <w:gridSpan w:val="2"/>
            <w:tcBorders>
              <w:top w:val="single" w:sz="4" w:space="0" w:color="auto"/>
              <w:left w:val="single" w:sz="4" w:space="0" w:color="auto"/>
              <w:bottom w:val="single" w:sz="4" w:space="0" w:color="auto"/>
              <w:right w:val="single" w:sz="4" w:space="0" w:color="auto"/>
            </w:tcBorders>
          </w:tcPr>
          <w:p w14:paraId="5E851869" w14:textId="77777777" w:rsidR="00116B7C" w:rsidRDefault="00116B7C" w:rsidP="00116B7C">
            <w:pPr>
              <w:spacing w:line="360" w:lineRule="auto"/>
              <w:jc w:val="center"/>
              <w:rPr>
                <w:rFonts w:cs="Arial"/>
                <w:sz w:val="16"/>
                <w:szCs w:val="16"/>
              </w:rPr>
            </w:pPr>
          </w:p>
          <w:p w14:paraId="33065D58" w14:textId="77777777" w:rsidR="00116B7C" w:rsidRPr="00E663A4" w:rsidRDefault="00116B7C" w:rsidP="00116B7C">
            <w:pPr>
              <w:spacing w:line="360" w:lineRule="auto"/>
              <w:jc w:val="center"/>
              <w:rPr>
                <w:rFonts w:cs="Arial"/>
                <w:sz w:val="16"/>
                <w:szCs w:val="16"/>
              </w:rPr>
            </w:pPr>
            <w:r>
              <w:rPr>
                <w:rFonts w:cs="Arial"/>
                <w:sz w:val="16"/>
                <w:szCs w:val="16"/>
              </w:rPr>
              <w:t>60</w:t>
            </w:r>
          </w:p>
        </w:tc>
        <w:tc>
          <w:tcPr>
            <w:tcW w:w="1400" w:type="dxa"/>
            <w:gridSpan w:val="3"/>
            <w:tcBorders>
              <w:top w:val="single" w:sz="4" w:space="0" w:color="auto"/>
              <w:left w:val="single" w:sz="4" w:space="0" w:color="auto"/>
              <w:bottom w:val="single" w:sz="4" w:space="0" w:color="auto"/>
              <w:right w:val="single" w:sz="4" w:space="0" w:color="auto"/>
            </w:tcBorders>
          </w:tcPr>
          <w:p w14:paraId="1637D3B6" w14:textId="77777777" w:rsidR="00116B7C" w:rsidRDefault="00116B7C" w:rsidP="00116B7C">
            <w:pPr>
              <w:spacing w:line="360" w:lineRule="auto"/>
              <w:rPr>
                <w:rFonts w:cs="Arial"/>
                <w:sz w:val="16"/>
                <w:szCs w:val="16"/>
              </w:rPr>
            </w:pPr>
          </w:p>
          <w:p w14:paraId="76C19F51" w14:textId="77777777" w:rsidR="00116B7C" w:rsidRPr="00E663A4" w:rsidRDefault="00116B7C" w:rsidP="00116B7C">
            <w:pPr>
              <w:spacing w:line="360" w:lineRule="auto"/>
              <w:rPr>
                <w:rFonts w:cs="Arial"/>
                <w:sz w:val="16"/>
                <w:szCs w:val="16"/>
              </w:rPr>
            </w:pPr>
            <w:r>
              <w:rPr>
                <w:rFonts w:cs="Arial"/>
                <w:sz w:val="16"/>
                <w:szCs w:val="16"/>
              </w:rPr>
              <w:t>SOLDADOR</w:t>
            </w:r>
          </w:p>
        </w:tc>
        <w:tc>
          <w:tcPr>
            <w:tcW w:w="1706" w:type="dxa"/>
            <w:gridSpan w:val="2"/>
            <w:tcBorders>
              <w:top w:val="single" w:sz="4" w:space="0" w:color="auto"/>
              <w:left w:val="single" w:sz="4" w:space="0" w:color="auto"/>
              <w:bottom w:val="single" w:sz="4" w:space="0" w:color="auto"/>
              <w:right w:val="single" w:sz="4" w:space="0" w:color="auto"/>
            </w:tcBorders>
          </w:tcPr>
          <w:p w14:paraId="7D09DB16" w14:textId="77777777" w:rsidR="00116B7C" w:rsidRDefault="00116B7C" w:rsidP="00116B7C">
            <w:pPr>
              <w:spacing w:line="360" w:lineRule="auto"/>
              <w:rPr>
                <w:rFonts w:cs="Arial"/>
                <w:sz w:val="16"/>
                <w:szCs w:val="16"/>
              </w:rPr>
            </w:pPr>
          </w:p>
          <w:p w14:paraId="7E26D426" w14:textId="77777777" w:rsidR="00116B7C" w:rsidRDefault="00116B7C" w:rsidP="00116B7C">
            <w:pPr>
              <w:spacing w:line="360" w:lineRule="auto"/>
              <w:rPr>
                <w:rFonts w:cs="Arial"/>
                <w:sz w:val="16"/>
                <w:szCs w:val="16"/>
              </w:rPr>
            </w:pPr>
            <w:r>
              <w:rPr>
                <w:rFonts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32A5AB12" w14:textId="77777777" w:rsidR="00116B7C" w:rsidRDefault="00116B7C" w:rsidP="00116B7C">
            <w:pPr>
              <w:spacing w:line="360" w:lineRule="auto"/>
              <w:jc w:val="center"/>
              <w:rPr>
                <w:rFonts w:cs="Arial"/>
                <w:sz w:val="16"/>
                <w:szCs w:val="16"/>
              </w:rPr>
            </w:pPr>
          </w:p>
          <w:p w14:paraId="18A08F5C" w14:textId="77777777" w:rsidR="00116B7C" w:rsidRDefault="00116B7C" w:rsidP="00116B7C">
            <w:pPr>
              <w:spacing w:line="360" w:lineRule="auto"/>
              <w:jc w:val="center"/>
              <w:rPr>
                <w:rFonts w:cs="Arial"/>
                <w:sz w:val="16"/>
                <w:szCs w:val="16"/>
              </w:rPr>
            </w:pPr>
            <w:r>
              <w:rPr>
                <w:rFonts w:cs="Arial"/>
                <w:sz w:val="16"/>
                <w:szCs w:val="16"/>
              </w:rPr>
              <w:t>$385</w:t>
            </w:r>
          </w:p>
        </w:tc>
      </w:tr>
      <w:tr w:rsidR="00116B7C" w:rsidRPr="00A2538D" w14:paraId="182DEFFA" w14:textId="77777777" w:rsidTr="00116B7C">
        <w:tc>
          <w:tcPr>
            <w:tcW w:w="1526" w:type="dxa"/>
            <w:gridSpan w:val="2"/>
            <w:tcBorders>
              <w:top w:val="single" w:sz="4" w:space="0" w:color="auto"/>
              <w:left w:val="single" w:sz="8" w:space="0" w:color="auto"/>
              <w:bottom w:val="single" w:sz="4" w:space="0" w:color="auto"/>
              <w:right w:val="single" w:sz="4" w:space="0" w:color="auto"/>
            </w:tcBorders>
          </w:tcPr>
          <w:p w14:paraId="720205EC" w14:textId="77777777" w:rsidR="00116B7C" w:rsidRDefault="00116B7C" w:rsidP="00116B7C">
            <w:pPr>
              <w:spacing w:line="360" w:lineRule="auto"/>
              <w:rPr>
                <w:rFonts w:cs="Arial"/>
                <w:sz w:val="16"/>
                <w:szCs w:val="16"/>
              </w:rPr>
            </w:pPr>
          </w:p>
          <w:p w14:paraId="52AA30A9" w14:textId="77777777" w:rsidR="00116B7C" w:rsidRPr="00E663A4" w:rsidRDefault="00116B7C" w:rsidP="00116B7C">
            <w:pPr>
              <w:spacing w:line="360" w:lineRule="auto"/>
              <w:rPr>
                <w:rFonts w:cs="Arial"/>
                <w:sz w:val="16"/>
                <w:szCs w:val="16"/>
              </w:rPr>
            </w:pPr>
            <w:r>
              <w:rPr>
                <w:rFonts w:cs="Arial"/>
                <w:sz w:val="16"/>
                <w:szCs w:val="16"/>
              </w:rPr>
              <w:t>MADRE</w:t>
            </w:r>
          </w:p>
        </w:tc>
        <w:tc>
          <w:tcPr>
            <w:tcW w:w="1843" w:type="dxa"/>
            <w:gridSpan w:val="4"/>
            <w:tcBorders>
              <w:top w:val="single" w:sz="4" w:space="0" w:color="auto"/>
              <w:left w:val="single" w:sz="4" w:space="0" w:color="auto"/>
              <w:bottom w:val="single" w:sz="4" w:space="0" w:color="auto"/>
              <w:right w:val="single" w:sz="4" w:space="0" w:color="auto"/>
            </w:tcBorders>
          </w:tcPr>
          <w:p w14:paraId="66199C08" w14:textId="77777777" w:rsidR="00116B7C" w:rsidRDefault="00116B7C" w:rsidP="00116B7C">
            <w:pPr>
              <w:spacing w:line="360" w:lineRule="auto"/>
              <w:rPr>
                <w:rFonts w:cs="Arial"/>
                <w:sz w:val="16"/>
                <w:szCs w:val="16"/>
              </w:rPr>
            </w:pPr>
          </w:p>
          <w:p w14:paraId="7F83DA89" w14:textId="77777777" w:rsidR="00116B7C" w:rsidRPr="00E663A4" w:rsidRDefault="00116B7C" w:rsidP="00116B7C">
            <w:pPr>
              <w:spacing w:line="360" w:lineRule="auto"/>
              <w:rPr>
                <w:rFonts w:cs="Arial"/>
                <w:sz w:val="16"/>
                <w:szCs w:val="16"/>
              </w:rPr>
            </w:pPr>
            <w:r>
              <w:rPr>
                <w:rFonts w:cs="Arial"/>
                <w:sz w:val="16"/>
                <w:szCs w:val="16"/>
              </w:rPr>
              <w:t>ANGULO MUÑOZ</w:t>
            </w:r>
          </w:p>
        </w:tc>
        <w:tc>
          <w:tcPr>
            <w:tcW w:w="1842" w:type="dxa"/>
            <w:gridSpan w:val="3"/>
            <w:tcBorders>
              <w:top w:val="single" w:sz="4" w:space="0" w:color="auto"/>
              <w:left w:val="single" w:sz="4" w:space="0" w:color="auto"/>
              <w:bottom w:val="single" w:sz="4" w:space="0" w:color="auto"/>
              <w:right w:val="single" w:sz="4" w:space="0" w:color="auto"/>
            </w:tcBorders>
          </w:tcPr>
          <w:p w14:paraId="0063AEBD" w14:textId="77777777" w:rsidR="00116B7C" w:rsidRDefault="00116B7C" w:rsidP="00116B7C">
            <w:pPr>
              <w:spacing w:line="360" w:lineRule="auto"/>
              <w:rPr>
                <w:rFonts w:cs="Arial"/>
                <w:sz w:val="16"/>
                <w:szCs w:val="16"/>
              </w:rPr>
            </w:pPr>
          </w:p>
          <w:p w14:paraId="0B332A9B" w14:textId="77777777" w:rsidR="00116B7C" w:rsidRPr="00E663A4" w:rsidRDefault="00116B7C" w:rsidP="00116B7C">
            <w:pPr>
              <w:spacing w:line="360" w:lineRule="auto"/>
              <w:rPr>
                <w:rFonts w:cs="Arial"/>
                <w:sz w:val="16"/>
                <w:szCs w:val="16"/>
              </w:rPr>
            </w:pPr>
            <w:r>
              <w:rPr>
                <w:rFonts w:cs="Arial"/>
                <w:sz w:val="16"/>
                <w:szCs w:val="16"/>
              </w:rPr>
              <w:t>CARMEN DEL PILAR</w:t>
            </w:r>
          </w:p>
        </w:tc>
        <w:tc>
          <w:tcPr>
            <w:tcW w:w="851" w:type="dxa"/>
            <w:gridSpan w:val="2"/>
            <w:tcBorders>
              <w:top w:val="single" w:sz="4" w:space="0" w:color="auto"/>
              <w:left w:val="single" w:sz="4" w:space="0" w:color="auto"/>
              <w:bottom w:val="single" w:sz="4" w:space="0" w:color="auto"/>
              <w:right w:val="single" w:sz="4" w:space="0" w:color="auto"/>
            </w:tcBorders>
          </w:tcPr>
          <w:p w14:paraId="44F63AA7" w14:textId="77777777" w:rsidR="00116B7C" w:rsidRDefault="00116B7C" w:rsidP="00116B7C">
            <w:pPr>
              <w:spacing w:line="360" w:lineRule="auto"/>
              <w:jc w:val="center"/>
              <w:rPr>
                <w:rFonts w:cs="Arial"/>
                <w:sz w:val="16"/>
                <w:szCs w:val="16"/>
              </w:rPr>
            </w:pPr>
          </w:p>
          <w:p w14:paraId="3534DF51" w14:textId="77777777" w:rsidR="00116B7C" w:rsidRPr="00E663A4" w:rsidRDefault="00116B7C" w:rsidP="00116B7C">
            <w:pPr>
              <w:spacing w:line="360" w:lineRule="auto"/>
              <w:jc w:val="center"/>
              <w:rPr>
                <w:rFonts w:cs="Arial"/>
                <w:sz w:val="16"/>
                <w:szCs w:val="16"/>
              </w:rPr>
            </w:pPr>
            <w:r>
              <w:rPr>
                <w:rFonts w:cs="Arial"/>
                <w:sz w:val="16"/>
                <w:szCs w:val="16"/>
              </w:rPr>
              <w:t>52</w:t>
            </w:r>
          </w:p>
        </w:tc>
        <w:tc>
          <w:tcPr>
            <w:tcW w:w="1400" w:type="dxa"/>
            <w:gridSpan w:val="3"/>
            <w:tcBorders>
              <w:top w:val="single" w:sz="4" w:space="0" w:color="auto"/>
              <w:left w:val="single" w:sz="4" w:space="0" w:color="auto"/>
              <w:bottom w:val="single" w:sz="4" w:space="0" w:color="auto"/>
              <w:right w:val="single" w:sz="4" w:space="0" w:color="auto"/>
            </w:tcBorders>
          </w:tcPr>
          <w:p w14:paraId="4867FBFE" w14:textId="77777777" w:rsidR="00116B7C" w:rsidRDefault="00116B7C" w:rsidP="00116B7C">
            <w:pPr>
              <w:spacing w:line="360" w:lineRule="auto"/>
              <w:rPr>
                <w:rFonts w:cs="Arial"/>
                <w:sz w:val="16"/>
                <w:szCs w:val="16"/>
              </w:rPr>
            </w:pPr>
          </w:p>
          <w:p w14:paraId="583B29BF" w14:textId="77777777" w:rsidR="00116B7C" w:rsidRPr="00E663A4" w:rsidRDefault="00116B7C" w:rsidP="00116B7C">
            <w:pPr>
              <w:spacing w:line="360" w:lineRule="auto"/>
              <w:rPr>
                <w:rFonts w:cs="Arial"/>
                <w:sz w:val="16"/>
                <w:szCs w:val="16"/>
              </w:rPr>
            </w:pPr>
            <w:r>
              <w:rPr>
                <w:rFonts w:cs="Arial"/>
                <w:sz w:val="16"/>
                <w:szCs w:val="16"/>
              </w:rPr>
              <w:t>AMA DE CASA</w:t>
            </w:r>
          </w:p>
        </w:tc>
        <w:tc>
          <w:tcPr>
            <w:tcW w:w="1706" w:type="dxa"/>
            <w:gridSpan w:val="2"/>
            <w:tcBorders>
              <w:top w:val="single" w:sz="4" w:space="0" w:color="auto"/>
              <w:left w:val="single" w:sz="4" w:space="0" w:color="auto"/>
              <w:bottom w:val="single" w:sz="4" w:space="0" w:color="auto"/>
              <w:right w:val="single" w:sz="4" w:space="0" w:color="auto"/>
            </w:tcBorders>
          </w:tcPr>
          <w:p w14:paraId="70BD627E" w14:textId="77777777" w:rsidR="00116B7C" w:rsidRDefault="00116B7C" w:rsidP="00116B7C">
            <w:pPr>
              <w:spacing w:line="360" w:lineRule="auto"/>
              <w:rPr>
                <w:rFonts w:cs="Arial"/>
                <w:sz w:val="16"/>
                <w:szCs w:val="16"/>
              </w:rPr>
            </w:pPr>
          </w:p>
          <w:p w14:paraId="2C78815F" w14:textId="77777777" w:rsidR="00116B7C" w:rsidRDefault="00116B7C" w:rsidP="00116B7C">
            <w:pPr>
              <w:spacing w:line="360" w:lineRule="auto"/>
              <w:rPr>
                <w:rFonts w:cs="Arial"/>
                <w:sz w:val="16"/>
                <w:szCs w:val="16"/>
              </w:rPr>
            </w:pPr>
            <w:r>
              <w:rPr>
                <w:rFonts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2607EE42" w14:textId="77777777" w:rsidR="00116B7C" w:rsidRDefault="00116B7C" w:rsidP="00116B7C">
            <w:pPr>
              <w:spacing w:line="360" w:lineRule="auto"/>
              <w:jc w:val="center"/>
              <w:rPr>
                <w:rFonts w:cs="Arial"/>
                <w:sz w:val="16"/>
                <w:szCs w:val="16"/>
              </w:rPr>
            </w:pPr>
          </w:p>
          <w:p w14:paraId="194C1E2A" w14:textId="77777777" w:rsidR="00116B7C" w:rsidRDefault="00116B7C" w:rsidP="00116B7C">
            <w:pPr>
              <w:spacing w:line="360" w:lineRule="auto"/>
              <w:jc w:val="center"/>
              <w:rPr>
                <w:rFonts w:cs="Arial"/>
                <w:sz w:val="16"/>
                <w:szCs w:val="16"/>
              </w:rPr>
            </w:pPr>
            <w:r>
              <w:rPr>
                <w:rFonts w:cs="Arial"/>
                <w:sz w:val="16"/>
                <w:szCs w:val="16"/>
              </w:rPr>
              <w:t>XXX</w:t>
            </w:r>
          </w:p>
        </w:tc>
      </w:tr>
      <w:tr w:rsidR="00116B7C" w:rsidRPr="00A2538D" w14:paraId="062B9112" w14:textId="77777777" w:rsidTr="00116B7C">
        <w:tc>
          <w:tcPr>
            <w:tcW w:w="1526" w:type="dxa"/>
            <w:gridSpan w:val="2"/>
            <w:tcBorders>
              <w:top w:val="single" w:sz="4" w:space="0" w:color="auto"/>
              <w:left w:val="single" w:sz="8" w:space="0" w:color="auto"/>
              <w:bottom w:val="single" w:sz="4" w:space="0" w:color="auto"/>
              <w:right w:val="single" w:sz="4" w:space="0" w:color="auto"/>
            </w:tcBorders>
          </w:tcPr>
          <w:p w14:paraId="355BFE92" w14:textId="77777777" w:rsidR="00116B7C" w:rsidRDefault="00116B7C" w:rsidP="00116B7C">
            <w:pPr>
              <w:spacing w:line="360" w:lineRule="auto"/>
              <w:rPr>
                <w:rFonts w:cs="Arial"/>
                <w:sz w:val="16"/>
                <w:szCs w:val="16"/>
              </w:rPr>
            </w:pPr>
          </w:p>
          <w:p w14:paraId="2541FC16" w14:textId="77777777" w:rsidR="00116B7C" w:rsidRPr="00E663A4" w:rsidRDefault="00116B7C" w:rsidP="00116B7C">
            <w:pPr>
              <w:spacing w:line="360" w:lineRule="auto"/>
              <w:rPr>
                <w:rFonts w:cs="Arial"/>
                <w:sz w:val="16"/>
                <w:szCs w:val="16"/>
              </w:rPr>
            </w:pPr>
            <w:r>
              <w:rPr>
                <w:rFonts w:cs="Arial"/>
                <w:sz w:val="16"/>
                <w:szCs w:val="16"/>
              </w:rPr>
              <w:t>HERMANA</w:t>
            </w:r>
          </w:p>
        </w:tc>
        <w:tc>
          <w:tcPr>
            <w:tcW w:w="1843" w:type="dxa"/>
            <w:gridSpan w:val="4"/>
            <w:tcBorders>
              <w:top w:val="single" w:sz="4" w:space="0" w:color="auto"/>
              <w:left w:val="single" w:sz="4" w:space="0" w:color="auto"/>
              <w:bottom w:val="single" w:sz="4" w:space="0" w:color="auto"/>
              <w:right w:val="single" w:sz="4" w:space="0" w:color="auto"/>
            </w:tcBorders>
          </w:tcPr>
          <w:p w14:paraId="6F7091AF" w14:textId="77777777" w:rsidR="00116B7C" w:rsidRDefault="00116B7C" w:rsidP="00116B7C">
            <w:pPr>
              <w:spacing w:line="360" w:lineRule="auto"/>
              <w:rPr>
                <w:rFonts w:cs="Arial"/>
                <w:sz w:val="16"/>
                <w:szCs w:val="16"/>
              </w:rPr>
            </w:pPr>
          </w:p>
          <w:p w14:paraId="4C91E188" w14:textId="77777777" w:rsidR="00116B7C" w:rsidRPr="00E663A4" w:rsidRDefault="00116B7C" w:rsidP="00116B7C">
            <w:pPr>
              <w:spacing w:line="360" w:lineRule="auto"/>
              <w:rPr>
                <w:rFonts w:cs="Arial"/>
                <w:sz w:val="16"/>
                <w:szCs w:val="16"/>
              </w:rPr>
            </w:pPr>
            <w:r>
              <w:rPr>
                <w:rFonts w:cs="Arial"/>
                <w:sz w:val="16"/>
                <w:szCs w:val="16"/>
              </w:rPr>
              <w:t>JIMENEZ ANGULO</w:t>
            </w:r>
          </w:p>
        </w:tc>
        <w:tc>
          <w:tcPr>
            <w:tcW w:w="1842" w:type="dxa"/>
            <w:gridSpan w:val="3"/>
            <w:tcBorders>
              <w:top w:val="single" w:sz="4" w:space="0" w:color="auto"/>
              <w:left w:val="single" w:sz="4" w:space="0" w:color="auto"/>
              <w:bottom w:val="single" w:sz="4" w:space="0" w:color="auto"/>
              <w:right w:val="single" w:sz="4" w:space="0" w:color="auto"/>
            </w:tcBorders>
          </w:tcPr>
          <w:p w14:paraId="1385FB18" w14:textId="77777777" w:rsidR="00116B7C" w:rsidRDefault="00116B7C" w:rsidP="00116B7C">
            <w:pPr>
              <w:spacing w:line="360" w:lineRule="auto"/>
              <w:rPr>
                <w:rFonts w:cs="Arial"/>
                <w:sz w:val="16"/>
                <w:szCs w:val="16"/>
              </w:rPr>
            </w:pPr>
          </w:p>
          <w:p w14:paraId="15FE95A6" w14:textId="77777777" w:rsidR="00116B7C" w:rsidRPr="00E663A4" w:rsidRDefault="00116B7C" w:rsidP="00116B7C">
            <w:pPr>
              <w:spacing w:line="360" w:lineRule="auto"/>
              <w:rPr>
                <w:rFonts w:cs="Arial"/>
                <w:sz w:val="16"/>
                <w:szCs w:val="16"/>
              </w:rPr>
            </w:pPr>
            <w:r>
              <w:rPr>
                <w:rFonts w:cs="Arial"/>
                <w:sz w:val="16"/>
                <w:szCs w:val="16"/>
              </w:rPr>
              <w:t>TATIANA ESTEFANIA</w:t>
            </w:r>
          </w:p>
        </w:tc>
        <w:tc>
          <w:tcPr>
            <w:tcW w:w="851" w:type="dxa"/>
            <w:gridSpan w:val="2"/>
            <w:tcBorders>
              <w:top w:val="single" w:sz="4" w:space="0" w:color="auto"/>
              <w:left w:val="single" w:sz="4" w:space="0" w:color="auto"/>
              <w:bottom w:val="single" w:sz="4" w:space="0" w:color="auto"/>
              <w:right w:val="single" w:sz="4" w:space="0" w:color="auto"/>
            </w:tcBorders>
          </w:tcPr>
          <w:p w14:paraId="62BFB12F" w14:textId="77777777" w:rsidR="00116B7C" w:rsidRDefault="00116B7C" w:rsidP="00116B7C">
            <w:pPr>
              <w:spacing w:line="360" w:lineRule="auto"/>
              <w:jc w:val="center"/>
              <w:rPr>
                <w:rFonts w:cs="Arial"/>
                <w:sz w:val="16"/>
                <w:szCs w:val="16"/>
              </w:rPr>
            </w:pPr>
          </w:p>
          <w:p w14:paraId="6EFD3488" w14:textId="77777777" w:rsidR="00116B7C" w:rsidRPr="00E663A4" w:rsidRDefault="00116B7C" w:rsidP="00116B7C">
            <w:pPr>
              <w:spacing w:line="360" w:lineRule="auto"/>
              <w:jc w:val="center"/>
              <w:rPr>
                <w:rFonts w:cs="Arial"/>
                <w:sz w:val="16"/>
                <w:szCs w:val="16"/>
              </w:rPr>
            </w:pPr>
            <w:r>
              <w:rPr>
                <w:rFonts w:cs="Arial"/>
                <w:sz w:val="16"/>
                <w:szCs w:val="16"/>
              </w:rPr>
              <w:t>28</w:t>
            </w:r>
          </w:p>
        </w:tc>
        <w:tc>
          <w:tcPr>
            <w:tcW w:w="1400" w:type="dxa"/>
            <w:gridSpan w:val="3"/>
            <w:tcBorders>
              <w:top w:val="single" w:sz="4" w:space="0" w:color="auto"/>
              <w:left w:val="single" w:sz="4" w:space="0" w:color="auto"/>
              <w:bottom w:val="single" w:sz="4" w:space="0" w:color="auto"/>
              <w:right w:val="single" w:sz="4" w:space="0" w:color="auto"/>
            </w:tcBorders>
          </w:tcPr>
          <w:p w14:paraId="02D54B28" w14:textId="77777777" w:rsidR="00116B7C" w:rsidRDefault="00116B7C" w:rsidP="00116B7C">
            <w:pPr>
              <w:spacing w:line="360" w:lineRule="auto"/>
              <w:rPr>
                <w:rFonts w:cs="Arial"/>
                <w:sz w:val="16"/>
                <w:szCs w:val="16"/>
              </w:rPr>
            </w:pPr>
          </w:p>
          <w:p w14:paraId="4BB0F9D9" w14:textId="77777777" w:rsidR="00116B7C" w:rsidRPr="00E663A4" w:rsidRDefault="00116B7C" w:rsidP="00116B7C">
            <w:pPr>
              <w:spacing w:line="360" w:lineRule="auto"/>
              <w:rPr>
                <w:rFonts w:cs="Arial"/>
                <w:sz w:val="16"/>
                <w:szCs w:val="16"/>
              </w:rPr>
            </w:pPr>
            <w:r>
              <w:rPr>
                <w:rFonts w:cs="Arial"/>
                <w:sz w:val="16"/>
                <w:szCs w:val="16"/>
              </w:rPr>
              <w:t>ESTUDIANTE</w:t>
            </w:r>
          </w:p>
        </w:tc>
        <w:tc>
          <w:tcPr>
            <w:tcW w:w="1706" w:type="dxa"/>
            <w:gridSpan w:val="2"/>
            <w:tcBorders>
              <w:top w:val="single" w:sz="4" w:space="0" w:color="auto"/>
              <w:left w:val="single" w:sz="4" w:space="0" w:color="auto"/>
              <w:bottom w:val="single" w:sz="4" w:space="0" w:color="auto"/>
              <w:right w:val="single" w:sz="4" w:space="0" w:color="auto"/>
            </w:tcBorders>
          </w:tcPr>
          <w:p w14:paraId="5F6DDC24" w14:textId="77777777" w:rsidR="00116B7C" w:rsidRDefault="00116B7C" w:rsidP="00116B7C">
            <w:pPr>
              <w:spacing w:line="360" w:lineRule="auto"/>
              <w:rPr>
                <w:rFonts w:cs="Arial"/>
                <w:sz w:val="16"/>
                <w:szCs w:val="16"/>
              </w:rPr>
            </w:pPr>
          </w:p>
          <w:p w14:paraId="14A3278C" w14:textId="77777777" w:rsidR="00116B7C" w:rsidRDefault="00116B7C" w:rsidP="00116B7C">
            <w:pPr>
              <w:spacing w:line="360" w:lineRule="auto"/>
              <w:rPr>
                <w:rFonts w:cs="Arial"/>
                <w:sz w:val="16"/>
                <w:szCs w:val="16"/>
              </w:rPr>
            </w:pPr>
            <w:r>
              <w:rPr>
                <w:rFonts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5230F0DD" w14:textId="77777777" w:rsidR="00116B7C" w:rsidRDefault="00116B7C" w:rsidP="00116B7C">
            <w:pPr>
              <w:spacing w:line="360" w:lineRule="auto"/>
              <w:jc w:val="center"/>
              <w:rPr>
                <w:rFonts w:cs="Arial"/>
                <w:sz w:val="16"/>
                <w:szCs w:val="16"/>
              </w:rPr>
            </w:pPr>
          </w:p>
          <w:p w14:paraId="3A95214E" w14:textId="77777777" w:rsidR="00116B7C" w:rsidRDefault="00116B7C" w:rsidP="00116B7C">
            <w:pPr>
              <w:spacing w:line="360" w:lineRule="auto"/>
              <w:jc w:val="center"/>
              <w:rPr>
                <w:rFonts w:cs="Arial"/>
                <w:sz w:val="16"/>
                <w:szCs w:val="16"/>
              </w:rPr>
            </w:pPr>
            <w:r>
              <w:rPr>
                <w:rFonts w:cs="Arial"/>
                <w:sz w:val="16"/>
                <w:szCs w:val="16"/>
              </w:rPr>
              <w:t>$385</w:t>
            </w:r>
          </w:p>
        </w:tc>
      </w:tr>
      <w:tr w:rsidR="00116B7C" w:rsidRPr="00A2538D" w14:paraId="256449A1" w14:textId="77777777" w:rsidTr="00116B7C">
        <w:tc>
          <w:tcPr>
            <w:tcW w:w="1526" w:type="dxa"/>
            <w:gridSpan w:val="2"/>
            <w:tcBorders>
              <w:top w:val="single" w:sz="4" w:space="0" w:color="auto"/>
              <w:left w:val="single" w:sz="8" w:space="0" w:color="auto"/>
              <w:bottom w:val="single" w:sz="4" w:space="0" w:color="auto"/>
              <w:right w:val="single" w:sz="4" w:space="0" w:color="auto"/>
            </w:tcBorders>
          </w:tcPr>
          <w:p w14:paraId="506909F3" w14:textId="77777777" w:rsidR="00116B7C" w:rsidRDefault="00116B7C" w:rsidP="00116B7C">
            <w:pPr>
              <w:spacing w:line="360" w:lineRule="auto"/>
              <w:rPr>
                <w:rFonts w:cs="Arial"/>
                <w:sz w:val="16"/>
                <w:szCs w:val="16"/>
              </w:rPr>
            </w:pPr>
          </w:p>
          <w:p w14:paraId="68AF81C5" w14:textId="77777777" w:rsidR="00116B7C" w:rsidRPr="00E663A4" w:rsidRDefault="00116B7C" w:rsidP="00116B7C">
            <w:pPr>
              <w:spacing w:line="360" w:lineRule="auto"/>
              <w:rPr>
                <w:rFonts w:cs="Arial"/>
                <w:sz w:val="16"/>
                <w:szCs w:val="16"/>
              </w:rPr>
            </w:pPr>
            <w:r>
              <w:rPr>
                <w:rFonts w:cs="Arial"/>
                <w:sz w:val="16"/>
                <w:szCs w:val="16"/>
              </w:rPr>
              <w:t>HERMANA</w:t>
            </w:r>
          </w:p>
        </w:tc>
        <w:tc>
          <w:tcPr>
            <w:tcW w:w="1843" w:type="dxa"/>
            <w:gridSpan w:val="4"/>
            <w:tcBorders>
              <w:top w:val="single" w:sz="4" w:space="0" w:color="auto"/>
              <w:left w:val="single" w:sz="4" w:space="0" w:color="auto"/>
              <w:bottom w:val="single" w:sz="4" w:space="0" w:color="auto"/>
              <w:right w:val="single" w:sz="4" w:space="0" w:color="auto"/>
            </w:tcBorders>
          </w:tcPr>
          <w:p w14:paraId="3012623F" w14:textId="77777777" w:rsidR="00116B7C" w:rsidRDefault="00116B7C" w:rsidP="00116B7C">
            <w:pPr>
              <w:spacing w:line="360" w:lineRule="auto"/>
              <w:rPr>
                <w:rFonts w:cs="Arial"/>
                <w:sz w:val="16"/>
                <w:szCs w:val="16"/>
              </w:rPr>
            </w:pPr>
          </w:p>
          <w:p w14:paraId="4C4FD225" w14:textId="77777777" w:rsidR="00116B7C" w:rsidRPr="00E663A4" w:rsidRDefault="00116B7C" w:rsidP="00116B7C">
            <w:pPr>
              <w:spacing w:line="360" w:lineRule="auto"/>
              <w:rPr>
                <w:rFonts w:cs="Arial"/>
                <w:sz w:val="16"/>
                <w:szCs w:val="16"/>
              </w:rPr>
            </w:pPr>
            <w:r>
              <w:rPr>
                <w:rFonts w:cs="Arial"/>
                <w:sz w:val="16"/>
                <w:szCs w:val="16"/>
              </w:rPr>
              <w:t>JIMENEZ ANGULO</w:t>
            </w:r>
          </w:p>
        </w:tc>
        <w:tc>
          <w:tcPr>
            <w:tcW w:w="1842" w:type="dxa"/>
            <w:gridSpan w:val="3"/>
            <w:tcBorders>
              <w:top w:val="single" w:sz="4" w:space="0" w:color="auto"/>
              <w:left w:val="single" w:sz="4" w:space="0" w:color="auto"/>
              <w:bottom w:val="single" w:sz="4" w:space="0" w:color="auto"/>
              <w:right w:val="single" w:sz="4" w:space="0" w:color="auto"/>
            </w:tcBorders>
          </w:tcPr>
          <w:p w14:paraId="2D3DA551" w14:textId="77777777" w:rsidR="00116B7C" w:rsidRDefault="00116B7C" w:rsidP="00116B7C">
            <w:pPr>
              <w:spacing w:line="360" w:lineRule="auto"/>
              <w:rPr>
                <w:rFonts w:cs="Arial"/>
                <w:sz w:val="16"/>
                <w:szCs w:val="16"/>
              </w:rPr>
            </w:pPr>
          </w:p>
          <w:p w14:paraId="30FBE008" w14:textId="77777777" w:rsidR="00116B7C" w:rsidRPr="00E663A4" w:rsidRDefault="00116B7C" w:rsidP="00116B7C">
            <w:pPr>
              <w:spacing w:line="360" w:lineRule="auto"/>
              <w:rPr>
                <w:rFonts w:cs="Arial"/>
                <w:sz w:val="16"/>
                <w:szCs w:val="16"/>
              </w:rPr>
            </w:pPr>
            <w:r>
              <w:rPr>
                <w:rFonts w:cs="Arial"/>
                <w:sz w:val="16"/>
                <w:szCs w:val="16"/>
              </w:rPr>
              <w:t>EVELYN VANESSA</w:t>
            </w:r>
          </w:p>
        </w:tc>
        <w:tc>
          <w:tcPr>
            <w:tcW w:w="851" w:type="dxa"/>
            <w:gridSpan w:val="2"/>
            <w:tcBorders>
              <w:top w:val="single" w:sz="4" w:space="0" w:color="auto"/>
              <w:left w:val="single" w:sz="4" w:space="0" w:color="auto"/>
              <w:bottom w:val="single" w:sz="4" w:space="0" w:color="auto"/>
              <w:right w:val="single" w:sz="4" w:space="0" w:color="auto"/>
            </w:tcBorders>
          </w:tcPr>
          <w:p w14:paraId="49CE50F2" w14:textId="77777777" w:rsidR="00116B7C" w:rsidRDefault="00116B7C" w:rsidP="00116B7C">
            <w:pPr>
              <w:spacing w:line="360" w:lineRule="auto"/>
              <w:jc w:val="center"/>
              <w:rPr>
                <w:rFonts w:cs="Arial"/>
                <w:sz w:val="16"/>
                <w:szCs w:val="16"/>
              </w:rPr>
            </w:pPr>
          </w:p>
          <w:p w14:paraId="0B043D0B" w14:textId="77777777" w:rsidR="00116B7C" w:rsidRPr="00E663A4" w:rsidRDefault="00116B7C" w:rsidP="00116B7C">
            <w:pPr>
              <w:spacing w:line="360" w:lineRule="auto"/>
              <w:jc w:val="center"/>
              <w:rPr>
                <w:rFonts w:cs="Arial"/>
                <w:sz w:val="16"/>
                <w:szCs w:val="16"/>
              </w:rPr>
            </w:pPr>
            <w:r>
              <w:rPr>
                <w:rFonts w:cs="Arial"/>
                <w:sz w:val="16"/>
                <w:szCs w:val="16"/>
              </w:rPr>
              <w:t>27</w:t>
            </w:r>
          </w:p>
        </w:tc>
        <w:tc>
          <w:tcPr>
            <w:tcW w:w="1400" w:type="dxa"/>
            <w:gridSpan w:val="3"/>
            <w:tcBorders>
              <w:top w:val="single" w:sz="4" w:space="0" w:color="auto"/>
              <w:left w:val="single" w:sz="4" w:space="0" w:color="auto"/>
              <w:bottom w:val="single" w:sz="4" w:space="0" w:color="auto"/>
              <w:right w:val="single" w:sz="4" w:space="0" w:color="auto"/>
            </w:tcBorders>
          </w:tcPr>
          <w:p w14:paraId="3CA67C67" w14:textId="77777777" w:rsidR="00116B7C" w:rsidRDefault="00116B7C" w:rsidP="00116B7C">
            <w:pPr>
              <w:spacing w:line="360" w:lineRule="auto"/>
              <w:rPr>
                <w:rFonts w:cs="Arial"/>
                <w:sz w:val="16"/>
                <w:szCs w:val="16"/>
              </w:rPr>
            </w:pPr>
          </w:p>
          <w:p w14:paraId="59FF581A" w14:textId="77777777" w:rsidR="00116B7C" w:rsidRPr="00E663A4" w:rsidRDefault="00116B7C" w:rsidP="00116B7C">
            <w:pPr>
              <w:spacing w:line="360" w:lineRule="auto"/>
              <w:rPr>
                <w:rFonts w:cs="Arial"/>
                <w:sz w:val="16"/>
                <w:szCs w:val="16"/>
              </w:rPr>
            </w:pPr>
            <w:r>
              <w:rPr>
                <w:rFonts w:cs="Arial"/>
                <w:sz w:val="16"/>
                <w:szCs w:val="16"/>
              </w:rPr>
              <w:t>CONTADORA</w:t>
            </w:r>
          </w:p>
        </w:tc>
        <w:tc>
          <w:tcPr>
            <w:tcW w:w="1706" w:type="dxa"/>
            <w:gridSpan w:val="2"/>
            <w:tcBorders>
              <w:top w:val="single" w:sz="4" w:space="0" w:color="auto"/>
              <w:left w:val="single" w:sz="4" w:space="0" w:color="auto"/>
              <w:bottom w:val="single" w:sz="4" w:space="0" w:color="auto"/>
              <w:right w:val="single" w:sz="4" w:space="0" w:color="auto"/>
            </w:tcBorders>
          </w:tcPr>
          <w:p w14:paraId="33E3D1BC" w14:textId="77777777" w:rsidR="00116B7C" w:rsidRDefault="00116B7C" w:rsidP="00116B7C">
            <w:pPr>
              <w:spacing w:line="360" w:lineRule="auto"/>
              <w:rPr>
                <w:rFonts w:cs="Arial"/>
                <w:sz w:val="16"/>
                <w:szCs w:val="16"/>
              </w:rPr>
            </w:pPr>
            <w:r>
              <w:rPr>
                <w:rFonts w:cs="Arial"/>
                <w:sz w:val="16"/>
                <w:szCs w:val="16"/>
              </w:rPr>
              <w:t>.</w:t>
            </w:r>
          </w:p>
          <w:p w14:paraId="45F1EF8A" w14:textId="77777777" w:rsidR="00116B7C" w:rsidRDefault="00116B7C" w:rsidP="00116B7C">
            <w:pPr>
              <w:spacing w:line="360" w:lineRule="auto"/>
              <w:rPr>
                <w:rFonts w:cs="Arial"/>
                <w:sz w:val="16"/>
                <w:szCs w:val="16"/>
              </w:rPr>
            </w:pPr>
            <w:r>
              <w:rPr>
                <w:rFonts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6D7F5D98" w14:textId="77777777" w:rsidR="00116B7C" w:rsidRDefault="00116B7C" w:rsidP="00116B7C">
            <w:pPr>
              <w:spacing w:line="360" w:lineRule="auto"/>
              <w:jc w:val="center"/>
              <w:rPr>
                <w:rFonts w:cs="Arial"/>
                <w:sz w:val="16"/>
                <w:szCs w:val="16"/>
              </w:rPr>
            </w:pPr>
          </w:p>
          <w:p w14:paraId="4A366F9A" w14:textId="77777777" w:rsidR="00116B7C" w:rsidRDefault="00116B7C" w:rsidP="00116B7C">
            <w:pPr>
              <w:spacing w:line="360" w:lineRule="auto"/>
              <w:jc w:val="center"/>
              <w:rPr>
                <w:rFonts w:cs="Arial"/>
                <w:sz w:val="16"/>
                <w:szCs w:val="16"/>
              </w:rPr>
            </w:pPr>
            <w:r>
              <w:rPr>
                <w:rFonts w:cs="Arial"/>
                <w:sz w:val="16"/>
                <w:szCs w:val="16"/>
              </w:rPr>
              <w:t>$385</w:t>
            </w:r>
          </w:p>
        </w:tc>
      </w:tr>
      <w:tr w:rsidR="00116B7C" w:rsidRPr="00A2538D" w14:paraId="1E3C8EEC" w14:textId="77777777" w:rsidTr="00116B7C">
        <w:tc>
          <w:tcPr>
            <w:tcW w:w="1526" w:type="dxa"/>
            <w:gridSpan w:val="2"/>
            <w:tcBorders>
              <w:top w:val="single" w:sz="4" w:space="0" w:color="auto"/>
              <w:left w:val="single" w:sz="8" w:space="0" w:color="auto"/>
              <w:bottom w:val="single" w:sz="4" w:space="0" w:color="auto"/>
              <w:right w:val="single" w:sz="4" w:space="0" w:color="auto"/>
            </w:tcBorders>
          </w:tcPr>
          <w:p w14:paraId="1369616F" w14:textId="77777777" w:rsidR="00116B7C" w:rsidRDefault="00116B7C" w:rsidP="00116B7C">
            <w:pPr>
              <w:spacing w:line="360" w:lineRule="auto"/>
              <w:rPr>
                <w:rFonts w:cs="Arial"/>
                <w:sz w:val="16"/>
                <w:szCs w:val="16"/>
              </w:rPr>
            </w:pPr>
          </w:p>
          <w:p w14:paraId="4CCB9ECA" w14:textId="77777777" w:rsidR="00116B7C" w:rsidRPr="00E663A4" w:rsidRDefault="00116B7C" w:rsidP="00116B7C">
            <w:pPr>
              <w:spacing w:line="360" w:lineRule="auto"/>
              <w:rPr>
                <w:rFonts w:cs="Arial"/>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14:paraId="3A977F74" w14:textId="77777777" w:rsidR="00116B7C" w:rsidRPr="00E663A4" w:rsidRDefault="00116B7C" w:rsidP="00116B7C">
            <w:pPr>
              <w:spacing w:line="360" w:lineRule="auto"/>
              <w:rPr>
                <w:rFonts w:cs="Arial"/>
                <w:sz w:val="16"/>
                <w:szCs w:val="16"/>
              </w:rPr>
            </w:pPr>
          </w:p>
        </w:tc>
        <w:tc>
          <w:tcPr>
            <w:tcW w:w="1842" w:type="dxa"/>
            <w:gridSpan w:val="3"/>
            <w:tcBorders>
              <w:top w:val="single" w:sz="4" w:space="0" w:color="auto"/>
              <w:left w:val="single" w:sz="4" w:space="0" w:color="auto"/>
              <w:bottom w:val="single" w:sz="4" w:space="0" w:color="auto"/>
              <w:right w:val="single" w:sz="4" w:space="0" w:color="auto"/>
            </w:tcBorders>
          </w:tcPr>
          <w:p w14:paraId="61015756" w14:textId="77777777" w:rsidR="00116B7C" w:rsidRPr="00E663A4" w:rsidRDefault="00116B7C" w:rsidP="00116B7C">
            <w:pPr>
              <w:spacing w:line="360" w:lineRule="auto"/>
              <w:rPr>
                <w:rFonts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0B80620D" w14:textId="77777777" w:rsidR="00116B7C" w:rsidRPr="00E663A4" w:rsidRDefault="00116B7C" w:rsidP="00116B7C">
            <w:pPr>
              <w:spacing w:line="360" w:lineRule="auto"/>
              <w:rPr>
                <w:rFonts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573E3E19" w14:textId="77777777" w:rsidR="00116B7C" w:rsidRPr="00E663A4" w:rsidRDefault="00116B7C" w:rsidP="00116B7C">
            <w:pPr>
              <w:spacing w:line="360" w:lineRule="auto"/>
              <w:rPr>
                <w:rFonts w:cs="Arial"/>
                <w:sz w:val="16"/>
                <w:szCs w:val="16"/>
              </w:rPr>
            </w:pPr>
          </w:p>
        </w:tc>
        <w:tc>
          <w:tcPr>
            <w:tcW w:w="1706" w:type="dxa"/>
            <w:gridSpan w:val="2"/>
            <w:tcBorders>
              <w:top w:val="single" w:sz="4" w:space="0" w:color="auto"/>
              <w:left w:val="single" w:sz="4" w:space="0" w:color="auto"/>
              <w:bottom w:val="single" w:sz="4" w:space="0" w:color="auto"/>
              <w:right w:val="single" w:sz="4" w:space="0" w:color="auto"/>
            </w:tcBorders>
          </w:tcPr>
          <w:p w14:paraId="09E139D3" w14:textId="77777777" w:rsidR="00116B7C" w:rsidRDefault="00116B7C" w:rsidP="00116B7C">
            <w:pPr>
              <w:spacing w:line="360" w:lineRule="auto"/>
              <w:rPr>
                <w:rFonts w:cs="Arial"/>
                <w:sz w:val="16"/>
                <w:szCs w:val="16"/>
              </w:rPr>
            </w:pPr>
          </w:p>
        </w:tc>
        <w:tc>
          <w:tcPr>
            <w:tcW w:w="1288" w:type="dxa"/>
            <w:tcBorders>
              <w:top w:val="single" w:sz="4" w:space="0" w:color="auto"/>
              <w:left w:val="single" w:sz="4" w:space="0" w:color="auto"/>
              <w:bottom w:val="single" w:sz="4" w:space="0" w:color="auto"/>
              <w:right w:val="single" w:sz="8" w:space="0" w:color="auto"/>
            </w:tcBorders>
          </w:tcPr>
          <w:p w14:paraId="207406FB" w14:textId="77777777" w:rsidR="00116B7C" w:rsidRDefault="00116B7C" w:rsidP="00116B7C">
            <w:pPr>
              <w:spacing w:line="360" w:lineRule="auto"/>
              <w:rPr>
                <w:rFonts w:cs="Arial"/>
                <w:sz w:val="16"/>
                <w:szCs w:val="16"/>
              </w:rPr>
            </w:pPr>
          </w:p>
        </w:tc>
      </w:tr>
      <w:tr w:rsidR="00116B7C" w:rsidRPr="00A2538D" w14:paraId="532FD85C" w14:textId="77777777" w:rsidTr="00116B7C">
        <w:tc>
          <w:tcPr>
            <w:tcW w:w="1526" w:type="dxa"/>
            <w:gridSpan w:val="2"/>
            <w:tcBorders>
              <w:top w:val="single" w:sz="4" w:space="0" w:color="auto"/>
              <w:left w:val="single" w:sz="8" w:space="0" w:color="auto"/>
              <w:bottom w:val="single" w:sz="8" w:space="0" w:color="auto"/>
              <w:right w:val="single" w:sz="4" w:space="0" w:color="auto"/>
            </w:tcBorders>
          </w:tcPr>
          <w:p w14:paraId="1443AF01" w14:textId="77777777" w:rsidR="00116B7C" w:rsidRDefault="00116B7C" w:rsidP="00116B7C">
            <w:pPr>
              <w:spacing w:line="360" w:lineRule="auto"/>
              <w:rPr>
                <w:rFonts w:cs="Arial"/>
                <w:sz w:val="16"/>
                <w:szCs w:val="16"/>
              </w:rPr>
            </w:pPr>
          </w:p>
          <w:p w14:paraId="039D86D8" w14:textId="77777777" w:rsidR="00116B7C" w:rsidRPr="00E663A4" w:rsidRDefault="00116B7C" w:rsidP="00116B7C">
            <w:pPr>
              <w:spacing w:line="360" w:lineRule="auto"/>
              <w:rPr>
                <w:rFonts w:cs="Arial"/>
                <w:sz w:val="16"/>
                <w:szCs w:val="16"/>
              </w:rPr>
            </w:pPr>
          </w:p>
        </w:tc>
        <w:tc>
          <w:tcPr>
            <w:tcW w:w="1843" w:type="dxa"/>
            <w:gridSpan w:val="4"/>
            <w:tcBorders>
              <w:top w:val="single" w:sz="4" w:space="0" w:color="auto"/>
              <w:left w:val="single" w:sz="4" w:space="0" w:color="auto"/>
              <w:bottom w:val="single" w:sz="8" w:space="0" w:color="auto"/>
              <w:right w:val="single" w:sz="4" w:space="0" w:color="auto"/>
            </w:tcBorders>
          </w:tcPr>
          <w:p w14:paraId="4D4AB8E7" w14:textId="77777777" w:rsidR="00116B7C" w:rsidRPr="00E663A4" w:rsidRDefault="00116B7C" w:rsidP="00116B7C">
            <w:pPr>
              <w:spacing w:line="360" w:lineRule="auto"/>
              <w:rPr>
                <w:rFonts w:cs="Arial"/>
                <w:sz w:val="16"/>
                <w:szCs w:val="16"/>
              </w:rPr>
            </w:pPr>
          </w:p>
        </w:tc>
        <w:tc>
          <w:tcPr>
            <w:tcW w:w="1842" w:type="dxa"/>
            <w:gridSpan w:val="3"/>
            <w:tcBorders>
              <w:top w:val="single" w:sz="4" w:space="0" w:color="auto"/>
              <w:left w:val="single" w:sz="4" w:space="0" w:color="auto"/>
              <w:bottom w:val="single" w:sz="8" w:space="0" w:color="auto"/>
              <w:right w:val="single" w:sz="4" w:space="0" w:color="auto"/>
            </w:tcBorders>
          </w:tcPr>
          <w:p w14:paraId="46A444BE" w14:textId="77777777" w:rsidR="00116B7C" w:rsidRPr="00E663A4" w:rsidRDefault="00116B7C" w:rsidP="00116B7C">
            <w:pPr>
              <w:spacing w:line="360" w:lineRule="auto"/>
              <w:rPr>
                <w:rFonts w:cs="Arial"/>
                <w:sz w:val="16"/>
                <w:szCs w:val="16"/>
              </w:rPr>
            </w:pPr>
          </w:p>
        </w:tc>
        <w:tc>
          <w:tcPr>
            <w:tcW w:w="851" w:type="dxa"/>
            <w:gridSpan w:val="2"/>
            <w:tcBorders>
              <w:top w:val="single" w:sz="4" w:space="0" w:color="auto"/>
              <w:left w:val="single" w:sz="4" w:space="0" w:color="auto"/>
              <w:bottom w:val="single" w:sz="8" w:space="0" w:color="auto"/>
              <w:right w:val="single" w:sz="4" w:space="0" w:color="auto"/>
            </w:tcBorders>
          </w:tcPr>
          <w:p w14:paraId="26EE0A29" w14:textId="77777777" w:rsidR="00116B7C" w:rsidRPr="00E663A4" w:rsidRDefault="00116B7C" w:rsidP="00116B7C">
            <w:pPr>
              <w:spacing w:line="360" w:lineRule="auto"/>
              <w:rPr>
                <w:rFonts w:cs="Arial"/>
                <w:sz w:val="16"/>
                <w:szCs w:val="16"/>
              </w:rPr>
            </w:pPr>
          </w:p>
        </w:tc>
        <w:tc>
          <w:tcPr>
            <w:tcW w:w="1400" w:type="dxa"/>
            <w:gridSpan w:val="3"/>
            <w:tcBorders>
              <w:top w:val="single" w:sz="4" w:space="0" w:color="auto"/>
              <w:left w:val="single" w:sz="4" w:space="0" w:color="auto"/>
              <w:bottom w:val="single" w:sz="8" w:space="0" w:color="auto"/>
              <w:right w:val="single" w:sz="4" w:space="0" w:color="auto"/>
            </w:tcBorders>
          </w:tcPr>
          <w:p w14:paraId="15089845" w14:textId="77777777" w:rsidR="00116B7C" w:rsidRPr="00E663A4" w:rsidRDefault="00116B7C" w:rsidP="00116B7C">
            <w:pPr>
              <w:spacing w:line="360" w:lineRule="auto"/>
              <w:rPr>
                <w:rFonts w:cs="Arial"/>
                <w:sz w:val="16"/>
                <w:szCs w:val="16"/>
              </w:rPr>
            </w:pPr>
          </w:p>
        </w:tc>
        <w:tc>
          <w:tcPr>
            <w:tcW w:w="1706" w:type="dxa"/>
            <w:gridSpan w:val="2"/>
            <w:tcBorders>
              <w:top w:val="single" w:sz="4" w:space="0" w:color="auto"/>
              <w:left w:val="single" w:sz="4" w:space="0" w:color="auto"/>
              <w:bottom w:val="single" w:sz="8" w:space="0" w:color="auto"/>
              <w:right w:val="single" w:sz="4" w:space="0" w:color="auto"/>
            </w:tcBorders>
          </w:tcPr>
          <w:p w14:paraId="05C64C96" w14:textId="77777777" w:rsidR="00116B7C" w:rsidRDefault="00116B7C" w:rsidP="00116B7C">
            <w:pPr>
              <w:spacing w:line="360" w:lineRule="auto"/>
              <w:rPr>
                <w:rFonts w:cs="Arial"/>
                <w:sz w:val="16"/>
                <w:szCs w:val="16"/>
              </w:rPr>
            </w:pPr>
          </w:p>
        </w:tc>
        <w:tc>
          <w:tcPr>
            <w:tcW w:w="1288" w:type="dxa"/>
            <w:tcBorders>
              <w:top w:val="single" w:sz="4" w:space="0" w:color="auto"/>
              <w:left w:val="single" w:sz="4" w:space="0" w:color="auto"/>
              <w:bottom w:val="single" w:sz="8" w:space="0" w:color="auto"/>
              <w:right w:val="single" w:sz="8" w:space="0" w:color="auto"/>
            </w:tcBorders>
          </w:tcPr>
          <w:p w14:paraId="2374CED7" w14:textId="77777777" w:rsidR="00116B7C" w:rsidRDefault="00116B7C" w:rsidP="00116B7C">
            <w:pPr>
              <w:spacing w:line="360" w:lineRule="auto"/>
              <w:rPr>
                <w:rFonts w:cs="Arial"/>
                <w:sz w:val="16"/>
                <w:szCs w:val="16"/>
              </w:rPr>
            </w:pPr>
          </w:p>
        </w:tc>
      </w:tr>
      <w:tr w:rsidR="00116B7C" w:rsidRPr="00A2538D" w14:paraId="3A56399F" w14:textId="77777777" w:rsidTr="00116B7C">
        <w:trPr>
          <w:trHeight w:val="325"/>
        </w:trPr>
        <w:tc>
          <w:tcPr>
            <w:tcW w:w="2802" w:type="dxa"/>
            <w:gridSpan w:val="4"/>
            <w:tcBorders>
              <w:top w:val="single" w:sz="8" w:space="0" w:color="auto"/>
              <w:left w:val="single" w:sz="8" w:space="0" w:color="auto"/>
              <w:bottom w:val="single" w:sz="2" w:space="0" w:color="auto"/>
              <w:right w:val="single" w:sz="2" w:space="0" w:color="auto"/>
            </w:tcBorders>
          </w:tcPr>
          <w:p w14:paraId="6D8C1B7C" w14:textId="77777777" w:rsidR="00116B7C" w:rsidRPr="00292684" w:rsidRDefault="00116B7C" w:rsidP="00116B7C">
            <w:pPr>
              <w:spacing w:line="360" w:lineRule="auto"/>
              <w:rPr>
                <w:rFonts w:cs="Arial"/>
                <w:b/>
                <w:sz w:val="14"/>
                <w:szCs w:val="14"/>
              </w:rPr>
            </w:pPr>
            <w:r w:rsidRPr="00292684">
              <w:rPr>
                <w:rFonts w:cs="Arial"/>
                <w:b/>
                <w:sz w:val="14"/>
                <w:szCs w:val="14"/>
              </w:rPr>
              <w:t>ACOMPAÑANTES</w:t>
            </w:r>
            <w:r>
              <w:rPr>
                <w:rFonts w:cs="Arial"/>
                <w:b/>
                <w:sz w:val="14"/>
                <w:szCs w:val="14"/>
              </w:rPr>
              <w:t xml:space="preserve"> </w:t>
            </w:r>
          </w:p>
        </w:tc>
        <w:tc>
          <w:tcPr>
            <w:tcW w:w="1134" w:type="dxa"/>
            <w:gridSpan w:val="3"/>
            <w:tcBorders>
              <w:top w:val="single" w:sz="8" w:space="0" w:color="auto"/>
              <w:left w:val="single" w:sz="2" w:space="0" w:color="auto"/>
              <w:bottom w:val="single" w:sz="2" w:space="0" w:color="auto"/>
              <w:right w:val="single" w:sz="8" w:space="0" w:color="auto"/>
            </w:tcBorders>
          </w:tcPr>
          <w:p w14:paraId="33074AA0" w14:textId="77777777" w:rsidR="00116B7C" w:rsidRDefault="00116B7C" w:rsidP="00116B7C">
            <w:pPr>
              <w:spacing w:line="360" w:lineRule="auto"/>
              <w:jc w:val="center"/>
              <w:rPr>
                <w:rFonts w:cs="Arial"/>
                <w:sz w:val="14"/>
                <w:szCs w:val="14"/>
              </w:rPr>
            </w:pPr>
            <w:r w:rsidRPr="00292684">
              <w:rPr>
                <w:rFonts w:cs="Arial"/>
                <w:sz w:val="14"/>
                <w:szCs w:val="14"/>
              </w:rPr>
              <w:t>RELACIÓN</w:t>
            </w:r>
          </w:p>
        </w:tc>
        <w:tc>
          <w:tcPr>
            <w:tcW w:w="708" w:type="dxa"/>
            <w:tcBorders>
              <w:top w:val="single" w:sz="8" w:space="0" w:color="auto"/>
              <w:left w:val="single" w:sz="2" w:space="0" w:color="auto"/>
              <w:bottom w:val="single" w:sz="2" w:space="0" w:color="auto"/>
              <w:right w:val="single" w:sz="8" w:space="0" w:color="auto"/>
            </w:tcBorders>
          </w:tcPr>
          <w:p w14:paraId="39C6A93A" w14:textId="77777777" w:rsidR="00116B7C" w:rsidRPr="00292684" w:rsidRDefault="00116B7C" w:rsidP="00116B7C">
            <w:pPr>
              <w:spacing w:line="360" w:lineRule="auto"/>
              <w:jc w:val="center"/>
              <w:rPr>
                <w:rFonts w:cs="Arial"/>
                <w:sz w:val="14"/>
                <w:szCs w:val="14"/>
              </w:rPr>
            </w:pPr>
            <w:r>
              <w:rPr>
                <w:rFonts w:cs="Arial"/>
                <w:sz w:val="14"/>
                <w:szCs w:val="14"/>
              </w:rPr>
              <w:t>EDAD</w:t>
            </w:r>
          </w:p>
        </w:tc>
        <w:tc>
          <w:tcPr>
            <w:tcW w:w="1418" w:type="dxa"/>
            <w:gridSpan w:val="3"/>
            <w:tcBorders>
              <w:top w:val="single" w:sz="8" w:space="0" w:color="auto"/>
              <w:left w:val="single" w:sz="8" w:space="0" w:color="auto"/>
              <w:bottom w:val="single" w:sz="8" w:space="0" w:color="auto"/>
              <w:right w:val="single" w:sz="2" w:space="0" w:color="auto"/>
            </w:tcBorders>
            <w:vAlign w:val="center"/>
          </w:tcPr>
          <w:p w14:paraId="1556EC64" w14:textId="77777777" w:rsidR="00116B7C" w:rsidRPr="00292684" w:rsidRDefault="00116B7C" w:rsidP="00116B7C">
            <w:pPr>
              <w:spacing w:line="360" w:lineRule="auto"/>
              <w:jc w:val="center"/>
              <w:rPr>
                <w:rFonts w:cs="Arial"/>
                <w:b/>
                <w:sz w:val="14"/>
                <w:szCs w:val="14"/>
              </w:rPr>
            </w:pPr>
            <w:r>
              <w:rPr>
                <w:rFonts w:cs="Arial"/>
                <w:b/>
                <w:sz w:val="14"/>
                <w:szCs w:val="14"/>
              </w:rPr>
              <w:t>TIPO DE FAMILIA</w:t>
            </w:r>
          </w:p>
        </w:tc>
        <w:tc>
          <w:tcPr>
            <w:tcW w:w="4394" w:type="dxa"/>
            <w:gridSpan w:val="6"/>
            <w:tcBorders>
              <w:top w:val="single" w:sz="8" w:space="0" w:color="auto"/>
              <w:left w:val="single" w:sz="2" w:space="0" w:color="auto"/>
              <w:bottom w:val="single" w:sz="8" w:space="0" w:color="auto"/>
              <w:right w:val="single" w:sz="8" w:space="0" w:color="auto"/>
            </w:tcBorders>
          </w:tcPr>
          <w:p w14:paraId="42B77565" w14:textId="77777777" w:rsidR="00116B7C" w:rsidRDefault="00116B7C" w:rsidP="00116B7C">
            <w:pPr>
              <w:spacing w:line="360" w:lineRule="auto"/>
              <w:rPr>
                <w:rFonts w:cs="Arial"/>
                <w:sz w:val="16"/>
                <w:szCs w:val="16"/>
              </w:rPr>
            </w:pPr>
          </w:p>
          <w:p w14:paraId="131F7EF5" w14:textId="77777777" w:rsidR="00116B7C" w:rsidRDefault="00116B7C" w:rsidP="00116B7C">
            <w:pPr>
              <w:spacing w:line="360" w:lineRule="auto"/>
              <w:rPr>
                <w:rFonts w:cs="Arial"/>
                <w:sz w:val="16"/>
                <w:szCs w:val="16"/>
              </w:rPr>
            </w:pPr>
            <w:r>
              <w:rPr>
                <w:rFonts w:cs="Arial"/>
                <w:sz w:val="16"/>
                <w:szCs w:val="16"/>
              </w:rPr>
              <w:t>NUCLEAR</w:t>
            </w:r>
          </w:p>
        </w:tc>
      </w:tr>
      <w:tr w:rsidR="00116B7C" w:rsidRPr="00A2538D" w14:paraId="332F8D1E" w14:textId="77777777" w:rsidTr="00116B7C">
        <w:tc>
          <w:tcPr>
            <w:tcW w:w="2802" w:type="dxa"/>
            <w:gridSpan w:val="4"/>
            <w:tcBorders>
              <w:top w:val="single" w:sz="2" w:space="0" w:color="auto"/>
              <w:left w:val="single" w:sz="8" w:space="0" w:color="auto"/>
              <w:bottom w:val="single" w:sz="2" w:space="0" w:color="auto"/>
              <w:right w:val="single" w:sz="2" w:space="0" w:color="auto"/>
            </w:tcBorders>
          </w:tcPr>
          <w:p w14:paraId="18ED6095" w14:textId="77777777" w:rsidR="00116B7C" w:rsidRDefault="00116B7C" w:rsidP="00116B7C">
            <w:pPr>
              <w:spacing w:line="360" w:lineRule="auto"/>
              <w:rPr>
                <w:rFonts w:cs="Arial"/>
                <w:b/>
                <w:sz w:val="16"/>
                <w:szCs w:val="16"/>
              </w:rPr>
            </w:pPr>
          </w:p>
          <w:p w14:paraId="659EE31B" w14:textId="77777777" w:rsidR="00116B7C" w:rsidRPr="001717AD" w:rsidRDefault="00116B7C" w:rsidP="00116B7C">
            <w:pPr>
              <w:spacing w:line="360" w:lineRule="auto"/>
              <w:rPr>
                <w:rFonts w:cs="Arial"/>
                <w:b/>
                <w:sz w:val="16"/>
                <w:szCs w:val="16"/>
              </w:rPr>
            </w:pPr>
          </w:p>
        </w:tc>
        <w:tc>
          <w:tcPr>
            <w:tcW w:w="1134" w:type="dxa"/>
            <w:gridSpan w:val="3"/>
            <w:tcBorders>
              <w:top w:val="single" w:sz="2" w:space="0" w:color="auto"/>
              <w:left w:val="single" w:sz="2" w:space="0" w:color="auto"/>
              <w:bottom w:val="single" w:sz="2" w:space="0" w:color="auto"/>
              <w:right w:val="single" w:sz="8" w:space="0" w:color="auto"/>
            </w:tcBorders>
          </w:tcPr>
          <w:p w14:paraId="1B7B7EBE" w14:textId="77777777" w:rsidR="00116B7C" w:rsidRPr="00E663A4" w:rsidRDefault="00116B7C" w:rsidP="00116B7C">
            <w:pPr>
              <w:spacing w:line="360" w:lineRule="auto"/>
              <w:rPr>
                <w:rFonts w:cs="Arial"/>
                <w:sz w:val="16"/>
                <w:szCs w:val="16"/>
              </w:rPr>
            </w:pPr>
          </w:p>
        </w:tc>
        <w:tc>
          <w:tcPr>
            <w:tcW w:w="708" w:type="dxa"/>
            <w:tcBorders>
              <w:top w:val="single" w:sz="2" w:space="0" w:color="auto"/>
              <w:left w:val="single" w:sz="2" w:space="0" w:color="auto"/>
              <w:bottom w:val="single" w:sz="2" w:space="0" w:color="auto"/>
              <w:right w:val="single" w:sz="8" w:space="0" w:color="auto"/>
            </w:tcBorders>
          </w:tcPr>
          <w:p w14:paraId="6BBA0322" w14:textId="77777777" w:rsidR="00116B7C" w:rsidRPr="00E663A4" w:rsidRDefault="00116B7C" w:rsidP="00116B7C">
            <w:pPr>
              <w:spacing w:line="360" w:lineRule="auto"/>
              <w:rPr>
                <w:rFonts w:cs="Arial"/>
                <w:sz w:val="16"/>
                <w:szCs w:val="16"/>
              </w:rPr>
            </w:pPr>
          </w:p>
        </w:tc>
        <w:tc>
          <w:tcPr>
            <w:tcW w:w="1418" w:type="dxa"/>
            <w:gridSpan w:val="3"/>
            <w:tcBorders>
              <w:top w:val="single" w:sz="2" w:space="0" w:color="auto"/>
              <w:left w:val="single" w:sz="8" w:space="0" w:color="auto"/>
              <w:right w:val="single" w:sz="8" w:space="0" w:color="auto"/>
            </w:tcBorders>
            <w:vAlign w:val="center"/>
          </w:tcPr>
          <w:p w14:paraId="5A170D76" w14:textId="77777777" w:rsidR="00116B7C" w:rsidRPr="00292684" w:rsidRDefault="00116B7C" w:rsidP="00116B7C">
            <w:pPr>
              <w:spacing w:line="360" w:lineRule="auto"/>
              <w:jc w:val="center"/>
              <w:rPr>
                <w:rFonts w:cs="Arial"/>
                <w:b/>
                <w:sz w:val="14"/>
                <w:szCs w:val="14"/>
              </w:rPr>
            </w:pPr>
            <w:r>
              <w:rPr>
                <w:rFonts w:cs="Arial"/>
                <w:b/>
                <w:sz w:val="14"/>
                <w:szCs w:val="14"/>
              </w:rPr>
              <w:t>FUENTE DE DERIVACIÓN</w:t>
            </w:r>
          </w:p>
        </w:tc>
        <w:tc>
          <w:tcPr>
            <w:tcW w:w="4394" w:type="dxa"/>
            <w:gridSpan w:val="6"/>
            <w:tcBorders>
              <w:top w:val="single" w:sz="2" w:space="0" w:color="auto"/>
              <w:left w:val="single" w:sz="8" w:space="0" w:color="auto"/>
              <w:right w:val="single" w:sz="8" w:space="0" w:color="auto"/>
            </w:tcBorders>
          </w:tcPr>
          <w:p w14:paraId="416C471A" w14:textId="77777777" w:rsidR="00116B7C" w:rsidRDefault="00116B7C" w:rsidP="00116B7C">
            <w:pPr>
              <w:spacing w:line="360" w:lineRule="auto"/>
              <w:rPr>
                <w:rFonts w:cs="Arial"/>
                <w:sz w:val="16"/>
                <w:szCs w:val="16"/>
              </w:rPr>
            </w:pPr>
          </w:p>
          <w:p w14:paraId="71F0851D" w14:textId="77777777" w:rsidR="00116B7C" w:rsidRDefault="00116B7C" w:rsidP="00116B7C">
            <w:pPr>
              <w:spacing w:line="360" w:lineRule="auto"/>
              <w:rPr>
                <w:rFonts w:cs="Arial"/>
                <w:sz w:val="16"/>
                <w:szCs w:val="16"/>
              </w:rPr>
            </w:pPr>
            <w:r>
              <w:rPr>
                <w:rFonts w:cs="Arial"/>
                <w:sz w:val="16"/>
                <w:szCs w:val="16"/>
              </w:rPr>
              <w:t>COMPAÑERA DE FILOSOFIA</w:t>
            </w:r>
          </w:p>
        </w:tc>
      </w:tr>
      <w:tr w:rsidR="00116B7C" w:rsidRPr="00A2538D" w14:paraId="62B774A4" w14:textId="77777777" w:rsidTr="00116B7C">
        <w:tc>
          <w:tcPr>
            <w:tcW w:w="2802" w:type="dxa"/>
            <w:gridSpan w:val="4"/>
            <w:tcBorders>
              <w:top w:val="single" w:sz="2" w:space="0" w:color="auto"/>
              <w:left w:val="single" w:sz="8" w:space="0" w:color="auto"/>
              <w:bottom w:val="single" w:sz="8" w:space="0" w:color="auto"/>
              <w:right w:val="single" w:sz="2" w:space="0" w:color="auto"/>
            </w:tcBorders>
          </w:tcPr>
          <w:p w14:paraId="42457ACF" w14:textId="77777777" w:rsidR="00116B7C" w:rsidRDefault="00116B7C" w:rsidP="00116B7C">
            <w:pPr>
              <w:spacing w:line="360" w:lineRule="auto"/>
              <w:rPr>
                <w:rFonts w:cs="Arial"/>
                <w:b/>
                <w:sz w:val="16"/>
                <w:szCs w:val="16"/>
              </w:rPr>
            </w:pPr>
          </w:p>
          <w:p w14:paraId="7E8538E7" w14:textId="77777777" w:rsidR="00116B7C" w:rsidRPr="001717AD" w:rsidRDefault="00116B7C" w:rsidP="00116B7C">
            <w:pPr>
              <w:spacing w:line="360" w:lineRule="auto"/>
              <w:rPr>
                <w:rFonts w:cs="Arial"/>
                <w:b/>
                <w:sz w:val="16"/>
                <w:szCs w:val="16"/>
              </w:rPr>
            </w:pPr>
          </w:p>
        </w:tc>
        <w:tc>
          <w:tcPr>
            <w:tcW w:w="1134" w:type="dxa"/>
            <w:gridSpan w:val="3"/>
            <w:tcBorders>
              <w:top w:val="single" w:sz="2" w:space="0" w:color="auto"/>
              <w:left w:val="single" w:sz="2" w:space="0" w:color="auto"/>
              <w:bottom w:val="single" w:sz="8" w:space="0" w:color="auto"/>
              <w:right w:val="single" w:sz="8" w:space="0" w:color="auto"/>
            </w:tcBorders>
          </w:tcPr>
          <w:p w14:paraId="57E4F0B9" w14:textId="77777777" w:rsidR="00116B7C" w:rsidRPr="00E663A4" w:rsidRDefault="00116B7C" w:rsidP="00116B7C">
            <w:pPr>
              <w:spacing w:line="360" w:lineRule="auto"/>
              <w:rPr>
                <w:rFonts w:cs="Arial"/>
                <w:sz w:val="16"/>
                <w:szCs w:val="16"/>
              </w:rPr>
            </w:pPr>
          </w:p>
        </w:tc>
        <w:tc>
          <w:tcPr>
            <w:tcW w:w="708" w:type="dxa"/>
            <w:tcBorders>
              <w:top w:val="single" w:sz="2" w:space="0" w:color="auto"/>
              <w:left w:val="single" w:sz="2" w:space="0" w:color="auto"/>
              <w:bottom w:val="single" w:sz="8" w:space="0" w:color="auto"/>
              <w:right w:val="single" w:sz="8" w:space="0" w:color="auto"/>
            </w:tcBorders>
          </w:tcPr>
          <w:p w14:paraId="04F3DE53" w14:textId="77777777" w:rsidR="00116B7C" w:rsidRPr="00E663A4" w:rsidRDefault="00116B7C" w:rsidP="00116B7C">
            <w:pPr>
              <w:spacing w:line="360" w:lineRule="auto"/>
              <w:rPr>
                <w:rFonts w:cs="Arial"/>
                <w:sz w:val="16"/>
                <w:szCs w:val="16"/>
              </w:rPr>
            </w:pPr>
          </w:p>
        </w:tc>
        <w:tc>
          <w:tcPr>
            <w:tcW w:w="1418" w:type="dxa"/>
            <w:gridSpan w:val="3"/>
            <w:tcBorders>
              <w:left w:val="single" w:sz="8" w:space="0" w:color="auto"/>
              <w:bottom w:val="single" w:sz="8" w:space="0" w:color="auto"/>
              <w:right w:val="single" w:sz="8" w:space="0" w:color="auto"/>
            </w:tcBorders>
            <w:vAlign w:val="center"/>
          </w:tcPr>
          <w:p w14:paraId="1AA4C5F6" w14:textId="77777777" w:rsidR="00116B7C" w:rsidRDefault="00116B7C" w:rsidP="00116B7C">
            <w:pPr>
              <w:spacing w:line="360" w:lineRule="auto"/>
              <w:jc w:val="center"/>
              <w:rPr>
                <w:rFonts w:cs="Arial"/>
                <w:sz w:val="16"/>
                <w:szCs w:val="16"/>
              </w:rPr>
            </w:pPr>
            <w:r>
              <w:rPr>
                <w:rFonts w:cs="Arial"/>
                <w:b/>
                <w:sz w:val="14"/>
                <w:szCs w:val="14"/>
              </w:rPr>
              <w:t>FUENTE DE INFORMACIÓN</w:t>
            </w:r>
          </w:p>
        </w:tc>
        <w:tc>
          <w:tcPr>
            <w:tcW w:w="4394" w:type="dxa"/>
            <w:gridSpan w:val="6"/>
            <w:tcBorders>
              <w:left w:val="single" w:sz="8" w:space="0" w:color="auto"/>
              <w:bottom w:val="single" w:sz="8" w:space="0" w:color="auto"/>
              <w:right w:val="single" w:sz="8" w:space="0" w:color="auto"/>
            </w:tcBorders>
          </w:tcPr>
          <w:p w14:paraId="3E4B1D7F" w14:textId="77777777" w:rsidR="00116B7C" w:rsidRDefault="00116B7C" w:rsidP="00116B7C">
            <w:pPr>
              <w:spacing w:line="360" w:lineRule="auto"/>
              <w:rPr>
                <w:rFonts w:cs="Arial"/>
                <w:sz w:val="16"/>
                <w:szCs w:val="16"/>
              </w:rPr>
            </w:pPr>
          </w:p>
        </w:tc>
      </w:tr>
      <w:tr w:rsidR="00116B7C" w:rsidRPr="00A2538D" w14:paraId="27FE6E96" w14:textId="77777777" w:rsidTr="00116B7C">
        <w:tc>
          <w:tcPr>
            <w:tcW w:w="2802" w:type="dxa"/>
            <w:gridSpan w:val="4"/>
            <w:vMerge w:val="restart"/>
            <w:tcBorders>
              <w:top w:val="single" w:sz="8" w:space="0" w:color="auto"/>
              <w:left w:val="single" w:sz="8" w:space="0" w:color="auto"/>
              <w:right w:val="single" w:sz="8" w:space="0" w:color="auto"/>
            </w:tcBorders>
          </w:tcPr>
          <w:p w14:paraId="330299CF" w14:textId="77777777" w:rsidR="00116B7C" w:rsidRDefault="00116B7C" w:rsidP="00116B7C">
            <w:pPr>
              <w:spacing w:line="360" w:lineRule="auto"/>
              <w:rPr>
                <w:rFonts w:cs="Arial"/>
                <w:b/>
                <w:sz w:val="14"/>
                <w:szCs w:val="14"/>
              </w:rPr>
            </w:pPr>
            <w:r>
              <w:rPr>
                <w:rFonts w:cs="Arial"/>
                <w:b/>
                <w:sz w:val="14"/>
                <w:szCs w:val="14"/>
              </w:rPr>
              <w:t xml:space="preserve">REPRESENTANTE </w:t>
            </w:r>
          </w:p>
        </w:tc>
        <w:tc>
          <w:tcPr>
            <w:tcW w:w="1134" w:type="dxa"/>
            <w:gridSpan w:val="3"/>
            <w:vMerge w:val="restart"/>
            <w:tcBorders>
              <w:top w:val="single" w:sz="8" w:space="0" w:color="auto"/>
              <w:left w:val="single" w:sz="8" w:space="0" w:color="auto"/>
              <w:right w:val="single" w:sz="8" w:space="0" w:color="auto"/>
            </w:tcBorders>
          </w:tcPr>
          <w:p w14:paraId="05D37910" w14:textId="77777777" w:rsidR="00116B7C" w:rsidRDefault="00116B7C" w:rsidP="00116B7C">
            <w:pPr>
              <w:spacing w:line="360" w:lineRule="auto"/>
              <w:rPr>
                <w:rFonts w:cs="Arial"/>
                <w:b/>
                <w:sz w:val="14"/>
                <w:szCs w:val="14"/>
              </w:rPr>
            </w:pPr>
          </w:p>
        </w:tc>
        <w:tc>
          <w:tcPr>
            <w:tcW w:w="708" w:type="dxa"/>
            <w:vMerge w:val="restart"/>
            <w:tcBorders>
              <w:top w:val="single" w:sz="8" w:space="0" w:color="auto"/>
              <w:left w:val="single" w:sz="8" w:space="0" w:color="auto"/>
              <w:right w:val="single" w:sz="8" w:space="0" w:color="auto"/>
            </w:tcBorders>
          </w:tcPr>
          <w:p w14:paraId="1CD80CA4" w14:textId="77777777" w:rsidR="00116B7C" w:rsidRDefault="00116B7C" w:rsidP="00116B7C">
            <w:pPr>
              <w:spacing w:line="360" w:lineRule="auto"/>
              <w:rPr>
                <w:rFonts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2769C167" w14:textId="77777777" w:rsidR="00116B7C" w:rsidRPr="00292684" w:rsidRDefault="00116B7C" w:rsidP="00116B7C">
            <w:pPr>
              <w:spacing w:line="360" w:lineRule="auto"/>
              <w:rPr>
                <w:rFonts w:cs="Arial"/>
                <w:b/>
                <w:sz w:val="14"/>
                <w:szCs w:val="14"/>
              </w:rPr>
            </w:pPr>
            <w:r w:rsidRPr="00292684">
              <w:rPr>
                <w:rFonts w:cs="Arial"/>
                <w:b/>
                <w:sz w:val="14"/>
                <w:szCs w:val="14"/>
              </w:rPr>
              <w:t xml:space="preserve">PROFESIONAL ASIGNADO/A </w:t>
            </w:r>
          </w:p>
          <w:p w14:paraId="1F2D4D62" w14:textId="77777777" w:rsidR="00116B7C" w:rsidRPr="00BA292F" w:rsidRDefault="00116B7C" w:rsidP="00116B7C">
            <w:pPr>
              <w:spacing w:line="360" w:lineRule="auto"/>
              <w:rPr>
                <w:rFonts w:cs="Arial"/>
                <w:sz w:val="16"/>
                <w:szCs w:val="16"/>
              </w:rPr>
            </w:pPr>
            <w:r w:rsidRPr="00BA292F">
              <w:rPr>
                <w:rFonts w:cs="Arial"/>
                <w:sz w:val="16"/>
                <w:szCs w:val="16"/>
              </w:rPr>
              <w:t>Psic. JOSELYN PISPIRA ESPINOZA</w:t>
            </w:r>
          </w:p>
        </w:tc>
      </w:tr>
      <w:tr w:rsidR="00116B7C" w:rsidRPr="00A2538D" w14:paraId="45E3AC6D" w14:textId="77777777" w:rsidTr="00116B7C">
        <w:tc>
          <w:tcPr>
            <w:tcW w:w="2802" w:type="dxa"/>
            <w:gridSpan w:val="4"/>
            <w:vMerge/>
            <w:tcBorders>
              <w:left w:val="single" w:sz="8" w:space="0" w:color="auto"/>
              <w:bottom w:val="single" w:sz="8" w:space="0" w:color="auto"/>
              <w:right w:val="single" w:sz="8" w:space="0" w:color="auto"/>
            </w:tcBorders>
          </w:tcPr>
          <w:p w14:paraId="66E53CFE" w14:textId="77777777" w:rsidR="00116B7C" w:rsidRPr="00292684" w:rsidRDefault="00116B7C" w:rsidP="00116B7C">
            <w:pPr>
              <w:spacing w:line="360" w:lineRule="auto"/>
              <w:rPr>
                <w:rFonts w:cs="Arial"/>
                <w:b/>
                <w:sz w:val="14"/>
                <w:szCs w:val="14"/>
              </w:rPr>
            </w:pPr>
          </w:p>
        </w:tc>
        <w:tc>
          <w:tcPr>
            <w:tcW w:w="1134" w:type="dxa"/>
            <w:gridSpan w:val="3"/>
            <w:vMerge/>
            <w:tcBorders>
              <w:left w:val="single" w:sz="8" w:space="0" w:color="auto"/>
              <w:bottom w:val="single" w:sz="8" w:space="0" w:color="auto"/>
              <w:right w:val="single" w:sz="8" w:space="0" w:color="auto"/>
            </w:tcBorders>
          </w:tcPr>
          <w:p w14:paraId="0361C793" w14:textId="77777777" w:rsidR="00116B7C" w:rsidRPr="00292684" w:rsidRDefault="00116B7C" w:rsidP="00116B7C">
            <w:pPr>
              <w:spacing w:line="360" w:lineRule="auto"/>
              <w:rPr>
                <w:rFonts w:cs="Arial"/>
                <w:b/>
                <w:sz w:val="14"/>
                <w:szCs w:val="14"/>
              </w:rPr>
            </w:pPr>
          </w:p>
        </w:tc>
        <w:tc>
          <w:tcPr>
            <w:tcW w:w="708" w:type="dxa"/>
            <w:vMerge/>
            <w:tcBorders>
              <w:left w:val="single" w:sz="8" w:space="0" w:color="auto"/>
              <w:bottom w:val="single" w:sz="8" w:space="0" w:color="auto"/>
              <w:right w:val="single" w:sz="8" w:space="0" w:color="auto"/>
            </w:tcBorders>
          </w:tcPr>
          <w:p w14:paraId="59320A13" w14:textId="77777777" w:rsidR="00116B7C" w:rsidRPr="00292684" w:rsidRDefault="00116B7C" w:rsidP="00116B7C">
            <w:pPr>
              <w:spacing w:line="360" w:lineRule="auto"/>
              <w:rPr>
                <w:rFonts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6FB9532A" w14:textId="77777777" w:rsidR="00116B7C" w:rsidRDefault="00116B7C" w:rsidP="00116B7C">
            <w:pPr>
              <w:spacing w:line="360" w:lineRule="auto"/>
              <w:rPr>
                <w:rFonts w:cs="Arial"/>
                <w:b/>
                <w:sz w:val="14"/>
                <w:szCs w:val="14"/>
              </w:rPr>
            </w:pPr>
            <w:r w:rsidRPr="00BF4D9B">
              <w:rPr>
                <w:rFonts w:cs="Arial"/>
                <w:b/>
                <w:sz w:val="14"/>
                <w:szCs w:val="14"/>
              </w:rPr>
              <w:t>PRACTI</w:t>
            </w:r>
            <w:r>
              <w:rPr>
                <w:rFonts w:cs="Arial"/>
                <w:b/>
                <w:sz w:val="14"/>
                <w:szCs w:val="14"/>
              </w:rPr>
              <w:t>C</w:t>
            </w:r>
            <w:r w:rsidRPr="00BF4D9B">
              <w:rPr>
                <w:rFonts w:cs="Arial"/>
                <w:b/>
                <w:sz w:val="14"/>
                <w:szCs w:val="14"/>
              </w:rPr>
              <w:t>ANTE</w:t>
            </w:r>
          </w:p>
          <w:p w14:paraId="33B8716A" w14:textId="77777777" w:rsidR="00116B7C" w:rsidRDefault="00116B7C" w:rsidP="00116B7C">
            <w:pPr>
              <w:spacing w:line="360" w:lineRule="auto"/>
              <w:rPr>
                <w:rFonts w:cs="Arial"/>
                <w:sz w:val="16"/>
                <w:szCs w:val="16"/>
              </w:rPr>
            </w:pPr>
            <w:r>
              <w:rPr>
                <w:rFonts w:cs="Arial"/>
                <w:sz w:val="16"/>
                <w:szCs w:val="16"/>
              </w:rPr>
              <w:t>EDGAR ORTEGA MACIAS</w:t>
            </w:r>
          </w:p>
        </w:tc>
      </w:tr>
    </w:tbl>
    <w:p w14:paraId="1AB6C86B" w14:textId="77777777" w:rsidR="00C37349" w:rsidRDefault="00C37349" w:rsidP="00C37349">
      <w:pPr>
        <w:rPr>
          <w:lang w:eastAsia="es-EC"/>
        </w:rPr>
      </w:pPr>
    </w:p>
    <w:p w14:paraId="1D361AB8" w14:textId="6169FDD1" w:rsidR="00116B7C" w:rsidRPr="00116B7C" w:rsidRDefault="00116B7C" w:rsidP="00116B7C">
      <w:pPr>
        <w:spacing w:after="200" w:line="276" w:lineRule="auto"/>
        <w:ind w:left="-426" w:right="-427"/>
        <w:rPr>
          <w:rFonts w:ascii="Calibri" w:eastAsia="Calibri" w:hAnsi="Calibri" w:cs="Times New Roman"/>
          <w:sz w:val="20"/>
          <w:szCs w:val="20"/>
          <w:lang w:val="es-ES"/>
        </w:rPr>
      </w:pPr>
      <w:r w:rsidRPr="00116B7C">
        <w:rPr>
          <w:rFonts w:ascii="Calibri" w:eastAsia="Calibri" w:hAnsi="Calibri" w:cs="Times New Roman"/>
          <w:sz w:val="20"/>
          <w:szCs w:val="20"/>
          <w:lang w:val="es-ES"/>
        </w:rPr>
        <w:t xml:space="preserve">NOMBRES ENTREVISTADOR/A: EDGAR ANTONIO ORTEGA MACIAS       </w:t>
      </w:r>
      <w:r>
        <w:rPr>
          <w:rFonts w:ascii="Calibri" w:eastAsia="Calibri" w:hAnsi="Calibri" w:cs="Times New Roman"/>
          <w:sz w:val="20"/>
          <w:szCs w:val="20"/>
          <w:lang w:val="es-ES"/>
        </w:rPr>
        <w:t xml:space="preserve">              </w:t>
      </w:r>
      <w:r w:rsidRPr="00116B7C">
        <w:rPr>
          <w:rFonts w:ascii="Calibri" w:eastAsia="Calibri" w:hAnsi="Calibri" w:cs="Times New Roman"/>
          <w:sz w:val="20"/>
          <w:szCs w:val="20"/>
          <w:lang w:val="es-ES"/>
        </w:rPr>
        <w:t xml:space="preserve">                   FECHA ENTREVISTA: 3-8-2017</w:t>
      </w:r>
    </w:p>
    <w:p w14:paraId="3FABB3D3" w14:textId="77777777" w:rsidR="00116B7C" w:rsidRPr="00116B7C" w:rsidRDefault="00116B7C" w:rsidP="00116B7C">
      <w:pPr>
        <w:spacing w:after="200" w:line="276" w:lineRule="auto"/>
        <w:ind w:left="-426" w:right="-427"/>
        <w:rPr>
          <w:rFonts w:ascii="Calibri" w:eastAsia="Calibri" w:hAnsi="Calibri" w:cs="Times New Roman"/>
          <w:sz w:val="20"/>
          <w:szCs w:val="20"/>
          <w:lang w:val="es-ES"/>
        </w:rPr>
      </w:pPr>
    </w:p>
    <w:p w14:paraId="1F0DFF70" w14:textId="77777777" w:rsidR="00116B7C" w:rsidRPr="00116B7C" w:rsidRDefault="00116B7C" w:rsidP="00116B7C">
      <w:pPr>
        <w:ind w:left="-426" w:right="-427"/>
        <w:rPr>
          <w:sz w:val="20"/>
          <w:szCs w:val="20"/>
          <w:lang w:val="es-ES"/>
        </w:rPr>
      </w:pPr>
    </w:p>
    <w:tbl>
      <w:tblPr>
        <w:tblStyle w:val="Tablaconcuadrcula2"/>
        <w:tblpPr w:leftFromText="141" w:rightFromText="141" w:vertAnchor="page" w:horzAnchor="margin" w:tblpX="-861" w:tblpY="1951"/>
        <w:tblW w:w="10577" w:type="dxa"/>
        <w:tblLook w:val="04A0" w:firstRow="1" w:lastRow="0" w:firstColumn="1" w:lastColumn="0" w:noHBand="0" w:noVBand="1"/>
      </w:tblPr>
      <w:tblGrid>
        <w:gridCol w:w="10577"/>
      </w:tblGrid>
      <w:tr w:rsidR="00B65B53" w:rsidRPr="00B65B53" w14:paraId="2899A792" w14:textId="77777777" w:rsidTr="00B65B53">
        <w:trPr>
          <w:trHeight w:val="167"/>
        </w:trPr>
        <w:tc>
          <w:tcPr>
            <w:tcW w:w="10577" w:type="dxa"/>
          </w:tcPr>
          <w:p w14:paraId="74D19DA5" w14:textId="77777777" w:rsidR="00B65B53" w:rsidRPr="00B65B53" w:rsidRDefault="00B65B53" w:rsidP="00B65B53">
            <w:pPr>
              <w:jc w:val="center"/>
              <w:rPr>
                <w:rFonts w:eastAsia="Calibri" w:cs="Arial"/>
                <w:b/>
                <w:sz w:val="18"/>
                <w:szCs w:val="18"/>
              </w:rPr>
            </w:pPr>
            <w:r w:rsidRPr="00B65B53">
              <w:rPr>
                <w:rFonts w:eastAsia="Calibri" w:cs="Arial"/>
                <w:b/>
                <w:sz w:val="18"/>
                <w:szCs w:val="18"/>
              </w:rPr>
              <w:t>ENTREVISTA DE ACOGIDA Y ADMISIÓN</w:t>
            </w:r>
          </w:p>
        </w:tc>
      </w:tr>
      <w:tr w:rsidR="00B65B53" w:rsidRPr="00B65B53" w14:paraId="35D1C6E5" w14:textId="77777777" w:rsidTr="00B65B53">
        <w:trPr>
          <w:trHeight w:val="1155"/>
        </w:trPr>
        <w:tc>
          <w:tcPr>
            <w:tcW w:w="10577" w:type="dxa"/>
          </w:tcPr>
          <w:p w14:paraId="29BE63C8" w14:textId="77777777" w:rsidR="00B65B53" w:rsidRPr="00B65B53" w:rsidRDefault="00B65B53" w:rsidP="00B65B53">
            <w:pPr>
              <w:jc w:val="center"/>
              <w:rPr>
                <w:rFonts w:eastAsia="Calibri" w:cs="Arial"/>
                <w:b/>
                <w:sz w:val="18"/>
                <w:szCs w:val="18"/>
              </w:rPr>
            </w:pPr>
            <w:r w:rsidRPr="00B65B53">
              <w:rPr>
                <w:rFonts w:eastAsia="Calibri" w:cs="Arial"/>
                <w:b/>
                <w:sz w:val="18"/>
                <w:szCs w:val="18"/>
              </w:rPr>
              <w:t>DESCRIPCIÓN DEL MOTIVO DE CONSULTA</w:t>
            </w:r>
          </w:p>
          <w:p w14:paraId="0806BE09" w14:textId="77777777" w:rsidR="00B65B53" w:rsidRPr="00B65B53" w:rsidRDefault="00B65B53" w:rsidP="00B65B53">
            <w:pPr>
              <w:jc w:val="center"/>
              <w:rPr>
                <w:rFonts w:eastAsia="Calibri" w:cs="Arial"/>
                <w:b/>
                <w:sz w:val="18"/>
                <w:szCs w:val="18"/>
              </w:rPr>
            </w:pPr>
          </w:p>
          <w:p w14:paraId="05B51299" w14:textId="77777777" w:rsidR="00B65B53" w:rsidRPr="00B65B53" w:rsidRDefault="00B65B53" w:rsidP="00B65B53">
            <w:pPr>
              <w:jc w:val="center"/>
              <w:rPr>
                <w:rFonts w:eastAsia="Calibri" w:cs="Arial"/>
                <w:b/>
                <w:sz w:val="18"/>
                <w:szCs w:val="18"/>
              </w:rPr>
            </w:pPr>
          </w:p>
          <w:p w14:paraId="0E973B52" w14:textId="77777777" w:rsidR="00B65B53" w:rsidRPr="00B65B53" w:rsidRDefault="00B65B53" w:rsidP="00B65B53">
            <w:pPr>
              <w:jc w:val="both"/>
              <w:rPr>
                <w:rFonts w:eastAsia="Calibri" w:cs="Arial"/>
                <w:sz w:val="18"/>
                <w:szCs w:val="18"/>
              </w:rPr>
            </w:pPr>
            <w:r w:rsidRPr="00B65B53">
              <w:rPr>
                <w:rFonts w:eastAsia="Calibri" w:cs="Arial"/>
                <w:sz w:val="18"/>
                <w:szCs w:val="18"/>
              </w:rPr>
              <w:t xml:space="preserve">La usuaria refiere como motivo de consulta: la poca interacción con sus pares masculinos en la relación de pareja, ya que no ha podido concretar una relación afectiva de enamoramiento hasta el momento, expresa que: “a pesar de no sentirse fea, no siente confianza a acercarse o que alguien se acerque con estas intenciones” </w:t>
            </w:r>
          </w:p>
          <w:p w14:paraId="5ACB740E" w14:textId="77777777" w:rsidR="00B65B53" w:rsidRPr="00B65B53" w:rsidRDefault="00B65B53" w:rsidP="00B65B53">
            <w:pPr>
              <w:rPr>
                <w:rFonts w:eastAsia="Calibri" w:cs="Arial"/>
                <w:b/>
                <w:sz w:val="18"/>
                <w:szCs w:val="18"/>
              </w:rPr>
            </w:pPr>
          </w:p>
          <w:p w14:paraId="4A3030ED" w14:textId="77777777" w:rsidR="00B65B53" w:rsidRPr="00B65B53" w:rsidRDefault="00B65B53" w:rsidP="00B65B53">
            <w:pPr>
              <w:jc w:val="center"/>
              <w:rPr>
                <w:rFonts w:eastAsia="Calibri" w:cs="Arial"/>
                <w:b/>
                <w:sz w:val="18"/>
                <w:szCs w:val="18"/>
              </w:rPr>
            </w:pPr>
          </w:p>
        </w:tc>
      </w:tr>
      <w:tr w:rsidR="00B65B53" w:rsidRPr="00B65B53" w14:paraId="7A54C29F" w14:textId="77777777" w:rsidTr="00B65B53">
        <w:trPr>
          <w:trHeight w:val="472"/>
        </w:trPr>
        <w:tc>
          <w:tcPr>
            <w:tcW w:w="10577" w:type="dxa"/>
          </w:tcPr>
          <w:p w14:paraId="4BC80E04" w14:textId="77777777" w:rsidR="00B65B53" w:rsidRPr="00B65B53" w:rsidRDefault="00B65B53" w:rsidP="00B65B53">
            <w:pPr>
              <w:jc w:val="center"/>
              <w:rPr>
                <w:rFonts w:eastAsia="Calibri" w:cs="Arial"/>
                <w:b/>
                <w:sz w:val="18"/>
                <w:szCs w:val="18"/>
              </w:rPr>
            </w:pPr>
            <w:r w:rsidRPr="00B65B53">
              <w:rPr>
                <w:rFonts w:eastAsia="Calibri" w:cs="Arial"/>
                <w:b/>
                <w:sz w:val="18"/>
                <w:szCs w:val="18"/>
              </w:rPr>
              <w:t>DEMANDAS (DE LOS/AS CONSULTANTES Y BENEFICIARIOS/AS)</w:t>
            </w:r>
          </w:p>
          <w:p w14:paraId="54CE8C97" w14:textId="77777777" w:rsidR="00B65B53" w:rsidRPr="00B65B53" w:rsidRDefault="00B65B53" w:rsidP="00B65B53">
            <w:pPr>
              <w:jc w:val="center"/>
              <w:rPr>
                <w:rFonts w:eastAsia="Calibri" w:cs="Arial"/>
                <w:b/>
                <w:sz w:val="18"/>
                <w:szCs w:val="18"/>
              </w:rPr>
            </w:pPr>
          </w:p>
          <w:p w14:paraId="12F44E3B" w14:textId="77777777" w:rsidR="00B65B53" w:rsidRPr="00B65B53" w:rsidRDefault="00B65B53" w:rsidP="00B65B53">
            <w:pPr>
              <w:tabs>
                <w:tab w:val="left" w:pos="210"/>
              </w:tabs>
              <w:rPr>
                <w:rFonts w:eastAsia="Calibri" w:cs="Arial"/>
                <w:sz w:val="18"/>
                <w:szCs w:val="18"/>
              </w:rPr>
            </w:pPr>
            <w:r w:rsidRPr="00B65B53">
              <w:rPr>
                <w:rFonts w:eastAsia="Calibri" w:cs="Arial"/>
                <w:sz w:val="18"/>
                <w:szCs w:val="18"/>
              </w:rPr>
              <w:t>La demanda de la consultante se centra en recibir orientación psicológica para manejar esta situación que genera molestias en la dinámica de relación con sus pares en la etapa del enamoramiento.</w:t>
            </w:r>
          </w:p>
          <w:p w14:paraId="4169EAF3" w14:textId="77777777" w:rsidR="00B65B53" w:rsidRPr="00B65B53" w:rsidRDefault="00B65B53" w:rsidP="00B65B53">
            <w:pPr>
              <w:tabs>
                <w:tab w:val="left" w:pos="210"/>
              </w:tabs>
              <w:rPr>
                <w:rFonts w:eastAsia="Calibri" w:cs="Arial"/>
                <w:sz w:val="18"/>
                <w:szCs w:val="18"/>
              </w:rPr>
            </w:pPr>
          </w:p>
          <w:p w14:paraId="17674AFD" w14:textId="77777777" w:rsidR="00B65B53" w:rsidRPr="00B65B53" w:rsidRDefault="00B65B53" w:rsidP="00B65B53">
            <w:pPr>
              <w:tabs>
                <w:tab w:val="left" w:pos="210"/>
              </w:tabs>
              <w:rPr>
                <w:rFonts w:eastAsia="Calibri" w:cs="Arial"/>
                <w:sz w:val="18"/>
                <w:szCs w:val="18"/>
              </w:rPr>
            </w:pPr>
            <w:r w:rsidRPr="00B65B53">
              <w:rPr>
                <w:rFonts w:eastAsia="Calibri" w:cs="Arial"/>
                <w:sz w:val="18"/>
                <w:szCs w:val="18"/>
              </w:rPr>
              <w:t>Existe una relación armoniosa con sus pares masculinos, le ha llegado a agradar muchos de sus compañeros, pero el temor de revivir momento de estrés al ser acariciada es lo que hace evitar esas relaciones afectivas; estos momentos de estrés son causados por revivir una historia de violencia que atravesó en su infancia, cuando “un tío la toco donde no debía”, aquella sensación bloqueo su afectividad en las relaciones e interacciones con sus pares masculinos al intentar tener relaciones de enamoramiento.</w:t>
            </w:r>
          </w:p>
          <w:p w14:paraId="70B49629" w14:textId="77777777" w:rsidR="00B65B53" w:rsidRPr="00B65B53" w:rsidRDefault="00B65B53" w:rsidP="00B65B53">
            <w:pPr>
              <w:tabs>
                <w:tab w:val="left" w:pos="210"/>
              </w:tabs>
              <w:rPr>
                <w:rFonts w:eastAsia="Calibri" w:cs="Arial"/>
                <w:sz w:val="18"/>
                <w:szCs w:val="18"/>
              </w:rPr>
            </w:pPr>
          </w:p>
          <w:p w14:paraId="5AF1A352" w14:textId="77777777" w:rsidR="00B65B53" w:rsidRPr="00B65B53" w:rsidRDefault="00B65B53" w:rsidP="00B65B53">
            <w:pPr>
              <w:tabs>
                <w:tab w:val="left" w:pos="210"/>
              </w:tabs>
              <w:rPr>
                <w:rFonts w:eastAsia="Calibri" w:cs="Arial"/>
                <w:sz w:val="18"/>
                <w:szCs w:val="18"/>
              </w:rPr>
            </w:pPr>
            <w:r w:rsidRPr="00B65B53">
              <w:rPr>
                <w:rFonts w:eastAsia="Calibri" w:cs="Arial"/>
                <w:sz w:val="18"/>
                <w:szCs w:val="18"/>
              </w:rPr>
              <w:t xml:space="preserve">La consultante desea mejorar “esta molestia” y poder tener una relación de enamoramiento como todas las personas sin el temor aquel de ser violentada. No cuenta con historia de violencia física en su entorno familiar. </w:t>
            </w:r>
          </w:p>
          <w:p w14:paraId="03136785" w14:textId="77777777" w:rsidR="00B65B53" w:rsidRPr="00B65B53" w:rsidRDefault="00B65B53" w:rsidP="00B65B53">
            <w:pPr>
              <w:tabs>
                <w:tab w:val="left" w:pos="210"/>
              </w:tabs>
              <w:rPr>
                <w:rFonts w:eastAsia="Calibri" w:cs="Arial"/>
                <w:sz w:val="18"/>
                <w:szCs w:val="18"/>
              </w:rPr>
            </w:pPr>
          </w:p>
          <w:p w14:paraId="1A770DEB" w14:textId="77777777" w:rsidR="00B65B53" w:rsidRPr="00B65B53" w:rsidRDefault="00B65B53" w:rsidP="00B65B53">
            <w:pPr>
              <w:tabs>
                <w:tab w:val="left" w:pos="210"/>
              </w:tabs>
              <w:rPr>
                <w:rFonts w:eastAsia="Calibri" w:cs="Arial"/>
                <w:sz w:val="18"/>
                <w:szCs w:val="18"/>
              </w:rPr>
            </w:pPr>
          </w:p>
          <w:p w14:paraId="645DB77A" w14:textId="77777777" w:rsidR="00B65B53" w:rsidRPr="00B65B53" w:rsidRDefault="00B65B53" w:rsidP="00B65B53">
            <w:pPr>
              <w:tabs>
                <w:tab w:val="left" w:pos="210"/>
              </w:tabs>
              <w:rPr>
                <w:rFonts w:eastAsia="Calibri" w:cs="Arial"/>
                <w:sz w:val="18"/>
                <w:szCs w:val="18"/>
              </w:rPr>
            </w:pPr>
          </w:p>
        </w:tc>
      </w:tr>
      <w:tr w:rsidR="00B65B53" w:rsidRPr="00B65B53" w14:paraId="708670DC" w14:textId="77777777" w:rsidTr="00B65B53">
        <w:trPr>
          <w:trHeight w:val="2674"/>
        </w:trPr>
        <w:tc>
          <w:tcPr>
            <w:tcW w:w="10577" w:type="dxa"/>
          </w:tcPr>
          <w:p w14:paraId="20BB3EE8" w14:textId="77777777" w:rsidR="00B65B53" w:rsidRPr="00B65B53" w:rsidRDefault="00B65B53" w:rsidP="00B65B53">
            <w:pPr>
              <w:jc w:val="center"/>
              <w:rPr>
                <w:rFonts w:eastAsia="Calibri" w:cs="Arial"/>
                <w:b/>
                <w:sz w:val="18"/>
                <w:szCs w:val="18"/>
              </w:rPr>
            </w:pPr>
            <w:r w:rsidRPr="00B65B53">
              <w:rPr>
                <w:rFonts w:eastAsia="Calibri" w:cs="Arial"/>
                <w:b/>
                <w:sz w:val="18"/>
                <w:szCs w:val="18"/>
              </w:rPr>
              <w:t>INFORMACIÓN ORIENTADORA DELSERVICIO BRINDADO POR ENTREVISTADOR/A</w:t>
            </w:r>
          </w:p>
          <w:p w14:paraId="4A69088C" w14:textId="77777777" w:rsidR="00B65B53" w:rsidRPr="00B65B53" w:rsidRDefault="00B65B53" w:rsidP="00B65B53">
            <w:pPr>
              <w:spacing w:line="276" w:lineRule="auto"/>
              <w:jc w:val="both"/>
              <w:rPr>
                <w:rFonts w:eastAsia="Calibri" w:cs="Arial"/>
                <w:sz w:val="18"/>
                <w:szCs w:val="18"/>
              </w:rPr>
            </w:pPr>
          </w:p>
          <w:p w14:paraId="3A79BA87" w14:textId="77777777" w:rsidR="00B65B53" w:rsidRPr="00B65B53" w:rsidRDefault="00B65B53" w:rsidP="00B65B53">
            <w:pPr>
              <w:jc w:val="both"/>
              <w:rPr>
                <w:rFonts w:eastAsia="Calibri" w:cs="Arial"/>
                <w:sz w:val="18"/>
                <w:szCs w:val="18"/>
              </w:rPr>
            </w:pPr>
            <w:r w:rsidRPr="00B65B53">
              <w:rPr>
                <w:rFonts w:eastAsia="Calibri" w:cs="Arial"/>
                <w:sz w:val="18"/>
                <w:szCs w:val="18"/>
              </w:rPr>
              <w:t>La orientación brindada por parte del practicante de psicología a la consultante se basó en recomendaciones y en una indagación de plan de vida a corto y largo plazo, como objetivos que deseaba cumplir.</w:t>
            </w:r>
          </w:p>
          <w:p w14:paraId="6AF59473" w14:textId="77777777" w:rsidR="00B65B53" w:rsidRPr="00B65B53" w:rsidRDefault="00B65B53" w:rsidP="00B65B53">
            <w:pPr>
              <w:jc w:val="both"/>
              <w:rPr>
                <w:rFonts w:eastAsia="Calibri" w:cs="Arial"/>
                <w:sz w:val="18"/>
                <w:szCs w:val="18"/>
              </w:rPr>
            </w:pPr>
          </w:p>
          <w:p w14:paraId="6A4CDD96" w14:textId="2A9B651B" w:rsidR="00B65B53" w:rsidRPr="00B65B53" w:rsidRDefault="00B65B53" w:rsidP="00B65B53">
            <w:pPr>
              <w:jc w:val="both"/>
              <w:rPr>
                <w:rFonts w:eastAsia="Calibri" w:cs="Arial"/>
                <w:sz w:val="18"/>
                <w:szCs w:val="18"/>
              </w:rPr>
            </w:pPr>
            <w:r w:rsidRPr="00B65B53">
              <w:rPr>
                <w:rFonts w:eastAsia="Calibri" w:cs="Arial"/>
                <w:sz w:val="18"/>
                <w:szCs w:val="18"/>
              </w:rPr>
              <w:t xml:space="preserve">Como una herramienta se centró en la utilización de un </w:t>
            </w:r>
            <w:r w:rsidR="00DB79EC" w:rsidRPr="00B65B53">
              <w:rPr>
                <w:rFonts w:eastAsia="Calibri" w:cs="Arial"/>
                <w:sz w:val="18"/>
                <w:szCs w:val="18"/>
              </w:rPr>
              <w:t>FODA</w:t>
            </w:r>
            <w:r w:rsidRPr="00B65B53">
              <w:rPr>
                <w:rFonts w:eastAsia="Calibri" w:cs="Arial"/>
                <w:sz w:val="18"/>
                <w:szCs w:val="18"/>
              </w:rPr>
              <w:t xml:space="preserve"> para poder delimitar cuales eran las situaciones que favorecen la dinámica familiar optima y cuáles son las circunstancias que no permiten o dificultan el acercamiento emocional entre sus pares masculinos.</w:t>
            </w:r>
          </w:p>
          <w:p w14:paraId="21DDAD38" w14:textId="77777777" w:rsidR="00B65B53" w:rsidRPr="00B65B53" w:rsidRDefault="00B65B53" w:rsidP="00B65B53">
            <w:pPr>
              <w:jc w:val="both"/>
              <w:rPr>
                <w:rFonts w:eastAsia="Calibri" w:cs="Arial"/>
                <w:sz w:val="18"/>
                <w:szCs w:val="18"/>
              </w:rPr>
            </w:pPr>
          </w:p>
          <w:p w14:paraId="504AFC22" w14:textId="77777777" w:rsidR="00B65B53" w:rsidRPr="00B65B53" w:rsidRDefault="00B65B53" w:rsidP="00B65B53">
            <w:pPr>
              <w:jc w:val="both"/>
              <w:rPr>
                <w:rFonts w:eastAsia="Calibri" w:cs="Arial"/>
                <w:sz w:val="18"/>
                <w:szCs w:val="18"/>
              </w:rPr>
            </w:pPr>
            <w:r w:rsidRPr="00B65B53">
              <w:rPr>
                <w:rFonts w:eastAsia="Calibri" w:cs="Arial"/>
                <w:sz w:val="18"/>
                <w:szCs w:val="18"/>
              </w:rPr>
              <w:t>Se le recomienda a la consultante, buscar alternativas o soluciones inmediatas que puedan generar cambios significativos. Estos cambios serán progresivos conforme la consultante aplique un sistema de comunicación libre.</w:t>
            </w:r>
          </w:p>
          <w:p w14:paraId="67B7866E" w14:textId="77777777" w:rsidR="00B65B53" w:rsidRPr="00B65B53" w:rsidRDefault="00B65B53" w:rsidP="00B65B53">
            <w:pPr>
              <w:jc w:val="both"/>
              <w:rPr>
                <w:rFonts w:eastAsia="Calibri" w:cs="Arial"/>
                <w:sz w:val="18"/>
                <w:szCs w:val="18"/>
              </w:rPr>
            </w:pPr>
          </w:p>
          <w:p w14:paraId="06AD2140" w14:textId="77777777" w:rsidR="00B65B53" w:rsidRPr="00B65B53" w:rsidRDefault="00B65B53" w:rsidP="00B65B53">
            <w:pPr>
              <w:jc w:val="both"/>
              <w:rPr>
                <w:rFonts w:eastAsia="Calibri" w:cs="Arial"/>
                <w:sz w:val="18"/>
                <w:szCs w:val="18"/>
              </w:rPr>
            </w:pPr>
            <w:r w:rsidRPr="00B65B53">
              <w:rPr>
                <w:rFonts w:eastAsia="Calibri" w:cs="Arial"/>
                <w:sz w:val="18"/>
                <w:szCs w:val="18"/>
              </w:rPr>
              <w:t>Se le recomienda asistir a los servicios de asesoría y orientaciones psicológicas que ofrece el Vicerrectorado de Bienestar Estudiantil de la universidad de Guayaquil, cuyo programa es gratuito y ella podría gozar de muchos tipos de ayuda.</w:t>
            </w:r>
          </w:p>
          <w:p w14:paraId="3AE14E52" w14:textId="77777777" w:rsidR="00B65B53" w:rsidRPr="00B65B53" w:rsidRDefault="00B65B53" w:rsidP="00B65B53">
            <w:pPr>
              <w:spacing w:line="480" w:lineRule="auto"/>
              <w:rPr>
                <w:rFonts w:eastAsia="Calibri" w:cs="Arial"/>
                <w:b/>
                <w:sz w:val="18"/>
                <w:szCs w:val="18"/>
              </w:rPr>
            </w:pPr>
          </w:p>
        </w:tc>
      </w:tr>
      <w:tr w:rsidR="00B65B53" w:rsidRPr="00B65B53" w14:paraId="2024785D" w14:textId="77777777" w:rsidTr="00B65B53">
        <w:trPr>
          <w:trHeight w:val="2866"/>
        </w:trPr>
        <w:tc>
          <w:tcPr>
            <w:tcW w:w="10577" w:type="dxa"/>
          </w:tcPr>
          <w:p w14:paraId="70A4964A" w14:textId="77777777" w:rsidR="00B65B53" w:rsidRPr="00B65B53" w:rsidRDefault="00B65B53" w:rsidP="00B65B53">
            <w:pPr>
              <w:jc w:val="center"/>
              <w:rPr>
                <w:rFonts w:eastAsia="Calibri" w:cs="Arial"/>
                <w:b/>
                <w:sz w:val="18"/>
                <w:szCs w:val="18"/>
              </w:rPr>
            </w:pPr>
            <w:r w:rsidRPr="00B65B53">
              <w:rPr>
                <w:rFonts w:eastAsia="Calibri" w:cs="Arial"/>
                <w:b/>
                <w:sz w:val="18"/>
                <w:szCs w:val="18"/>
              </w:rPr>
              <w:t>ACUERDOS LOGRADOS - ENTREVISTADOR/A Y CONSULTANTE</w:t>
            </w:r>
          </w:p>
          <w:p w14:paraId="75268426" w14:textId="77777777" w:rsidR="00B65B53" w:rsidRPr="00B65B53" w:rsidRDefault="00B65B53" w:rsidP="00B65B53">
            <w:pPr>
              <w:spacing w:line="480" w:lineRule="auto"/>
              <w:jc w:val="center"/>
              <w:rPr>
                <w:rFonts w:eastAsia="Calibri" w:cs="Arial"/>
                <w:sz w:val="18"/>
                <w:szCs w:val="18"/>
              </w:rPr>
            </w:pPr>
          </w:p>
          <w:p w14:paraId="61A89BF7" w14:textId="77777777" w:rsidR="00B65B53" w:rsidRPr="00B65B53" w:rsidRDefault="00B65B53" w:rsidP="00B65B53">
            <w:pPr>
              <w:numPr>
                <w:ilvl w:val="0"/>
                <w:numId w:val="10"/>
              </w:numPr>
              <w:tabs>
                <w:tab w:val="left" w:pos="315"/>
              </w:tabs>
              <w:jc w:val="both"/>
              <w:rPr>
                <w:rFonts w:eastAsia="Calibri" w:cs="Arial"/>
                <w:sz w:val="18"/>
                <w:szCs w:val="18"/>
              </w:rPr>
            </w:pPr>
            <w:r w:rsidRPr="00B65B53">
              <w:rPr>
                <w:rFonts w:eastAsia="Calibri" w:cs="Arial"/>
                <w:sz w:val="18"/>
                <w:szCs w:val="18"/>
              </w:rPr>
              <w:t>Asistir con regularidad al departamento de Bienestar Estudiantil para gozar del beneficio de la orientación psicológica.</w:t>
            </w:r>
          </w:p>
          <w:p w14:paraId="1C743DCE" w14:textId="77777777" w:rsidR="00B65B53" w:rsidRPr="00B65B53" w:rsidRDefault="00B65B53" w:rsidP="00B65B53">
            <w:pPr>
              <w:numPr>
                <w:ilvl w:val="0"/>
                <w:numId w:val="10"/>
              </w:numPr>
              <w:tabs>
                <w:tab w:val="left" w:pos="315"/>
              </w:tabs>
              <w:jc w:val="both"/>
              <w:rPr>
                <w:rFonts w:eastAsia="Calibri" w:cs="Arial"/>
                <w:sz w:val="18"/>
                <w:szCs w:val="18"/>
              </w:rPr>
            </w:pPr>
            <w:r w:rsidRPr="00B65B53">
              <w:rPr>
                <w:rFonts w:eastAsia="Calibri" w:cs="Arial"/>
                <w:sz w:val="18"/>
                <w:szCs w:val="18"/>
              </w:rPr>
              <w:t xml:space="preserve">Establecer acuerdos familiares y tratar de restablecer la comunicación con su ex conviviente con el fin de buscar estrategias para generar una cultura de paz y dialogo en su hogar. </w:t>
            </w:r>
          </w:p>
          <w:p w14:paraId="3273D0F8" w14:textId="77777777" w:rsidR="00B65B53" w:rsidRPr="00B65B53" w:rsidRDefault="00B65B53" w:rsidP="00B65B53">
            <w:pPr>
              <w:numPr>
                <w:ilvl w:val="0"/>
                <w:numId w:val="10"/>
              </w:numPr>
              <w:tabs>
                <w:tab w:val="left" w:pos="315"/>
              </w:tabs>
              <w:jc w:val="both"/>
              <w:rPr>
                <w:rFonts w:eastAsia="Calibri" w:cs="Arial"/>
                <w:sz w:val="18"/>
                <w:szCs w:val="18"/>
              </w:rPr>
            </w:pPr>
            <w:r w:rsidRPr="00B65B53">
              <w:rPr>
                <w:rFonts w:eastAsia="Calibri" w:cs="Arial"/>
                <w:sz w:val="18"/>
                <w:szCs w:val="18"/>
              </w:rPr>
              <w:t>Compromiso a reportar al practicante los cambios que se van dando a corto plazo.</w:t>
            </w:r>
          </w:p>
        </w:tc>
      </w:tr>
    </w:tbl>
    <w:p w14:paraId="6E3DFD4A" w14:textId="77777777" w:rsidR="00116B7C" w:rsidRPr="00B65B53" w:rsidRDefault="00116B7C" w:rsidP="00C37349">
      <w:pPr>
        <w:rPr>
          <w:lang w:val="es-ES" w:eastAsia="es-EC"/>
        </w:rPr>
      </w:pPr>
    </w:p>
    <w:p w14:paraId="5B2AE556" w14:textId="77777777" w:rsidR="00116B7C" w:rsidRDefault="00116B7C" w:rsidP="00C37349">
      <w:pPr>
        <w:rPr>
          <w:lang w:eastAsia="es-EC"/>
        </w:rPr>
      </w:pPr>
    </w:p>
    <w:p w14:paraId="17ACEBFC" w14:textId="77777777" w:rsidR="00116B7C" w:rsidRDefault="00116B7C" w:rsidP="00C37349">
      <w:pPr>
        <w:rPr>
          <w:lang w:eastAsia="es-EC"/>
        </w:rPr>
      </w:pPr>
    </w:p>
    <w:tbl>
      <w:tblPr>
        <w:tblpPr w:leftFromText="141" w:rightFromText="141" w:horzAnchor="margin" w:tblpXSpec="center" w:tblpY="-380"/>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6371"/>
        <w:gridCol w:w="2172"/>
      </w:tblGrid>
      <w:tr w:rsidR="00DB79EC" w:rsidRPr="00DB79EC" w14:paraId="112FD3A2" w14:textId="77777777" w:rsidTr="009E4C1B">
        <w:trPr>
          <w:cantSplit/>
          <w:trHeight w:val="1602"/>
        </w:trPr>
        <w:tc>
          <w:tcPr>
            <w:tcW w:w="1863" w:type="dxa"/>
            <w:vAlign w:val="center"/>
          </w:tcPr>
          <w:p w14:paraId="37CD7F01" w14:textId="77777777" w:rsidR="00DB79EC" w:rsidRPr="00DB79EC" w:rsidRDefault="00DB79EC" w:rsidP="00DB79EC">
            <w:pPr>
              <w:tabs>
                <w:tab w:val="center" w:pos="4252"/>
                <w:tab w:val="right" w:pos="8504"/>
              </w:tabs>
              <w:spacing w:after="0" w:line="240" w:lineRule="auto"/>
              <w:jc w:val="center"/>
              <w:rPr>
                <w:rFonts w:ascii="Calibri" w:eastAsia="Calibri" w:hAnsi="Calibri" w:cs="Times New Roman"/>
                <w:b/>
                <w:bCs/>
                <w:sz w:val="22"/>
                <w:lang w:val="es-ES"/>
              </w:rPr>
            </w:pPr>
            <w:r w:rsidRPr="00DB79EC">
              <w:rPr>
                <w:rFonts w:ascii="Calibri" w:eastAsia="Calibri" w:hAnsi="Calibri" w:cs="Times New Roman"/>
                <w:b/>
                <w:bCs/>
                <w:noProof/>
                <w:sz w:val="22"/>
                <w:lang w:val="es-ES" w:eastAsia="es-ES"/>
              </w:rPr>
              <w:drawing>
                <wp:inline distT="0" distB="0" distL="0" distR="0" wp14:anchorId="1B184841" wp14:editId="0D98A35C">
                  <wp:extent cx="658495" cy="600075"/>
                  <wp:effectExtent l="0" t="0" r="8255" b="9525"/>
                  <wp:docPr id="17"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IVERSID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495" cy="600075"/>
                          </a:xfrm>
                          <a:prstGeom prst="rect">
                            <a:avLst/>
                          </a:prstGeom>
                          <a:noFill/>
                          <a:ln>
                            <a:noFill/>
                          </a:ln>
                        </pic:spPr>
                      </pic:pic>
                    </a:graphicData>
                  </a:graphic>
                </wp:inline>
              </w:drawing>
            </w:r>
          </w:p>
          <w:p w14:paraId="618E1D35" w14:textId="77777777" w:rsidR="00DB79EC" w:rsidRPr="00DB79EC" w:rsidRDefault="00DB79EC" w:rsidP="00DB79EC">
            <w:pPr>
              <w:tabs>
                <w:tab w:val="center" w:pos="4252"/>
                <w:tab w:val="right" w:pos="8504"/>
              </w:tabs>
              <w:spacing w:after="0" w:line="240" w:lineRule="auto"/>
              <w:jc w:val="center"/>
              <w:rPr>
                <w:rFonts w:eastAsia="Calibri" w:cs="Arial"/>
                <w:sz w:val="22"/>
                <w:lang w:val="es-ES"/>
              </w:rPr>
            </w:pPr>
            <w:r w:rsidRPr="00DB79EC">
              <w:rPr>
                <w:rFonts w:eastAsia="Calibri" w:cs="Arial"/>
                <w:b/>
                <w:bCs/>
                <w:sz w:val="18"/>
                <w:lang w:val="es-ES"/>
              </w:rPr>
              <w:t>UNIVERSIDAD DE GUAYAQUIL</w:t>
            </w:r>
          </w:p>
        </w:tc>
        <w:tc>
          <w:tcPr>
            <w:tcW w:w="6371" w:type="dxa"/>
            <w:vAlign w:val="center"/>
          </w:tcPr>
          <w:p w14:paraId="24035DE9" w14:textId="77777777" w:rsidR="00DB79EC" w:rsidRPr="00DB79EC" w:rsidRDefault="00DB79EC" w:rsidP="00DB79EC">
            <w:pPr>
              <w:tabs>
                <w:tab w:val="center" w:pos="4252"/>
                <w:tab w:val="right" w:pos="8504"/>
              </w:tabs>
              <w:spacing w:after="0" w:line="240" w:lineRule="auto"/>
              <w:jc w:val="center"/>
              <w:rPr>
                <w:rFonts w:ascii="Calibri" w:eastAsia="Calibri" w:hAnsi="Calibri" w:cs="Arial"/>
                <w:b/>
                <w:szCs w:val="18"/>
                <w:lang w:val="es-ES"/>
              </w:rPr>
            </w:pPr>
          </w:p>
          <w:p w14:paraId="30367D73" w14:textId="77777777" w:rsidR="00DB79EC" w:rsidRPr="00DB79EC" w:rsidRDefault="00DB79EC" w:rsidP="00DB79EC">
            <w:pPr>
              <w:tabs>
                <w:tab w:val="center" w:pos="4252"/>
                <w:tab w:val="right" w:pos="8504"/>
              </w:tabs>
              <w:spacing w:after="0" w:line="240" w:lineRule="auto"/>
              <w:jc w:val="center"/>
              <w:rPr>
                <w:rFonts w:ascii="Calibri" w:eastAsia="Calibri" w:hAnsi="Calibri" w:cs="Arial"/>
                <w:b/>
                <w:sz w:val="28"/>
                <w:szCs w:val="18"/>
                <w:lang w:val="es-ES"/>
              </w:rPr>
            </w:pPr>
          </w:p>
        </w:tc>
        <w:tc>
          <w:tcPr>
            <w:tcW w:w="2172" w:type="dxa"/>
            <w:vAlign w:val="center"/>
          </w:tcPr>
          <w:p w14:paraId="35777B65" w14:textId="77777777" w:rsidR="00DB79EC" w:rsidRPr="00DB79EC" w:rsidRDefault="00DB79EC" w:rsidP="00DB79EC">
            <w:pPr>
              <w:tabs>
                <w:tab w:val="center" w:pos="4252"/>
                <w:tab w:val="right" w:pos="8504"/>
              </w:tabs>
              <w:spacing w:after="0" w:line="240" w:lineRule="auto"/>
              <w:jc w:val="center"/>
              <w:rPr>
                <w:rFonts w:eastAsia="Calibri" w:cs="Arial"/>
                <w:b/>
                <w:bCs/>
                <w:sz w:val="18"/>
                <w:szCs w:val="18"/>
                <w:lang w:val="es-ES"/>
              </w:rPr>
            </w:pPr>
            <w:r w:rsidRPr="00DB79EC">
              <w:rPr>
                <w:rFonts w:ascii="Calibri" w:eastAsia="Calibri" w:hAnsi="Calibri" w:cs="Times New Roman"/>
                <w:noProof/>
                <w:sz w:val="22"/>
                <w:lang w:val="es-ES" w:eastAsia="es-ES"/>
              </w:rPr>
              <w:drawing>
                <wp:inline distT="0" distB="0" distL="0" distR="0" wp14:anchorId="33BFA750" wp14:editId="5A8265F4">
                  <wp:extent cx="548640" cy="475615"/>
                  <wp:effectExtent l="0" t="0" r="3810" b="635"/>
                  <wp:docPr id="18" name="Imagen 1" descr="logo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 cy="475615"/>
                          </a:xfrm>
                          <a:prstGeom prst="rect">
                            <a:avLst/>
                          </a:prstGeom>
                          <a:noFill/>
                          <a:ln>
                            <a:noFill/>
                          </a:ln>
                        </pic:spPr>
                      </pic:pic>
                    </a:graphicData>
                  </a:graphic>
                </wp:inline>
              </w:drawing>
            </w:r>
          </w:p>
          <w:p w14:paraId="43C5AAA2" w14:textId="77777777" w:rsidR="00DB79EC" w:rsidRPr="00DB79EC" w:rsidRDefault="00DB79EC" w:rsidP="00DB79EC">
            <w:pPr>
              <w:tabs>
                <w:tab w:val="center" w:pos="4252"/>
                <w:tab w:val="right" w:pos="8504"/>
              </w:tabs>
              <w:spacing w:after="0" w:line="240" w:lineRule="auto"/>
              <w:jc w:val="center"/>
              <w:rPr>
                <w:rFonts w:ascii="Calibri" w:eastAsia="Calibri" w:hAnsi="Calibri" w:cs="Times New Roman"/>
                <w:sz w:val="22"/>
                <w:lang w:val="es-ES"/>
              </w:rPr>
            </w:pPr>
            <w:r w:rsidRPr="00DB79EC">
              <w:rPr>
                <w:rFonts w:eastAsia="Calibri" w:cs="Arial"/>
                <w:b/>
                <w:bCs/>
                <w:sz w:val="18"/>
                <w:lang w:val="es-ES"/>
              </w:rPr>
              <w:t>FACULTAD DE CIENCIAS PSICOLÓGICAS</w:t>
            </w:r>
          </w:p>
        </w:tc>
      </w:tr>
    </w:tbl>
    <w:tbl>
      <w:tblPr>
        <w:tblStyle w:val="Tablaconcuadrcula3"/>
        <w:tblpPr w:leftFromText="141" w:rightFromText="141" w:vertAnchor="page" w:horzAnchor="margin" w:tblpXSpec="center" w:tblpY="2731"/>
        <w:tblW w:w="10456" w:type="dxa"/>
        <w:tblLayout w:type="fixed"/>
        <w:tblLook w:val="04A0" w:firstRow="1" w:lastRow="0" w:firstColumn="1" w:lastColumn="0" w:noHBand="0" w:noVBand="1"/>
      </w:tblPr>
      <w:tblGrid>
        <w:gridCol w:w="1382"/>
        <w:gridCol w:w="144"/>
        <w:gridCol w:w="142"/>
        <w:gridCol w:w="1134"/>
        <w:gridCol w:w="425"/>
        <w:gridCol w:w="142"/>
        <w:gridCol w:w="567"/>
        <w:gridCol w:w="708"/>
        <w:gridCol w:w="567"/>
        <w:gridCol w:w="709"/>
        <w:gridCol w:w="142"/>
        <w:gridCol w:w="142"/>
        <w:gridCol w:w="708"/>
        <w:gridCol w:w="550"/>
        <w:gridCol w:w="301"/>
        <w:gridCol w:w="1405"/>
        <w:gridCol w:w="1288"/>
      </w:tblGrid>
      <w:tr w:rsidR="00DB79EC" w:rsidRPr="00DB79EC" w14:paraId="309012D3" w14:textId="77777777" w:rsidTr="00DB79EC">
        <w:trPr>
          <w:trHeight w:val="130"/>
        </w:trPr>
        <w:tc>
          <w:tcPr>
            <w:tcW w:w="10456" w:type="dxa"/>
            <w:gridSpan w:val="17"/>
            <w:tcBorders>
              <w:top w:val="single" w:sz="8" w:space="0" w:color="auto"/>
              <w:left w:val="single" w:sz="8" w:space="0" w:color="auto"/>
              <w:bottom w:val="single" w:sz="8" w:space="0" w:color="auto"/>
              <w:right w:val="single" w:sz="8" w:space="0" w:color="auto"/>
            </w:tcBorders>
          </w:tcPr>
          <w:p w14:paraId="72D6ABF7" w14:textId="77777777" w:rsidR="00DB79EC" w:rsidRPr="00DB79EC" w:rsidRDefault="00DB79EC" w:rsidP="00DB79EC">
            <w:pPr>
              <w:spacing w:line="360" w:lineRule="auto"/>
              <w:jc w:val="center"/>
              <w:rPr>
                <w:rFonts w:eastAsia="Calibri" w:cs="Arial"/>
                <w:b/>
                <w:sz w:val="22"/>
              </w:rPr>
            </w:pPr>
            <w:r w:rsidRPr="00DB79EC">
              <w:rPr>
                <w:rFonts w:eastAsia="Calibri" w:cs="Arial"/>
                <w:b/>
                <w:sz w:val="22"/>
              </w:rPr>
              <w:t>FICHA DE DATOS SOCIODEMOGRÁFICOS</w:t>
            </w:r>
          </w:p>
        </w:tc>
      </w:tr>
      <w:tr w:rsidR="00DB79EC" w:rsidRPr="00DB79EC" w14:paraId="0E8FD412" w14:textId="77777777" w:rsidTr="00DB79EC">
        <w:trPr>
          <w:trHeight w:val="130"/>
        </w:trPr>
        <w:tc>
          <w:tcPr>
            <w:tcW w:w="3227" w:type="dxa"/>
            <w:gridSpan w:val="5"/>
            <w:tcBorders>
              <w:top w:val="single" w:sz="8" w:space="0" w:color="auto"/>
              <w:left w:val="single" w:sz="8" w:space="0" w:color="auto"/>
              <w:bottom w:val="single" w:sz="8" w:space="0" w:color="auto"/>
              <w:right w:val="single" w:sz="8" w:space="0" w:color="auto"/>
            </w:tcBorders>
          </w:tcPr>
          <w:p w14:paraId="222EF84E"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APELLIDOS</w:t>
            </w:r>
          </w:p>
          <w:p w14:paraId="7EF87F08"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SOLEDISPA ROSADO</w:t>
            </w:r>
          </w:p>
        </w:tc>
        <w:tc>
          <w:tcPr>
            <w:tcW w:w="2977" w:type="dxa"/>
            <w:gridSpan w:val="7"/>
            <w:tcBorders>
              <w:top w:val="single" w:sz="8" w:space="0" w:color="auto"/>
              <w:left w:val="single" w:sz="8" w:space="0" w:color="auto"/>
              <w:bottom w:val="single" w:sz="8" w:space="0" w:color="auto"/>
              <w:right w:val="single" w:sz="8" w:space="0" w:color="auto"/>
            </w:tcBorders>
          </w:tcPr>
          <w:p w14:paraId="1E2E46AD"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 xml:space="preserve">NOMBRES </w:t>
            </w:r>
          </w:p>
          <w:p w14:paraId="705A1C8F"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MAYRA EDITH</w:t>
            </w:r>
          </w:p>
        </w:tc>
        <w:tc>
          <w:tcPr>
            <w:tcW w:w="1559" w:type="dxa"/>
            <w:gridSpan w:val="3"/>
            <w:tcBorders>
              <w:top w:val="single" w:sz="8" w:space="0" w:color="auto"/>
              <w:left w:val="single" w:sz="8" w:space="0" w:color="auto"/>
              <w:bottom w:val="single" w:sz="8" w:space="0" w:color="auto"/>
              <w:right w:val="single" w:sz="8" w:space="0" w:color="auto"/>
            </w:tcBorders>
          </w:tcPr>
          <w:p w14:paraId="4C067F40"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 xml:space="preserve">EDAD: </w:t>
            </w:r>
          </w:p>
          <w:p w14:paraId="304CAA45"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39</w:t>
            </w:r>
          </w:p>
        </w:tc>
        <w:tc>
          <w:tcPr>
            <w:tcW w:w="2693" w:type="dxa"/>
            <w:gridSpan w:val="2"/>
            <w:tcBorders>
              <w:top w:val="single" w:sz="8" w:space="0" w:color="auto"/>
              <w:left w:val="single" w:sz="8" w:space="0" w:color="auto"/>
              <w:bottom w:val="single" w:sz="8" w:space="0" w:color="auto"/>
              <w:right w:val="single" w:sz="8" w:space="0" w:color="auto"/>
            </w:tcBorders>
          </w:tcPr>
          <w:p w14:paraId="082CE1C0" w14:textId="77777777" w:rsidR="00DB79EC" w:rsidRPr="00DB79EC" w:rsidRDefault="00DB79EC" w:rsidP="00DB79EC">
            <w:pPr>
              <w:spacing w:line="360" w:lineRule="auto"/>
              <w:rPr>
                <w:rFonts w:eastAsia="Calibri" w:cs="Arial"/>
                <w:b/>
                <w:sz w:val="18"/>
                <w:szCs w:val="14"/>
              </w:rPr>
            </w:pPr>
            <w:r w:rsidRPr="00DB79EC">
              <w:rPr>
                <w:rFonts w:eastAsia="Calibri" w:cs="Arial"/>
                <w:b/>
                <w:sz w:val="18"/>
                <w:szCs w:val="14"/>
              </w:rPr>
              <w:t xml:space="preserve">CÓDIGO:   </w:t>
            </w:r>
          </w:p>
          <w:p w14:paraId="3CDD3D92"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 xml:space="preserve">FECHA: </w:t>
            </w:r>
          </w:p>
        </w:tc>
      </w:tr>
      <w:tr w:rsidR="00DB79EC" w:rsidRPr="00DB79EC" w14:paraId="7B3BF96D" w14:textId="77777777" w:rsidTr="00DB79EC">
        <w:tc>
          <w:tcPr>
            <w:tcW w:w="1382" w:type="dxa"/>
            <w:tcBorders>
              <w:top w:val="single" w:sz="8" w:space="0" w:color="auto"/>
              <w:left w:val="single" w:sz="8" w:space="0" w:color="auto"/>
            </w:tcBorders>
          </w:tcPr>
          <w:p w14:paraId="3EC77BB3"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SEXO</w:t>
            </w:r>
          </w:p>
          <w:p w14:paraId="05E14E9C"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FEMENINO</w:t>
            </w:r>
          </w:p>
        </w:tc>
        <w:tc>
          <w:tcPr>
            <w:tcW w:w="1987" w:type="dxa"/>
            <w:gridSpan w:val="5"/>
            <w:tcBorders>
              <w:top w:val="single" w:sz="8" w:space="0" w:color="auto"/>
            </w:tcBorders>
          </w:tcPr>
          <w:p w14:paraId="2F915C36"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ESTADO CIVIL</w:t>
            </w:r>
          </w:p>
          <w:p w14:paraId="768B5D87" w14:textId="77777777" w:rsidR="00DB79EC" w:rsidRPr="00DB79EC" w:rsidRDefault="00DB79EC" w:rsidP="00DB79EC">
            <w:pPr>
              <w:rPr>
                <w:rFonts w:eastAsia="Calibri" w:cs="Arial"/>
                <w:sz w:val="14"/>
                <w:szCs w:val="14"/>
              </w:rPr>
            </w:pPr>
            <w:r w:rsidRPr="00DB79EC">
              <w:rPr>
                <w:rFonts w:eastAsia="Calibri" w:cs="Arial"/>
                <w:sz w:val="14"/>
                <w:szCs w:val="14"/>
              </w:rPr>
              <w:t>CASADA</w:t>
            </w:r>
          </w:p>
        </w:tc>
        <w:tc>
          <w:tcPr>
            <w:tcW w:w="2551" w:type="dxa"/>
            <w:gridSpan w:val="4"/>
            <w:tcBorders>
              <w:top w:val="single" w:sz="8" w:space="0" w:color="auto"/>
            </w:tcBorders>
          </w:tcPr>
          <w:p w14:paraId="5B90030C"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Nº CÉDULA</w:t>
            </w:r>
          </w:p>
          <w:p w14:paraId="3ED1B8B4"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0917948143</w:t>
            </w:r>
          </w:p>
        </w:tc>
        <w:tc>
          <w:tcPr>
            <w:tcW w:w="4536" w:type="dxa"/>
            <w:gridSpan w:val="7"/>
            <w:tcBorders>
              <w:top w:val="single" w:sz="8" w:space="0" w:color="auto"/>
              <w:right w:val="single" w:sz="8" w:space="0" w:color="auto"/>
            </w:tcBorders>
          </w:tcPr>
          <w:p w14:paraId="0EA7A6F6"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Nº TELÉFONOS</w:t>
            </w:r>
          </w:p>
          <w:p w14:paraId="50BCEF7A"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0995785042</w:t>
            </w:r>
          </w:p>
        </w:tc>
      </w:tr>
      <w:tr w:rsidR="00DB79EC" w:rsidRPr="00DB79EC" w14:paraId="1AE6B44C" w14:textId="77777777" w:rsidTr="00DB79EC">
        <w:tc>
          <w:tcPr>
            <w:tcW w:w="3369" w:type="dxa"/>
            <w:gridSpan w:val="6"/>
            <w:tcBorders>
              <w:top w:val="single" w:sz="8" w:space="0" w:color="auto"/>
              <w:left w:val="single" w:sz="8" w:space="0" w:color="auto"/>
              <w:bottom w:val="single" w:sz="8" w:space="0" w:color="auto"/>
            </w:tcBorders>
          </w:tcPr>
          <w:p w14:paraId="46DCD032"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FECHA Y LUGAR DE NACIMIENTO</w:t>
            </w:r>
          </w:p>
          <w:p w14:paraId="202BE2E9"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10-6-1978</w:t>
            </w:r>
          </w:p>
        </w:tc>
        <w:tc>
          <w:tcPr>
            <w:tcW w:w="2551" w:type="dxa"/>
            <w:gridSpan w:val="4"/>
            <w:tcBorders>
              <w:top w:val="single" w:sz="8" w:space="0" w:color="auto"/>
              <w:bottom w:val="single" w:sz="8" w:space="0" w:color="auto"/>
              <w:right w:val="single" w:sz="8" w:space="0" w:color="auto"/>
            </w:tcBorders>
          </w:tcPr>
          <w:p w14:paraId="4EACC8D4"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CIUDAD DE RESIDENCIA.</w:t>
            </w:r>
          </w:p>
          <w:p w14:paraId="55A15218" w14:textId="77777777" w:rsidR="00DB79EC" w:rsidRPr="00DB79EC" w:rsidRDefault="00DB79EC" w:rsidP="00DB79EC">
            <w:pPr>
              <w:rPr>
                <w:rFonts w:eastAsia="Calibri" w:cs="Arial"/>
                <w:sz w:val="14"/>
                <w:szCs w:val="14"/>
              </w:rPr>
            </w:pPr>
            <w:r w:rsidRPr="00DB79EC">
              <w:rPr>
                <w:rFonts w:eastAsia="Calibri" w:cs="Arial"/>
                <w:sz w:val="14"/>
                <w:szCs w:val="14"/>
              </w:rPr>
              <w:t>GUAYAQUIL</w:t>
            </w:r>
          </w:p>
        </w:tc>
        <w:tc>
          <w:tcPr>
            <w:tcW w:w="4536" w:type="dxa"/>
            <w:gridSpan w:val="7"/>
            <w:tcBorders>
              <w:top w:val="single" w:sz="8" w:space="0" w:color="auto"/>
              <w:left w:val="single" w:sz="8" w:space="0" w:color="auto"/>
              <w:bottom w:val="single" w:sz="8" w:space="0" w:color="auto"/>
              <w:right w:val="single" w:sz="8" w:space="0" w:color="auto"/>
            </w:tcBorders>
          </w:tcPr>
          <w:p w14:paraId="28D73DD5"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 xml:space="preserve">PARROQUIA / DIRECCIÓN </w:t>
            </w:r>
          </w:p>
          <w:p w14:paraId="646BE96C" w14:textId="77777777" w:rsidR="00DB79EC" w:rsidRPr="00DB79EC" w:rsidRDefault="00DB79EC" w:rsidP="00DB79EC">
            <w:pPr>
              <w:spacing w:line="360" w:lineRule="auto"/>
              <w:rPr>
                <w:rFonts w:eastAsia="Calibri" w:cs="Arial"/>
                <w:sz w:val="14"/>
                <w:szCs w:val="14"/>
              </w:rPr>
            </w:pPr>
            <w:r w:rsidRPr="00DB79EC">
              <w:rPr>
                <w:rFonts w:eastAsia="Calibri" w:cs="Arial"/>
                <w:sz w:val="14"/>
                <w:szCs w:val="14"/>
              </w:rPr>
              <w:t xml:space="preserve"> XIMENA, FLORESTA 2</w:t>
            </w:r>
          </w:p>
        </w:tc>
      </w:tr>
      <w:tr w:rsidR="00DB79EC" w:rsidRPr="00DB79EC" w14:paraId="33B7C798" w14:textId="77777777" w:rsidTr="00DB79EC">
        <w:tc>
          <w:tcPr>
            <w:tcW w:w="1668" w:type="dxa"/>
            <w:gridSpan w:val="3"/>
            <w:tcBorders>
              <w:left w:val="single" w:sz="8" w:space="0" w:color="auto"/>
              <w:bottom w:val="single" w:sz="8" w:space="0" w:color="auto"/>
            </w:tcBorders>
          </w:tcPr>
          <w:p w14:paraId="1F9F75D8" w14:textId="77777777" w:rsidR="00DB79EC" w:rsidRPr="00DB79EC" w:rsidRDefault="00DB79EC" w:rsidP="00DB79EC">
            <w:pPr>
              <w:spacing w:line="360" w:lineRule="auto"/>
              <w:jc w:val="center"/>
              <w:rPr>
                <w:rFonts w:eastAsia="Calibri" w:cs="Arial"/>
                <w:b/>
                <w:sz w:val="14"/>
                <w:szCs w:val="14"/>
              </w:rPr>
            </w:pPr>
            <w:r w:rsidRPr="00DB79EC">
              <w:rPr>
                <w:rFonts w:eastAsia="Calibri" w:cs="Arial"/>
                <w:sz w:val="14"/>
                <w:szCs w:val="14"/>
              </w:rPr>
              <w:t>ESCOLARIDAD</w:t>
            </w:r>
            <w:r w:rsidRPr="00DB79EC">
              <w:rPr>
                <w:rFonts w:eastAsia="Calibri" w:cs="Arial"/>
                <w:b/>
                <w:sz w:val="14"/>
                <w:szCs w:val="14"/>
              </w:rPr>
              <w:t xml:space="preserve"> </w:t>
            </w:r>
          </w:p>
          <w:p w14:paraId="437895B8" w14:textId="77777777" w:rsidR="00DB79EC" w:rsidRPr="00DB79EC" w:rsidRDefault="00DB79EC" w:rsidP="00DB79EC">
            <w:pPr>
              <w:spacing w:line="360" w:lineRule="auto"/>
              <w:jc w:val="center"/>
              <w:rPr>
                <w:rFonts w:eastAsia="Calibri" w:cs="Arial"/>
                <w:sz w:val="14"/>
                <w:szCs w:val="14"/>
              </w:rPr>
            </w:pPr>
            <w:r w:rsidRPr="00DB79EC">
              <w:rPr>
                <w:rFonts w:eastAsia="Calibri" w:cs="Arial"/>
                <w:sz w:val="14"/>
                <w:szCs w:val="14"/>
              </w:rPr>
              <w:t>SUPERIOR</w:t>
            </w:r>
          </w:p>
          <w:p w14:paraId="04147ACE" w14:textId="77777777" w:rsidR="00DB79EC" w:rsidRPr="00DB79EC" w:rsidRDefault="00DB79EC" w:rsidP="00DB79EC">
            <w:pPr>
              <w:spacing w:line="360" w:lineRule="auto"/>
              <w:jc w:val="center"/>
              <w:rPr>
                <w:rFonts w:eastAsia="Calibri" w:cs="Arial"/>
                <w:b/>
                <w:sz w:val="14"/>
                <w:szCs w:val="14"/>
              </w:rPr>
            </w:pPr>
          </w:p>
        </w:tc>
        <w:tc>
          <w:tcPr>
            <w:tcW w:w="5244" w:type="dxa"/>
            <w:gridSpan w:val="10"/>
            <w:tcBorders>
              <w:bottom w:val="single" w:sz="8" w:space="0" w:color="auto"/>
            </w:tcBorders>
          </w:tcPr>
          <w:p w14:paraId="20B7E4D7" w14:textId="77777777" w:rsidR="00DB79EC" w:rsidRPr="00DB79EC" w:rsidRDefault="00DB79EC" w:rsidP="00DB79EC">
            <w:pPr>
              <w:spacing w:line="360" w:lineRule="auto"/>
              <w:jc w:val="center"/>
              <w:rPr>
                <w:rFonts w:eastAsia="Calibri" w:cs="Arial"/>
                <w:sz w:val="14"/>
                <w:szCs w:val="14"/>
              </w:rPr>
            </w:pPr>
            <w:r w:rsidRPr="00DB79EC">
              <w:rPr>
                <w:rFonts w:eastAsia="Calibri" w:cs="Arial"/>
                <w:sz w:val="14"/>
                <w:szCs w:val="14"/>
              </w:rPr>
              <w:t>INSTITUCIÓN</w:t>
            </w:r>
          </w:p>
          <w:p w14:paraId="49D2C1D4" w14:textId="77777777" w:rsidR="00DB79EC" w:rsidRPr="00DB79EC" w:rsidRDefault="00DB79EC" w:rsidP="00DB79EC">
            <w:pPr>
              <w:ind w:firstLine="708"/>
              <w:jc w:val="center"/>
              <w:rPr>
                <w:rFonts w:eastAsia="Calibri" w:cs="Arial"/>
                <w:sz w:val="14"/>
                <w:szCs w:val="14"/>
              </w:rPr>
            </w:pPr>
            <w:r w:rsidRPr="00DB79EC">
              <w:rPr>
                <w:rFonts w:eastAsia="Calibri" w:cs="Arial"/>
                <w:sz w:val="14"/>
                <w:szCs w:val="14"/>
              </w:rPr>
              <w:t>UNIVERSIDAD DE GUAYAQUIL</w:t>
            </w:r>
          </w:p>
        </w:tc>
        <w:tc>
          <w:tcPr>
            <w:tcW w:w="3544" w:type="dxa"/>
            <w:gridSpan w:val="4"/>
            <w:tcBorders>
              <w:bottom w:val="single" w:sz="8" w:space="0" w:color="auto"/>
              <w:right w:val="single" w:sz="8" w:space="0" w:color="auto"/>
            </w:tcBorders>
          </w:tcPr>
          <w:p w14:paraId="3562C4EC" w14:textId="77777777" w:rsidR="00DB79EC" w:rsidRPr="00DB79EC" w:rsidRDefault="00DB79EC" w:rsidP="00DB79EC">
            <w:pPr>
              <w:spacing w:line="360" w:lineRule="auto"/>
              <w:jc w:val="center"/>
              <w:rPr>
                <w:rFonts w:eastAsia="Calibri" w:cs="Arial"/>
                <w:b/>
                <w:sz w:val="14"/>
                <w:szCs w:val="14"/>
              </w:rPr>
            </w:pPr>
            <w:r w:rsidRPr="00DB79EC">
              <w:rPr>
                <w:rFonts w:eastAsia="Calibri" w:cs="Arial"/>
                <w:sz w:val="14"/>
                <w:szCs w:val="14"/>
              </w:rPr>
              <w:t>OCUPACIÓN</w:t>
            </w:r>
          </w:p>
          <w:p w14:paraId="29296295" w14:textId="77777777" w:rsidR="00DB79EC" w:rsidRPr="00DB79EC" w:rsidRDefault="00DB79EC" w:rsidP="00DB79EC">
            <w:pPr>
              <w:rPr>
                <w:rFonts w:eastAsia="Calibri" w:cs="Arial"/>
                <w:sz w:val="14"/>
                <w:szCs w:val="14"/>
              </w:rPr>
            </w:pPr>
            <w:r w:rsidRPr="00DB79EC">
              <w:rPr>
                <w:rFonts w:eastAsia="Calibri" w:cs="Arial"/>
                <w:sz w:val="14"/>
                <w:szCs w:val="14"/>
              </w:rPr>
              <w:t>ESTUDIANTE</w:t>
            </w:r>
          </w:p>
        </w:tc>
      </w:tr>
      <w:tr w:rsidR="00DB79EC" w:rsidRPr="00DB79EC" w14:paraId="026A9525" w14:textId="77777777" w:rsidTr="00DB79EC">
        <w:tc>
          <w:tcPr>
            <w:tcW w:w="10456" w:type="dxa"/>
            <w:gridSpan w:val="17"/>
            <w:tcBorders>
              <w:top w:val="single" w:sz="8" w:space="0" w:color="auto"/>
              <w:left w:val="single" w:sz="8" w:space="0" w:color="auto"/>
              <w:bottom w:val="single" w:sz="4" w:space="0" w:color="auto"/>
              <w:right w:val="single" w:sz="8" w:space="0" w:color="auto"/>
            </w:tcBorders>
          </w:tcPr>
          <w:p w14:paraId="2C70E76A" w14:textId="77777777" w:rsidR="00DB79EC" w:rsidRPr="00DB79EC" w:rsidRDefault="00DB79EC" w:rsidP="00DB79EC">
            <w:pPr>
              <w:spacing w:line="360" w:lineRule="auto"/>
              <w:jc w:val="center"/>
              <w:rPr>
                <w:rFonts w:eastAsia="Calibri" w:cs="Arial"/>
                <w:b/>
                <w:sz w:val="16"/>
                <w:szCs w:val="16"/>
              </w:rPr>
            </w:pPr>
            <w:r w:rsidRPr="00DB79EC">
              <w:rPr>
                <w:rFonts w:eastAsia="Calibri" w:cs="Arial"/>
                <w:b/>
                <w:sz w:val="16"/>
                <w:szCs w:val="16"/>
              </w:rPr>
              <w:t>COMPOSICIÓN FAMILIAR</w:t>
            </w:r>
          </w:p>
        </w:tc>
      </w:tr>
      <w:tr w:rsidR="00DB79EC" w:rsidRPr="00DB79EC" w14:paraId="17B636CE" w14:textId="77777777" w:rsidTr="00DB79EC">
        <w:tc>
          <w:tcPr>
            <w:tcW w:w="1526" w:type="dxa"/>
            <w:gridSpan w:val="2"/>
            <w:tcBorders>
              <w:top w:val="single" w:sz="4" w:space="0" w:color="auto"/>
              <w:left w:val="single" w:sz="8" w:space="0" w:color="auto"/>
              <w:bottom w:val="single" w:sz="4" w:space="0" w:color="auto"/>
              <w:right w:val="single" w:sz="4" w:space="0" w:color="auto"/>
            </w:tcBorders>
            <w:vAlign w:val="center"/>
          </w:tcPr>
          <w:p w14:paraId="4DE8526E" w14:textId="77777777" w:rsidR="00DB79EC" w:rsidRPr="00DB79EC" w:rsidRDefault="00DB79EC" w:rsidP="00DB79EC">
            <w:pPr>
              <w:jc w:val="center"/>
              <w:rPr>
                <w:rFonts w:eastAsia="Calibri" w:cs="Arial"/>
                <w:b/>
                <w:sz w:val="14"/>
                <w:szCs w:val="14"/>
              </w:rPr>
            </w:pPr>
            <w:r w:rsidRPr="00DB79EC">
              <w:rPr>
                <w:rFonts w:eastAsia="Calibri" w:cs="Arial"/>
                <w:b/>
                <w:sz w:val="14"/>
                <w:szCs w:val="14"/>
              </w:rPr>
              <w:t xml:space="preserve">PARENTESCO </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64AF2352" w14:textId="77777777" w:rsidR="00DB79EC" w:rsidRPr="00DB79EC" w:rsidRDefault="00DB79EC" w:rsidP="00DB79EC">
            <w:pPr>
              <w:jc w:val="center"/>
              <w:rPr>
                <w:rFonts w:eastAsia="Calibri" w:cs="Arial"/>
                <w:b/>
                <w:sz w:val="14"/>
                <w:szCs w:val="14"/>
              </w:rPr>
            </w:pPr>
            <w:r w:rsidRPr="00DB79EC">
              <w:rPr>
                <w:rFonts w:eastAsia="Calibri" w:cs="Arial"/>
                <w:b/>
                <w:sz w:val="14"/>
                <w:szCs w:val="14"/>
              </w:rPr>
              <w:t>APELLIDOS</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2DEAFE12" w14:textId="77777777" w:rsidR="00DB79EC" w:rsidRPr="00DB79EC" w:rsidRDefault="00DB79EC" w:rsidP="00DB79EC">
            <w:pPr>
              <w:jc w:val="center"/>
              <w:rPr>
                <w:rFonts w:eastAsia="Calibri" w:cs="Arial"/>
                <w:b/>
                <w:sz w:val="14"/>
                <w:szCs w:val="14"/>
              </w:rPr>
            </w:pPr>
            <w:r w:rsidRPr="00DB79EC">
              <w:rPr>
                <w:rFonts w:eastAsia="Calibri" w:cs="Arial"/>
                <w:b/>
                <w:sz w:val="14"/>
                <w:szCs w:val="14"/>
              </w:rPr>
              <w:t>NOMBRES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B21C6FE" w14:textId="77777777" w:rsidR="00DB79EC" w:rsidRPr="00DB79EC" w:rsidRDefault="00DB79EC" w:rsidP="00DB79EC">
            <w:pPr>
              <w:jc w:val="center"/>
              <w:rPr>
                <w:rFonts w:eastAsia="Calibri" w:cs="Arial"/>
                <w:b/>
                <w:sz w:val="14"/>
                <w:szCs w:val="14"/>
              </w:rPr>
            </w:pPr>
            <w:r w:rsidRPr="00DB79EC">
              <w:rPr>
                <w:rFonts w:eastAsia="Calibri" w:cs="Arial"/>
                <w:b/>
                <w:sz w:val="14"/>
                <w:szCs w:val="14"/>
              </w:rPr>
              <w:t>EDAD</w:t>
            </w:r>
          </w:p>
        </w:tc>
        <w:tc>
          <w:tcPr>
            <w:tcW w:w="1400" w:type="dxa"/>
            <w:gridSpan w:val="3"/>
            <w:tcBorders>
              <w:top w:val="single" w:sz="4" w:space="0" w:color="auto"/>
              <w:left w:val="single" w:sz="4" w:space="0" w:color="auto"/>
              <w:bottom w:val="single" w:sz="4" w:space="0" w:color="auto"/>
              <w:right w:val="single" w:sz="4" w:space="0" w:color="auto"/>
            </w:tcBorders>
            <w:vAlign w:val="center"/>
          </w:tcPr>
          <w:p w14:paraId="49DBB891" w14:textId="77777777" w:rsidR="00DB79EC" w:rsidRPr="00DB79EC" w:rsidRDefault="00DB79EC" w:rsidP="00DB79EC">
            <w:pPr>
              <w:jc w:val="center"/>
              <w:rPr>
                <w:rFonts w:eastAsia="Calibri" w:cs="Arial"/>
                <w:b/>
                <w:sz w:val="14"/>
                <w:szCs w:val="14"/>
              </w:rPr>
            </w:pPr>
            <w:r w:rsidRPr="00DB79EC">
              <w:rPr>
                <w:rFonts w:eastAsia="Calibri" w:cs="Arial"/>
                <w:b/>
                <w:sz w:val="14"/>
                <w:szCs w:val="14"/>
              </w:rPr>
              <w:t>OCUPACIÓN</w:t>
            </w:r>
          </w:p>
        </w:tc>
        <w:tc>
          <w:tcPr>
            <w:tcW w:w="1706" w:type="dxa"/>
            <w:gridSpan w:val="2"/>
            <w:tcBorders>
              <w:top w:val="single" w:sz="4" w:space="0" w:color="auto"/>
              <w:left w:val="single" w:sz="4" w:space="0" w:color="auto"/>
              <w:bottom w:val="single" w:sz="4" w:space="0" w:color="auto"/>
              <w:right w:val="single" w:sz="4" w:space="0" w:color="auto"/>
            </w:tcBorders>
            <w:vAlign w:val="center"/>
          </w:tcPr>
          <w:p w14:paraId="0D4478A8" w14:textId="77777777" w:rsidR="00DB79EC" w:rsidRPr="00DB79EC" w:rsidRDefault="00DB79EC" w:rsidP="00DB79EC">
            <w:pPr>
              <w:jc w:val="center"/>
              <w:rPr>
                <w:rFonts w:eastAsia="Calibri" w:cs="Arial"/>
                <w:b/>
                <w:sz w:val="14"/>
                <w:szCs w:val="14"/>
              </w:rPr>
            </w:pPr>
            <w:r w:rsidRPr="00DB79EC">
              <w:rPr>
                <w:rFonts w:eastAsia="Calibri" w:cs="Arial"/>
                <w:b/>
                <w:sz w:val="14"/>
                <w:szCs w:val="14"/>
              </w:rPr>
              <w:t>ESCOLARIDAD</w:t>
            </w:r>
          </w:p>
        </w:tc>
        <w:tc>
          <w:tcPr>
            <w:tcW w:w="1288" w:type="dxa"/>
            <w:tcBorders>
              <w:top w:val="single" w:sz="4" w:space="0" w:color="auto"/>
              <w:left w:val="single" w:sz="4" w:space="0" w:color="auto"/>
              <w:bottom w:val="single" w:sz="4" w:space="0" w:color="auto"/>
              <w:right w:val="single" w:sz="8" w:space="0" w:color="auto"/>
            </w:tcBorders>
            <w:vAlign w:val="center"/>
          </w:tcPr>
          <w:p w14:paraId="16D580AD" w14:textId="77777777" w:rsidR="00DB79EC" w:rsidRPr="00DB79EC" w:rsidRDefault="00DB79EC" w:rsidP="00DB79EC">
            <w:pPr>
              <w:jc w:val="center"/>
              <w:rPr>
                <w:rFonts w:eastAsia="Calibri" w:cs="Arial"/>
                <w:b/>
                <w:sz w:val="14"/>
                <w:szCs w:val="14"/>
              </w:rPr>
            </w:pPr>
            <w:r w:rsidRPr="00DB79EC">
              <w:rPr>
                <w:rFonts w:eastAsia="Calibri" w:cs="Arial"/>
                <w:b/>
                <w:sz w:val="14"/>
                <w:szCs w:val="14"/>
              </w:rPr>
              <w:t>INGRESOS</w:t>
            </w:r>
          </w:p>
        </w:tc>
      </w:tr>
      <w:tr w:rsidR="00DB79EC" w:rsidRPr="00DB79EC" w14:paraId="123EDDC7" w14:textId="77777777" w:rsidTr="00DB79EC">
        <w:tc>
          <w:tcPr>
            <w:tcW w:w="1526" w:type="dxa"/>
            <w:gridSpan w:val="2"/>
            <w:tcBorders>
              <w:top w:val="single" w:sz="4" w:space="0" w:color="auto"/>
              <w:left w:val="single" w:sz="8" w:space="0" w:color="auto"/>
              <w:bottom w:val="single" w:sz="4" w:space="0" w:color="auto"/>
              <w:right w:val="single" w:sz="4" w:space="0" w:color="auto"/>
            </w:tcBorders>
          </w:tcPr>
          <w:p w14:paraId="44613B07" w14:textId="77777777" w:rsidR="00DB79EC" w:rsidRPr="00DB79EC" w:rsidRDefault="00DB79EC" w:rsidP="00DB79EC">
            <w:pPr>
              <w:spacing w:line="360" w:lineRule="auto"/>
              <w:rPr>
                <w:rFonts w:eastAsia="Calibri" w:cs="Arial"/>
                <w:sz w:val="16"/>
                <w:szCs w:val="16"/>
              </w:rPr>
            </w:pPr>
          </w:p>
          <w:p w14:paraId="61224C3D"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MADRE</w:t>
            </w:r>
          </w:p>
        </w:tc>
        <w:tc>
          <w:tcPr>
            <w:tcW w:w="1843" w:type="dxa"/>
            <w:gridSpan w:val="4"/>
            <w:tcBorders>
              <w:top w:val="single" w:sz="4" w:space="0" w:color="auto"/>
              <w:left w:val="single" w:sz="4" w:space="0" w:color="auto"/>
              <w:bottom w:val="single" w:sz="4" w:space="0" w:color="auto"/>
              <w:right w:val="single" w:sz="4" w:space="0" w:color="auto"/>
            </w:tcBorders>
          </w:tcPr>
          <w:p w14:paraId="7BD3B20C" w14:textId="77777777" w:rsidR="00DB79EC" w:rsidRPr="00DB79EC" w:rsidRDefault="00DB79EC" w:rsidP="00DB79EC">
            <w:pPr>
              <w:spacing w:line="360" w:lineRule="auto"/>
              <w:rPr>
                <w:rFonts w:eastAsia="Calibri" w:cs="Arial"/>
                <w:sz w:val="16"/>
                <w:szCs w:val="16"/>
              </w:rPr>
            </w:pPr>
          </w:p>
          <w:p w14:paraId="03627A2A"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ROSADO BARRE</w:t>
            </w:r>
          </w:p>
        </w:tc>
        <w:tc>
          <w:tcPr>
            <w:tcW w:w="1842" w:type="dxa"/>
            <w:gridSpan w:val="3"/>
            <w:tcBorders>
              <w:top w:val="single" w:sz="4" w:space="0" w:color="auto"/>
              <w:left w:val="single" w:sz="4" w:space="0" w:color="auto"/>
              <w:bottom w:val="single" w:sz="4" w:space="0" w:color="auto"/>
              <w:right w:val="single" w:sz="4" w:space="0" w:color="auto"/>
            </w:tcBorders>
          </w:tcPr>
          <w:p w14:paraId="73F53DD9" w14:textId="77777777" w:rsidR="00DB79EC" w:rsidRPr="00DB79EC" w:rsidRDefault="00DB79EC" w:rsidP="00DB79EC">
            <w:pPr>
              <w:spacing w:line="360" w:lineRule="auto"/>
              <w:rPr>
                <w:rFonts w:eastAsia="Calibri" w:cs="Arial"/>
                <w:sz w:val="16"/>
                <w:szCs w:val="16"/>
              </w:rPr>
            </w:pPr>
          </w:p>
          <w:p w14:paraId="2252AE90"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MERCY GUADALUPE</w:t>
            </w:r>
          </w:p>
        </w:tc>
        <w:tc>
          <w:tcPr>
            <w:tcW w:w="851" w:type="dxa"/>
            <w:gridSpan w:val="2"/>
            <w:tcBorders>
              <w:top w:val="single" w:sz="4" w:space="0" w:color="auto"/>
              <w:left w:val="single" w:sz="4" w:space="0" w:color="auto"/>
              <w:bottom w:val="single" w:sz="4" w:space="0" w:color="auto"/>
              <w:right w:val="single" w:sz="4" w:space="0" w:color="auto"/>
            </w:tcBorders>
          </w:tcPr>
          <w:p w14:paraId="58FF802F" w14:textId="77777777" w:rsidR="00DB79EC" w:rsidRPr="00DB79EC" w:rsidRDefault="00DB79EC" w:rsidP="00DB79EC">
            <w:pPr>
              <w:spacing w:line="360" w:lineRule="auto"/>
              <w:jc w:val="center"/>
              <w:rPr>
                <w:rFonts w:eastAsia="Calibri" w:cs="Arial"/>
                <w:sz w:val="16"/>
                <w:szCs w:val="16"/>
              </w:rPr>
            </w:pPr>
          </w:p>
          <w:p w14:paraId="5CE57BEA"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57</w:t>
            </w:r>
          </w:p>
        </w:tc>
        <w:tc>
          <w:tcPr>
            <w:tcW w:w="1400" w:type="dxa"/>
            <w:gridSpan w:val="3"/>
            <w:tcBorders>
              <w:top w:val="single" w:sz="4" w:space="0" w:color="auto"/>
              <w:left w:val="single" w:sz="4" w:space="0" w:color="auto"/>
              <w:bottom w:val="single" w:sz="4" w:space="0" w:color="auto"/>
              <w:right w:val="single" w:sz="4" w:space="0" w:color="auto"/>
            </w:tcBorders>
          </w:tcPr>
          <w:p w14:paraId="6ACFAEF9" w14:textId="77777777" w:rsidR="00DB79EC" w:rsidRPr="00DB79EC" w:rsidRDefault="00DB79EC" w:rsidP="00DB79EC">
            <w:pPr>
              <w:spacing w:line="360" w:lineRule="auto"/>
              <w:rPr>
                <w:rFonts w:eastAsia="Calibri" w:cs="Arial"/>
                <w:sz w:val="16"/>
                <w:szCs w:val="16"/>
              </w:rPr>
            </w:pPr>
          </w:p>
          <w:p w14:paraId="3C788709"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COMERCIANTE</w:t>
            </w:r>
          </w:p>
        </w:tc>
        <w:tc>
          <w:tcPr>
            <w:tcW w:w="1706" w:type="dxa"/>
            <w:gridSpan w:val="2"/>
            <w:tcBorders>
              <w:top w:val="single" w:sz="4" w:space="0" w:color="auto"/>
              <w:left w:val="single" w:sz="4" w:space="0" w:color="auto"/>
              <w:bottom w:val="single" w:sz="4" w:space="0" w:color="auto"/>
              <w:right w:val="single" w:sz="4" w:space="0" w:color="auto"/>
            </w:tcBorders>
          </w:tcPr>
          <w:p w14:paraId="76E1326B" w14:textId="77777777" w:rsidR="00DB79EC" w:rsidRPr="00DB79EC" w:rsidRDefault="00DB79EC" w:rsidP="00DB79EC">
            <w:pPr>
              <w:spacing w:line="360" w:lineRule="auto"/>
              <w:rPr>
                <w:rFonts w:eastAsia="Calibri" w:cs="Arial"/>
                <w:sz w:val="16"/>
                <w:szCs w:val="16"/>
              </w:rPr>
            </w:pPr>
          </w:p>
          <w:p w14:paraId="38581E05"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BACHILLER</w:t>
            </w:r>
          </w:p>
        </w:tc>
        <w:tc>
          <w:tcPr>
            <w:tcW w:w="1288" w:type="dxa"/>
            <w:tcBorders>
              <w:top w:val="single" w:sz="4" w:space="0" w:color="auto"/>
              <w:left w:val="single" w:sz="4" w:space="0" w:color="auto"/>
              <w:bottom w:val="single" w:sz="4" w:space="0" w:color="auto"/>
              <w:right w:val="single" w:sz="8" w:space="0" w:color="auto"/>
            </w:tcBorders>
          </w:tcPr>
          <w:p w14:paraId="27847611" w14:textId="77777777" w:rsidR="00DB79EC" w:rsidRPr="00DB79EC" w:rsidRDefault="00DB79EC" w:rsidP="00DB79EC">
            <w:pPr>
              <w:spacing w:line="360" w:lineRule="auto"/>
              <w:jc w:val="center"/>
              <w:rPr>
                <w:rFonts w:eastAsia="Calibri" w:cs="Arial"/>
                <w:sz w:val="16"/>
                <w:szCs w:val="16"/>
              </w:rPr>
            </w:pPr>
          </w:p>
          <w:p w14:paraId="1FB23242"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$385</w:t>
            </w:r>
          </w:p>
        </w:tc>
      </w:tr>
      <w:tr w:rsidR="00DB79EC" w:rsidRPr="00DB79EC" w14:paraId="3FC46F07" w14:textId="77777777" w:rsidTr="00DB79EC">
        <w:tc>
          <w:tcPr>
            <w:tcW w:w="1526" w:type="dxa"/>
            <w:gridSpan w:val="2"/>
            <w:tcBorders>
              <w:top w:val="single" w:sz="4" w:space="0" w:color="auto"/>
              <w:left w:val="single" w:sz="8" w:space="0" w:color="auto"/>
              <w:bottom w:val="single" w:sz="4" w:space="0" w:color="auto"/>
              <w:right w:val="single" w:sz="4" w:space="0" w:color="auto"/>
            </w:tcBorders>
          </w:tcPr>
          <w:p w14:paraId="10CEDFEE" w14:textId="77777777" w:rsidR="00DB79EC" w:rsidRPr="00DB79EC" w:rsidRDefault="00DB79EC" w:rsidP="00DB79EC">
            <w:pPr>
              <w:spacing w:line="360" w:lineRule="auto"/>
              <w:rPr>
                <w:rFonts w:eastAsia="Calibri" w:cs="Arial"/>
                <w:sz w:val="16"/>
                <w:szCs w:val="16"/>
              </w:rPr>
            </w:pPr>
          </w:p>
          <w:p w14:paraId="6B716F9F"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HIJO</w:t>
            </w:r>
          </w:p>
        </w:tc>
        <w:tc>
          <w:tcPr>
            <w:tcW w:w="1843" w:type="dxa"/>
            <w:gridSpan w:val="4"/>
            <w:tcBorders>
              <w:top w:val="single" w:sz="4" w:space="0" w:color="auto"/>
              <w:left w:val="single" w:sz="4" w:space="0" w:color="auto"/>
              <w:bottom w:val="single" w:sz="4" w:space="0" w:color="auto"/>
              <w:right w:val="single" w:sz="4" w:space="0" w:color="auto"/>
            </w:tcBorders>
          </w:tcPr>
          <w:p w14:paraId="79D40F82" w14:textId="77777777" w:rsidR="00DB79EC" w:rsidRPr="00DB79EC" w:rsidRDefault="00DB79EC" w:rsidP="00DB79EC">
            <w:pPr>
              <w:spacing w:line="360" w:lineRule="auto"/>
              <w:rPr>
                <w:rFonts w:eastAsia="Calibri" w:cs="Arial"/>
                <w:sz w:val="16"/>
                <w:szCs w:val="16"/>
              </w:rPr>
            </w:pPr>
          </w:p>
          <w:p w14:paraId="5763EC08"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PEREZ SOLEDISPA</w:t>
            </w:r>
          </w:p>
        </w:tc>
        <w:tc>
          <w:tcPr>
            <w:tcW w:w="1842" w:type="dxa"/>
            <w:gridSpan w:val="3"/>
            <w:tcBorders>
              <w:top w:val="single" w:sz="4" w:space="0" w:color="auto"/>
              <w:left w:val="single" w:sz="4" w:space="0" w:color="auto"/>
              <w:bottom w:val="single" w:sz="4" w:space="0" w:color="auto"/>
              <w:right w:val="single" w:sz="4" w:space="0" w:color="auto"/>
            </w:tcBorders>
          </w:tcPr>
          <w:p w14:paraId="2F62C7D9" w14:textId="77777777" w:rsidR="00DB79EC" w:rsidRPr="00DB79EC" w:rsidRDefault="00DB79EC" w:rsidP="00DB79EC">
            <w:pPr>
              <w:spacing w:line="360" w:lineRule="auto"/>
              <w:rPr>
                <w:rFonts w:eastAsia="Calibri" w:cs="Arial"/>
                <w:sz w:val="16"/>
                <w:szCs w:val="16"/>
              </w:rPr>
            </w:pPr>
          </w:p>
          <w:p w14:paraId="7B999A9B"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KEVIN ANDRES</w:t>
            </w:r>
          </w:p>
        </w:tc>
        <w:tc>
          <w:tcPr>
            <w:tcW w:w="851" w:type="dxa"/>
            <w:gridSpan w:val="2"/>
            <w:tcBorders>
              <w:top w:val="single" w:sz="4" w:space="0" w:color="auto"/>
              <w:left w:val="single" w:sz="4" w:space="0" w:color="auto"/>
              <w:bottom w:val="single" w:sz="4" w:space="0" w:color="auto"/>
              <w:right w:val="single" w:sz="4" w:space="0" w:color="auto"/>
            </w:tcBorders>
          </w:tcPr>
          <w:p w14:paraId="4ECD3726" w14:textId="77777777" w:rsidR="00DB79EC" w:rsidRPr="00DB79EC" w:rsidRDefault="00DB79EC" w:rsidP="00DB79EC">
            <w:pPr>
              <w:spacing w:line="360" w:lineRule="auto"/>
              <w:jc w:val="center"/>
              <w:rPr>
                <w:rFonts w:eastAsia="Calibri" w:cs="Arial"/>
                <w:sz w:val="16"/>
                <w:szCs w:val="16"/>
              </w:rPr>
            </w:pPr>
          </w:p>
          <w:p w14:paraId="31C99CF9"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21</w:t>
            </w:r>
          </w:p>
        </w:tc>
        <w:tc>
          <w:tcPr>
            <w:tcW w:w="1400" w:type="dxa"/>
            <w:gridSpan w:val="3"/>
            <w:tcBorders>
              <w:top w:val="single" w:sz="4" w:space="0" w:color="auto"/>
              <w:left w:val="single" w:sz="4" w:space="0" w:color="auto"/>
              <w:bottom w:val="single" w:sz="4" w:space="0" w:color="auto"/>
              <w:right w:val="single" w:sz="4" w:space="0" w:color="auto"/>
            </w:tcBorders>
          </w:tcPr>
          <w:p w14:paraId="1E97D314" w14:textId="77777777" w:rsidR="00DB79EC" w:rsidRPr="00DB79EC" w:rsidRDefault="00DB79EC" w:rsidP="00DB79EC">
            <w:pPr>
              <w:spacing w:line="360" w:lineRule="auto"/>
              <w:jc w:val="center"/>
              <w:rPr>
                <w:rFonts w:eastAsia="Calibri" w:cs="Arial"/>
                <w:sz w:val="16"/>
                <w:szCs w:val="16"/>
              </w:rPr>
            </w:pPr>
          </w:p>
          <w:p w14:paraId="418958D8"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ESTUDIANTE</w:t>
            </w:r>
          </w:p>
        </w:tc>
        <w:tc>
          <w:tcPr>
            <w:tcW w:w="1706" w:type="dxa"/>
            <w:gridSpan w:val="2"/>
            <w:tcBorders>
              <w:top w:val="single" w:sz="4" w:space="0" w:color="auto"/>
              <w:left w:val="single" w:sz="4" w:space="0" w:color="auto"/>
              <w:bottom w:val="single" w:sz="4" w:space="0" w:color="auto"/>
              <w:right w:val="single" w:sz="4" w:space="0" w:color="auto"/>
            </w:tcBorders>
          </w:tcPr>
          <w:p w14:paraId="4D22213F" w14:textId="77777777" w:rsidR="00DB79EC" w:rsidRPr="00DB79EC" w:rsidRDefault="00DB79EC" w:rsidP="00DB79EC">
            <w:pPr>
              <w:spacing w:line="360" w:lineRule="auto"/>
              <w:rPr>
                <w:rFonts w:eastAsia="Calibri" w:cs="Arial"/>
                <w:sz w:val="16"/>
                <w:szCs w:val="16"/>
              </w:rPr>
            </w:pPr>
          </w:p>
          <w:p w14:paraId="3162525E"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23FEA9E1" w14:textId="77777777" w:rsidR="00DB79EC" w:rsidRPr="00DB79EC" w:rsidRDefault="00DB79EC" w:rsidP="00DB79EC">
            <w:pPr>
              <w:spacing w:line="360" w:lineRule="auto"/>
              <w:jc w:val="center"/>
              <w:rPr>
                <w:rFonts w:eastAsia="Calibri" w:cs="Arial"/>
                <w:sz w:val="16"/>
                <w:szCs w:val="16"/>
              </w:rPr>
            </w:pPr>
          </w:p>
          <w:p w14:paraId="7BC7EC62"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$385</w:t>
            </w:r>
          </w:p>
        </w:tc>
      </w:tr>
      <w:tr w:rsidR="00DB79EC" w:rsidRPr="00DB79EC" w14:paraId="15065F5E" w14:textId="77777777" w:rsidTr="00DB79EC">
        <w:tc>
          <w:tcPr>
            <w:tcW w:w="1526" w:type="dxa"/>
            <w:gridSpan w:val="2"/>
            <w:tcBorders>
              <w:top w:val="single" w:sz="4" w:space="0" w:color="auto"/>
              <w:left w:val="single" w:sz="8" w:space="0" w:color="auto"/>
              <w:bottom w:val="single" w:sz="4" w:space="0" w:color="auto"/>
              <w:right w:val="single" w:sz="4" w:space="0" w:color="auto"/>
            </w:tcBorders>
          </w:tcPr>
          <w:p w14:paraId="6DE42A18" w14:textId="77777777" w:rsidR="00DB79EC" w:rsidRPr="00DB79EC" w:rsidRDefault="00DB79EC" w:rsidP="00DB79EC">
            <w:pPr>
              <w:spacing w:line="360" w:lineRule="auto"/>
              <w:rPr>
                <w:rFonts w:eastAsia="Calibri" w:cs="Arial"/>
                <w:sz w:val="16"/>
                <w:szCs w:val="16"/>
              </w:rPr>
            </w:pPr>
          </w:p>
          <w:p w14:paraId="652FD0A7"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HIJO</w:t>
            </w:r>
          </w:p>
        </w:tc>
        <w:tc>
          <w:tcPr>
            <w:tcW w:w="1843" w:type="dxa"/>
            <w:gridSpan w:val="4"/>
            <w:tcBorders>
              <w:top w:val="single" w:sz="4" w:space="0" w:color="auto"/>
              <w:left w:val="single" w:sz="4" w:space="0" w:color="auto"/>
              <w:bottom w:val="single" w:sz="4" w:space="0" w:color="auto"/>
              <w:right w:val="single" w:sz="4" w:space="0" w:color="auto"/>
            </w:tcBorders>
          </w:tcPr>
          <w:p w14:paraId="76649345" w14:textId="77777777" w:rsidR="00DB79EC" w:rsidRPr="00DB79EC" w:rsidRDefault="00DB79EC" w:rsidP="00DB79EC">
            <w:pPr>
              <w:spacing w:line="360" w:lineRule="auto"/>
              <w:rPr>
                <w:rFonts w:eastAsia="Calibri" w:cs="Arial"/>
                <w:sz w:val="16"/>
                <w:szCs w:val="16"/>
              </w:rPr>
            </w:pPr>
          </w:p>
          <w:p w14:paraId="0B72C0E5"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PEREZ SOLEDISPA</w:t>
            </w:r>
          </w:p>
        </w:tc>
        <w:tc>
          <w:tcPr>
            <w:tcW w:w="1842" w:type="dxa"/>
            <w:gridSpan w:val="3"/>
            <w:tcBorders>
              <w:top w:val="single" w:sz="4" w:space="0" w:color="auto"/>
              <w:left w:val="single" w:sz="4" w:space="0" w:color="auto"/>
              <w:bottom w:val="single" w:sz="4" w:space="0" w:color="auto"/>
              <w:right w:val="single" w:sz="4" w:space="0" w:color="auto"/>
            </w:tcBorders>
          </w:tcPr>
          <w:p w14:paraId="4C5ECA5C" w14:textId="77777777" w:rsidR="00DB79EC" w:rsidRPr="00DB79EC" w:rsidRDefault="00DB79EC" w:rsidP="00DB79EC">
            <w:pPr>
              <w:spacing w:line="360" w:lineRule="auto"/>
              <w:rPr>
                <w:rFonts w:eastAsia="Calibri" w:cs="Arial"/>
                <w:sz w:val="16"/>
                <w:szCs w:val="16"/>
              </w:rPr>
            </w:pPr>
          </w:p>
          <w:p w14:paraId="6B861BF6"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LUIGGI SAMUEL</w:t>
            </w:r>
          </w:p>
        </w:tc>
        <w:tc>
          <w:tcPr>
            <w:tcW w:w="851" w:type="dxa"/>
            <w:gridSpan w:val="2"/>
            <w:tcBorders>
              <w:top w:val="single" w:sz="4" w:space="0" w:color="auto"/>
              <w:left w:val="single" w:sz="4" w:space="0" w:color="auto"/>
              <w:bottom w:val="single" w:sz="4" w:space="0" w:color="auto"/>
              <w:right w:val="single" w:sz="4" w:space="0" w:color="auto"/>
            </w:tcBorders>
          </w:tcPr>
          <w:p w14:paraId="12EBA5D4" w14:textId="77777777" w:rsidR="00DB79EC" w:rsidRPr="00DB79EC" w:rsidRDefault="00DB79EC" w:rsidP="00DB79EC">
            <w:pPr>
              <w:spacing w:line="360" w:lineRule="auto"/>
              <w:jc w:val="center"/>
              <w:rPr>
                <w:rFonts w:eastAsia="Calibri" w:cs="Arial"/>
                <w:sz w:val="16"/>
                <w:szCs w:val="16"/>
              </w:rPr>
            </w:pPr>
          </w:p>
          <w:p w14:paraId="75457A6C"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15</w:t>
            </w:r>
          </w:p>
        </w:tc>
        <w:tc>
          <w:tcPr>
            <w:tcW w:w="1400" w:type="dxa"/>
            <w:gridSpan w:val="3"/>
            <w:tcBorders>
              <w:top w:val="single" w:sz="4" w:space="0" w:color="auto"/>
              <w:left w:val="single" w:sz="4" w:space="0" w:color="auto"/>
              <w:bottom w:val="single" w:sz="4" w:space="0" w:color="auto"/>
              <w:right w:val="single" w:sz="4" w:space="0" w:color="auto"/>
            </w:tcBorders>
          </w:tcPr>
          <w:p w14:paraId="05767B39" w14:textId="77777777" w:rsidR="00DB79EC" w:rsidRPr="00DB79EC" w:rsidRDefault="00DB79EC" w:rsidP="00DB79EC">
            <w:pPr>
              <w:spacing w:line="360" w:lineRule="auto"/>
              <w:rPr>
                <w:rFonts w:eastAsia="Calibri" w:cs="Arial"/>
                <w:sz w:val="16"/>
                <w:szCs w:val="16"/>
              </w:rPr>
            </w:pPr>
          </w:p>
          <w:p w14:paraId="2D61E218"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ESTUDIANTE</w:t>
            </w:r>
          </w:p>
        </w:tc>
        <w:tc>
          <w:tcPr>
            <w:tcW w:w="1706" w:type="dxa"/>
            <w:gridSpan w:val="2"/>
            <w:tcBorders>
              <w:top w:val="single" w:sz="4" w:space="0" w:color="auto"/>
              <w:left w:val="single" w:sz="4" w:space="0" w:color="auto"/>
              <w:bottom w:val="single" w:sz="4" w:space="0" w:color="auto"/>
              <w:right w:val="single" w:sz="4" w:space="0" w:color="auto"/>
            </w:tcBorders>
          </w:tcPr>
          <w:p w14:paraId="1F2B88E3"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w:t>
            </w:r>
          </w:p>
          <w:p w14:paraId="642F41F5"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SECUNDARIA</w:t>
            </w:r>
          </w:p>
        </w:tc>
        <w:tc>
          <w:tcPr>
            <w:tcW w:w="1288" w:type="dxa"/>
            <w:tcBorders>
              <w:top w:val="single" w:sz="4" w:space="0" w:color="auto"/>
              <w:left w:val="single" w:sz="4" w:space="0" w:color="auto"/>
              <w:bottom w:val="single" w:sz="4" w:space="0" w:color="auto"/>
              <w:right w:val="single" w:sz="8" w:space="0" w:color="auto"/>
            </w:tcBorders>
          </w:tcPr>
          <w:p w14:paraId="04023783" w14:textId="77777777" w:rsidR="00DB79EC" w:rsidRPr="00DB79EC" w:rsidRDefault="00DB79EC" w:rsidP="00DB79EC">
            <w:pPr>
              <w:spacing w:line="360" w:lineRule="auto"/>
              <w:jc w:val="center"/>
              <w:rPr>
                <w:rFonts w:eastAsia="Calibri" w:cs="Arial"/>
                <w:sz w:val="16"/>
                <w:szCs w:val="16"/>
              </w:rPr>
            </w:pPr>
          </w:p>
          <w:p w14:paraId="64185875"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XXX</w:t>
            </w:r>
          </w:p>
        </w:tc>
      </w:tr>
      <w:tr w:rsidR="00DB79EC" w:rsidRPr="00DB79EC" w14:paraId="1C865CF9" w14:textId="77777777" w:rsidTr="00DB79EC">
        <w:tc>
          <w:tcPr>
            <w:tcW w:w="1526" w:type="dxa"/>
            <w:gridSpan w:val="2"/>
            <w:tcBorders>
              <w:top w:val="single" w:sz="4" w:space="0" w:color="auto"/>
              <w:left w:val="single" w:sz="8" w:space="0" w:color="auto"/>
              <w:bottom w:val="single" w:sz="4" w:space="0" w:color="auto"/>
              <w:right w:val="single" w:sz="4" w:space="0" w:color="auto"/>
            </w:tcBorders>
          </w:tcPr>
          <w:p w14:paraId="30854AFA" w14:textId="77777777" w:rsidR="00DB79EC" w:rsidRPr="00DB79EC" w:rsidRDefault="00DB79EC" w:rsidP="00DB79EC">
            <w:pPr>
              <w:spacing w:line="360" w:lineRule="auto"/>
              <w:rPr>
                <w:rFonts w:eastAsia="Calibri" w:cs="Arial"/>
                <w:sz w:val="16"/>
                <w:szCs w:val="16"/>
              </w:rPr>
            </w:pPr>
          </w:p>
          <w:p w14:paraId="049A2AA5"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HIJA</w:t>
            </w:r>
          </w:p>
        </w:tc>
        <w:tc>
          <w:tcPr>
            <w:tcW w:w="1843" w:type="dxa"/>
            <w:gridSpan w:val="4"/>
            <w:tcBorders>
              <w:top w:val="single" w:sz="4" w:space="0" w:color="auto"/>
              <w:left w:val="single" w:sz="4" w:space="0" w:color="auto"/>
              <w:bottom w:val="single" w:sz="4" w:space="0" w:color="auto"/>
              <w:right w:val="single" w:sz="4" w:space="0" w:color="auto"/>
            </w:tcBorders>
          </w:tcPr>
          <w:p w14:paraId="2962BCE8" w14:textId="77777777" w:rsidR="00DB79EC" w:rsidRPr="00DB79EC" w:rsidRDefault="00DB79EC" w:rsidP="00DB79EC">
            <w:pPr>
              <w:spacing w:line="360" w:lineRule="auto"/>
              <w:rPr>
                <w:rFonts w:eastAsia="Calibri" w:cs="Arial"/>
                <w:sz w:val="16"/>
                <w:szCs w:val="16"/>
              </w:rPr>
            </w:pPr>
          </w:p>
          <w:p w14:paraId="4BF5D644"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PEREZ SOLEDISPA</w:t>
            </w:r>
          </w:p>
        </w:tc>
        <w:tc>
          <w:tcPr>
            <w:tcW w:w="1842" w:type="dxa"/>
            <w:gridSpan w:val="3"/>
            <w:tcBorders>
              <w:top w:val="single" w:sz="4" w:space="0" w:color="auto"/>
              <w:left w:val="single" w:sz="4" w:space="0" w:color="auto"/>
              <w:bottom w:val="single" w:sz="4" w:space="0" w:color="auto"/>
              <w:right w:val="single" w:sz="4" w:space="0" w:color="auto"/>
            </w:tcBorders>
          </w:tcPr>
          <w:p w14:paraId="3129BB35" w14:textId="77777777" w:rsidR="00DB79EC" w:rsidRPr="00DB79EC" w:rsidRDefault="00DB79EC" w:rsidP="00DB79EC">
            <w:pPr>
              <w:spacing w:line="360" w:lineRule="auto"/>
              <w:rPr>
                <w:rFonts w:eastAsia="Calibri" w:cs="Arial"/>
                <w:sz w:val="16"/>
                <w:szCs w:val="16"/>
              </w:rPr>
            </w:pPr>
          </w:p>
          <w:p w14:paraId="28FFA531"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ARIANA EDITH</w:t>
            </w:r>
          </w:p>
        </w:tc>
        <w:tc>
          <w:tcPr>
            <w:tcW w:w="851" w:type="dxa"/>
            <w:gridSpan w:val="2"/>
            <w:tcBorders>
              <w:top w:val="single" w:sz="4" w:space="0" w:color="auto"/>
              <w:left w:val="single" w:sz="4" w:space="0" w:color="auto"/>
              <w:bottom w:val="single" w:sz="4" w:space="0" w:color="auto"/>
              <w:right w:val="single" w:sz="4" w:space="0" w:color="auto"/>
            </w:tcBorders>
          </w:tcPr>
          <w:p w14:paraId="72710078" w14:textId="77777777" w:rsidR="00DB79EC" w:rsidRPr="00DB79EC" w:rsidRDefault="00DB79EC" w:rsidP="00DB79EC">
            <w:pPr>
              <w:spacing w:line="360" w:lineRule="auto"/>
              <w:rPr>
                <w:rFonts w:eastAsia="Calibri" w:cs="Arial"/>
                <w:sz w:val="16"/>
                <w:szCs w:val="16"/>
              </w:rPr>
            </w:pPr>
          </w:p>
          <w:p w14:paraId="742BFA38"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10</w:t>
            </w:r>
          </w:p>
        </w:tc>
        <w:tc>
          <w:tcPr>
            <w:tcW w:w="1400" w:type="dxa"/>
            <w:gridSpan w:val="3"/>
            <w:tcBorders>
              <w:top w:val="single" w:sz="4" w:space="0" w:color="auto"/>
              <w:left w:val="single" w:sz="4" w:space="0" w:color="auto"/>
              <w:bottom w:val="single" w:sz="4" w:space="0" w:color="auto"/>
              <w:right w:val="single" w:sz="4" w:space="0" w:color="auto"/>
            </w:tcBorders>
          </w:tcPr>
          <w:p w14:paraId="562B35A5" w14:textId="77777777" w:rsidR="00DB79EC" w:rsidRPr="00DB79EC" w:rsidRDefault="00DB79EC" w:rsidP="00DB79EC">
            <w:pPr>
              <w:spacing w:line="360" w:lineRule="auto"/>
              <w:rPr>
                <w:rFonts w:eastAsia="Calibri" w:cs="Arial"/>
                <w:sz w:val="16"/>
                <w:szCs w:val="16"/>
              </w:rPr>
            </w:pPr>
          </w:p>
          <w:p w14:paraId="52B5EC28"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ESTUDIANTE</w:t>
            </w:r>
          </w:p>
        </w:tc>
        <w:tc>
          <w:tcPr>
            <w:tcW w:w="1706" w:type="dxa"/>
            <w:gridSpan w:val="2"/>
            <w:tcBorders>
              <w:top w:val="single" w:sz="4" w:space="0" w:color="auto"/>
              <w:left w:val="single" w:sz="4" w:space="0" w:color="auto"/>
              <w:bottom w:val="single" w:sz="4" w:space="0" w:color="auto"/>
              <w:right w:val="single" w:sz="4" w:space="0" w:color="auto"/>
            </w:tcBorders>
          </w:tcPr>
          <w:p w14:paraId="2831A5FB" w14:textId="77777777" w:rsidR="00DB79EC" w:rsidRPr="00DB79EC" w:rsidRDefault="00DB79EC" w:rsidP="00DB79EC">
            <w:pPr>
              <w:spacing w:line="360" w:lineRule="auto"/>
              <w:rPr>
                <w:rFonts w:eastAsia="Calibri" w:cs="Arial"/>
                <w:sz w:val="16"/>
                <w:szCs w:val="16"/>
              </w:rPr>
            </w:pPr>
          </w:p>
          <w:p w14:paraId="13B953CC"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PRIMARIA</w:t>
            </w:r>
          </w:p>
        </w:tc>
        <w:tc>
          <w:tcPr>
            <w:tcW w:w="1288" w:type="dxa"/>
            <w:tcBorders>
              <w:top w:val="single" w:sz="4" w:space="0" w:color="auto"/>
              <w:left w:val="single" w:sz="4" w:space="0" w:color="auto"/>
              <w:bottom w:val="single" w:sz="4" w:space="0" w:color="auto"/>
              <w:right w:val="single" w:sz="8" w:space="0" w:color="auto"/>
            </w:tcBorders>
          </w:tcPr>
          <w:p w14:paraId="47D062C5" w14:textId="77777777" w:rsidR="00DB79EC" w:rsidRPr="00DB79EC" w:rsidRDefault="00DB79EC" w:rsidP="00DB79EC">
            <w:pPr>
              <w:spacing w:line="360" w:lineRule="auto"/>
              <w:jc w:val="center"/>
              <w:rPr>
                <w:rFonts w:eastAsia="Calibri" w:cs="Arial"/>
                <w:sz w:val="16"/>
                <w:szCs w:val="16"/>
              </w:rPr>
            </w:pPr>
          </w:p>
          <w:p w14:paraId="2069F91C"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XXX</w:t>
            </w:r>
          </w:p>
        </w:tc>
      </w:tr>
      <w:tr w:rsidR="00DB79EC" w:rsidRPr="00DB79EC" w14:paraId="7CAEA6D2" w14:textId="77777777" w:rsidTr="00DB79EC">
        <w:tc>
          <w:tcPr>
            <w:tcW w:w="1526" w:type="dxa"/>
            <w:gridSpan w:val="2"/>
            <w:tcBorders>
              <w:top w:val="single" w:sz="4" w:space="0" w:color="auto"/>
              <w:left w:val="single" w:sz="8" w:space="0" w:color="auto"/>
              <w:bottom w:val="single" w:sz="8" w:space="0" w:color="auto"/>
              <w:right w:val="single" w:sz="4" w:space="0" w:color="auto"/>
            </w:tcBorders>
          </w:tcPr>
          <w:p w14:paraId="69A97FF7" w14:textId="77777777" w:rsidR="00DB79EC" w:rsidRPr="00DB79EC" w:rsidRDefault="00DB79EC" w:rsidP="00DB79EC">
            <w:pPr>
              <w:spacing w:line="360" w:lineRule="auto"/>
              <w:rPr>
                <w:rFonts w:eastAsia="Calibri" w:cs="Arial"/>
                <w:sz w:val="16"/>
                <w:szCs w:val="16"/>
              </w:rPr>
            </w:pPr>
          </w:p>
          <w:p w14:paraId="269F19D2"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ESPOSO</w:t>
            </w:r>
          </w:p>
        </w:tc>
        <w:tc>
          <w:tcPr>
            <w:tcW w:w="1843" w:type="dxa"/>
            <w:gridSpan w:val="4"/>
            <w:tcBorders>
              <w:top w:val="single" w:sz="4" w:space="0" w:color="auto"/>
              <w:left w:val="single" w:sz="4" w:space="0" w:color="auto"/>
              <w:bottom w:val="single" w:sz="8" w:space="0" w:color="auto"/>
              <w:right w:val="single" w:sz="4" w:space="0" w:color="auto"/>
            </w:tcBorders>
          </w:tcPr>
          <w:p w14:paraId="40AE6721" w14:textId="77777777" w:rsidR="00DB79EC" w:rsidRPr="00DB79EC" w:rsidRDefault="00DB79EC" w:rsidP="00DB79EC">
            <w:pPr>
              <w:spacing w:line="360" w:lineRule="auto"/>
              <w:rPr>
                <w:rFonts w:eastAsia="Calibri" w:cs="Arial"/>
                <w:sz w:val="16"/>
                <w:szCs w:val="16"/>
              </w:rPr>
            </w:pPr>
          </w:p>
          <w:p w14:paraId="7DB72EA8"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MARTINEZ CASTRO</w:t>
            </w:r>
          </w:p>
        </w:tc>
        <w:tc>
          <w:tcPr>
            <w:tcW w:w="1842" w:type="dxa"/>
            <w:gridSpan w:val="3"/>
            <w:tcBorders>
              <w:top w:val="single" w:sz="4" w:space="0" w:color="auto"/>
              <w:left w:val="single" w:sz="4" w:space="0" w:color="auto"/>
              <w:bottom w:val="single" w:sz="8" w:space="0" w:color="auto"/>
              <w:right w:val="single" w:sz="4" w:space="0" w:color="auto"/>
            </w:tcBorders>
          </w:tcPr>
          <w:p w14:paraId="7785E2C8" w14:textId="77777777" w:rsidR="00DB79EC" w:rsidRPr="00DB79EC" w:rsidRDefault="00DB79EC" w:rsidP="00DB79EC">
            <w:pPr>
              <w:spacing w:line="360" w:lineRule="auto"/>
              <w:rPr>
                <w:rFonts w:eastAsia="Calibri" w:cs="Arial"/>
                <w:sz w:val="16"/>
                <w:szCs w:val="16"/>
              </w:rPr>
            </w:pPr>
          </w:p>
          <w:p w14:paraId="665A0751"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JUAN ALBERTO</w:t>
            </w:r>
          </w:p>
        </w:tc>
        <w:tc>
          <w:tcPr>
            <w:tcW w:w="851" w:type="dxa"/>
            <w:gridSpan w:val="2"/>
            <w:tcBorders>
              <w:top w:val="single" w:sz="4" w:space="0" w:color="auto"/>
              <w:left w:val="single" w:sz="4" w:space="0" w:color="auto"/>
              <w:bottom w:val="single" w:sz="8" w:space="0" w:color="auto"/>
              <w:right w:val="single" w:sz="4" w:space="0" w:color="auto"/>
            </w:tcBorders>
          </w:tcPr>
          <w:p w14:paraId="26D7A796" w14:textId="77777777" w:rsidR="00DB79EC" w:rsidRPr="00DB79EC" w:rsidRDefault="00DB79EC" w:rsidP="00DB79EC">
            <w:pPr>
              <w:spacing w:line="360" w:lineRule="auto"/>
              <w:jc w:val="center"/>
              <w:rPr>
                <w:rFonts w:eastAsia="Calibri" w:cs="Arial"/>
                <w:sz w:val="16"/>
                <w:szCs w:val="16"/>
              </w:rPr>
            </w:pPr>
          </w:p>
          <w:p w14:paraId="3A44F451"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48</w:t>
            </w:r>
          </w:p>
        </w:tc>
        <w:tc>
          <w:tcPr>
            <w:tcW w:w="1400" w:type="dxa"/>
            <w:gridSpan w:val="3"/>
            <w:tcBorders>
              <w:top w:val="single" w:sz="4" w:space="0" w:color="auto"/>
              <w:left w:val="single" w:sz="4" w:space="0" w:color="auto"/>
              <w:bottom w:val="single" w:sz="8" w:space="0" w:color="auto"/>
              <w:right w:val="single" w:sz="4" w:space="0" w:color="auto"/>
            </w:tcBorders>
          </w:tcPr>
          <w:p w14:paraId="025DA491" w14:textId="77777777" w:rsidR="00DB79EC" w:rsidRPr="00DB79EC" w:rsidRDefault="00DB79EC" w:rsidP="00DB79EC">
            <w:pPr>
              <w:spacing w:line="360" w:lineRule="auto"/>
              <w:rPr>
                <w:rFonts w:eastAsia="Calibri" w:cs="Arial"/>
                <w:sz w:val="16"/>
                <w:szCs w:val="16"/>
              </w:rPr>
            </w:pPr>
          </w:p>
          <w:p w14:paraId="5D7EF9AF"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ELECTRICISTA</w:t>
            </w:r>
          </w:p>
        </w:tc>
        <w:tc>
          <w:tcPr>
            <w:tcW w:w="1706" w:type="dxa"/>
            <w:gridSpan w:val="2"/>
            <w:tcBorders>
              <w:top w:val="single" w:sz="4" w:space="0" w:color="auto"/>
              <w:left w:val="single" w:sz="4" w:space="0" w:color="auto"/>
              <w:bottom w:val="single" w:sz="8" w:space="0" w:color="auto"/>
              <w:right w:val="single" w:sz="4" w:space="0" w:color="auto"/>
            </w:tcBorders>
          </w:tcPr>
          <w:p w14:paraId="6B3D9274" w14:textId="77777777" w:rsidR="00DB79EC" w:rsidRPr="00DB79EC" w:rsidRDefault="00DB79EC" w:rsidP="00DB79EC">
            <w:pPr>
              <w:spacing w:line="360" w:lineRule="auto"/>
              <w:rPr>
                <w:rFonts w:eastAsia="Calibri" w:cs="Arial"/>
                <w:sz w:val="16"/>
                <w:szCs w:val="16"/>
              </w:rPr>
            </w:pPr>
          </w:p>
          <w:p w14:paraId="342861DB"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BACHILLER</w:t>
            </w:r>
          </w:p>
        </w:tc>
        <w:tc>
          <w:tcPr>
            <w:tcW w:w="1288" w:type="dxa"/>
            <w:tcBorders>
              <w:top w:val="single" w:sz="4" w:space="0" w:color="auto"/>
              <w:left w:val="single" w:sz="4" w:space="0" w:color="auto"/>
              <w:bottom w:val="single" w:sz="8" w:space="0" w:color="auto"/>
              <w:right w:val="single" w:sz="8" w:space="0" w:color="auto"/>
            </w:tcBorders>
          </w:tcPr>
          <w:p w14:paraId="0C3ECFD3" w14:textId="77777777" w:rsidR="00DB79EC" w:rsidRPr="00DB79EC" w:rsidRDefault="00DB79EC" w:rsidP="00DB79EC">
            <w:pPr>
              <w:spacing w:line="360" w:lineRule="auto"/>
              <w:rPr>
                <w:rFonts w:eastAsia="Calibri" w:cs="Arial"/>
                <w:sz w:val="16"/>
                <w:szCs w:val="16"/>
              </w:rPr>
            </w:pPr>
          </w:p>
          <w:p w14:paraId="60B78D25" w14:textId="77777777" w:rsidR="00DB79EC" w:rsidRPr="00DB79EC" w:rsidRDefault="00DB79EC" w:rsidP="00DB79EC">
            <w:pPr>
              <w:spacing w:line="360" w:lineRule="auto"/>
              <w:jc w:val="center"/>
              <w:rPr>
                <w:rFonts w:eastAsia="Calibri" w:cs="Arial"/>
                <w:sz w:val="16"/>
                <w:szCs w:val="16"/>
              </w:rPr>
            </w:pPr>
            <w:r w:rsidRPr="00DB79EC">
              <w:rPr>
                <w:rFonts w:eastAsia="Calibri" w:cs="Arial"/>
                <w:sz w:val="16"/>
                <w:szCs w:val="16"/>
              </w:rPr>
              <w:t>$600</w:t>
            </w:r>
          </w:p>
        </w:tc>
      </w:tr>
      <w:tr w:rsidR="00DB79EC" w:rsidRPr="00DB79EC" w14:paraId="46F6438C" w14:textId="77777777" w:rsidTr="00DB79EC">
        <w:tc>
          <w:tcPr>
            <w:tcW w:w="1526" w:type="dxa"/>
            <w:gridSpan w:val="2"/>
            <w:tcBorders>
              <w:top w:val="single" w:sz="4" w:space="0" w:color="auto"/>
              <w:left w:val="single" w:sz="8" w:space="0" w:color="auto"/>
              <w:bottom w:val="single" w:sz="8" w:space="0" w:color="auto"/>
              <w:right w:val="single" w:sz="4" w:space="0" w:color="auto"/>
            </w:tcBorders>
          </w:tcPr>
          <w:p w14:paraId="5342B316" w14:textId="77777777" w:rsidR="00DB79EC" w:rsidRPr="00DB79EC" w:rsidRDefault="00DB79EC" w:rsidP="00DB79EC">
            <w:pPr>
              <w:spacing w:line="360" w:lineRule="auto"/>
              <w:rPr>
                <w:rFonts w:eastAsia="Calibri" w:cs="Arial"/>
                <w:sz w:val="16"/>
                <w:szCs w:val="16"/>
              </w:rPr>
            </w:pPr>
          </w:p>
          <w:p w14:paraId="40DD22F1" w14:textId="77777777" w:rsidR="00DB79EC" w:rsidRPr="00DB79EC" w:rsidRDefault="00DB79EC" w:rsidP="00DB79EC">
            <w:pPr>
              <w:spacing w:line="360" w:lineRule="auto"/>
              <w:rPr>
                <w:rFonts w:eastAsia="Calibri" w:cs="Arial"/>
                <w:sz w:val="16"/>
                <w:szCs w:val="16"/>
              </w:rPr>
            </w:pPr>
          </w:p>
        </w:tc>
        <w:tc>
          <w:tcPr>
            <w:tcW w:w="1843" w:type="dxa"/>
            <w:gridSpan w:val="4"/>
            <w:tcBorders>
              <w:top w:val="single" w:sz="4" w:space="0" w:color="auto"/>
              <w:left w:val="single" w:sz="4" w:space="0" w:color="auto"/>
              <w:bottom w:val="single" w:sz="8" w:space="0" w:color="auto"/>
              <w:right w:val="single" w:sz="4" w:space="0" w:color="auto"/>
            </w:tcBorders>
          </w:tcPr>
          <w:p w14:paraId="7E924A1E" w14:textId="77777777" w:rsidR="00DB79EC" w:rsidRPr="00DB79EC" w:rsidRDefault="00DB79EC" w:rsidP="00DB79EC">
            <w:pPr>
              <w:spacing w:line="360" w:lineRule="auto"/>
              <w:rPr>
                <w:rFonts w:eastAsia="Calibri" w:cs="Arial"/>
                <w:sz w:val="16"/>
                <w:szCs w:val="16"/>
              </w:rPr>
            </w:pPr>
          </w:p>
        </w:tc>
        <w:tc>
          <w:tcPr>
            <w:tcW w:w="1842" w:type="dxa"/>
            <w:gridSpan w:val="3"/>
            <w:tcBorders>
              <w:top w:val="single" w:sz="4" w:space="0" w:color="auto"/>
              <w:left w:val="single" w:sz="4" w:space="0" w:color="auto"/>
              <w:bottom w:val="single" w:sz="8" w:space="0" w:color="auto"/>
              <w:right w:val="single" w:sz="4" w:space="0" w:color="auto"/>
            </w:tcBorders>
          </w:tcPr>
          <w:p w14:paraId="4D32678B" w14:textId="77777777" w:rsidR="00DB79EC" w:rsidRPr="00DB79EC" w:rsidRDefault="00DB79EC" w:rsidP="00DB79EC">
            <w:pPr>
              <w:spacing w:line="360" w:lineRule="auto"/>
              <w:rPr>
                <w:rFonts w:eastAsia="Calibri" w:cs="Arial"/>
                <w:sz w:val="16"/>
                <w:szCs w:val="16"/>
              </w:rPr>
            </w:pPr>
          </w:p>
        </w:tc>
        <w:tc>
          <w:tcPr>
            <w:tcW w:w="851" w:type="dxa"/>
            <w:gridSpan w:val="2"/>
            <w:tcBorders>
              <w:top w:val="single" w:sz="4" w:space="0" w:color="auto"/>
              <w:left w:val="single" w:sz="4" w:space="0" w:color="auto"/>
              <w:bottom w:val="single" w:sz="8" w:space="0" w:color="auto"/>
              <w:right w:val="single" w:sz="4" w:space="0" w:color="auto"/>
            </w:tcBorders>
          </w:tcPr>
          <w:p w14:paraId="21BB2912" w14:textId="77777777" w:rsidR="00DB79EC" w:rsidRPr="00DB79EC" w:rsidRDefault="00DB79EC" w:rsidP="00DB79EC">
            <w:pPr>
              <w:spacing w:line="360" w:lineRule="auto"/>
              <w:jc w:val="center"/>
              <w:rPr>
                <w:rFonts w:eastAsia="Calibri" w:cs="Arial"/>
                <w:sz w:val="16"/>
                <w:szCs w:val="16"/>
              </w:rPr>
            </w:pPr>
          </w:p>
        </w:tc>
        <w:tc>
          <w:tcPr>
            <w:tcW w:w="1400" w:type="dxa"/>
            <w:gridSpan w:val="3"/>
            <w:tcBorders>
              <w:top w:val="single" w:sz="4" w:space="0" w:color="auto"/>
              <w:left w:val="single" w:sz="4" w:space="0" w:color="auto"/>
              <w:bottom w:val="single" w:sz="8" w:space="0" w:color="auto"/>
              <w:right w:val="single" w:sz="4" w:space="0" w:color="auto"/>
            </w:tcBorders>
          </w:tcPr>
          <w:p w14:paraId="24236EC2" w14:textId="77777777" w:rsidR="00DB79EC" w:rsidRPr="00DB79EC" w:rsidRDefault="00DB79EC" w:rsidP="00DB79EC">
            <w:pPr>
              <w:spacing w:line="360" w:lineRule="auto"/>
              <w:rPr>
                <w:rFonts w:eastAsia="Calibri" w:cs="Arial"/>
                <w:sz w:val="16"/>
                <w:szCs w:val="16"/>
              </w:rPr>
            </w:pPr>
          </w:p>
        </w:tc>
        <w:tc>
          <w:tcPr>
            <w:tcW w:w="1706" w:type="dxa"/>
            <w:gridSpan w:val="2"/>
            <w:tcBorders>
              <w:top w:val="single" w:sz="4" w:space="0" w:color="auto"/>
              <w:left w:val="single" w:sz="4" w:space="0" w:color="auto"/>
              <w:bottom w:val="single" w:sz="8" w:space="0" w:color="auto"/>
              <w:right w:val="single" w:sz="4" w:space="0" w:color="auto"/>
            </w:tcBorders>
          </w:tcPr>
          <w:p w14:paraId="7E5CCC6F" w14:textId="77777777" w:rsidR="00DB79EC" w:rsidRPr="00DB79EC" w:rsidRDefault="00DB79EC" w:rsidP="00DB79EC">
            <w:pPr>
              <w:spacing w:line="360" w:lineRule="auto"/>
              <w:rPr>
                <w:rFonts w:eastAsia="Calibri" w:cs="Arial"/>
                <w:sz w:val="16"/>
                <w:szCs w:val="16"/>
              </w:rPr>
            </w:pPr>
          </w:p>
        </w:tc>
        <w:tc>
          <w:tcPr>
            <w:tcW w:w="1288" w:type="dxa"/>
            <w:tcBorders>
              <w:top w:val="single" w:sz="4" w:space="0" w:color="auto"/>
              <w:left w:val="single" w:sz="4" w:space="0" w:color="auto"/>
              <w:bottom w:val="single" w:sz="8" w:space="0" w:color="auto"/>
              <w:right w:val="single" w:sz="8" w:space="0" w:color="auto"/>
            </w:tcBorders>
          </w:tcPr>
          <w:p w14:paraId="491BB4DC" w14:textId="77777777" w:rsidR="00DB79EC" w:rsidRPr="00DB79EC" w:rsidRDefault="00DB79EC" w:rsidP="00DB79EC">
            <w:pPr>
              <w:spacing w:line="360" w:lineRule="auto"/>
              <w:rPr>
                <w:rFonts w:eastAsia="Calibri" w:cs="Arial"/>
                <w:sz w:val="16"/>
                <w:szCs w:val="16"/>
              </w:rPr>
            </w:pPr>
          </w:p>
        </w:tc>
      </w:tr>
      <w:tr w:rsidR="00DB79EC" w:rsidRPr="00DB79EC" w14:paraId="25342DE5" w14:textId="77777777" w:rsidTr="00DB79EC">
        <w:trPr>
          <w:trHeight w:val="325"/>
        </w:trPr>
        <w:tc>
          <w:tcPr>
            <w:tcW w:w="2802" w:type="dxa"/>
            <w:gridSpan w:val="4"/>
            <w:tcBorders>
              <w:top w:val="single" w:sz="8" w:space="0" w:color="auto"/>
              <w:left w:val="single" w:sz="8" w:space="0" w:color="auto"/>
              <w:bottom w:val="single" w:sz="2" w:space="0" w:color="auto"/>
              <w:right w:val="single" w:sz="2" w:space="0" w:color="auto"/>
            </w:tcBorders>
          </w:tcPr>
          <w:p w14:paraId="708A33B7" w14:textId="77777777" w:rsidR="00DB79EC" w:rsidRPr="00DB79EC" w:rsidRDefault="00DB79EC" w:rsidP="00DB79EC">
            <w:pPr>
              <w:spacing w:line="360" w:lineRule="auto"/>
              <w:rPr>
                <w:rFonts w:eastAsia="Calibri" w:cs="Arial"/>
                <w:b/>
                <w:sz w:val="14"/>
                <w:szCs w:val="14"/>
              </w:rPr>
            </w:pPr>
            <w:r w:rsidRPr="00DB79EC">
              <w:rPr>
                <w:rFonts w:eastAsia="Calibri" w:cs="Arial"/>
                <w:b/>
                <w:sz w:val="14"/>
                <w:szCs w:val="14"/>
              </w:rPr>
              <w:t xml:space="preserve">ACOMPAÑANTES </w:t>
            </w:r>
          </w:p>
        </w:tc>
        <w:tc>
          <w:tcPr>
            <w:tcW w:w="1134" w:type="dxa"/>
            <w:gridSpan w:val="3"/>
            <w:tcBorders>
              <w:top w:val="single" w:sz="8" w:space="0" w:color="auto"/>
              <w:left w:val="single" w:sz="2" w:space="0" w:color="auto"/>
              <w:bottom w:val="single" w:sz="2" w:space="0" w:color="auto"/>
              <w:right w:val="single" w:sz="8" w:space="0" w:color="auto"/>
            </w:tcBorders>
          </w:tcPr>
          <w:p w14:paraId="00EED5DE" w14:textId="77777777" w:rsidR="00DB79EC" w:rsidRPr="00DB79EC" w:rsidRDefault="00DB79EC" w:rsidP="00DB79EC">
            <w:pPr>
              <w:spacing w:line="360" w:lineRule="auto"/>
              <w:jc w:val="center"/>
              <w:rPr>
                <w:rFonts w:eastAsia="Calibri" w:cs="Arial"/>
                <w:sz w:val="14"/>
                <w:szCs w:val="14"/>
              </w:rPr>
            </w:pPr>
            <w:r w:rsidRPr="00DB79EC">
              <w:rPr>
                <w:rFonts w:eastAsia="Calibri" w:cs="Arial"/>
                <w:sz w:val="14"/>
                <w:szCs w:val="14"/>
              </w:rPr>
              <w:t>RELACIÓN</w:t>
            </w:r>
          </w:p>
        </w:tc>
        <w:tc>
          <w:tcPr>
            <w:tcW w:w="708" w:type="dxa"/>
            <w:tcBorders>
              <w:top w:val="single" w:sz="8" w:space="0" w:color="auto"/>
              <w:left w:val="single" w:sz="2" w:space="0" w:color="auto"/>
              <w:bottom w:val="single" w:sz="2" w:space="0" w:color="auto"/>
              <w:right w:val="single" w:sz="8" w:space="0" w:color="auto"/>
            </w:tcBorders>
          </w:tcPr>
          <w:p w14:paraId="658F45CA" w14:textId="77777777" w:rsidR="00DB79EC" w:rsidRPr="00DB79EC" w:rsidRDefault="00DB79EC" w:rsidP="00DB79EC">
            <w:pPr>
              <w:spacing w:line="360" w:lineRule="auto"/>
              <w:jc w:val="center"/>
              <w:rPr>
                <w:rFonts w:eastAsia="Calibri" w:cs="Arial"/>
                <w:sz w:val="14"/>
                <w:szCs w:val="14"/>
              </w:rPr>
            </w:pPr>
            <w:r w:rsidRPr="00DB79EC">
              <w:rPr>
                <w:rFonts w:eastAsia="Calibri" w:cs="Arial"/>
                <w:sz w:val="14"/>
                <w:szCs w:val="14"/>
              </w:rPr>
              <w:t>EDAD</w:t>
            </w:r>
          </w:p>
        </w:tc>
        <w:tc>
          <w:tcPr>
            <w:tcW w:w="1418" w:type="dxa"/>
            <w:gridSpan w:val="3"/>
            <w:tcBorders>
              <w:top w:val="single" w:sz="8" w:space="0" w:color="auto"/>
              <w:left w:val="single" w:sz="8" w:space="0" w:color="auto"/>
              <w:bottom w:val="single" w:sz="8" w:space="0" w:color="auto"/>
              <w:right w:val="single" w:sz="2" w:space="0" w:color="auto"/>
            </w:tcBorders>
            <w:vAlign w:val="center"/>
          </w:tcPr>
          <w:p w14:paraId="447553AA" w14:textId="77777777" w:rsidR="00DB79EC" w:rsidRPr="00DB79EC" w:rsidRDefault="00DB79EC" w:rsidP="00DB79EC">
            <w:pPr>
              <w:spacing w:line="360" w:lineRule="auto"/>
              <w:jc w:val="center"/>
              <w:rPr>
                <w:rFonts w:eastAsia="Calibri" w:cs="Arial"/>
                <w:b/>
                <w:sz w:val="14"/>
                <w:szCs w:val="14"/>
              </w:rPr>
            </w:pPr>
            <w:r w:rsidRPr="00DB79EC">
              <w:rPr>
                <w:rFonts w:eastAsia="Calibri" w:cs="Arial"/>
                <w:b/>
                <w:sz w:val="14"/>
                <w:szCs w:val="14"/>
              </w:rPr>
              <w:t>TIPO DE FAMILIA</w:t>
            </w:r>
          </w:p>
        </w:tc>
        <w:tc>
          <w:tcPr>
            <w:tcW w:w="4394" w:type="dxa"/>
            <w:gridSpan w:val="6"/>
            <w:tcBorders>
              <w:top w:val="single" w:sz="8" w:space="0" w:color="auto"/>
              <w:left w:val="single" w:sz="2" w:space="0" w:color="auto"/>
              <w:bottom w:val="single" w:sz="8" w:space="0" w:color="auto"/>
              <w:right w:val="single" w:sz="8" w:space="0" w:color="auto"/>
            </w:tcBorders>
          </w:tcPr>
          <w:p w14:paraId="64177AAB" w14:textId="77777777" w:rsidR="00DB79EC" w:rsidRPr="00DB79EC" w:rsidRDefault="00DB79EC" w:rsidP="00DB79EC">
            <w:pPr>
              <w:spacing w:line="360" w:lineRule="auto"/>
              <w:rPr>
                <w:rFonts w:eastAsia="Calibri" w:cs="Arial"/>
                <w:sz w:val="16"/>
                <w:szCs w:val="16"/>
              </w:rPr>
            </w:pPr>
          </w:p>
          <w:p w14:paraId="73C9F11F"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RECONSTITUIDA</w:t>
            </w:r>
          </w:p>
        </w:tc>
      </w:tr>
      <w:tr w:rsidR="00DB79EC" w:rsidRPr="00DB79EC" w14:paraId="1AD44143" w14:textId="77777777" w:rsidTr="00DB79EC">
        <w:tc>
          <w:tcPr>
            <w:tcW w:w="2802" w:type="dxa"/>
            <w:gridSpan w:val="4"/>
            <w:tcBorders>
              <w:top w:val="single" w:sz="2" w:space="0" w:color="auto"/>
              <w:left w:val="single" w:sz="8" w:space="0" w:color="auto"/>
              <w:bottom w:val="single" w:sz="2" w:space="0" w:color="auto"/>
              <w:right w:val="single" w:sz="2" w:space="0" w:color="auto"/>
            </w:tcBorders>
          </w:tcPr>
          <w:p w14:paraId="5DD178F1" w14:textId="77777777" w:rsidR="00DB79EC" w:rsidRPr="00DB79EC" w:rsidRDefault="00DB79EC" w:rsidP="00DB79EC">
            <w:pPr>
              <w:spacing w:line="360" w:lineRule="auto"/>
              <w:rPr>
                <w:rFonts w:eastAsia="Calibri" w:cs="Arial"/>
                <w:b/>
                <w:sz w:val="16"/>
                <w:szCs w:val="16"/>
              </w:rPr>
            </w:pPr>
          </w:p>
          <w:p w14:paraId="48198BB8" w14:textId="77777777" w:rsidR="00DB79EC" w:rsidRPr="00DB79EC" w:rsidRDefault="00DB79EC" w:rsidP="00DB79EC">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2" w:space="0" w:color="auto"/>
              <w:right w:val="single" w:sz="8" w:space="0" w:color="auto"/>
            </w:tcBorders>
          </w:tcPr>
          <w:p w14:paraId="1711E757" w14:textId="77777777" w:rsidR="00DB79EC" w:rsidRPr="00DB79EC" w:rsidRDefault="00DB79EC" w:rsidP="00DB79EC">
            <w:pPr>
              <w:spacing w:line="360" w:lineRule="auto"/>
              <w:rPr>
                <w:rFonts w:eastAsia="Calibri" w:cs="Arial"/>
                <w:sz w:val="16"/>
                <w:szCs w:val="16"/>
              </w:rPr>
            </w:pPr>
          </w:p>
        </w:tc>
        <w:tc>
          <w:tcPr>
            <w:tcW w:w="708" w:type="dxa"/>
            <w:tcBorders>
              <w:top w:val="single" w:sz="2" w:space="0" w:color="auto"/>
              <w:left w:val="single" w:sz="2" w:space="0" w:color="auto"/>
              <w:bottom w:val="single" w:sz="2" w:space="0" w:color="auto"/>
              <w:right w:val="single" w:sz="8" w:space="0" w:color="auto"/>
            </w:tcBorders>
          </w:tcPr>
          <w:p w14:paraId="24E4B1C0" w14:textId="77777777" w:rsidR="00DB79EC" w:rsidRPr="00DB79EC" w:rsidRDefault="00DB79EC" w:rsidP="00DB79EC">
            <w:pPr>
              <w:spacing w:line="360" w:lineRule="auto"/>
              <w:rPr>
                <w:rFonts w:eastAsia="Calibri" w:cs="Arial"/>
                <w:sz w:val="16"/>
                <w:szCs w:val="16"/>
              </w:rPr>
            </w:pPr>
          </w:p>
        </w:tc>
        <w:tc>
          <w:tcPr>
            <w:tcW w:w="1418" w:type="dxa"/>
            <w:gridSpan w:val="3"/>
            <w:tcBorders>
              <w:top w:val="single" w:sz="2" w:space="0" w:color="auto"/>
              <w:left w:val="single" w:sz="8" w:space="0" w:color="auto"/>
              <w:right w:val="single" w:sz="8" w:space="0" w:color="auto"/>
            </w:tcBorders>
            <w:vAlign w:val="center"/>
          </w:tcPr>
          <w:p w14:paraId="7483CE9D" w14:textId="77777777" w:rsidR="00DB79EC" w:rsidRPr="00DB79EC" w:rsidRDefault="00DB79EC" w:rsidP="00DB79EC">
            <w:pPr>
              <w:spacing w:line="360" w:lineRule="auto"/>
              <w:jc w:val="center"/>
              <w:rPr>
                <w:rFonts w:eastAsia="Calibri" w:cs="Arial"/>
                <w:b/>
                <w:sz w:val="14"/>
                <w:szCs w:val="14"/>
              </w:rPr>
            </w:pPr>
            <w:r w:rsidRPr="00DB79EC">
              <w:rPr>
                <w:rFonts w:eastAsia="Calibri" w:cs="Arial"/>
                <w:b/>
                <w:sz w:val="14"/>
                <w:szCs w:val="14"/>
              </w:rPr>
              <w:t>FUENTE DE DERIVACIÓN</w:t>
            </w:r>
          </w:p>
        </w:tc>
        <w:tc>
          <w:tcPr>
            <w:tcW w:w="4394" w:type="dxa"/>
            <w:gridSpan w:val="6"/>
            <w:tcBorders>
              <w:top w:val="single" w:sz="2" w:space="0" w:color="auto"/>
              <w:left w:val="single" w:sz="8" w:space="0" w:color="auto"/>
              <w:right w:val="single" w:sz="8" w:space="0" w:color="auto"/>
            </w:tcBorders>
          </w:tcPr>
          <w:p w14:paraId="7F9A6241" w14:textId="77777777" w:rsidR="00DB79EC" w:rsidRPr="00DB79EC" w:rsidRDefault="00DB79EC" w:rsidP="00DB79EC">
            <w:pPr>
              <w:spacing w:line="360" w:lineRule="auto"/>
              <w:rPr>
                <w:rFonts w:eastAsia="Calibri" w:cs="Arial"/>
                <w:sz w:val="16"/>
                <w:szCs w:val="16"/>
              </w:rPr>
            </w:pPr>
          </w:p>
          <w:p w14:paraId="60B85651"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DIRECTA</w:t>
            </w:r>
          </w:p>
        </w:tc>
      </w:tr>
      <w:tr w:rsidR="00DB79EC" w:rsidRPr="00DB79EC" w14:paraId="06890FD6" w14:textId="77777777" w:rsidTr="00DB79EC">
        <w:tc>
          <w:tcPr>
            <w:tcW w:w="2802" w:type="dxa"/>
            <w:gridSpan w:val="4"/>
            <w:tcBorders>
              <w:top w:val="single" w:sz="2" w:space="0" w:color="auto"/>
              <w:left w:val="single" w:sz="8" w:space="0" w:color="auto"/>
              <w:bottom w:val="single" w:sz="8" w:space="0" w:color="auto"/>
              <w:right w:val="single" w:sz="2" w:space="0" w:color="auto"/>
            </w:tcBorders>
          </w:tcPr>
          <w:p w14:paraId="5BD86707" w14:textId="77777777" w:rsidR="00DB79EC" w:rsidRPr="00DB79EC" w:rsidRDefault="00DB79EC" w:rsidP="00DB79EC">
            <w:pPr>
              <w:spacing w:line="360" w:lineRule="auto"/>
              <w:rPr>
                <w:rFonts w:eastAsia="Calibri" w:cs="Arial"/>
                <w:b/>
                <w:sz w:val="16"/>
                <w:szCs w:val="16"/>
              </w:rPr>
            </w:pPr>
          </w:p>
          <w:p w14:paraId="17F56085" w14:textId="77777777" w:rsidR="00DB79EC" w:rsidRPr="00DB79EC" w:rsidRDefault="00DB79EC" w:rsidP="00DB79EC">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8" w:space="0" w:color="auto"/>
              <w:right w:val="single" w:sz="8" w:space="0" w:color="auto"/>
            </w:tcBorders>
          </w:tcPr>
          <w:p w14:paraId="3B849426" w14:textId="77777777" w:rsidR="00DB79EC" w:rsidRPr="00DB79EC" w:rsidRDefault="00DB79EC" w:rsidP="00DB79EC">
            <w:pPr>
              <w:spacing w:line="360" w:lineRule="auto"/>
              <w:rPr>
                <w:rFonts w:eastAsia="Calibri" w:cs="Arial"/>
                <w:sz w:val="16"/>
                <w:szCs w:val="16"/>
              </w:rPr>
            </w:pPr>
          </w:p>
        </w:tc>
        <w:tc>
          <w:tcPr>
            <w:tcW w:w="708" w:type="dxa"/>
            <w:tcBorders>
              <w:top w:val="single" w:sz="2" w:space="0" w:color="auto"/>
              <w:left w:val="single" w:sz="2" w:space="0" w:color="auto"/>
              <w:bottom w:val="single" w:sz="8" w:space="0" w:color="auto"/>
              <w:right w:val="single" w:sz="8" w:space="0" w:color="auto"/>
            </w:tcBorders>
          </w:tcPr>
          <w:p w14:paraId="68345ABB" w14:textId="77777777" w:rsidR="00DB79EC" w:rsidRPr="00DB79EC" w:rsidRDefault="00DB79EC" w:rsidP="00DB79EC">
            <w:pPr>
              <w:spacing w:line="360" w:lineRule="auto"/>
              <w:rPr>
                <w:rFonts w:eastAsia="Calibri" w:cs="Arial"/>
                <w:sz w:val="16"/>
                <w:szCs w:val="16"/>
              </w:rPr>
            </w:pPr>
          </w:p>
        </w:tc>
        <w:tc>
          <w:tcPr>
            <w:tcW w:w="1418" w:type="dxa"/>
            <w:gridSpan w:val="3"/>
            <w:tcBorders>
              <w:left w:val="single" w:sz="8" w:space="0" w:color="auto"/>
              <w:bottom w:val="single" w:sz="8" w:space="0" w:color="auto"/>
              <w:right w:val="single" w:sz="8" w:space="0" w:color="auto"/>
            </w:tcBorders>
            <w:vAlign w:val="center"/>
          </w:tcPr>
          <w:p w14:paraId="3B89AB79" w14:textId="77777777" w:rsidR="00DB79EC" w:rsidRPr="00DB79EC" w:rsidRDefault="00DB79EC" w:rsidP="00DB79EC">
            <w:pPr>
              <w:spacing w:line="360" w:lineRule="auto"/>
              <w:jc w:val="center"/>
              <w:rPr>
                <w:rFonts w:eastAsia="Calibri" w:cs="Arial"/>
                <w:sz w:val="16"/>
                <w:szCs w:val="16"/>
              </w:rPr>
            </w:pPr>
            <w:r w:rsidRPr="00DB79EC">
              <w:rPr>
                <w:rFonts w:eastAsia="Calibri" w:cs="Arial"/>
                <w:b/>
                <w:sz w:val="14"/>
                <w:szCs w:val="14"/>
              </w:rPr>
              <w:t>FUENTE DE INFORMACIÓN</w:t>
            </w:r>
          </w:p>
        </w:tc>
        <w:tc>
          <w:tcPr>
            <w:tcW w:w="4394" w:type="dxa"/>
            <w:gridSpan w:val="6"/>
            <w:tcBorders>
              <w:left w:val="single" w:sz="8" w:space="0" w:color="auto"/>
              <w:bottom w:val="single" w:sz="8" w:space="0" w:color="auto"/>
              <w:right w:val="single" w:sz="8" w:space="0" w:color="auto"/>
            </w:tcBorders>
          </w:tcPr>
          <w:p w14:paraId="2B841E3F" w14:textId="77777777" w:rsidR="00DB79EC" w:rsidRPr="00DB79EC" w:rsidRDefault="00DB79EC" w:rsidP="00DB79EC">
            <w:pPr>
              <w:spacing w:line="360" w:lineRule="auto"/>
              <w:rPr>
                <w:rFonts w:eastAsia="Calibri" w:cs="Arial"/>
                <w:sz w:val="16"/>
                <w:szCs w:val="16"/>
              </w:rPr>
            </w:pPr>
          </w:p>
        </w:tc>
      </w:tr>
      <w:tr w:rsidR="00DB79EC" w:rsidRPr="00DB79EC" w14:paraId="3EDC669A" w14:textId="77777777" w:rsidTr="00DB79EC">
        <w:tc>
          <w:tcPr>
            <w:tcW w:w="2802" w:type="dxa"/>
            <w:gridSpan w:val="4"/>
            <w:vMerge w:val="restart"/>
            <w:tcBorders>
              <w:top w:val="single" w:sz="8" w:space="0" w:color="auto"/>
              <w:left w:val="single" w:sz="8" w:space="0" w:color="auto"/>
              <w:right w:val="single" w:sz="8" w:space="0" w:color="auto"/>
            </w:tcBorders>
          </w:tcPr>
          <w:p w14:paraId="53313A04" w14:textId="77777777" w:rsidR="00DB79EC" w:rsidRPr="00DB79EC" w:rsidRDefault="00DB79EC" w:rsidP="00DB79EC">
            <w:pPr>
              <w:spacing w:line="360" w:lineRule="auto"/>
              <w:rPr>
                <w:rFonts w:eastAsia="Calibri" w:cs="Arial"/>
                <w:b/>
                <w:sz w:val="14"/>
                <w:szCs w:val="14"/>
              </w:rPr>
            </w:pPr>
            <w:r w:rsidRPr="00DB79EC">
              <w:rPr>
                <w:rFonts w:eastAsia="Calibri" w:cs="Arial"/>
                <w:b/>
                <w:sz w:val="14"/>
                <w:szCs w:val="14"/>
              </w:rPr>
              <w:t xml:space="preserve">REPRESENTANTE </w:t>
            </w:r>
          </w:p>
        </w:tc>
        <w:tc>
          <w:tcPr>
            <w:tcW w:w="1134" w:type="dxa"/>
            <w:gridSpan w:val="3"/>
            <w:vMerge w:val="restart"/>
            <w:tcBorders>
              <w:top w:val="single" w:sz="8" w:space="0" w:color="auto"/>
              <w:left w:val="single" w:sz="8" w:space="0" w:color="auto"/>
              <w:right w:val="single" w:sz="8" w:space="0" w:color="auto"/>
            </w:tcBorders>
          </w:tcPr>
          <w:p w14:paraId="228B8AEA" w14:textId="77777777" w:rsidR="00DB79EC" w:rsidRPr="00DB79EC" w:rsidRDefault="00DB79EC" w:rsidP="00DB79EC">
            <w:pPr>
              <w:spacing w:line="360" w:lineRule="auto"/>
              <w:rPr>
                <w:rFonts w:eastAsia="Calibri" w:cs="Arial"/>
                <w:b/>
                <w:sz w:val="14"/>
                <w:szCs w:val="14"/>
              </w:rPr>
            </w:pPr>
          </w:p>
        </w:tc>
        <w:tc>
          <w:tcPr>
            <w:tcW w:w="708" w:type="dxa"/>
            <w:vMerge w:val="restart"/>
            <w:tcBorders>
              <w:top w:val="single" w:sz="8" w:space="0" w:color="auto"/>
              <w:left w:val="single" w:sz="8" w:space="0" w:color="auto"/>
              <w:right w:val="single" w:sz="8" w:space="0" w:color="auto"/>
            </w:tcBorders>
          </w:tcPr>
          <w:p w14:paraId="5E5CF638" w14:textId="77777777" w:rsidR="00DB79EC" w:rsidRPr="00DB79EC" w:rsidRDefault="00DB79EC" w:rsidP="00DB79EC">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2F5E9990" w14:textId="77777777" w:rsidR="00DB79EC" w:rsidRPr="00DB79EC" w:rsidRDefault="00DB79EC" w:rsidP="00DB79EC">
            <w:pPr>
              <w:spacing w:line="360" w:lineRule="auto"/>
              <w:rPr>
                <w:rFonts w:eastAsia="Calibri" w:cs="Arial"/>
                <w:b/>
                <w:sz w:val="14"/>
                <w:szCs w:val="14"/>
              </w:rPr>
            </w:pPr>
            <w:r w:rsidRPr="00DB79EC">
              <w:rPr>
                <w:rFonts w:eastAsia="Calibri" w:cs="Arial"/>
                <w:b/>
                <w:sz w:val="14"/>
                <w:szCs w:val="14"/>
              </w:rPr>
              <w:t xml:space="preserve">PROFESIONAL ASIGNADO/A </w:t>
            </w:r>
          </w:p>
          <w:p w14:paraId="5B35ED45"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Psic. JOSELYN PISPIRA ESPINOZA</w:t>
            </w:r>
          </w:p>
        </w:tc>
      </w:tr>
      <w:tr w:rsidR="00DB79EC" w:rsidRPr="00DB79EC" w14:paraId="233CA51A" w14:textId="77777777" w:rsidTr="00DB79EC">
        <w:tc>
          <w:tcPr>
            <w:tcW w:w="2802" w:type="dxa"/>
            <w:gridSpan w:val="4"/>
            <w:vMerge/>
            <w:tcBorders>
              <w:left w:val="single" w:sz="8" w:space="0" w:color="auto"/>
              <w:bottom w:val="single" w:sz="8" w:space="0" w:color="auto"/>
              <w:right w:val="single" w:sz="8" w:space="0" w:color="auto"/>
            </w:tcBorders>
          </w:tcPr>
          <w:p w14:paraId="2859096C" w14:textId="77777777" w:rsidR="00DB79EC" w:rsidRPr="00DB79EC" w:rsidRDefault="00DB79EC" w:rsidP="00DB79EC">
            <w:pPr>
              <w:spacing w:line="360" w:lineRule="auto"/>
              <w:rPr>
                <w:rFonts w:eastAsia="Calibri" w:cs="Arial"/>
                <w:b/>
                <w:sz w:val="14"/>
                <w:szCs w:val="14"/>
              </w:rPr>
            </w:pPr>
          </w:p>
        </w:tc>
        <w:tc>
          <w:tcPr>
            <w:tcW w:w="1134" w:type="dxa"/>
            <w:gridSpan w:val="3"/>
            <w:vMerge/>
            <w:tcBorders>
              <w:left w:val="single" w:sz="8" w:space="0" w:color="auto"/>
              <w:bottom w:val="single" w:sz="8" w:space="0" w:color="auto"/>
              <w:right w:val="single" w:sz="8" w:space="0" w:color="auto"/>
            </w:tcBorders>
          </w:tcPr>
          <w:p w14:paraId="7ACB4827" w14:textId="77777777" w:rsidR="00DB79EC" w:rsidRPr="00DB79EC" w:rsidRDefault="00DB79EC" w:rsidP="00DB79EC">
            <w:pPr>
              <w:spacing w:line="360" w:lineRule="auto"/>
              <w:rPr>
                <w:rFonts w:eastAsia="Calibri" w:cs="Arial"/>
                <w:b/>
                <w:sz w:val="14"/>
                <w:szCs w:val="14"/>
              </w:rPr>
            </w:pPr>
          </w:p>
        </w:tc>
        <w:tc>
          <w:tcPr>
            <w:tcW w:w="708" w:type="dxa"/>
            <w:vMerge/>
            <w:tcBorders>
              <w:left w:val="single" w:sz="8" w:space="0" w:color="auto"/>
              <w:bottom w:val="single" w:sz="8" w:space="0" w:color="auto"/>
              <w:right w:val="single" w:sz="8" w:space="0" w:color="auto"/>
            </w:tcBorders>
          </w:tcPr>
          <w:p w14:paraId="639BEACA" w14:textId="77777777" w:rsidR="00DB79EC" w:rsidRPr="00DB79EC" w:rsidRDefault="00DB79EC" w:rsidP="00DB79EC">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6F8B3380" w14:textId="77777777" w:rsidR="00DB79EC" w:rsidRPr="00DB79EC" w:rsidRDefault="00DB79EC" w:rsidP="00DB79EC">
            <w:pPr>
              <w:spacing w:line="360" w:lineRule="auto"/>
              <w:rPr>
                <w:rFonts w:eastAsia="Calibri" w:cs="Arial"/>
                <w:b/>
                <w:sz w:val="14"/>
                <w:szCs w:val="14"/>
              </w:rPr>
            </w:pPr>
            <w:r w:rsidRPr="00DB79EC">
              <w:rPr>
                <w:rFonts w:eastAsia="Calibri" w:cs="Arial"/>
                <w:b/>
                <w:sz w:val="14"/>
                <w:szCs w:val="14"/>
              </w:rPr>
              <w:t>PRACTICANTE</w:t>
            </w:r>
          </w:p>
          <w:p w14:paraId="4A43B9D3" w14:textId="77777777" w:rsidR="00DB79EC" w:rsidRPr="00DB79EC" w:rsidRDefault="00DB79EC" w:rsidP="00DB79EC">
            <w:pPr>
              <w:spacing w:line="360" w:lineRule="auto"/>
              <w:rPr>
                <w:rFonts w:eastAsia="Calibri" w:cs="Arial"/>
                <w:sz w:val="16"/>
                <w:szCs w:val="16"/>
              </w:rPr>
            </w:pPr>
            <w:r w:rsidRPr="00DB79EC">
              <w:rPr>
                <w:rFonts w:eastAsia="Calibri" w:cs="Arial"/>
                <w:sz w:val="16"/>
                <w:szCs w:val="16"/>
              </w:rPr>
              <w:t>EDGAR ORTEGA MACIAS</w:t>
            </w:r>
          </w:p>
        </w:tc>
      </w:tr>
    </w:tbl>
    <w:p w14:paraId="68969AED" w14:textId="77777777" w:rsidR="00DB79EC" w:rsidRPr="00DB79EC" w:rsidRDefault="00DB79EC" w:rsidP="00DB79EC">
      <w:pPr>
        <w:spacing w:after="200" w:line="276" w:lineRule="auto"/>
        <w:ind w:left="-284"/>
        <w:rPr>
          <w:rFonts w:ascii="Calibri" w:eastAsia="Calibri" w:hAnsi="Calibri" w:cs="Times New Roman"/>
          <w:sz w:val="22"/>
          <w:lang w:val="es-ES"/>
        </w:rPr>
      </w:pPr>
    </w:p>
    <w:p w14:paraId="270D6B3D" w14:textId="77777777" w:rsidR="00DB79EC" w:rsidRPr="00DB79EC" w:rsidRDefault="00DB79EC" w:rsidP="00DB79EC">
      <w:pPr>
        <w:spacing w:after="200" w:line="276" w:lineRule="auto"/>
        <w:ind w:right="-427"/>
        <w:rPr>
          <w:rFonts w:ascii="Calibri" w:eastAsia="Calibri" w:hAnsi="Calibri" w:cs="Times New Roman"/>
          <w:sz w:val="20"/>
          <w:szCs w:val="20"/>
          <w:lang w:val="es-ES"/>
        </w:rPr>
      </w:pPr>
    </w:p>
    <w:p w14:paraId="48D7D522" w14:textId="01F4CD08" w:rsidR="00DB79EC" w:rsidRPr="00DB79EC" w:rsidRDefault="00DB79EC" w:rsidP="00DB79EC">
      <w:pPr>
        <w:spacing w:after="200" w:line="276" w:lineRule="auto"/>
        <w:ind w:left="-426" w:right="-427"/>
        <w:rPr>
          <w:rFonts w:ascii="Calibri" w:eastAsia="Calibri" w:hAnsi="Calibri" w:cs="Times New Roman"/>
          <w:sz w:val="20"/>
          <w:szCs w:val="20"/>
          <w:lang w:val="es-ES"/>
        </w:rPr>
      </w:pPr>
      <w:r w:rsidRPr="00DB79EC">
        <w:rPr>
          <w:rFonts w:ascii="Calibri" w:eastAsia="Calibri" w:hAnsi="Calibri" w:cs="Times New Roman"/>
          <w:sz w:val="20"/>
          <w:szCs w:val="20"/>
          <w:lang w:val="es-ES"/>
        </w:rPr>
        <w:t xml:space="preserve">NOMBRES ENTREVISTADOR/A: EDGAR ANTONIO ORTEGA MACIAS                 </w:t>
      </w:r>
      <w:r>
        <w:rPr>
          <w:rFonts w:ascii="Calibri" w:eastAsia="Calibri" w:hAnsi="Calibri" w:cs="Times New Roman"/>
          <w:sz w:val="20"/>
          <w:szCs w:val="20"/>
          <w:lang w:val="es-ES"/>
        </w:rPr>
        <w:t xml:space="preserve">               </w:t>
      </w:r>
      <w:r w:rsidRPr="00DB79EC">
        <w:rPr>
          <w:rFonts w:ascii="Calibri" w:eastAsia="Calibri" w:hAnsi="Calibri" w:cs="Times New Roman"/>
          <w:sz w:val="20"/>
          <w:szCs w:val="20"/>
          <w:lang w:val="es-ES"/>
        </w:rPr>
        <w:t xml:space="preserve">         FECHA ENTREVISTA: 4-8-2017</w:t>
      </w:r>
    </w:p>
    <w:p w14:paraId="1358676D" w14:textId="77777777" w:rsidR="00116B7C" w:rsidRDefault="00116B7C" w:rsidP="00C37349">
      <w:pPr>
        <w:rPr>
          <w:lang w:eastAsia="es-EC"/>
        </w:rPr>
      </w:pPr>
    </w:p>
    <w:tbl>
      <w:tblPr>
        <w:tblStyle w:val="Tablaconcuadrcula4"/>
        <w:tblpPr w:leftFromText="141" w:rightFromText="141" w:vertAnchor="page" w:horzAnchor="margin" w:tblpX="-719" w:tblpY="1951"/>
        <w:tblW w:w="10351" w:type="dxa"/>
        <w:tblLook w:val="04A0" w:firstRow="1" w:lastRow="0" w:firstColumn="1" w:lastColumn="0" w:noHBand="0" w:noVBand="1"/>
      </w:tblPr>
      <w:tblGrid>
        <w:gridCol w:w="10351"/>
      </w:tblGrid>
      <w:tr w:rsidR="005D0158" w:rsidRPr="005D0158" w14:paraId="2FDEC37F" w14:textId="77777777" w:rsidTr="005D0158">
        <w:trPr>
          <w:trHeight w:val="150"/>
        </w:trPr>
        <w:tc>
          <w:tcPr>
            <w:tcW w:w="10351" w:type="dxa"/>
          </w:tcPr>
          <w:p w14:paraId="224AEFD0" w14:textId="77777777" w:rsidR="005D0158" w:rsidRPr="005D0158" w:rsidRDefault="005D0158" w:rsidP="005D0158">
            <w:pPr>
              <w:jc w:val="center"/>
              <w:rPr>
                <w:rFonts w:eastAsia="Calibri" w:cs="Arial"/>
                <w:b/>
                <w:sz w:val="18"/>
                <w:szCs w:val="18"/>
              </w:rPr>
            </w:pPr>
            <w:r w:rsidRPr="005D0158">
              <w:rPr>
                <w:rFonts w:eastAsia="Calibri" w:cs="Arial"/>
                <w:b/>
                <w:sz w:val="18"/>
                <w:szCs w:val="18"/>
              </w:rPr>
              <w:t>ENTREVISTA DE ACOGIDA Y ADMISIÓN</w:t>
            </w:r>
          </w:p>
        </w:tc>
      </w:tr>
      <w:tr w:rsidR="005D0158" w:rsidRPr="005D0158" w14:paraId="528C4E54" w14:textId="77777777" w:rsidTr="005D0158">
        <w:trPr>
          <w:trHeight w:val="1044"/>
        </w:trPr>
        <w:tc>
          <w:tcPr>
            <w:tcW w:w="10351" w:type="dxa"/>
          </w:tcPr>
          <w:p w14:paraId="0FFEBD2D" w14:textId="77777777" w:rsidR="005D0158" w:rsidRPr="005D0158" w:rsidRDefault="005D0158" w:rsidP="005D0158">
            <w:pPr>
              <w:jc w:val="center"/>
              <w:rPr>
                <w:rFonts w:eastAsia="Calibri" w:cs="Arial"/>
                <w:b/>
                <w:sz w:val="18"/>
                <w:szCs w:val="18"/>
              </w:rPr>
            </w:pPr>
            <w:r w:rsidRPr="005D0158">
              <w:rPr>
                <w:rFonts w:eastAsia="Calibri" w:cs="Arial"/>
                <w:b/>
                <w:sz w:val="18"/>
                <w:szCs w:val="18"/>
              </w:rPr>
              <w:t>DESCRIPCIÓN DEL MOTIVO DE CONSULTA</w:t>
            </w:r>
          </w:p>
          <w:p w14:paraId="3AAC1940" w14:textId="77777777" w:rsidR="005D0158" w:rsidRPr="005D0158" w:rsidRDefault="005D0158" w:rsidP="005D0158">
            <w:pPr>
              <w:jc w:val="center"/>
              <w:rPr>
                <w:rFonts w:eastAsia="Calibri" w:cs="Arial"/>
                <w:b/>
                <w:sz w:val="18"/>
                <w:szCs w:val="18"/>
              </w:rPr>
            </w:pPr>
          </w:p>
          <w:p w14:paraId="77518509" w14:textId="77777777" w:rsidR="005D0158" w:rsidRPr="005D0158" w:rsidRDefault="005D0158" w:rsidP="005D0158">
            <w:pPr>
              <w:jc w:val="center"/>
              <w:rPr>
                <w:rFonts w:eastAsia="Calibri" w:cs="Arial"/>
                <w:b/>
                <w:sz w:val="18"/>
                <w:szCs w:val="18"/>
              </w:rPr>
            </w:pPr>
          </w:p>
          <w:p w14:paraId="0D69B3D7" w14:textId="77777777" w:rsidR="005D0158" w:rsidRPr="005D0158" w:rsidRDefault="005D0158" w:rsidP="005D0158">
            <w:pPr>
              <w:jc w:val="both"/>
              <w:rPr>
                <w:rFonts w:eastAsia="Calibri" w:cs="Arial"/>
                <w:sz w:val="18"/>
                <w:szCs w:val="18"/>
              </w:rPr>
            </w:pPr>
            <w:r w:rsidRPr="005D0158">
              <w:rPr>
                <w:rFonts w:eastAsia="Calibri" w:cs="Arial"/>
                <w:sz w:val="18"/>
                <w:szCs w:val="18"/>
              </w:rPr>
              <w:t>La usuaria refiere como motivo de consulta: “el fracaso que presentó su anterior relación matrimonial, la hace dudar en la nueva relación afectiva que enfrenta”; aunque ahora se siente mejor con su nueva pareja, los celos que padece el esposo es la motivante para sentirse amenazada y “teme volver a ser violentada como lo fue en su relación anterior y quiere sacar esos pensamientos de sus cabeza”.</w:t>
            </w:r>
          </w:p>
          <w:p w14:paraId="2B250577" w14:textId="77777777" w:rsidR="005D0158" w:rsidRPr="005D0158" w:rsidRDefault="005D0158" w:rsidP="005D0158">
            <w:pPr>
              <w:jc w:val="both"/>
              <w:rPr>
                <w:rFonts w:eastAsia="Calibri" w:cs="Arial"/>
                <w:b/>
                <w:sz w:val="18"/>
                <w:szCs w:val="18"/>
              </w:rPr>
            </w:pPr>
          </w:p>
          <w:p w14:paraId="464F6F36" w14:textId="77777777" w:rsidR="005D0158" w:rsidRPr="005D0158" w:rsidRDefault="005D0158" w:rsidP="005D0158">
            <w:pPr>
              <w:jc w:val="both"/>
              <w:rPr>
                <w:rFonts w:eastAsia="Calibri" w:cs="Arial"/>
                <w:sz w:val="18"/>
                <w:szCs w:val="18"/>
              </w:rPr>
            </w:pPr>
            <w:r w:rsidRPr="005D0158">
              <w:rPr>
                <w:rFonts w:eastAsia="Calibri" w:cs="Arial"/>
                <w:sz w:val="18"/>
                <w:szCs w:val="18"/>
              </w:rPr>
              <w:t>Por este temor infundado decidió vivir sola con su pareja y dejar a sus hijos con la abuela de ellos, no quiere que revívanla etapa de terror y violencia que padecieron desde pequeños, sabemos que todo esto es infundado ya que no ha sucedido estos acontecimientos.</w:t>
            </w:r>
          </w:p>
          <w:p w14:paraId="706A414E" w14:textId="77777777" w:rsidR="005D0158" w:rsidRPr="005D0158" w:rsidRDefault="005D0158" w:rsidP="005D0158">
            <w:pPr>
              <w:jc w:val="center"/>
              <w:rPr>
                <w:rFonts w:eastAsia="Calibri" w:cs="Arial"/>
                <w:b/>
                <w:sz w:val="18"/>
                <w:szCs w:val="18"/>
              </w:rPr>
            </w:pPr>
          </w:p>
          <w:p w14:paraId="3758539C" w14:textId="77777777" w:rsidR="005D0158" w:rsidRPr="005D0158" w:rsidRDefault="005D0158" w:rsidP="005D0158">
            <w:pPr>
              <w:rPr>
                <w:rFonts w:eastAsia="Calibri" w:cs="Arial"/>
                <w:b/>
                <w:sz w:val="18"/>
                <w:szCs w:val="18"/>
              </w:rPr>
            </w:pPr>
          </w:p>
        </w:tc>
      </w:tr>
      <w:tr w:rsidR="005D0158" w:rsidRPr="005D0158" w14:paraId="21DDEE67" w14:textId="77777777" w:rsidTr="005D0158">
        <w:trPr>
          <w:trHeight w:val="427"/>
        </w:trPr>
        <w:tc>
          <w:tcPr>
            <w:tcW w:w="10351" w:type="dxa"/>
          </w:tcPr>
          <w:p w14:paraId="6BA5D15E" w14:textId="77777777" w:rsidR="005D0158" w:rsidRPr="005D0158" w:rsidRDefault="005D0158" w:rsidP="005D0158">
            <w:pPr>
              <w:jc w:val="center"/>
              <w:rPr>
                <w:rFonts w:eastAsia="Calibri" w:cs="Arial"/>
                <w:sz w:val="18"/>
                <w:szCs w:val="18"/>
              </w:rPr>
            </w:pPr>
            <w:r w:rsidRPr="005D0158">
              <w:rPr>
                <w:rFonts w:eastAsia="Calibri" w:cs="Arial"/>
                <w:b/>
                <w:sz w:val="18"/>
                <w:szCs w:val="18"/>
              </w:rPr>
              <w:t>DEMANDAS (DE LOS/AS CONSULTANTES Y BENEFICIARIOS/AS)</w:t>
            </w:r>
            <w:r w:rsidRPr="005D0158">
              <w:rPr>
                <w:rFonts w:eastAsia="Calibri" w:cs="Arial"/>
                <w:sz w:val="18"/>
                <w:szCs w:val="18"/>
              </w:rPr>
              <w:tab/>
            </w:r>
          </w:p>
          <w:p w14:paraId="535DEFB8" w14:textId="77777777" w:rsidR="005D0158" w:rsidRPr="005D0158" w:rsidRDefault="005D0158" w:rsidP="005D0158">
            <w:pPr>
              <w:jc w:val="center"/>
              <w:rPr>
                <w:rFonts w:eastAsia="Calibri" w:cs="Arial"/>
                <w:sz w:val="18"/>
                <w:szCs w:val="18"/>
              </w:rPr>
            </w:pPr>
          </w:p>
          <w:p w14:paraId="55C24753" w14:textId="77777777" w:rsidR="005D0158" w:rsidRPr="005D0158" w:rsidRDefault="005D0158" w:rsidP="005D0158">
            <w:pPr>
              <w:tabs>
                <w:tab w:val="left" w:pos="210"/>
              </w:tabs>
              <w:jc w:val="both"/>
              <w:rPr>
                <w:rFonts w:eastAsia="Calibri" w:cs="Arial"/>
                <w:sz w:val="18"/>
                <w:szCs w:val="18"/>
              </w:rPr>
            </w:pPr>
            <w:r w:rsidRPr="005D0158">
              <w:rPr>
                <w:rFonts w:eastAsia="Calibri" w:cs="Arial"/>
                <w:sz w:val="18"/>
                <w:szCs w:val="18"/>
              </w:rPr>
              <w:t>La demanda de la consultante se centra en recibir orientación psicológica para manejar esta situación que genera molestias en la dinámica de relación con su esposo en su círculo familiar.</w:t>
            </w:r>
          </w:p>
          <w:p w14:paraId="1937210F" w14:textId="77777777" w:rsidR="005D0158" w:rsidRPr="005D0158" w:rsidRDefault="005D0158" w:rsidP="005D0158">
            <w:pPr>
              <w:tabs>
                <w:tab w:val="left" w:pos="210"/>
              </w:tabs>
              <w:jc w:val="both"/>
              <w:rPr>
                <w:rFonts w:eastAsia="Calibri" w:cs="Arial"/>
                <w:sz w:val="18"/>
                <w:szCs w:val="18"/>
              </w:rPr>
            </w:pPr>
          </w:p>
          <w:p w14:paraId="72FBF11F" w14:textId="77777777" w:rsidR="005D0158" w:rsidRPr="005D0158" w:rsidRDefault="005D0158" w:rsidP="005D0158">
            <w:pPr>
              <w:tabs>
                <w:tab w:val="left" w:pos="210"/>
              </w:tabs>
              <w:jc w:val="both"/>
              <w:rPr>
                <w:rFonts w:eastAsia="Calibri" w:cs="Arial"/>
                <w:sz w:val="18"/>
                <w:szCs w:val="18"/>
              </w:rPr>
            </w:pPr>
            <w:r w:rsidRPr="005D0158">
              <w:rPr>
                <w:rFonts w:eastAsia="Calibri" w:cs="Arial"/>
                <w:sz w:val="18"/>
                <w:szCs w:val="18"/>
              </w:rPr>
              <w:t>Existe una relación armoniosa con su pareja actual, pero la alarma salta automáticamente al recordar aquella etapa vivida de violencia física y sexual que padeció en su anterior matrimonio, estos pensamientos reviven en cada ocasión que su pareja actual convierte toda actividad que ella realiza en una escena de celos y crea en el imágenes equivocas de lo que ella hace o hará.</w:t>
            </w:r>
          </w:p>
          <w:p w14:paraId="465E26B3" w14:textId="77777777" w:rsidR="005D0158" w:rsidRPr="005D0158" w:rsidRDefault="005D0158" w:rsidP="005D0158">
            <w:pPr>
              <w:tabs>
                <w:tab w:val="left" w:pos="210"/>
              </w:tabs>
              <w:jc w:val="both"/>
              <w:rPr>
                <w:rFonts w:eastAsia="Calibri" w:cs="Arial"/>
                <w:sz w:val="18"/>
                <w:szCs w:val="18"/>
              </w:rPr>
            </w:pPr>
          </w:p>
          <w:p w14:paraId="24FF855C" w14:textId="77777777" w:rsidR="005D0158" w:rsidRPr="005D0158" w:rsidRDefault="005D0158" w:rsidP="005D0158">
            <w:pPr>
              <w:tabs>
                <w:tab w:val="left" w:pos="210"/>
              </w:tabs>
              <w:jc w:val="both"/>
              <w:rPr>
                <w:rFonts w:eastAsia="Calibri" w:cs="Arial"/>
                <w:sz w:val="18"/>
                <w:szCs w:val="18"/>
              </w:rPr>
            </w:pPr>
            <w:r w:rsidRPr="005D0158">
              <w:rPr>
                <w:rFonts w:eastAsia="Calibri" w:cs="Arial"/>
                <w:sz w:val="18"/>
                <w:szCs w:val="18"/>
              </w:rPr>
              <w:t>La consultante desea mejorar “esta molestia” y poder tener una relación armoniosa de afecto y que no vaya alterar sus procesos cognitivos que a la vez altera su ideal de pareja y familia. Las agresiones padecidas han marcado en ella sus temores y hace que no visualice un futuro prometedor.</w:t>
            </w:r>
          </w:p>
          <w:p w14:paraId="79ABD636" w14:textId="77777777" w:rsidR="005D0158" w:rsidRPr="005D0158" w:rsidRDefault="005D0158" w:rsidP="005D0158">
            <w:pPr>
              <w:tabs>
                <w:tab w:val="left" w:pos="600"/>
              </w:tabs>
              <w:rPr>
                <w:rFonts w:eastAsia="Calibri" w:cs="Arial"/>
                <w:b/>
                <w:sz w:val="18"/>
                <w:szCs w:val="18"/>
              </w:rPr>
            </w:pPr>
          </w:p>
          <w:p w14:paraId="5045D3DF" w14:textId="77777777" w:rsidR="005D0158" w:rsidRPr="005D0158" w:rsidRDefault="005D0158" w:rsidP="005D0158">
            <w:pPr>
              <w:tabs>
                <w:tab w:val="left" w:pos="570"/>
              </w:tabs>
              <w:jc w:val="both"/>
              <w:rPr>
                <w:rFonts w:eastAsia="Calibri" w:cs="Arial"/>
                <w:sz w:val="18"/>
                <w:szCs w:val="18"/>
              </w:rPr>
            </w:pPr>
          </w:p>
        </w:tc>
      </w:tr>
      <w:tr w:rsidR="005D0158" w:rsidRPr="005D0158" w14:paraId="5533EDA7" w14:textId="77777777" w:rsidTr="005D0158">
        <w:trPr>
          <w:trHeight w:val="2909"/>
        </w:trPr>
        <w:tc>
          <w:tcPr>
            <w:tcW w:w="10351" w:type="dxa"/>
          </w:tcPr>
          <w:p w14:paraId="5A0F9778" w14:textId="77777777" w:rsidR="005D0158" w:rsidRPr="005D0158" w:rsidRDefault="005D0158" w:rsidP="005D0158">
            <w:pPr>
              <w:jc w:val="center"/>
              <w:rPr>
                <w:rFonts w:eastAsia="Calibri" w:cs="Arial"/>
                <w:b/>
                <w:sz w:val="18"/>
                <w:szCs w:val="18"/>
              </w:rPr>
            </w:pPr>
            <w:r w:rsidRPr="005D0158">
              <w:rPr>
                <w:rFonts w:eastAsia="Calibri" w:cs="Arial"/>
                <w:b/>
                <w:sz w:val="18"/>
                <w:szCs w:val="18"/>
              </w:rPr>
              <w:t>INFORMACIÓN ORIENTADORA DELSERVICIO BRINDADO POR ENTREVISTADOR/A</w:t>
            </w:r>
          </w:p>
          <w:p w14:paraId="2332BD53" w14:textId="77777777" w:rsidR="005D0158" w:rsidRPr="005D0158" w:rsidRDefault="005D0158" w:rsidP="005D0158">
            <w:pPr>
              <w:spacing w:line="480" w:lineRule="auto"/>
              <w:jc w:val="center"/>
              <w:rPr>
                <w:rFonts w:eastAsia="Calibri" w:cs="Arial"/>
                <w:sz w:val="18"/>
                <w:szCs w:val="18"/>
              </w:rPr>
            </w:pPr>
          </w:p>
          <w:p w14:paraId="6C95CDC0" w14:textId="77777777" w:rsidR="005D0158" w:rsidRPr="005D0158" w:rsidRDefault="005D0158" w:rsidP="005D0158">
            <w:pPr>
              <w:tabs>
                <w:tab w:val="left" w:pos="570"/>
              </w:tabs>
              <w:jc w:val="both"/>
              <w:rPr>
                <w:rFonts w:eastAsia="Calibri" w:cs="Arial"/>
                <w:sz w:val="18"/>
                <w:szCs w:val="18"/>
              </w:rPr>
            </w:pPr>
            <w:r w:rsidRPr="005D0158">
              <w:rPr>
                <w:rFonts w:eastAsia="Calibri" w:cs="Arial"/>
                <w:sz w:val="18"/>
                <w:szCs w:val="18"/>
              </w:rPr>
              <w:t>La orientación brindada por parte del practicante de psicología al consultante, se basó en recomendaciones y en una indagación de plan de vida a corto y largo plazo, como objetivos que deseaba cumplir. Como una herramienta se centró en la utilización de un foda para poder delimitar cuales eran las situaciones que favorecen la dinámica familiar optima y cuáles son las circunstancias que no permiten o dificultan el acercamiento emocional entre la consultante y su pareja.</w:t>
            </w:r>
          </w:p>
          <w:p w14:paraId="4A032C38" w14:textId="77777777" w:rsidR="005D0158" w:rsidRPr="005D0158" w:rsidRDefault="005D0158" w:rsidP="005D0158">
            <w:pPr>
              <w:tabs>
                <w:tab w:val="left" w:pos="570"/>
              </w:tabs>
              <w:jc w:val="both"/>
              <w:rPr>
                <w:rFonts w:eastAsia="Calibri" w:cs="Arial"/>
                <w:sz w:val="18"/>
                <w:szCs w:val="18"/>
              </w:rPr>
            </w:pPr>
          </w:p>
          <w:p w14:paraId="76C448B7" w14:textId="77777777" w:rsidR="005D0158" w:rsidRPr="005D0158" w:rsidRDefault="005D0158" w:rsidP="005D0158">
            <w:pPr>
              <w:tabs>
                <w:tab w:val="left" w:pos="570"/>
              </w:tabs>
              <w:jc w:val="both"/>
              <w:rPr>
                <w:rFonts w:eastAsia="Calibri" w:cs="Arial"/>
                <w:sz w:val="18"/>
                <w:szCs w:val="18"/>
              </w:rPr>
            </w:pPr>
            <w:r w:rsidRPr="005D0158">
              <w:rPr>
                <w:rFonts w:eastAsia="Calibri" w:cs="Arial"/>
                <w:sz w:val="18"/>
                <w:szCs w:val="18"/>
              </w:rPr>
              <w:t xml:space="preserve">Se le recomienda a la consultante, buscar alternativas o soluciones inmediatas que puedan generar cambios significativos. Estos cambios serán progresivos conforme la consultante aplique un sistema de comunicación libre y sin actitudes conflictivas hacia su esposo. </w:t>
            </w:r>
          </w:p>
          <w:p w14:paraId="632695A8" w14:textId="77777777" w:rsidR="005D0158" w:rsidRPr="005D0158" w:rsidRDefault="005D0158" w:rsidP="005D0158">
            <w:pPr>
              <w:tabs>
                <w:tab w:val="left" w:pos="570"/>
              </w:tabs>
              <w:jc w:val="both"/>
              <w:rPr>
                <w:rFonts w:eastAsia="Calibri" w:cs="Arial"/>
                <w:sz w:val="18"/>
                <w:szCs w:val="18"/>
              </w:rPr>
            </w:pPr>
          </w:p>
          <w:p w14:paraId="5A482D90" w14:textId="77777777" w:rsidR="005D0158" w:rsidRPr="005D0158" w:rsidRDefault="005D0158" w:rsidP="005D0158">
            <w:pPr>
              <w:tabs>
                <w:tab w:val="left" w:pos="570"/>
              </w:tabs>
              <w:jc w:val="both"/>
              <w:rPr>
                <w:rFonts w:eastAsia="Calibri" w:cs="Arial"/>
                <w:sz w:val="18"/>
                <w:szCs w:val="18"/>
              </w:rPr>
            </w:pPr>
            <w:r w:rsidRPr="005D0158">
              <w:rPr>
                <w:rFonts w:eastAsia="Calibri" w:cs="Arial"/>
                <w:sz w:val="18"/>
                <w:szCs w:val="18"/>
              </w:rPr>
              <w:t>También se le recomienda modificar palabras y comportamientos agresivos contra su conviviente, y más bien se le incita a generar una cultura de dialogo y escucha activa. Se le recomienda asistir a los servicios de asesoría y orientaciones psicológicas que ofrece el Vicerrectorado de Bienestar Estudiantil de la universidad de Guayaquil, cuyo programa es gratuito y así ella podría gozar de muchos tipos de ayuda.</w:t>
            </w:r>
          </w:p>
          <w:p w14:paraId="1E08DDDB" w14:textId="77777777" w:rsidR="005D0158" w:rsidRPr="005D0158" w:rsidRDefault="005D0158" w:rsidP="005D0158">
            <w:pPr>
              <w:jc w:val="both"/>
              <w:rPr>
                <w:rFonts w:eastAsia="Calibri" w:cs="Arial"/>
                <w:b/>
                <w:sz w:val="18"/>
                <w:szCs w:val="18"/>
              </w:rPr>
            </w:pPr>
          </w:p>
        </w:tc>
      </w:tr>
      <w:tr w:rsidR="005D0158" w:rsidRPr="005D0158" w14:paraId="051BE8C6" w14:textId="77777777" w:rsidTr="005D0158">
        <w:trPr>
          <w:trHeight w:val="2592"/>
        </w:trPr>
        <w:tc>
          <w:tcPr>
            <w:tcW w:w="10351" w:type="dxa"/>
          </w:tcPr>
          <w:p w14:paraId="44310A5E" w14:textId="77777777" w:rsidR="005D0158" w:rsidRPr="005D0158" w:rsidRDefault="005D0158" w:rsidP="005D0158">
            <w:pPr>
              <w:jc w:val="center"/>
              <w:rPr>
                <w:rFonts w:eastAsia="Calibri" w:cs="Arial"/>
                <w:b/>
                <w:sz w:val="18"/>
                <w:szCs w:val="18"/>
              </w:rPr>
            </w:pPr>
            <w:r w:rsidRPr="005D0158">
              <w:rPr>
                <w:rFonts w:eastAsia="Calibri" w:cs="Arial"/>
                <w:b/>
                <w:sz w:val="18"/>
                <w:szCs w:val="18"/>
              </w:rPr>
              <w:t>ACUERDOS LOGRADOS - ENTREVISTADOR/A Y CONSULTANTE</w:t>
            </w:r>
          </w:p>
          <w:p w14:paraId="286784CD" w14:textId="77777777" w:rsidR="005D0158" w:rsidRPr="005D0158" w:rsidRDefault="005D0158" w:rsidP="005D0158">
            <w:pPr>
              <w:jc w:val="center"/>
              <w:rPr>
                <w:rFonts w:eastAsia="Calibri" w:cs="Arial"/>
                <w:b/>
                <w:sz w:val="18"/>
                <w:szCs w:val="18"/>
              </w:rPr>
            </w:pPr>
          </w:p>
          <w:p w14:paraId="265E7F58" w14:textId="77777777" w:rsidR="005D0158" w:rsidRPr="005D0158" w:rsidRDefault="005D0158" w:rsidP="005D0158">
            <w:pPr>
              <w:jc w:val="center"/>
              <w:rPr>
                <w:rFonts w:eastAsia="Calibri" w:cs="Arial"/>
                <w:b/>
                <w:sz w:val="18"/>
                <w:szCs w:val="18"/>
              </w:rPr>
            </w:pPr>
          </w:p>
          <w:p w14:paraId="124828C4" w14:textId="77777777" w:rsidR="005D0158" w:rsidRPr="005D0158" w:rsidRDefault="005D0158" w:rsidP="005D0158">
            <w:pPr>
              <w:numPr>
                <w:ilvl w:val="0"/>
                <w:numId w:val="10"/>
              </w:numPr>
              <w:tabs>
                <w:tab w:val="left" w:pos="315"/>
              </w:tabs>
              <w:jc w:val="both"/>
              <w:rPr>
                <w:rFonts w:eastAsia="Calibri" w:cs="Arial"/>
                <w:sz w:val="18"/>
                <w:szCs w:val="18"/>
              </w:rPr>
            </w:pPr>
            <w:r w:rsidRPr="005D0158">
              <w:rPr>
                <w:rFonts w:eastAsia="Calibri" w:cs="Arial"/>
                <w:sz w:val="18"/>
                <w:szCs w:val="18"/>
              </w:rPr>
              <w:t>Asistir con regularidad al departamento de Bienestar Estudiantil para gozar del beneficio de la orientación psicológica.</w:t>
            </w:r>
          </w:p>
          <w:p w14:paraId="755099DA" w14:textId="77777777" w:rsidR="005D0158" w:rsidRPr="005D0158" w:rsidRDefault="005D0158" w:rsidP="005D0158">
            <w:pPr>
              <w:numPr>
                <w:ilvl w:val="0"/>
                <w:numId w:val="10"/>
              </w:numPr>
              <w:tabs>
                <w:tab w:val="left" w:pos="315"/>
              </w:tabs>
              <w:jc w:val="both"/>
              <w:rPr>
                <w:rFonts w:eastAsia="Calibri" w:cs="Arial"/>
                <w:sz w:val="18"/>
                <w:szCs w:val="18"/>
              </w:rPr>
            </w:pPr>
            <w:r w:rsidRPr="005D0158">
              <w:rPr>
                <w:rFonts w:eastAsia="Calibri" w:cs="Arial"/>
                <w:sz w:val="18"/>
                <w:szCs w:val="18"/>
              </w:rPr>
              <w:t xml:space="preserve">Establecer acuerdos familiares y tratar de restablecer la comunicación con su ex conviviente con el fin de buscar estrategias para generar una cultura de paz y dialogo en su hogar. </w:t>
            </w:r>
          </w:p>
          <w:p w14:paraId="302B384F" w14:textId="77777777" w:rsidR="005D0158" w:rsidRPr="005D0158" w:rsidRDefault="005D0158" w:rsidP="005D0158">
            <w:pPr>
              <w:numPr>
                <w:ilvl w:val="0"/>
                <w:numId w:val="10"/>
              </w:numPr>
              <w:tabs>
                <w:tab w:val="left" w:pos="885"/>
              </w:tabs>
              <w:spacing w:line="480" w:lineRule="auto"/>
              <w:rPr>
                <w:rFonts w:eastAsia="Calibri" w:cs="Arial"/>
                <w:sz w:val="18"/>
                <w:szCs w:val="18"/>
              </w:rPr>
            </w:pPr>
            <w:r w:rsidRPr="005D0158">
              <w:rPr>
                <w:rFonts w:eastAsia="Calibri" w:cs="Arial"/>
                <w:sz w:val="18"/>
                <w:szCs w:val="18"/>
              </w:rPr>
              <w:t>Compromiso a reportar al practicante los cambios que se van dando a corto plazo.</w:t>
            </w:r>
          </w:p>
        </w:tc>
      </w:tr>
    </w:tbl>
    <w:p w14:paraId="13D59283" w14:textId="77777777" w:rsidR="00116B7C" w:rsidRDefault="00116B7C" w:rsidP="00C37349">
      <w:pPr>
        <w:rPr>
          <w:lang w:eastAsia="es-EC"/>
        </w:rPr>
      </w:pPr>
    </w:p>
    <w:p w14:paraId="03627912" w14:textId="77777777" w:rsidR="00116B7C" w:rsidRDefault="00116B7C" w:rsidP="00C37349">
      <w:pPr>
        <w:rPr>
          <w:lang w:eastAsia="es-EC"/>
        </w:rPr>
      </w:pPr>
    </w:p>
    <w:p w14:paraId="73CB53F8" w14:textId="77777777" w:rsidR="00116B7C" w:rsidRDefault="00116B7C" w:rsidP="00C37349">
      <w:pPr>
        <w:rPr>
          <w:lang w:eastAsia="es-EC"/>
        </w:rPr>
      </w:pPr>
    </w:p>
    <w:tbl>
      <w:tblPr>
        <w:tblpPr w:leftFromText="141" w:rightFromText="141" w:horzAnchor="margin" w:tblpXSpec="center" w:tblpY="-38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6335"/>
        <w:gridCol w:w="2160"/>
      </w:tblGrid>
      <w:tr w:rsidR="005D0158" w:rsidRPr="005D0158" w14:paraId="14B5F66C" w14:textId="77777777" w:rsidTr="009E4C1B">
        <w:trPr>
          <w:cantSplit/>
          <w:trHeight w:val="1496"/>
        </w:trPr>
        <w:tc>
          <w:tcPr>
            <w:tcW w:w="1853" w:type="dxa"/>
            <w:vAlign w:val="center"/>
          </w:tcPr>
          <w:p w14:paraId="36F1A987" w14:textId="77777777" w:rsidR="005D0158" w:rsidRPr="005D0158" w:rsidRDefault="005D0158" w:rsidP="005D0158">
            <w:pPr>
              <w:tabs>
                <w:tab w:val="center" w:pos="4252"/>
                <w:tab w:val="right" w:pos="8504"/>
              </w:tabs>
              <w:spacing w:after="0" w:line="240" w:lineRule="auto"/>
              <w:jc w:val="center"/>
              <w:rPr>
                <w:rFonts w:ascii="Calibri" w:eastAsia="Calibri" w:hAnsi="Calibri" w:cs="Times New Roman"/>
                <w:b/>
                <w:bCs/>
                <w:sz w:val="22"/>
                <w:lang w:val="es-ES"/>
              </w:rPr>
            </w:pPr>
            <w:r w:rsidRPr="005D0158">
              <w:rPr>
                <w:rFonts w:ascii="Calibri" w:eastAsia="Calibri" w:hAnsi="Calibri" w:cs="Times New Roman"/>
                <w:b/>
                <w:bCs/>
                <w:noProof/>
                <w:sz w:val="22"/>
                <w:lang w:val="es-ES" w:eastAsia="es-ES"/>
              </w:rPr>
              <w:drawing>
                <wp:inline distT="0" distB="0" distL="0" distR="0" wp14:anchorId="7A07EC87" wp14:editId="1D09F97F">
                  <wp:extent cx="658495" cy="600075"/>
                  <wp:effectExtent l="0" t="0" r="8255" b="9525"/>
                  <wp:docPr id="19"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IVERSID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495" cy="600075"/>
                          </a:xfrm>
                          <a:prstGeom prst="rect">
                            <a:avLst/>
                          </a:prstGeom>
                          <a:noFill/>
                          <a:ln>
                            <a:noFill/>
                          </a:ln>
                        </pic:spPr>
                      </pic:pic>
                    </a:graphicData>
                  </a:graphic>
                </wp:inline>
              </w:drawing>
            </w:r>
          </w:p>
          <w:p w14:paraId="7001649A" w14:textId="77777777" w:rsidR="005D0158" w:rsidRPr="005D0158" w:rsidRDefault="005D0158" w:rsidP="005D0158">
            <w:pPr>
              <w:tabs>
                <w:tab w:val="center" w:pos="4252"/>
                <w:tab w:val="right" w:pos="8504"/>
              </w:tabs>
              <w:spacing w:after="0" w:line="240" w:lineRule="auto"/>
              <w:jc w:val="center"/>
              <w:rPr>
                <w:rFonts w:eastAsia="Calibri" w:cs="Arial"/>
                <w:sz w:val="22"/>
                <w:lang w:val="es-ES"/>
              </w:rPr>
            </w:pPr>
            <w:r w:rsidRPr="005D0158">
              <w:rPr>
                <w:rFonts w:eastAsia="Calibri" w:cs="Arial"/>
                <w:b/>
                <w:bCs/>
                <w:sz w:val="18"/>
                <w:lang w:val="es-ES"/>
              </w:rPr>
              <w:t>UNIVERSIDAD DE GUAYAQUIL</w:t>
            </w:r>
          </w:p>
        </w:tc>
        <w:tc>
          <w:tcPr>
            <w:tcW w:w="6335" w:type="dxa"/>
            <w:vAlign w:val="center"/>
          </w:tcPr>
          <w:p w14:paraId="007D4982" w14:textId="77777777" w:rsidR="005D0158" w:rsidRPr="005D0158" w:rsidRDefault="005D0158" w:rsidP="005D0158">
            <w:pPr>
              <w:tabs>
                <w:tab w:val="center" w:pos="4252"/>
                <w:tab w:val="right" w:pos="8504"/>
              </w:tabs>
              <w:spacing w:after="0" w:line="240" w:lineRule="auto"/>
              <w:jc w:val="center"/>
              <w:rPr>
                <w:rFonts w:ascii="Calibri" w:eastAsia="Calibri" w:hAnsi="Calibri" w:cs="Arial"/>
                <w:b/>
                <w:szCs w:val="18"/>
                <w:lang w:val="es-ES"/>
              </w:rPr>
            </w:pPr>
          </w:p>
          <w:p w14:paraId="6179A085" w14:textId="77777777" w:rsidR="005D0158" w:rsidRPr="005D0158" w:rsidRDefault="005D0158" w:rsidP="005D0158">
            <w:pPr>
              <w:tabs>
                <w:tab w:val="center" w:pos="4252"/>
                <w:tab w:val="right" w:pos="8504"/>
              </w:tabs>
              <w:spacing w:after="0" w:line="240" w:lineRule="auto"/>
              <w:jc w:val="center"/>
              <w:rPr>
                <w:rFonts w:ascii="Calibri" w:eastAsia="Calibri" w:hAnsi="Calibri" w:cs="Arial"/>
                <w:b/>
                <w:sz w:val="28"/>
                <w:szCs w:val="18"/>
                <w:lang w:val="es-ES"/>
              </w:rPr>
            </w:pPr>
          </w:p>
        </w:tc>
        <w:tc>
          <w:tcPr>
            <w:tcW w:w="2160" w:type="dxa"/>
            <w:vAlign w:val="center"/>
          </w:tcPr>
          <w:p w14:paraId="120FF32D" w14:textId="77777777" w:rsidR="005D0158" w:rsidRPr="005D0158" w:rsidRDefault="005D0158" w:rsidP="005D0158">
            <w:pPr>
              <w:tabs>
                <w:tab w:val="center" w:pos="4252"/>
                <w:tab w:val="right" w:pos="8504"/>
              </w:tabs>
              <w:spacing w:after="0" w:line="240" w:lineRule="auto"/>
              <w:jc w:val="center"/>
              <w:rPr>
                <w:rFonts w:eastAsia="Calibri" w:cs="Arial"/>
                <w:b/>
                <w:bCs/>
                <w:sz w:val="18"/>
                <w:szCs w:val="18"/>
                <w:lang w:val="es-ES"/>
              </w:rPr>
            </w:pPr>
            <w:r w:rsidRPr="005D0158">
              <w:rPr>
                <w:rFonts w:ascii="Calibri" w:eastAsia="Calibri" w:hAnsi="Calibri" w:cs="Times New Roman"/>
                <w:noProof/>
                <w:sz w:val="22"/>
                <w:lang w:val="es-ES" w:eastAsia="es-ES"/>
              </w:rPr>
              <w:drawing>
                <wp:inline distT="0" distB="0" distL="0" distR="0" wp14:anchorId="22B539C1" wp14:editId="1D7578EF">
                  <wp:extent cx="548640" cy="475615"/>
                  <wp:effectExtent l="0" t="0" r="3810" b="635"/>
                  <wp:docPr id="20" name="Imagen 1" descr="logo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 cy="475615"/>
                          </a:xfrm>
                          <a:prstGeom prst="rect">
                            <a:avLst/>
                          </a:prstGeom>
                          <a:noFill/>
                          <a:ln>
                            <a:noFill/>
                          </a:ln>
                        </pic:spPr>
                      </pic:pic>
                    </a:graphicData>
                  </a:graphic>
                </wp:inline>
              </w:drawing>
            </w:r>
          </w:p>
          <w:p w14:paraId="08F0B0A9" w14:textId="77777777" w:rsidR="005D0158" w:rsidRPr="005D0158" w:rsidRDefault="005D0158" w:rsidP="005D0158">
            <w:pPr>
              <w:tabs>
                <w:tab w:val="center" w:pos="4252"/>
                <w:tab w:val="right" w:pos="8504"/>
              </w:tabs>
              <w:spacing w:after="0" w:line="240" w:lineRule="auto"/>
              <w:jc w:val="center"/>
              <w:rPr>
                <w:rFonts w:ascii="Calibri" w:eastAsia="Calibri" w:hAnsi="Calibri" w:cs="Times New Roman"/>
                <w:sz w:val="22"/>
                <w:lang w:val="es-ES"/>
              </w:rPr>
            </w:pPr>
            <w:r w:rsidRPr="005D0158">
              <w:rPr>
                <w:rFonts w:eastAsia="Calibri" w:cs="Arial"/>
                <w:b/>
                <w:bCs/>
                <w:sz w:val="18"/>
                <w:lang w:val="es-ES"/>
              </w:rPr>
              <w:t>FACULTAD DE CIENCIAS PSICOLÓGICAS</w:t>
            </w:r>
          </w:p>
        </w:tc>
      </w:tr>
    </w:tbl>
    <w:tbl>
      <w:tblPr>
        <w:tblStyle w:val="Tablaconcuadrcula5"/>
        <w:tblpPr w:leftFromText="141" w:rightFromText="141" w:vertAnchor="page" w:horzAnchor="margin" w:tblpXSpec="center" w:tblpY="2716"/>
        <w:tblW w:w="10456" w:type="dxa"/>
        <w:tblLayout w:type="fixed"/>
        <w:tblLook w:val="04A0" w:firstRow="1" w:lastRow="0" w:firstColumn="1" w:lastColumn="0" w:noHBand="0" w:noVBand="1"/>
      </w:tblPr>
      <w:tblGrid>
        <w:gridCol w:w="1382"/>
        <w:gridCol w:w="144"/>
        <w:gridCol w:w="142"/>
        <w:gridCol w:w="1134"/>
        <w:gridCol w:w="425"/>
        <w:gridCol w:w="142"/>
        <w:gridCol w:w="567"/>
        <w:gridCol w:w="708"/>
        <w:gridCol w:w="567"/>
        <w:gridCol w:w="709"/>
        <w:gridCol w:w="142"/>
        <w:gridCol w:w="142"/>
        <w:gridCol w:w="708"/>
        <w:gridCol w:w="550"/>
        <w:gridCol w:w="301"/>
        <w:gridCol w:w="1405"/>
        <w:gridCol w:w="1288"/>
      </w:tblGrid>
      <w:tr w:rsidR="005D0158" w:rsidRPr="005D0158" w14:paraId="65B0899E" w14:textId="77777777" w:rsidTr="005D0158">
        <w:trPr>
          <w:trHeight w:val="130"/>
        </w:trPr>
        <w:tc>
          <w:tcPr>
            <w:tcW w:w="10456" w:type="dxa"/>
            <w:gridSpan w:val="17"/>
            <w:tcBorders>
              <w:top w:val="single" w:sz="8" w:space="0" w:color="auto"/>
              <w:left w:val="single" w:sz="8" w:space="0" w:color="auto"/>
              <w:bottom w:val="single" w:sz="8" w:space="0" w:color="auto"/>
              <w:right w:val="single" w:sz="8" w:space="0" w:color="auto"/>
            </w:tcBorders>
          </w:tcPr>
          <w:p w14:paraId="23BB5B76" w14:textId="77777777" w:rsidR="005D0158" w:rsidRPr="005D0158" w:rsidRDefault="005D0158" w:rsidP="005D0158">
            <w:pPr>
              <w:spacing w:line="360" w:lineRule="auto"/>
              <w:jc w:val="center"/>
              <w:rPr>
                <w:rFonts w:eastAsia="Calibri" w:cs="Arial"/>
                <w:b/>
                <w:sz w:val="22"/>
              </w:rPr>
            </w:pPr>
            <w:r w:rsidRPr="005D0158">
              <w:rPr>
                <w:rFonts w:eastAsia="Calibri" w:cs="Arial"/>
                <w:b/>
                <w:sz w:val="22"/>
              </w:rPr>
              <w:t>FICHA DE DATOS SOCIODEMOGRÁFICOS</w:t>
            </w:r>
          </w:p>
        </w:tc>
      </w:tr>
      <w:tr w:rsidR="005D0158" w:rsidRPr="005D0158" w14:paraId="7388B6AD" w14:textId="77777777" w:rsidTr="005D0158">
        <w:trPr>
          <w:trHeight w:val="130"/>
        </w:trPr>
        <w:tc>
          <w:tcPr>
            <w:tcW w:w="3227" w:type="dxa"/>
            <w:gridSpan w:val="5"/>
            <w:tcBorders>
              <w:top w:val="single" w:sz="8" w:space="0" w:color="auto"/>
              <w:left w:val="single" w:sz="8" w:space="0" w:color="auto"/>
              <w:bottom w:val="single" w:sz="8" w:space="0" w:color="auto"/>
              <w:right w:val="single" w:sz="8" w:space="0" w:color="auto"/>
            </w:tcBorders>
          </w:tcPr>
          <w:p w14:paraId="409C64BD"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APELLIDOS</w:t>
            </w:r>
          </w:p>
          <w:p w14:paraId="4AD1878B"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MOSQUERA CHAVEZ</w:t>
            </w:r>
          </w:p>
        </w:tc>
        <w:tc>
          <w:tcPr>
            <w:tcW w:w="2977" w:type="dxa"/>
            <w:gridSpan w:val="7"/>
            <w:tcBorders>
              <w:top w:val="single" w:sz="8" w:space="0" w:color="auto"/>
              <w:left w:val="single" w:sz="8" w:space="0" w:color="auto"/>
              <w:bottom w:val="single" w:sz="8" w:space="0" w:color="auto"/>
              <w:right w:val="single" w:sz="8" w:space="0" w:color="auto"/>
            </w:tcBorders>
          </w:tcPr>
          <w:p w14:paraId="6349B403"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 xml:space="preserve">NOMBRES </w:t>
            </w:r>
          </w:p>
          <w:p w14:paraId="1D8BD319"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BETZANIA STEPHANIA</w:t>
            </w:r>
          </w:p>
        </w:tc>
        <w:tc>
          <w:tcPr>
            <w:tcW w:w="1559" w:type="dxa"/>
            <w:gridSpan w:val="3"/>
            <w:tcBorders>
              <w:top w:val="single" w:sz="8" w:space="0" w:color="auto"/>
              <w:left w:val="single" w:sz="8" w:space="0" w:color="auto"/>
              <w:bottom w:val="single" w:sz="8" w:space="0" w:color="auto"/>
              <w:right w:val="single" w:sz="8" w:space="0" w:color="auto"/>
            </w:tcBorders>
          </w:tcPr>
          <w:p w14:paraId="182E312A"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 xml:space="preserve">EDAD: </w:t>
            </w:r>
          </w:p>
          <w:p w14:paraId="3F20CBE2"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23 AÑOS</w:t>
            </w:r>
          </w:p>
        </w:tc>
        <w:tc>
          <w:tcPr>
            <w:tcW w:w="2693" w:type="dxa"/>
            <w:gridSpan w:val="2"/>
            <w:tcBorders>
              <w:top w:val="single" w:sz="8" w:space="0" w:color="auto"/>
              <w:left w:val="single" w:sz="8" w:space="0" w:color="auto"/>
              <w:bottom w:val="single" w:sz="8" w:space="0" w:color="auto"/>
              <w:right w:val="single" w:sz="8" w:space="0" w:color="auto"/>
            </w:tcBorders>
          </w:tcPr>
          <w:p w14:paraId="683A7CB5" w14:textId="77777777" w:rsidR="005D0158" w:rsidRPr="005D0158" w:rsidRDefault="005D0158" w:rsidP="005D0158">
            <w:pPr>
              <w:spacing w:line="360" w:lineRule="auto"/>
              <w:rPr>
                <w:rFonts w:eastAsia="Calibri" w:cs="Arial"/>
                <w:b/>
                <w:sz w:val="18"/>
                <w:szCs w:val="14"/>
              </w:rPr>
            </w:pPr>
            <w:r w:rsidRPr="005D0158">
              <w:rPr>
                <w:rFonts w:eastAsia="Calibri" w:cs="Arial"/>
                <w:b/>
                <w:sz w:val="18"/>
                <w:szCs w:val="14"/>
              </w:rPr>
              <w:t xml:space="preserve">CÓDIGO:   </w:t>
            </w:r>
          </w:p>
          <w:p w14:paraId="26CF2344"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 xml:space="preserve">FECHA: </w:t>
            </w:r>
          </w:p>
        </w:tc>
      </w:tr>
      <w:tr w:rsidR="005D0158" w:rsidRPr="005D0158" w14:paraId="32993989" w14:textId="77777777" w:rsidTr="005D0158">
        <w:tc>
          <w:tcPr>
            <w:tcW w:w="1382" w:type="dxa"/>
            <w:tcBorders>
              <w:top w:val="single" w:sz="8" w:space="0" w:color="auto"/>
              <w:left w:val="single" w:sz="8" w:space="0" w:color="auto"/>
            </w:tcBorders>
          </w:tcPr>
          <w:p w14:paraId="5ED4F5EB"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SEXO</w:t>
            </w:r>
          </w:p>
          <w:p w14:paraId="2AEB27F1"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FEMENINO</w:t>
            </w:r>
          </w:p>
        </w:tc>
        <w:tc>
          <w:tcPr>
            <w:tcW w:w="1987" w:type="dxa"/>
            <w:gridSpan w:val="5"/>
            <w:tcBorders>
              <w:top w:val="single" w:sz="8" w:space="0" w:color="auto"/>
            </w:tcBorders>
          </w:tcPr>
          <w:p w14:paraId="1A680DCA"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ESTADO CIVIL</w:t>
            </w:r>
          </w:p>
          <w:p w14:paraId="24E5AB91" w14:textId="77777777" w:rsidR="005D0158" w:rsidRPr="005D0158" w:rsidRDefault="005D0158" w:rsidP="005D0158">
            <w:pPr>
              <w:rPr>
                <w:rFonts w:eastAsia="Calibri" w:cs="Arial"/>
                <w:sz w:val="14"/>
                <w:szCs w:val="14"/>
              </w:rPr>
            </w:pPr>
            <w:r w:rsidRPr="005D0158">
              <w:rPr>
                <w:rFonts w:eastAsia="Calibri" w:cs="Arial"/>
                <w:sz w:val="14"/>
                <w:szCs w:val="14"/>
              </w:rPr>
              <w:t>CASADA</w:t>
            </w:r>
          </w:p>
        </w:tc>
        <w:tc>
          <w:tcPr>
            <w:tcW w:w="2551" w:type="dxa"/>
            <w:gridSpan w:val="4"/>
            <w:tcBorders>
              <w:top w:val="single" w:sz="8" w:space="0" w:color="auto"/>
            </w:tcBorders>
          </w:tcPr>
          <w:p w14:paraId="19F3A176"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Nº CÉDULA</w:t>
            </w:r>
          </w:p>
          <w:p w14:paraId="3285DFCB"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0952107134</w:t>
            </w:r>
          </w:p>
        </w:tc>
        <w:tc>
          <w:tcPr>
            <w:tcW w:w="4536" w:type="dxa"/>
            <w:gridSpan w:val="7"/>
            <w:tcBorders>
              <w:top w:val="single" w:sz="8" w:space="0" w:color="auto"/>
              <w:right w:val="single" w:sz="8" w:space="0" w:color="auto"/>
            </w:tcBorders>
          </w:tcPr>
          <w:p w14:paraId="54E743DD"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Nº TELÉFONOS</w:t>
            </w:r>
          </w:p>
          <w:p w14:paraId="47235C50" w14:textId="77777777" w:rsidR="005D0158" w:rsidRPr="005D0158" w:rsidRDefault="005D0158" w:rsidP="005D0158">
            <w:pPr>
              <w:rPr>
                <w:rFonts w:eastAsia="Calibri" w:cs="Arial"/>
                <w:sz w:val="14"/>
                <w:szCs w:val="14"/>
              </w:rPr>
            </w:pPr>
            <w:r w:rsidRPr="005D0158">
              <w:rPr>
                <w:rFonts w:eastAsia="Calibri" w:cs="Arial"/>
                <w:sz w:val="14"/>
                <w:szCs w:val="14"/>
              </w:rPr>
              <w:t>0986609092</w:t>
            </w:r>
          </w:p>
        </w:tc>
      </w:tr>
      <w:tr w:rsidR="005D0158" w:rsidRPr="005D0158" w14:paraId="6D6C2B60" w14:textId="77777777" w:rsidTr="005D0158">
        <w:tc>
          <w:tcPr>
            <w:tcW w:w="3369" w:type="dxa"/>
            <w:gridSpan w:val="6"/>
            <w:tcBorders>
              <w:top w:val="single" w:sz="8" w:space="0" w:color="auto"/>
              <w:left w:val="single" w:sz="8" w:space="0" w:color="auto"/>
              <w:bottom w:val="single" w:sz="8" w:space="0" w:color="auto"/>
            </w:tcBorders>
          </w:tcPr>
          <w:p w14:paraId="3B4119C2"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FECHA Y LUGAR DE NACIMIENTO</w:t>
            </w:r>
          </w:p>
          <w:p w14:paraId="4B85EAE9"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20-4-1994 GUAYAQUIL</w:t>
            </w:r>
          </w:p>
          <w:p w14:paraId="6B91D8C4" w14:textId="77777777" w:rsidR="005D0158" w:rsidRPr="005D0158" w:rsidRDefault="005D0158" w:rsidP="005D0158">
            <w:pPr>
              <w:spacing w:line="360" w:lineRule="auto"/>
              <w:rPr>
                <w:rFonts w:eastAsia="Calibri" w:cs="Arial"/>
                <w:sz w:val="14"/>
                <w:szCs w:val="14"/>
              </w:rPr>
            </w:pPr>
          </w:p>
        </w:tc>
        <w:tc>
          <w:tcPr>
            <w:tcW w:w="2551" w:type="dxa"/>
            <w:gridSpan w:val="4"/>
            <w:tcBorders>
              <w:top w:val="single" w:sz="8" w:space="0" w:color="auto"/>
              <w:bottom w:val="single" w:sz="8" w:space="0" w:color="auto"/>
              <w:right w:val="single" w:sz="8" w:space="0" w:color="auto"/>
            </w:tcBorders>
          </w:tcPr>
          <w:p w14:paraId="5535B52A"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CIUDAD DE RESIDENCIA.</w:t>
            </w:r>
          </w:p>
          <w:p w14:paraId="0873DDB5" w14:textId="77777777" w:rsidR="005D0158" w:rsidRPr="005D0158" w:rsidRDefault="005D0158" w:rsidP="005D0158">
            <w:pPr>
              <w:rPr>
                <w:rFonts w:eastAsia="Calibri" w:cs="Arial"/>
                <w:sz w:val="14"/>
                <w:szCs w:val="14"/>
              </w:rPr>
            </w:pPr>
            <w:r w:rsidRPr="005D0158">
              <w:rPr>
                <w:rFonts w:eastAsia="Calibri" w:cs="Arial"/>
                <w:sz w:val="14"/>
                <w:szCs w:val="14"/>
              </w:rPr>
              <w:t>GUAYAQUIL</w:t>
            </w:r>
          </w:p>
        </w:tc>
        <w:tc>
          <w:tcPr>
            <w:tcW w:w="4536" w:type="dxa"/>
            <w:gridSpan w:val="7"/>
            <w:tcBorders>
              <w:top w:val="single" w:sz="8" w:space="0" w:color="auto"/>
              <w:left w:val="single" w:sz="8" w:space="0" w:color="auto"/>
              <w:bottom w:val="single" w:sz="8" w:space="0" w:color="auto"/>
              <w:right w:val="single" w:sz="8" w:space="0" w:color="auto"/>
            </w:tcBorders>
          </w:tcPr>
          <w:p w14:paraId="600D2D3D"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 xml:space="preserve">PARROQUIA / DIRECCIÓN </w:t>
            </w:r>
          </w:p>
          <w:p w14:paraId="748D57BF" w14:textId="77777777" w:rsidR="005D0158" w:rsidRPr="005D0158" w:rsidRDefault="005D0158" w:rsidP="005D0158">
            <w:pPr>
              <w:spacing w:line="360" w:lineRule="auto"/>
              <w:rPr>
                <w:rFonts w:eastAsia="Calibri" w:cs="Arial"/>
                <w:sz w:val="14"/>
                <w:szCs w:val="14"/>
              </w:rPr>
            </w:pPr>
            <w:r w:rsidRPr="005D0158">
              <w:rPr>
                <w:rFonts w:eastAsia="Calibri" w:cs="Arial"/>
                <w:sz w:val="14"/>
                <w:szCs w:val="14"/>
              </w:rPr>
              <w:t xml:space="preserve"> CHONGON: KM, 24 VIA A LA COSTA, URB. CIUDAD OLIMPO.</w:t>
            </w:r>
          </w:p>
        </w:tc>
      </w:tr>
      <w:tr w:rsidR="005D0158" w:rsidRPr="005D0158" w14:paraId="61748CBC" w14:textId="77777777" w:rsidTr="005D0158">
        <w:tc>
          <w:tcPr>
            <w:tcW w:w="1668" w:type="dxa"/>
            <w:gridSpan w:val="3"/>
            <w:tcBorders>
              <w:left w:val="single" w:sz="8" w:space="0" w:color="auto"/>
              <w:bottom w:val="single" w:sz="8" w:space="0" w:color="auto"/>
            </w:tcBorders>
          </w:tcPr>
          <w:p w14:paraId="69C8FEC7" w14:textId="77777777" w:rsidR="005D0158" w:rsidRPr="005D0158" w:rsidRDefault="005D0158" w:rsidP="005D0158">
            <w:pPr>
              <w:spacing w:line="360" w:lineRule="auto"/>
              <w:jc w:val="center"/>
              <w:rPr>
                <w:rFonts w:eastAsia="Calibri" w:cs="Arial"/>
                <w:b/>
                <w:sz w:val="14"/>
                <w:szCs w:val="14"/>
              </w:rPr>
            </w:pPr>
            <w:r w:rsidRPr="005D0158">
              <w:rPr>
                <w:rFonts w:eastAsia="Calibri" w:cs="Arial"/>
                <w:sz w:val="14"/>
                <w:szCs w:val="14"/>
              </w:rPr>
              <w:t>ESCOLARIDAD</w:t>
            </w:r>
            <w:r w:rsidRPr="005D0158">
              <w:rPr>
                <w:rFonts w:eastAsia="Calibri" w:cs="Arial"/>
                <w:b/>
                <w:sz w:val="14"/>
                <w:szCs w:val="14"/>
              </w:rPr>
              <w:t xml:space="preserve"> </w:t>
            </w:r>
          </w:p>
          <w:p w14:paraId="5EE310B3" w14:textId="77777777" w:rsidR="005D0158" w:rsidRPr="005D0158" w:rsidRDefault="005D0158" w:rsidP="005D0158">
            <w:pPr>
              <w:spacing w:line="360" w:lineRule="auto"/>
              <w:jc w:val="center"/>
              <w:rPr>
                <w:rFonts w:eastAsia="Calibri" w:cs="Arial"/>
                <w:sz w:val="14"/>
                <w:szCs w:val="14"/>
              </w:rPr>
            </w:pPr>
            <w:r w:rsidRPr="005D0158">
              <w:rPr>
                <w:rFonts w:eastAsia="Calibri" w:cs="Arial"/>
                <w:sz w:val="14"/>
                <w:szCs w:val="14"/>
              </w:rPr>
              <w:t>SUPERIOR</w:t>
            </w:r>
          </w:p>
          <w:p w14:paraId="48049F42" w14:textId="77777777" w:rsidR="005D0158" w:rsidRPr="005D0158" w:rsidRDefault="005D0158" w:rsidP="005D0158">
            <w:pPr>
              <w:spacing w:line="360" w:lineRule="auto"/>
              <w:jc w:val="center"/>
              <w:rPr>
                <w:rFonts w:eastAsia="Calibri" w:cs="Arial"/>
                <w:b/>
                <w:sz w:val="14"/>
                <w:szCs w:val="14"/>
              </w:rPr>
            </w:pPr>
          </w:p>
        </w:tc>
        <w:tc>
          <w:tcPr>
            <w:tcW w:w="5244" w:type="dxa"/>
            <w:gridSpan w:val="10"/>
            <w:tcBorders>
              <w:bottom w:val="single" w:sz="8" w:space="0" w:color="auto"/>
            </w:tcBorders>
          </w:tcPr>
          <w:p w14:paraId="745E86F5" w14:textId="77777777" w:rsidR="005D0158" w:rsidRPr="005D0158" w:rsidRDefault="005D0158" w:rsidP="005D0158">
            <w:pPr>
              <w:spacing w:line="360" w:lineRule="auto"/>
              <w:jc w:val="center"/>
              <w:rPr>
                <w:rFonts w:eastAsia="Calibri" w:cs="Arial"/>
                <w:sz w:val="14"/>
                <w:szCs w:val="14"/>
              </w:rPr>
            </w:pPr>
            <w:r w:rsidRPr="005D0158">
              <w:rPr>
                <w:rFonts w:eastAsia="Calibri" w:cs="Arial"/>
                <w:sz w:val="14"/>
                <w:szCs w:val="14"/>
              </w:rPr>
              <w:t>INSTITUCIÓN</w:t>
            </w:r>
          </w:p>
          <w:p w14:paraId="696C58FE" w14:textId="77777777" w:rsidR="005D0158" w:rsidRPr="005D0158" w:rsidRDefault="005D0158" w:rsidP="005D0158">
            <w:pPr>
              <w:ind w:firstLine="708"/>
              <w:jc w:val="center"/>
              <w:rPr>
                <w:rFonts w:eastAsia="Calibri" w:cs="Arial"/>
                <w:sz w:val="14"/>
                <w:szCs w:val="14"/>
              </w:rPr>
            </w:pPr>
            <w:r w:rsidRPr="005D0158">
              <w:rPr>
                <w:rFonts w:eastAsia="Calibri" w:cs="Arial"/>
                <w:sz w:val="14"/>
                <w:szCs w:val="14"/>
              </w:rPr>
              <w:t>UNIVERSIDAD DE GUAYAQUIL</w:t>
            </w:r>
          </w:p>
        </w:tc>
        <w:tc>
          <w:tcPr>
            <w:tcW w:w="3544" w:type="dxa"/>
            <w:gridSpan w:val="4"/>
            <w:tcBorders>
              <w:bottom w:val="single" w:sz="8" w:space="0" w:color="auto"/>
              <w:right w:val="single" w:sz="8" w:space="0" w:color="auto"/>
            </w:tcBorders>
          </w:tcPr>
          <w:p w14:paraId="7C9EE901" w14:textId="77777777" w:rsidR="005D0158" w:rsidRPr="005D0158" w:rsidRDefault="005D0158" w:rsidP="005D0158">
            <w:pPr>
              <w:spacing w:line="360" w:lineRule="auto"/>
              <w:jc w:val="center"/>
              <w:rPr>
                <w:rFonts w:eastAsia="Calibri" w:cs="Arial"/>
                <w:b/>
                <w:sz w:val="14"/>
                <w:szCs w:val="14"/>
              </w:rPr>
            </w:pPr>
            <w:r w:rsidRPr="005D0158">
              <w:rPr>
                <w:rFonts w:eastAsia="Calibri" w:cs="Arial"/>
                <w:sz w:val="14"/>
                <w:szCs w:val="14"/>
              </w:rPr>
              <w:t>OCUPACIÓN</w:t>
            </w:r>
          </w:p>
          <w:p w14:paraId="775DB84E" w14:textId="77777777" w:rsidR="005D0158" w:rsidRPr="005D0158" w:rsidRDefault="005D0158" w:rsidP="005D0158">
            <w:pPr>
              <w:rPr>
                <w:rFonts w:eastAsia="Calibri" w:cs="Arial"/>
                <w:sz w:val="14"/>
                <w:szCs w:val="14"/>
              </w:rPr>
            </w:pPr>
            <w:r w:rsidRPr="005D0158">
              <w:rPr>
                <w:rFonts w:eastAsia="Calibri" w:cs="Arial"/>
                <w:sz w:val="14"/>
                <w:szCs w:val="14"/>
              </w:rPr>
              <w:t>ESTUDIANTE-COSMETOLOGA</w:t>
            </w:r>
          </w:p>
        </w:tc>
      </w:tr>
      <w:tr w:rsidR="005D0158" w:rsidRPr="005D0158" w14:paraId="1381ACFA" w14:textId="77777777" w:rsidTr="005D0158">
        <w:tc>
          <w:tcPr>
            <w:tcW w:w="10456" w:type="dxa"/>
            <w:gridSpan w:val="17"/>
            <w:tcBorders>
              <w:top w:val="single" w:sz="8" w:space="0" w:color="auto"/>
              <w:left w:val="single" w:sz="8" w:space="0" w:color="auto"/>
              <w:bottom w:val="single" w:sz="4" w:space="0" w:color="auto"/>
              <w:right w:val="single" w:sz="8" w:space="0" w:color="auto"/>
            </w:tcBorders>
          </w:tcPr>
          <w:p w14:paraId="4F47E0A3" w14:textId="77777777" w:rsidR="005D0158" w:rsidRPr="005D0158" w:rsidRDefault="005D0158" w:rsidP="005D0158">
            <w:pPr>
              <w:spacing w:line="360" w:lineRule="auto"/>
              <w:jc w:val="center"/>
              <w:rPr>
                <w:rFonts w:eastAsia="Calibri" w:cs="Arial"/>
                <w:b/>
                <w:sz w:val="16"/>
                <w:szCs w:val="16"/>
              </w:rPr>
            </w:pPr>
            <w:r w:rsidRPr="005D0158">
              <w:rPr>
                <w:rFonts w:eastAsia="Calibri" w:cs="Arial"/>
                <w:b/>
                <w:sz w:val="16"/>
                <w:szCs w:val="16"/>
              </w:rPr>
              <w:t>COMPOSICIÓN FAMILIAR</w:t>
            </w:r>
          </w:p>
        </w:tc>
      </w:tr>
      <w:tr w:rsidR="005D0158" w:rsidRPr="005D0158" w14:paraId="5057F826" w14:textId="77777777" w:rsidTr="005D0158">
        <w:tc>
          <w:tcPr>
            <w:tcW w:w="1526" w:type="dxa"/>
            <w:gridSpan w:val="2"/>
            <w:tcBorders>
              <w:top w:val="single" w:sz="4" w:space="0" w:color="auto"/>
              <w:left w:val="single" w:sz="8" w:space="0" w:color="auto"/>
              <w:bottom w:val="single" w:sz="4" w:space="0" w:color="auto"/>
              <w:right w:val="single" w:sz="4" w:space="0" w:color="auto"/>
            </w:tcBorders>
            <w:vAlign w:val="center"/>
          </w:tcPr>
          <w:p w14:paraId="70D5AB8A" w14:textId="77777777" w:rsidR="005D0158" w:rsidRPr="005D0158" w:rsidRDefault="005D0158" w:rsidP="005D0158">
            <w:pPr>
              <w:jc w:val="center"/>
              <w:rPr>
                <w:rFonts w:eastAsia="Calibri" w:cs="Arial"/>
                <w:b/>
                <w:sz w:val="14"/>
                <w:szCs w:val="14"/>
              </w:rPr>
            </w:pPr>
            <w:r w:rsidRPr="005D0158">
              <w:rPr>
                <w:rFonts w:eastAsia="Calibri" w:cs="Arial"/>
                <w:b/>
                <w:sz w:val="14"/>
                <w:szCs w:val="14"/>
              </w:rPr>
              <w:t xml:space="preserve">PARENTESCO </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5022BA3A" w14:textId="77777777" w:rsidR="005D0158" w:rsidRPr="005D0158" w:rsidRDefault="005D0158" w:rsidP="005D0158">
            <w:pPr>
              <w:jc w:val="center"/>
              <w:rPr>
                <w:rFonts w:eastAsia="Calibri" w:cs="Arial"/>
                <w:b/>
                <w:sz w:val="14"/>
                <w:szCs w:val="14"/>
              </w:rPr>
            </w:pPr>
            <w:r w:rsidRPr="005D0158">
              <w:rPr>
                <w:rFonts w:eastAsia="Calibri" w:cs="Arial"/>
                <w:b/>
                <w:sz w:val="14"/>
                <w:szCs w:val="14"/>
              </w:rPr>
              <w:t>APELLIDOS</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5F4F2EE4" w14:textId="77777777" w:rsidR="005D0158" w:rsidRPr="005D0158" w:rsidRDefault="005D0158" w:rsidP="005D0158">
            <w:pPr>
              <w:jc w:val="center"/>
              <w:rPr>
                <w:rFonts w:eastAsia="Calibri" w:cs="Arial"/>
                <w:b/>
                <w:sz w:val="14"/>
                <w:szCs w:val="14"/>
              </w:rPr>
            </w:pPr>
            <w:r w:rsidRPr="005D0158">
              <w:rPr>
                <w:rFonts w:eastAsia="Calibri" w:cs="Arial"/>
                <w:b/>
                <w:sz w:val="14"/>
                <w:szCs w:val="14"/>
              </w:rPr>
              <w:t>NOMBRES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BC6C946" w14:textId="77777777" w:rsidR="005D0158" w:rsidRPr="005D0158" w:rsidRDefault="005D0158" w:rsidP="005D0158">
            <w:pPr>
              <w:jc w:val="center"/>
              <w:rPr>
                <w:rFonts w:eastAsia="Calibri" w:cs="Arial"/>
                <w:b/>
                <w:sz w:val="14"/>
                <w:szCs w:val="14"/>
              </w:rPr>
            </w:pPr>
            <w:r w:rsidRPr="005D0158">
              <w:rPr>
                <w:rFonts w:eastAsia="Calibri" w:cs="Arial"/>
                <w:b/>
                <w:sz w:val="14"/>
                <w:szCs w:val="14"/>
              </w:rPr>
              <w:t>EDAD</w:t>
            </w:r>
          </w:p>
        </w:tc>
        <w:tc>
          <w:tcPr>
            <w:tcW w:w="1400" w:type="dxa"/>
            <w:gridSpan w:val="3"/>
            <w:tcBorders>
              <w:top w:val="single" w:sz="4" w:space="0" w:color="auto"/>
              <w:left w:val="single" w:sz="4" w:space="0" w:color="auto"/>
              <w:bottom w:val="single" w:sz="4" w:space="0" w:color="auto"/>
              <w:right w:val="single" w:sz="4" w:space="0" w:color="auto"/>
            </w:tcBorders>
            <w:vAlign w:val="center"/>
          </w:tcPr>
          <w:p w14:paraId="14248A94" w14:textId="77777777" w:rsidR="005D0158" w:rsidRPr="005D0158" w:rsidRDefault="005D0158" w:rsidP="005D0158">
            <w:pPr>
              <w:jc w:val="center"/>
              <w:rPr>
                <w:rFonts w:eastAsia="Calibri" w:cs="Arial"/>
                <w:b/>
                <w:sz w:val="14"/>
                <w:szCs w:val="14"/>
              </w:rPr>
            </w:pPr>
            <w:r w:rsidRPr="005D0158">
              <w:rPr>
                <w:rFonts w:eastAsia="Calibri" w:cs="Arial"/>
                <w:b/>
                <w:sz w:val="14"/>
                <w:szCs w:val="14"/>
              </w:rPr>
              <w:t>OCUPACIÓN</w:t>
            </w:r>
          </w:p>
        </w:tc>
        <w:tc>
          <w:tcPr>
            <w:tcW w:w="1706" w:type="dxa"/>
            <w:gridSpan w:val="2"/>
            <w:tcBorders>
              <w:top w:val="single" w:sz="4" w:space="0" w:color="auto"/>
              <w:left w:val="single" w:sz="4" w:space="0" w:color="auto"/>
              <w:bottom w:val="single" w:sz="4" w:space="0" w:color="auto"/>
              <w:right w:val="single" w:sz="4" w:space="0" w:color="auto"/>
            </w:tcBorders>
            <w:vAlign w:val="center"/>
          </w:tcPr>
          <w:p w14:paraId="58E504E3" w14:textId="77777777" w:rsidR="005D0158" w:rsidRPr="005D0158" w:rsidRDefault="005D0158" w:rsidP="005D0158">
            <w:pPr>
              <w:jc w:val="center"/>
              <w:rPr>
                <w:rFonts w:eastAsia="Calibri" w:cs="Arial"/>
                <w:b/>
                <w:sz w:val="14"/>
                <w:szCs w:val="14"/>
              </w:rPr>
            </w:pPr>
            <w:r w:rsidRPr="005D0158">
              <w:rPr>
                <w:rFonts w:eastAsia="Calibri" w:cs="Arial"/>
                <w:b/>
                <w:sz w:val="14"/>
                <w:szCs w:val="14"/>
              </w:rPr>
              <w:t>ESCOLARIDAD</w:t>
            </w:r>
          </w:p>
        </w:tc>
        <w:tc>
          <w:tcPr>
            <w:tcW w:w="1288" w:type="dxa"/>
            <w:tcBorders>
              <w:top w:val="single" w:sz="4" w:space="0" w:color="auto"/>
              <w:left w:val="single" w:sz="4" w:space="0" w:color="auto"/>
              <w:bottom w:val="single" w:sz="4" w:space="0" w:color="auto"/>
              <w:right w:val="single" w:sz="8" w:space="0" w:color="auto"/>
            </w:tcBorders>
            <w:vAlign w:val="center"/>
          </w:tcPr>
          <w:p w14:paraId="64F97059" w14:textId="77777777" w:rsidR="005D0158" w:rsidRPr="005D0158" w:rsidRDefault="005D0158" w:rsidP="005D0158">
            <w:pPr>
              <w:jc w:val="center"/>
              <w:rPr>
                <w:rFonts w:eastAsia="Calibri" w:cs="Arial"/>
                <w:b/>
                <w:sz w:val="14"/>
                <w:szCs w:val="14"/>
              </w:rPr>
            </w:pPr>
            <w:r w:rsidRPr="005D0158">
              <w:rPr>
                <w:rFonts w:eastAsia="Calibri" w:cs="Arial"/>
                <w:b/>
                <w:sz w:val="14"/>
                <w:szCs w:val="14"/>
              </w:rPr>
              <w:t>INGRESOS</w:t>
            </w:r>
          </w:p>
        </w:tc>
      </w:tr>
      <w:tr w:rsidR="005D0158" w:rsidRPr="005D0158" w14:paraId="115F9357" w14:textId="77777777" w:rsidTr="005D0158">
        <w:tc>
          <w:tcPr>
            <w:tcW w:w="1526" w:type="dxa"/>
            <w:gridSpan w:val="2"/>
            <w:tcBorders>
              <w:top w:val="single" w:sz="4" w:space="0" w:color="auto"/>
              <w:left w:val="single" w:sz="8" w:space="0" w:color="auto"/>
              <w:bottom w:val="single" w:sz="4" w:space="0" w:color="auto"/>
              <w:right w:val="single" w:sz="4" w:space="0" w:color="auto"/>
            </w:tcBorders>
          </w:tcPr>
          <w:p w14:paraId="59D7A045" w14:textId="77777777" w:rsidR="005D0158" w:rsidRPr="005D0158" w:rsidRDefault="005D0158" w:rsidP="005D0158">
            <w:pPr>
              <w:spacing w:line="360" w:lineRule="auto"/>
              <w:rPr>
                <w:rFonts w:eastAsia="Calibri" w:cs="Arial"/>
                <w:sz w:val="16"/>
                <w:szCs w:val="16"/>
              </w:rPr>
            </w:pPr>
          </w:p>
          <w:p w14:paraId="402C686F"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ESPOSO</w:t>
            </w:r>
          </w:p>
        </w:tc>
        <w:tc>
          <w:tcPr>
            <w:tcW w:w="1843" w:type="dxa"/>
            <w:gridSpan w:val="4"/>
            <w:tcBorders>
              <w:top w:val="single" w:sz="4" w:space="0" w:color="auto"/>
              <w:left w:val="single" w:sz="4" w:space="0" w:color="auto"/>
              <w:bottom w:val="single" w:sz="4" w:space="0" w:color="auto"/>
              <w:right w:val="single" w:sz="4" w:space="0" w:color="auto"/>
            </w:tcBorders>
          </w:tcPr>
          <w:p w14:paraId="02AF3D59" w14:textId="77777777" w:rsidR="005D0158" w:rsidRPr="005D0158" w:rsidRDefault="005D0158" w:rsidP="005D0158">
            <w:pPr>
              <w:spacing w:line="360" w:lineRule="auto"/>
              <w:rPr>
                <w:rFonts w:eastAsia="Calibri" w:cs="Arial"/>
                <w:sz w:val="16"/>
                <w:szCs w:val="16"/>
              </w:rPr>
            </w:pPr>
          </w:p>
          <w:p w14:paraId="17D13CB3"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YEPEZ ARAUJO</w:t>
            </w:r>
          </w:p>
        </w:tc>
        <w:tc>
          <w:tcPr>
            <w:tcW w:w="1842" w:type="dxa"/>
            <w:gridSpan w:val="3"/>
            <w:tcBorders>
              <w:top w:val="single" w:sz="4" w:space="0" w:color="auto"/>
              <w:left w:val="single" w:sz="4" w:space="0" w:color="auto"/>
              <w:bottom w:val="single" w:sz="4" w:space="0" w:color="auto"/>
              <w:right w:val="single" w:sz="4" w:space="0" w:color="auto"/>
            </w:tcBorders>
          </w:tcPr>
          <w:p w14:paraId="51126FCD" w14:textId="77777777" w:rsidR="005D0158" w:rsidRPr="005D0158" w:rsidRDefault="005D0158" w:rsidP="005D0158">
            <w:pPr>
              <w:spacing w:line="360" w:lineRule="auto"/>
              <w:rPr>
                <w:rFonts w:eastAsia="Calibri" w:cs="Arial"/>
                <w:sz w:val="16"/>
                <w:szCs w:val="16"/>
              </w:rPr>
            </w:pPr>
          </w:p>
          <w:p w14:paraId="4B57F4F9"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CHRISTIAN ISAAC</w:t>
            </w:r>
          </w:p>
          <w:p w14:paraId="085DC4B5" w14:textId="77777777" w:rsidR="005D0158" w:rsidRPr="005D0158" w:rsidRDefault="005D0158" w:rsidP="005D0158">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10501BD7" w14:textId="77777777" w:rsidR="005D0158" w:rsidRPr="005D0158" w:rsidRDefault="005D0158" w:rsidP="005D0158">
            <w:pPr>
              <w:spacing w:line="360" w:lineRule="auto"/>
              <w:jc w:val="center"/>
              <w:rPr>
                <w:rFonts w:eastAsia="Calibri" w:cs="Arial"/>
                <w:sz w:val="16"/>
                <w:szCs w:val="16"/>
              </w:rPr>
            </w:pPr>
          </w:p>
          <w:p w14:paraId="6C48B08A" w14:textId="77777777" w:rsidR="005D0158" w:rsidRPr="005D0158" w:rsidRDefault="005D0158" w:rsidP="005D0158">
            <w:pPr>
              <w:spacing w:line="360" w:lineRule="auto"/>
              <w:jc w:val="center"/>
              <w:rPr>
                <w:rFonts w:eastAsia="Calibri" w:cs="Arial"/>
                <w:sz w:val="16"/>
                <w:szCs w:val="16"/>
              </w:rPr>
            </w:pPr>
            <w:r w:rsidRPr="005D0158">
              <w:rPr>
                <w:rFonts w:eastAsia="Calibri" w:cs="Arial"/>
                <w:sz w:val="16"/>
                <w:szCs w:val="16"/>
              </w:rPr>
              <w:t>28</w:t>
            </w:r>
          </w:p>
        </w:tc>
        <w:tc>
          <w:tcPr>
            <w:tcW w:w="1400" w:type="dxa"/>
            <w:gridSpan w:val="3"/>
            <w:tcBorders>
              <w:top w:val="single" w:sz="4" w:space="0" w:color="auto"/>
              <w:left w:val="single" w:sz="4" w:space="0" w:color="auto"/>
              <w:bottom w:val="single" w:sz="4" w:space="0" w:color="auto"/>
              <w:right w:val="single" w:sz="4" w:space="0" w:color="auto"/>
            </w:tcBorders>
          </w:tcPr>
          <w:p w14:paraId="3BA98922" w14:textId="77777777" w:rsidR="005D0158" w:rsidRPr="005D0158" w:rsidRDefault="005D0158" w:rsidP="005D0158">
            <w:pPr>
              <w:spacing w:line="360" w:lineRule="auto"/>
              <w:rPr>
                <w:rFonts w:eastAsia="Calibri" w:cs="Arial"/>
                <w:sz w:val="16"/>
                <w:szCs w:val="16"/>
              </w:rPr>
            </w:pPr>
          </w:p>
          <w:p w14:paraId="71FE9F83"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 xml:space="preserve">INGENIERO </w:t>
            </w:r>
          </w:p>
        </w:tc>
        <w:tc>
          <w:tcPr>
            <w:tcW w:w="1706" w:type="dxa"/>
            <w:gridSpan w:val="2"/>
            <w:tcBorders>
              <w:top w:val="single" w:sz="4" w:space="0" w:color="auto"/>
              <w:left w:val="single" w:sz="4" w:space="0" w:color="auto"/>
              <w:bottom w:val="single" w:sz="4" w:space="0" w:color="auto"/>
              <w:right w:val="single" w:sz="4" w:space="0" w:color="auto"/>
            </w:tcBorders>
          </w:tcPr>
          <w:p w14:paraId="503A4D57" w14:textId="77777777" w:rsidR="005D0158" w:rsidRPr="005D0158" w:rsidRDefault="005D0158" w:rsidP="005D0158">
            <w:pPr>
              <w:spacing w:line="360" w:lineRule="auto"/>
              <w:rPr>
                <w:rFonts w:eastAsia="Calibri" w:cs="Arial"/>
                <w:sz w:val="16"/>
                <w:szCs w:val="16"/>
              </w:rPr>
            </w:pPr>
          </w:p>
          <w:p w14:paraId="67B5DA0B"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467AD739" w14:textId="77777777" w:rsidR="005D0158" w:rsidRPr="005D0158" w:rsidRDefault="005D0158" w:rsidP="005D0158">
            <w:pPr>
              <w:spacing w:line="360" w:lineRule="auto"/>
              <w:jc w:val="center"/>
              <w:rPr>
                <w:rFonts w:eastAsia="Calibri" w:cs="Arial"/>
                <w:sz w:val="16"/>
                <w:szCs w:val="16"/>
              </w:rPr>
            </w:pPr>
          </w:p>
          <w:p w14:paraId="719F8FE1" w14:textId="77777777" w:rsidR="005D0158" w:rsidRPr="005D0158" w:rsidRDefault="005D0158" w:rsidP="005D0158">
            <w:pPr>
              <w:spacing w:line="360" w:lineRule="auto"/>
              <w:jc w:val="center"/>
              <w:rPr>
                <w:rFonts w:eastAsia="Calibri" w:cs="Arial"/>
                <w:sz w:val="16"/>
                <w:szCs w:val="16"/>
              </w:rPr>
            </w:pPr>
            <w:r w:rsidRPr="005D0158">
              <w:rPr>
                <w:rFonts w:eastAsia="Calibri" w:cs="Arial"/>
                <w:sz w:val="16"/>
                <w:szCs w:val="16"/>
              </w:rPr>
              <w:t>$800</w:t>
            </w:r>
          </w:p>
        </w:tc>
      </w:tr>
      <w:tr w:rsidR="005D0158" w:rsidRPr="005D0158" w14:paraId="341F8A55" w14:textId="77777777" w:rsidTr="005D0158">
        <w:tc>
          <w:tcPr>
            <w:tcW w:w="1526" w:type="dxa"/>
            <w:gridSpan w:val="2"/>
            <w:tcBorders>
              <w:top w:val="single" w:sz="4" w:space="0" w:color="auto"/>
              <w:left w:val="single" w:sz="8" w:space="0" w:color="auto"/>
              <w:bottom w:val="single" w:sz="4" w:space="0" w:color="auto"/>
              <w:right w:val="single" w:sz="4" w:space="0" w:color="auto"/>
            </w:tcBorders>
          </w:tcPr>
          <w:p w14:paraId="1AA439F6" w14:textId="77777777" w:rsidR="005D0158" w:rsidRPr="005D0158" w:rsidRDefault="005D0158" w:rsidP="005D0158">
            <w:pPr>
              <w:spacing w:line="360" w:lineRule="auto"/>
              <w:rPr>
                <w:rFonts w:eastAsia="Calibri" w:cs="Arial"/>
                <w:sz w:val="16"/>
                <w:szCs w:val="16"/>
              </w:rPr>
            </w:pPr>
          </w:p>
          <w:p w14:paraId="2950658A"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HIJO</w:t>
            </w:r>
          </w:p>
        </w:tc>
        <w:tc>
          <w:tcPr>
            <w:tcW w:w="1843" w:type="dxa"/>
            <w:gridSpan w:val="4"/>
            <w:tcBorders>
              <w:top w:val="single" w:sz="4" w:space="0" w:color="auto"/>
              <w:left w:val="single" w:sz="4" w:space="0" w:color="auto"/>
              <w:bottom w:val="single" w:sz="4" w:space="0" w:color="auto"/>
              <w:right w:val="single" w:sz="4" w:space="0" w:color="auto"/>
            </w:tcBorders>
          </w:tcPr>
          <w:p w14:paraId="0C542A70" w14:textId="77777777" w:rsidR="005D0158" w:rsidRPr="005D0158" w:rsidRDefault="005D0158" w:rsidP="005D0158">
            <w:pPr>
              <w:spacing w:line="360" w:lineRule="auto"/>
              <w:rPr>
                <w:rFonts w:eastAsia="Calibri" w:cs="Arial"/>
                <w:sz w:val="16"/>
                <w:szCs w:val="16"/>
              </w:rPr>
            </w:pPr>
          </w:p>
          <w:p w14:paraId="13ECD339"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YEPEZ MOSQUERA</w:t>
            </w:r>
          </w:p>
        </w:tc>
        <w:tc>
          <w:tcPr>
            <w:tcW w:w="1842" w:type="dxa"/>
            <w:gridSpan w:val="3"/>
            <w:tcBorders>
              <w:top w:val="single" w:sz="4" w:space="0" w:color="auto"/>
              <w:left w:val="single" w:sz="4" w:space="0" w:color="auto"/>
              <w:bottom w:val="single" w:sz="4" w:space="0" w:color="auto"/>
              <w:right w:val="single" w:sz="4" w:space="0" w:color="auto"/>
            </w:tcBorders>
          </w:tcPr>
          <w:p w14:paraId="7F6FDE96" w14:textId="77777777" w:rsidR="005D0158" w:rsidRPr="005D0158" w:rsidRDefault="005D0158" w:rsidP="005D0158">
            <w:pPr>
              <w:spacing w:line="360" w:lineRule="auto"/>
              <w:rPr>
                <w:rFonts w:eastAsia="Calibri" w:cs="Arial"/>
                <w:sz w:val="16"/>
                <w:szCs w:val="16"/>
              </w:rPr>
            </w:pPr>
          </w:p>
          <w:p w14:paraId="01BB1922"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ISAAC GABRIEL</w:t>
            </w:r>
          </w:p>
        </w:tc>
        <w:tc>
          <w:tcPr>
            <w:tcW w:w="851" w:type="dxa"/>
            <w:gridSpan w:val="2"/>
            <w:tcBorders>
              <w:top w:val="single" w:sz="4" w:space="0" w:color="auto"/>
              <w:left w:val="single" w:sz="4" w:space="0" w:color="auto"/>
              <w:bottom w:val="single" w:sz="4" w:space="0" w:color="auto"/>
              <w:right w:val="single" w:sz="4" w:space="0" w:color="auto"/>
            </w:tcBorders>
          </w:tcPr>
          <w:p w14:paraId="01BFCB8D" w14:textId="77777777" w:rsidR="005D0158" w:rsidRPr="005D0158" w:rsidRDefault="005D0158" w:rsidP="005D0158">
            <w:pPr>
              <w:spacing w:line="360" w:lineRule="auto"/>
              <w:jc w:val="center"/>
              <w:rPr>
                <w:rFonts w:eastAsia="Calibri" w:cs="Arial"/>
                <w:sz w:val="16"/>
                <w:szCs w:val="16"/>
              </w:rPr>
            </w:pPr>
            <w:r w:rsidRPr="005D0158">
              <w:rPr>
                <w:rFonts w:eastAsia="Calibri" w:cs="Arial"/>
                <w:sz w:val="16"/>
                <w:szCs w:val="16"/>
              </w:rPr>
              <w:t>3</w:t>
            </w:r>
          </w:p>
          <w:p w14:paraId="35F09B6B" w14:textId="77777777" w:rsidR="005D0158" w:rsidRPr="005D0158" w:rsidRDefault="005D0158" w:rsidP="005D0158">
            <w:pPr>
              <w:spacing w:line="360" w:lineRule="auto"/>
              <w:jc w:val="center"/>
              <w:rPr>
                <w:rFonts w:eastAsia="Calibri"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6A873560" w14:textId="77777777" w:rsidR="005D0158" w:rsidRPr="005D0158" w:rsidRDefault="005D0158" w:rsidP="005D0158">
            <w:pPr>
              <w:spacing w:line="360" w:lineRule="auto"/>
              <w:rPr>
                <w:rFonts w:eastAsia="Calibri" w:cs="Arial"/>
                <w:sz w:val="16"/>
                <w:szCs w:val="16"/>
              </w:rPr>
            </w:pPr>
          </w:p>
          <w:p w14:paraId="60179072"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 xml:space="preserve">   XXXXX</w:t>
            </w:r>
          </w:p>
        </w:tc>
        <w:tc>
          <w:tcPr>
            <w:tcW w:w="1706" w:type="dxa"/>
            <w:gridSpan w:val="2"/>
            <w:tcBorders>
              <w:top w:val="single" w:sz="4" w:space="0" w:color="auto"/>
              <w:left w:val="single" w:sz="4" w:space="0" w:color="auto"/>
              <w:bottom w:val="single" w:sz="4" w:space="0" w:color="auto"/>
              <w:right w:val="single" w:sz="4" w:space="0" w:color="auto"/>
            </w:tcBorders>
          </w:tcPr>
          <w:p w14:paraId="030D46D3" w14:textId="77777777" w:rsidR="005D0158" w:rsidRPr="005D0158" w:rsidRDefault="005D0158" w:rsidP="005D0158">
            <w:pPr>
              <w:spacing w:line="360" w:lineRule="auto"/>
              <w:rPr>
                <w:rFonts w:eastAsia="Calibri" w:cs="Arial"/>
                <w:sz w:val="16"/>
                <w:szCs w:val="16"/>
              </w:rPr>
            </w:pPr>
          </w:p>
          <w:p w14:paraId="2F62C539"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NINGUNA</w:t>
            </w:r>
          </w:p>
        </w:tc>
        <w:tc>
          <w:tcPr>
            <w:tcW w:w="1288" w:type="dxa"/>
            <w:tcBorders>
              <w:top w:val="single" w:sz="4" w:space="0" w:color="auto"/>
              <w:left w:val="single" w:sz="4" w:space="0" w:color="auto"/>
              <w:bottom w:val="single" w:sz="4" w:space="0" w:color="auto"/>
              <w:right w:val="single" w:sz="8" w:space="0" w:color="auto"/>
            </w:tcBorders>
          </w:tcPr>
          <w:p w14:paraId="7B34FADD" w14:textId="77777777" w:rsidR="005D0158" w:rsidRPr="005D0158" w:rsidRDefault="005D0158" w:rsidP="005D0158">
            <w:pPr>
              <w:spacing w:line="360" w:lineRule="auto"/>
              <w:jc w:val="center"/>
              <w:rPr>
                <w:rFonts w:eastAsia="Calibri" w:cs="Arial"/>
                <w:sz w:val="16"/>
                <w:szCs w:val="16"/>
              </w:rPr>
            </w:pPr>
          </w:p>
          <w:p w14:paraId="3A88FB5A" w14:textId="77777777" w:rsidR="005D0158" w:rsidRPr="005D0158" w:rsidRDefault="005D0158" w:rsidP="005D0158">
            <w:pPr>
              <w:spacing w:line="360" w:lineRule="auto"/>
              <w:jc w:val="center"/>
              <w:rPr>
                <w:rFonts w:eastAsia="Calibri" w:cs="Arial"/>
                <w:sz w:val="16"/>
                <w:szCs w:val="16"/>
              </w:rPr>
            </w:pPr>
            <w:r w:rsidRPr="005D0158">
              <w:rPr>
                <w:rFonts w:eastAsia="Calibri" w:cs="Arial"/>
                <w:sz w:val="16"/>
                <w:szCs w:val="16"/>
              </w:rPr>
              <w:t>XXX</w:t>
            </w:r>
          </w:p>
        </w:tc>
      </w:tr>
      <w:tr w:rsidR="005D0158" w:rsidRPr="005D0158" w14:paraId="14FC9B85" w14:textId="77777777" w:rsidTr="005D0158">
        <w:tc>
          <w:tcPr>
            <w:tcW w:w="1526" w:type="dxa"/>
            <w:gridSpan w:val="2"/>
            <w:tcBorders>
              <w:top w:val="single" w:sz="4" w:space="0" w:color="auto"/>
              <w:left w:val="single" w:sz="8" w:space="0" w:color="auto"/>
              <w:bottom w:val="single" w:sz="4" w:space="0" w:color="auto"/>
              <w:right w:val="single" w:sz="4" w:space="0" w:color="auto"/>
            </w:tcBorders>
          </w:tcPr>
          <w:p w14:paraId="390AA22A" w14:textId="77777777" w:rsidR="005D0158" w:rsidRPr="005D0158" w:rsidRDefault="005D0158" w:rsidP="005D0158">
            <w:pPr>
              <w:spacing w:line="360" w:lineRule="auto"/>
              <w:rPr>
                <w:rFonts w:eastAsia="Calibri" w:cs="Arial"/>
                <w:sz w:val="16"/>
                <w:szCs w:val="16"/>
              </w:rPr>
            </w:pPr>
          </w:p>
          <w:p w14:paraId="67FC0371"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HIJA</w:t>
            </w:r>
          </w:p>
        </w:tc>
        <w:tc>
          <w:tcPr>
            <w:tcW w:w="1843" w:type="dxa"/>
            <w:gridSpan w:val="4"/>
            <w:tcBorders>
              <w:top w:val="single" w:sz="4" w:space="0" w:color="auto"/>
              <w:left w:val="single" w:sz="4" w:space="0" w:color="auto"/>
              <w:bottom w:val="single" w:sz="4" w:space="0" w:color="auto"/>
              <w:right w:val="single" w:sz="4" w:space="0" w:color="auto"/>
            </w:tcBorders>
          </w:tcPr>
          <w:p w14:paraId="4A1CEC41" w14:textId="77777777" w:rsidR="005D0158" w:rsidRPr="005D0158" w:rsidRDefault="005D0158" w:rsidP="005D0158">
            <w:pPr>
              <w:spacing w:line="360" w:lineRule="auto"/>
              <w:rPr>
                <w:rFonts w:eastAsia="Calibri" w:cs="Arial"/>
                <w:sz w:val="16"/>
                <w:szCs w:val="16"/>
              </w:rPr>
            </w:pPr>
          </w:p>
          <w:p w14:paraId="52A04A29"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YEPEZ MOSQUERA</w:t>
            </w:r>
          </w:p>
        </w:tc>
        <w:tc>
          <w:tcPr>
            <w:tcW w:w="1842" w:type="dxa"/>
            <w:gridSpan w:val="3"/>
            <w:tcBorders>
              <w:top w:val="single" w:sz="4" w:space="0" w:color="auto"/>
              <w:left w:val="single" w:sz="4" w:space="0" w:color="auto"/>
              <w:bottom w:val="single" w:sz="4" w:space="0" w:color="auto"/>
              <w:right w:val="single" w:sz="4" w:space="0" w:color="auto"/>
            </w:tcBorders>
          </w:tcPr>
          <w:p w14:paraId="6A49EAD9" w14:textId="77777777" w:rsidR="005D0158" w:rsidRPr="005D0158" w:rsidRDefault="005D0158" w:rsidP="005D0158">
            <w:pPr>
              <w:spacing w:line="360" w:lineRule="auto"/>
              <w:rPr>
                <w:rFonts w:eastAsia="Calibri" w:cs="Arial"/>
                <w:sz w:val="16"/>
                <w:szCs w:val="16"/>
              </w:rPr>
            </w:pPr>
          </w:p>
          <w:p w14:paraId="30C36C83"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SOPHIA ALEJANDRA</w:t>
            </w:r>
          </w:p>
        </w:tc>
        <w:tc>
          <w:tcPr>
            <w:tcW w:w="851" w:type="dxa"/>
            <w:gridSpan w:val="2"/>
            <w:tcBorders>
              <w:top w:val="single" w:sz="4" w:space="0" w:color="auto"/>
              <w:left w:val="single" w:sz="4" w:space="0" w:color="auto"/>
              <w:bottom w:val="single" w:sz="4" w:space="0" w:color="auto"/>
              <w:right w:val="single" w:sz="4" w:space="0" w:color="auto"/>
            </w:tcBorders>
          </w:tcPr>
          <w:p w14:paraId="5426A3B9" w14:textId="77777777" w:rsidR="005D0158" w:rsidRPr="005D0158" w:rsidRDefault="005D0158" w:rsidP="005D0158">
            <w:pPr>
              <w:spacing w:line="360" w:lineRule="auto"/>
              <w:jc w:val="center"/>
              <w:rPr>
                <w:rFonts w:eastAsia="Calibri" w:cs="Arial"/>
                <w:sz w:val="16"/>
                <w:szCs w:val="16"/>
              </w:rPr>
            </w:pPr>
          </w:p>
          <w:p w14:paraId="6963CAA5" w14:textId="77777777" w:rsidR="005D0158" w:rsidRPr="005D0158" w:rsidRDefault="005D0158" w:rsidP="005D0158">
            <w:pPr>
              <w:spacing w:line="360" w:lineRule="auto"/>
              <w:jc w:val="center"/>
              <w:rPr>
                <w:rFonts w:eastAsia="Calibri" w:cs="Arial"/>
                <w:sz w:val="16"/>
                <w:szCs w:val="16"/>
              </w:rPr>
            </w:pPr>
            <w:r w:rsidRPr="005D0158">
              <w:rPr>
                <w:rFonts w:eastAsia="Calibri" w:cs="Arial"/>
                <w:sz w:val="16"/>
                <w:szCs w:val="16"/>
              </w:rPr>
              <w:t>2</w:t>
            </w:r>
          </w:p>
        </w:tc>
        <w:tc>
          <w:tcPr>
            <w:tcW w:w="1400" w:type="dxa"/>
            <w:gridSpan w:val="3"/>
            <w:tcBorders>
              <w:top w:val="single" w:sz="4" w:space="0" w:color="auto"/>
              <w:left w:val="single" w:sz="4" w:space="0" w:color="auto"/>
              <w:bottom w:val="single" w:sz="4" w:space="0" w:color="auto"/>
              <w:right w:val="single" w:sz="4" w:space="0" w:color="auto"/>
            </w:tcBorders>
          </w:tcPr>
          <w:p w14:paraId="3461FEFF" w14:textId="77777777" w:rsidR="005D0158" w:rsidRPr="005D0158" w:rsidRDefault="005D0158" w:rsidP="005D0158">
            <w:pPr>
              <w:spacing w:line="360" w:lineRule="auto"/>
              <w:rPr>
                <w:rFonts w:eastAsia="Calibri" w:cs="Arial"/>
                <w:sz w:val="16"/>
                <w:szCs w:val="16"/>
              </w:rPr>
            </w:pPr>
          </w:p>
          <w:p w14:paraId="2E805B6C"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 xml:space="preserve">   XXXXX</w:t>
            </w:r>
          </w:p>
        </w:tc>
        <w:tc>
          <w:tcPr>
            <w:tcW w:w="1706" w:type="dxa"/>
            <w:gridSpan w:val="2"/>
            <w:tcBorders>
              <w:top w:val="single" w:sz="4" w:space="0" w:color="auto"/>
              <w:left w:val="single" w:sz="4" w:space="0" w:color="auto"/>
              <w:bottom w:val="single" w:sz="4" w:space="0" w:color="auto"/>
              <w:right w:val="single" w:sz="4" w:space="0" w:color="auto"/>
            </w:tcBorders>
          </w:tcPr>
          <w:p w14:paraId="0D400F76" w14:textId="77777777" w:rsidR="005D0158" w:rsidRPr="005D0158" w:rsidRDefault="005D0158" w:rsidP="005D0158">
            <w:pPr>
              <w:spacing w:line="360" w:lineRule="auto"/>
              <w:rPr>
                <w:rFonts w:eastAsia="Calibri" w:cs="Arial"/>
                <w:sz w:val="16"/>
                <w:szCs w:val="16"/>
              </w:rPr>
            </w:pPr>
          </w:p>
          <w:p w14:paraId="6D9DD172"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NINGUNA</w:t>
            </w:r>
          </w:p>
        </w:tc>
        <w:tc>
          <w:tcPr>
            <w:tcW w:w="1288" w:type="dxa"/>
            <w:tcBorders>
              <w:top w:val="single" w:sz="4" w:space="0" w:color="auto"/>
              <w:left w:val="single" w:sz="4" w:space="0" w:color="auto"/>
              <w:bottom w:val="single" w:sz="4" w:space="0" w:color="auto"/>
              <w:right w:val="single" w:sz="8" w:space="0" w:color="auto"/>
            </w:tcBorders>
          </w:tcPr>
          <w:p w14:paraId="5A78E95D" w14:textId="77777777" w:rsidR="005D0158" w:rsidRPr="005D0158" w:rsidRDefault="005D0158" w:rsidP="005D0158">
            <w:pPr>
              <w:spacing w:line="360" w:lineRule="auto"/>
              <w:jc w:val="center"/>
              <w:rPr>
                <w:rFonts w:eastAsia="Calibri" w:cs="Arial"/>
                <w:sz w:val="16"/>
                <w:szCs w:val="16"/>
              </w:rPr>
            </w:pPr>
          </w:p>
          <w:p w14:paraId="6B9D84CD" w14:textId="77777777" w:rsidR="005D0158" w:rsidRPr="005D0158" w:rsidRDefault="005D0158" w:rsidP="005D0158">
            <w:pPr>
              <w:spacing w:line="360" w:lineRule="auto"/>
              <w:jc w:val="center"/>
              <w:rPr>
                <w:rFonts w:eastAsia="Calibri" w:cs="Arial"/>
                <w:sz w:val="16"/>
                <w:szCs w:val="16"/>
              </w:rPr>
            </w:pPr>
            <w:r w:rsidRPr="005D0158">
              <w:rPr>
                <w:rFonts w:eastAsia="Calibri" w:cs="Arial"/>
                <w:sz w:val="16"/>
                <w:szCs w:val="16"/>
              </w:rPr>
              <w:t>XXX</w:t>
            </w:r>
          </w:p>
        </w:tc>
      </w:tr>
      <w:tr w:rsidR="005D0158" w:rsidRPr="005D0158" w14:paraId="460ABD10" w14:textId="77777777" w:rsidTr="005D0158">
        <w:tc>
          <w:tcPr>
            <w:tcW w:w="1526" w:type="dxa"/>
            <w:gridSpan w:val="2"/>
            <w:tcBorders>
              <w:top w:val="single" w:sz="4" w:space="0" w:color="auto"/>
              <w:left w:val="single" w:sz="8" w:space="0" w:color="auto"/>
              <w:bottom w:val="single" w:sz="4" w:space="0" w:color="auto"/>
              <w:right w:val="single" w:sz="4" w:space="0" w:color="auto"/>
            </w:tcBorders>
          </w:tcPr>
          <w:p w14:paraId="39E6F849" w14:textId="77777777" w:rsidR="005D0158" w:rsidRPr="005D0158" w:rsidRDefault="005D0158" w:rsidP="005D0158">
            <w:pPr>
              <w:spacing w:line="360" w:lineRule="auto"/>
              <w:rPr>
                <w:rFonts w:eastAsia="Calibri" w:cs="Arial"/>
                <w:sz w:val="16"/>
                <w:szCs w:val="16"/>
              </w:rPr>
            </w:pPr>
          </w:p>
          <w:p w14:paraId="6CCFE07C" w14:textId="77777777" w:rsidR="005D0158" w:rsidRPr="005D0158" w:rsidRDefault="005D0158" w:rsidP="005D0158">
            <w:pPr>
              <w:spacing w:line="360" w:lineRule="auto"/>
              <w:rPr>
                <w:rFonts w:eastAsia="Calibri" w:cs="Arial"/>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14:paraId="7DE3D853" w14:textId="77777777" w:rsidR="005D0158" w:rsidRPr="005D0158" w:rsidRDefault="005D0158" w:rsidP="005D0158">
            <w:pPr>
              <w:spacing w:line="360" w:lineRule="auto"/>
              <w:rPr>
                <w:rFonts w:eastAsia="Calibri" w:cs="Arial"/>
                <w:sz w:val="16"/>
                <w:szCs w:val="16"/>
              </w:rPr>
            </w:pPr>
          </w:p>
          <w:p w14:paraId="28EEDBEB" w14:textId="77777777" w:rsidR="005D0158" w:rsidRPr="005D0158" w:rsidRDefault="005D0158" w:rsidP="005D0158">
            <w:pPr>
              <w:spacing w:line="360" w:lineRule="auto"/>
              <w:rPr>
                <w:rFonts w:eastAsia="Calibri" w:cs="Arial"/>
                <w:sz w:val="16"/>
                <w:szCs w:val="16"/>
              </w:rPr>
            </w:pPr>
          </w:p>
        </w:tc>
        <w:tc>
          <w:tcPr>
            <w:tcW w:w="1842" w:type="dxa"/>
            <w:gridSpan w:val="3"/>
            <w:tcBorders>
              <w:top w:val="single" w:sz="4" w:space="0" w:color="auto"/>
              <w:left w:val="single" w:sz="4" w:space="0" w:color="auto"/>
              <w:bottom w:val="single" w:sz="4" w:space="0" w:color="auto"/>
              <w:right w:val="single" w:sz="4" w:space="0" w:color="auto"/>
            </w:tcBorders>
          </w:tcPr>
          <w:p w14:paraId="6E779245" w14:textId="77777777" w:rsidR="005D0158" w:rsidRPr="005D0158" w:rsidRDefault="005D0158" w:rsidP="005D0158">
            <w:pPr>
              <w:spacing w:line="360" w:lineRule="auto"/>
              <w:rPr>
                <w:rFonts w:eastAsia="Calibri" w:cs="Arial"/>
                <w:sz w:val="16"/>
                <w:szCs w:val="16"/>
              </w:rPr>
            </w:pPr>
          </w:p>
          <w:p w14:paraId="7C336157" w14:textId="77777777" w:rsidR="005D0158" w:rsidRPr="005D0158" w:rsidRDefault="005D0158" w:rsidP="005D0158">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5A2A459C" w14:textId="77777777" w:rsidR="005D0158" w:rsidRPr="005D0158" w:rsidRDefault="005D0158" w:rsidP="005D0158">
            <w:pPr>
              <w:spacing w:line="360" w:lineRule="auto"/>
              <w:jc w:val="center"/>
              <w:rPr>
                <w:rFonts w:eastAsia="Calibri" w:cs="Arial"/>
                <w:sz w:val="16"/>
                <w:szCs w:val="16"/>
              </w:rPr>
            </w:pPr>
          </w:p>
          <w:p w14:paraId="22BD4704" w14:textId="77777777" w:rsidR="005D0158" w:rsidRPr="005D0158" w:rsidRDefault="005D0158" w:rsidP="005D0158">
            <w:pPr>
              <w:spacing w:line="360" w:lineRule="auto"/>
              <w:jc w:val="center"/>
              <w:rPr>
                <w:rFonts w:eastAsia="Calibri"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525A3A05" w14:textId="77777777" w:rsidR="005D0158" w:rsidRPr="005D0158" w:rsidRDefault="005D0158" w:rsidP="005D0158">
            <w:pPr>
              <w:spacing w:line="360" w:lineRule="auto"/>
              <w:rPr>
                <w:rFonts w:eastAsia="Calibri" w:cs="Arial"/>
                <w:sz w:val="16"/>
                <w:szCs w:val="16"/>
              </w:rPr>
            </w:pPr>
          </w:p>
          <w:p w14:paraId="6A70BC4A" w14:textId="77777777" w:rsidR="005D0158" w:rsidRPr="005D0158" w:rsidRDefault="005D0158" w:rsidP="005D0158">
            <w:pPr>
              <w:spacing w:line="360" w:lineRule="auto"/>
              <w:rPr>
                <w:rFonts w:eastAsia="Calibri" w:cs="Arial"/>
                <w:sz w:val="16"/>
                <w:szCs w:val="16"/>
              </w:rPr>
            </w:pPr>
          </w:p>
        </w:tc>
        <w:tc>
          <w:tcPr>
            <w:tcW w:w="1706" w:type="dxa"/>
            <w:gridSpan w:val="2"/>
            <w:tcBorders>
              <w:top w:val="single" w:sz="4" w:space="0" w:color="auto"/>
              <w:left w:val="single" w:sz="4" w:space="0" w:color="auto"/>
              <w:bottom w:val="single" w:sz="4" w:space="0" w:color="auto"/>
              <w:right w:val="single" w:sz="4" w:space="0" w:color="auto"/>
            </w:tcBorders>
          </w:tcPr>
          <w:p w14:paraId="01F440FF"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w:t>
            </w:r>
          </w:p>
          <w:p w14:paraId="126E2F83" w14:textId="77777777" w:rsidR="005D0158" w:rsidRPr="005D0158" w:rsidRDefault="005D0158" w:rsidP="005D0158">
            <w:pPr>
              <w:spacing w:line="360" w:lineRule="auto"/>
              <w:rPr>
                <w:rFonts w:eastAsia="Calibri" w:cs="Arial"/>
                <w:sz w:val="16"/>
                <w:szCs w:val="16"/>
              </w:rPr>
            </w:pPr>
          </w:p>
        </w:tc>
        <w:tc>
          <w:tcPr>
            <w:tcW w:w="1288" w:type="dxa"/>
            <w:tcBorders>
              <w:top w:val="single" w:sz="4" w:space="0" w:color="auto"/>
              <w:left w:val="single" w:sz="4" w:space="0" w:color="auto"/>
              <w:bottom w:val="single" w:sz="4" w:space="0" w:color="auto"/>
              <w:right w:val="single" w:sz="8" w:space="0" w:color="auto"/>
            </w:tcBorders>
          </w:tcPr>
          <w:p w14:paraId="282162E6" w14:textId="77777777" w:rsidR="005D0158" w:rsidRPr="005D0158" w:rsidRDefault="005D0158" w:rsidP="005D0158">
            <w:pPr>
              <w:spacing w:line="360" w:lineRule="auto"/>
              <w:jc w:val="center"/>
              <w:rPr>
                <w:rFonts w:eastAsia="Calibri" w:cs="Arial"/>
                <w:sz w:val="16"/>
                <w:szCs w:val="16"/>
              </w:rPr>
            </w:pPr>
          </w:p>
          <w:p w14:paraId="23DBE5C7" w14:textId="77777777" w:rsidR="005D0158" w:rsidRPr="005D0158" w:rsidRDefault="005D0158" w:rsidP="005D0158">
            <w:pPr>
              <w:spacing w:line="360" w:lineRule="auto"/>
              <w:jc w:val="center"/>
              <w:rPr>
                <w:rFonts w:eastAsia="Calibri" w:cs="Arial"/>
                <w:sz w:val="16"/>
                <w:szCs w:val="16"/>
              </w:rPr>
            </w:pPr>
          </w:p>
        </w:tc>
      </w:tr>
      <w:tr w:rsidR="005D0158" w:rsidRPr="005D0158" w14:paraId="53CD4348" w14:textId="77777777" w:rsidTr="005D0158">
        <w:tc>
          <w:tcPr>
            <w:tcW w:w="1526" w:type="dxa"/>
            <w:gridSpan w:val="2"/>
            <w:tcBorders>
              <w:top w:val="single" w:sz="4" w:space="0" w:color="auto"/>
              <w:left w:val="single" w:sz="8" w:space="0" w:color="auto"/>
              <w:bottom w:val="single" w:sz="4" w:space="0" w:color="auto"/>
              <w:right w:val="single" w:sz="4" w:space="0" w:color="auto"/>
            </w:tcBorders>
          </w:tcPr>
          <w:p w14:paraId="2503EA60" w14:textId="77777777" w:rsidR="005D0158" w:rsidRPr="005D0158" w:rsidRDefault="005D0158" w:rsidP="005D0158">
            <w:pPr>
              <w:spacing w:line="360" w:lineRule="auto"/>
              <w:rPr>
                <w:rFonts w:eastAsia="Calibri" w:cs="Arial"/>
                <w:sz w:val="16"/>
                <w:szCs w:val="16"/>
              </w:rPr>
            </w:pPr>
          </w:p>
          <w:p w14:paraId="22433D5E" w14:textId="77777777" w:rsidR="005D0158" w:rsidRPr="005D0158" w:rsidRDefault="005D0158" w:rsidP="005D0158">
            <w:pPr>
              <w:spacing w:line="360" w:lineRule="auto"/>
              <w:rPr>
                <w:rFonts w:eastAsia="Calibri" w:cs="Arial"/>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14:paraId="0896067C" w14:textId="77777777" w:rsidR="005D0158" w:rsidRPr="005D0158" w:rsidRDefault="005D0158" w:rsidP="005D0158">
            <w:pPr>
              <w:spacing w:line="360" w:lineRule="auto"/>
              <w:rPr>
                <w:rFonts w:eastAsia="Calibri" w:cs="Arial"/>
                <w:sz w:val="16"/>
                <w:szCs w:val="16"/>
              </w:rPr>
            </w:pPr>
          </w:p>
        </w:tc>
        <w:tc>
          <w:tcPr>
            <w:tcW w:w="1842" w:type="dxa"/>
            <w:gridSpan w:val="3"/>
            <w:tcBorders>
              <w:top w:val="single" w:sz="4" w:space="0" w:color="auto"/>
              <w:left w:val="single" w:sz="4" w:space="0" w:color="auto"/>
              <w:bottom w:val="single" w:sz="4" w:space="0" w:color="auto"/>
              <w:right w:val="single" w:sz="4" w:space="0" w:color="auto"/>
            </w:tcBorders>
          </w:tcPr>
          <w:p w14:paraId="7E837386" w14:textId="77777777" w:rsidR="005D0158" w:rsidRPr="005D0158" w:rsidRDefault="005D0158" w:rsidP="005D0158">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13F3C987" w14:textId="77777777" w:rsidR="005D0158" w:rsidRPr="005D0158" w:rsidRDefault="005D0158" w:rsidP="005D0158">
            <w:pPr>
              <w:spacing w:line="360" w:lineRule="auto"/>
              <w:rPr>
                <w:rFonts w:eastAsia="Calibri"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0A86FE9D" w14:textId="77777777" w:rsidR="005D0158" w:rsidRPr="005D0158" w:rsidRDefault="005D0158" w:rsidP="005D0158">
            <w:pPr>
              <w:spacing w:line="360" w:lineRule="auto"/>
              <w:rPr>
                <w:rFonts w:eastAsia="Calibri" w:cs="Arial"/>
                <w:sz w:val="16"/>
                <w:szCs w:val="16"/>
              </w:rPr>
            </w:pPr>
          </w:p>
        </w:tc>
        <w:tc>
          <w:tcPr>
            <w:tcW w:w="1706" w:type="dxa"/>
            <w:gridSpan w:val="2"/>
            <w:tcBorders>
              <w:top w:val="single" w:sz="4" w:space="0" w:color="auto"/>
              <w:left w:val="single" w:sz="4" w:space="0" w:color="auto"/>
              <w:bottom w:val="single" w:sz="4" w:space="0" w:color="auto"/>
              <w:right w:val="single" w:sz="4" w:space="0" w:color="auto"/>
            </w:tcBorders>
          </w:tcPr>
          <w:p w14:paraId="77E273D8" w14:textId="77777777" w:rsidR="005D0158" w:rsidRPr="005D0158" w:rsidRDefault="005D0158" w:rsidP="005D0158">
            <w:pPr>
              <w:spacing w:line="360" w:lineRule="auto"/>
              <w:rPr>
                <w:rFonts w:eastAsia="Calibri" w:cs="Arial"/>
                <w:sz w:val="16"/>
                <w:szCs w:val="16"/>
              </w:rPr>
            </w:pPr>
          </w:p>
        </w:tc>
        <w:tc>
          <w:tcPr>
            <w:tcW w:w="1288" w:type="dxa"/>
            <w:tcBorders>
              <w:top w:val="single" w:sz="4" w:space="0" w:color="auto"/>
              <w:left w:val="single" w:sz="4" w:space="0" w:color="auto"/>
              <w:bottom w:val="single" w:sz="4" w:space="0" w:color="auto"/>
              <w:right w:val="single" w:sz="8" w:space="0" w:color="auto"/>
            </w:tcBorders>
          </w:tcPr>
          <w:p w14:paraId="4583291E" w14:textId="77777777" w:rsidR="005D0158" w:rsidRPr="005D0158" w:rsidRDefault="005D0158" w:rsidP="005D0158">
            <w:pPr>
              <w:spacing w:line="360" w:lineRule="auto"/>
              <w:rPr>
                <w:rFonts w:eastAsia="Calibri" w:cs="Arial"/>
                <w:sz w:val="16"/>
                <w:szCs w:val="16"/>
              </w:rPr>
            </w:pPr>
          </w:p>
        </w:tc>
      </w:tr>
      <w:tr w:rsidR="005D0158" w:rsidRPr="005D0158" w14:paraId="65DB8D38" w14:textId="77777777" w:rsidTr="005D0158">
        <w:trPr>
          <w:trHeight w:val="325"/>
        </w:trPr>
        <w:tc>
          <w:tcPr>
            <w:tcW w:w="2802" w:type="dxa"/>
            <w:gridSpan w:val="4"/>
            <w:tcBorders>
              <w:top w:val="single" w:sz="8" w:space="0" w:color="auto"/>
              <w:left w:val="single" w:sz="8" w:space="0" w:color="auto"/>
              <w:bottom w:val="single" w:sz="2" w:space="0" w:color="auto"/>
              <w:right w:val="single" w:sz="2" w:space="0" w:color="auto"/>
            </w:tcBorders>
          </w:tcPr>
          <w:p w14:paraId="049B03C4" w14:textId="77777777" w:rsidR="005D0158" w:rsidRPr="005D0158" w:rsidRDefault="005D0158" w:rsidP="005D0158">
            <w:pPr>
              <w:spacing w:line="360" w:lineRule="auto"/>
              <w:rPr>
                <w:rFonts w:eastAsia="Calibri" w:cs="Arial"/>
                <w:b/>
                <w:sz w:val="14"/>
                <w:szCs w:val="14"/>
              </w:rPr>
            </w:pPr>
            <w:r w:rsidRPr="005D0158">
              <w:rPr>
                <w:rFonts w:eastAsia="Calibri" w:cs="Arial"/>
                <w:b/>
                <w:sz w:val="14"/>
                <w:szCs w:val="14"/>
              </w:rPr>
              <w:t xml:space="preserve">ACOMPAÑANTES </w:t>
            </w:r>
          </w:p>
        </w:tc>
        <w:tc>
          <w:tcPr>
            <w:tcW w:w="1134" w:type="dxa"/>
            <w:gridSpan w:val="3"/>
            <w:tcBorders>
              <w:top w:val="single" w:sz="8" w:space="0" w:color="auto"/>
              <w:left w:val="single" w:sz="2" w:space="0" w:color="auto"/>
              <w:bottom w:val="single" w:sz="2" w:space="0" w:color="auto"/>
              <w:right w:val="single" w:sz="8" w:space="0" w:color="auto"/>
            </w:tcBorders>
          </w:tcPr>
          <w:p w14:paraId="49EC2B2D" w14:textId="77777777" w:rsidR="005D0158" w:rsidRPr="005D0158" w:rsidRDefault="005D0158" w:rsidP="005D0158">
            <w:pPr>
              <w:spacing w:line="360" w:lineRule="auto"/>
              <w:jc w:val="center"/>
              <w:rPr>
                <w:rFonts w:eastAsia="Calibri" w:cs="Arial"/>
                <w:sz w:val="14"/>
                <w:szCs w:val="14"/>
              </w:rPr>
            </w:pPr>
            <w:r w:rsidRPr="005D0158">
              <w:rPr>
                <w:rFonts w:eastAsia="Calibri" w:cs="Arial"/>
                <w:sz w:val="14"/>
                <w:szCs w:val="14"/>
              </w:rPr>
              <w:t>RELACIÓN</w:t>
            </w:r>
          </w:p>
        </w:tc>
        <w:tc>
          <w:tcPr>
            <w:tcW w:w="708" w:type="dxa"/>
            <w:tcBorders>
              <w:top w:val="single" w:sz="8" w:space="0" w:color="auto"/>
              <w:left w:val="single" w:sz="2" w:space="0" w:color="auto"/>
              <w:bottom w:val="single" w:sz="2" w:space="0" w:color="auto"/>
              <w:right w:val="single" w:sz="8" w:space="0" w:color="auto"/>
            </w:tcBorders>
          </w:tcPr>
          <w:p w14:paraId="0441474D" w14:textId="77777777" w:rsidR="005D0158" w:rsidRPr="005D0158" w:rsidRDefault="005D0158" w:rsidP="005D0158">
            <w:pPr>
              <w:spacing w:line="360" w:lineRule="auto"/>
              <w:jc w:val="center"/>
              <w:rPr>
                <w:rFonts w:eastAsia="Calibri" w:cs="Arial"/>
                <w:sz w:val="14"/>
                <w:szCs w:val="14"/>
              </w:rPr>
            </w:pPr>
            <w:r w:rsidRPr="005D0158">
              <w:rPr>
                <w:rFonts w:eastAsia="Calibri" w:cs="Arial"/>
                <w:sz w:val="14"/>
                <w:szCs w:val="14"/>
              </w:rPr>
              <w:t>EDAD</w:t>
            </w:r>
          </w:p>
        </w:tc>
        <w:tc>
          <w:tcPr>
            <w:tcW w:w="1418" w:type="dxa"/>
            <w:gridSpan w:val="3"/>
            <w:tcBorders>
              <w:top w:val="single" w:sz="8" w:space="0" w:color="auto"/>
              <w:left w:val="single" w:sz="8" w:space="0" w:color="auto"/>
              <w:bottom w:val="single" w:sz="8" w:space="0" w:color="auto"/>
              <w:right w:val="single" w:sz="2" w:space="0" w:color="auto"/>
            </w:tcBorders>
            <w:vAlign w:val="center"/>
          </w:tcPr>
          <w:p w14:paraId="5759024E" w14:textId="77777777" w:rsidR="005D0158" w:rsidRPr="005D0158" w:rsidRDefault="005D0158" w:rsidP="005D0158">
            <w:pPr>
              <w:spacing w:line="360" w:lineRule="auto"/>
              <w:jc w:val="center"/>
              <w:rPr>
                <w:rFonts w:eastAsia="Calibri" w:cs="Arial"/>
                <w:b/>
                <w:sz w:val="14"/>
                <w:szCs w:val="14"/>
              </w:rPr>
            </w:pPr>
            <w:r w:rsidRPr="005D0158">
              <w:rPr>
                <w:rFonts w:eastAsia="Calibri" w:cs="Arial"/>
                <w:b/>
                <w:sz w:val="14"/>
                <w:szCs w:val="14"/>
              </w:rPr>
              <w:t>TIPO DE FAMILIA</w:t>
            </w:r>
          </w:p>
        </w:tc>
        <w:tc>
          <w:tcPr>
            <w:tcW w:w="4394" w:type="dxa"/>
            <w:gridSpan w:val="6"/>
            <w:tcBorders>
              <w:top w:val="single" w:sz="8" w:space="0" w:color="auto"/>
              <w:left w:val="single" w:sz="2" w:space="0" w:color="auto"/>
              <w:bottom w:val="single" w:sz="8" w:space="0" w:color="auto"/>
              <w:right w:val="single" w:sz="8" w:space="0" w:color="auto"/>
            </w:tcBorders>
          </w:tcPr>
          <w:p w14:paraId="0CBA400F" w14:textId="77777777" w:rsidR="005D0158" w:rsidRPr="005D0158" w:rsidRDefault="005D0158" w:rsidP="005D0158">
            <w:pPr>
              <w:spacing w:line="360" w:lineRule="auto"/>
              <w:rPr>
                <w:rFonts w:eastAsia="Calibri" w:cs="Arial"/>
                <w:sz w:val="16"/>
                <w:szCs w:val="16"/>
              </w:rPr>
            </w:pPr>
          </w:p>
          <w:p w14:paraId="60382B21"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NUCLEAR</w:t>
            </w:r>
          </w:p>
        </w:tc>
      </w:tr>
      <w:tr w:rsidR="005D0158" w:rsidRPr="005D0158" w14:paraId="1D6FD8F5" w14:textId="77777777" w:rsidTr="005D0158">
        <w:tc>
          <w:tcPr>
            <w:tcW w:w="2802" w:type="dxa"/>
            <w:gridSpan w:val="4"/>
            <w:tcBorders>
              <w:top w:val="single" w:sz="2" w:space="0" w:color="auto"/>
              <w:left w:val="single" w:sz="8" w:space="0" w:color="auto"/>
              <w:bottom w:val="single" w:sz="2" w:space="0" w:color="auto"/>
              <w:right w:val="single" w:sz="2" w:space="0" w:color="auto"/>
            </w:tcBorders>
          </w:tcPr>
          <w:p w14:paraId="32C57D54" w14:textId="77777777" w:rsidR="005D0158" w:rsidRPr="005D0158" w:rsidRDefault="005D0158" w:rsidP="005D0158">
            <w:pPr>
              <w:spacing w:line="360" w:lineRule="auto"/>
              <w:rPr>
                <w:rFonts w:eastAsia="Calibri" w:cs="Arial"/>
                <w:b/>
                <w:sz w:val="16"/>
                <w:szCs w:val="16"/>
              </w:rPr>
            </w:pPr>
          </w:p>
          <w:p w14:paraId="5D65CD24" w14:textId="77777777" w:rsidR="005D0158" w:rsidRPr="005D0158" w:rsidRDefault="005D0158" w:rsidP="005D0158">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2" w:space="0" w:color="auto"/>
              <w:right w:val="single" w:sz="8" w:space="0" w:color="auto"/>
            </w:tcBorders>
          </w:tcPr>
          <w:p w14:paraId="257BBED0" w14:textId="77777777" w:rsidR="005D0158" w:rsidRPr="005D0158" w:rsidRDefault="005D0158" w:rsidP="005D0158">
            <w:pPr>
              <w:spacing w:line="360" w:lineRule="auto"/>
              <w:rPr>
                <w:rFonts w:eastAsia="Calibri" w:cs="Arial"/>
                <w:sz w:val="16"/>
                <w:szCs w:val="16"/>
              </w:rPr>
            </w:pPr>
          </w:p>
        </w:tc>
        <w:tc>
          <w:tcPr>
            <w:tcW w:w="708" w:type="dxa"/>
            <w:tcBorders>
              <w:top w:val="single" w:sz="2" w:space="0" w:color="auto"/>
              <w:left w:val="single" w:sz="2" w:space="0" w:color="auto"/>
              <w:bottom w:val="single" w:sz="2" w:space="0" w:color="auto"/>
              <w:right w:val="single" w:sz="8" w:space="0" w:color="auto"/>
            </w:tcBorders>
          </w:tcPr>
          <w:p w14:paraId="1753F826" w14:textId="77777777" w:rsidR="005D0158" w:rsidRPr="005D0158" w:rsidRDefault="005D0158" w:rsidP="005D0158">
            <w:pPr>
              <w:spacing w:line="360" w:lineRule="auto"/>
              <w:rPr>
                <w:rFonts w:eastAsia="Calibri" w:cs="Arial"/>
                <w:sz w:val="16"/>
                <w:szCs w:val="16"/>
              </w:rPr>
            </w:pPr>
          </w:p>
        </w:tc>
        <w:tc>
          <w:tcPr>
            <w:tcW w:w="1418" w:type="dxa"/>
            <w:gridSpan w:val="3"/>
            <w:tcBorders>
              <w:top w:val="single" w:sz="2" w:space="0" w:color="auto"/>
              <w:left w:val="single" w:sz="8" w:space="0" w:color="auto"/>
              <w:right w:val="single" w:sz="8" w:space="0" w:color="auto"/>
            </w:tcBorders>
            <w:vAlign w:val="center"/>
          </w:tcPr>
          <w:p w14:paraId="0B638155" w14:textId="77777777" w:rsidR="005D0158" w:rsidRPr="005D0158" w:rsidRDefault="005D0158" w:rsidP="005D0158">
            <w:pPr>
              <w:spacing w:line="360" w:lineRule="auto"/>
              <w:jc w:val="center"/>
              <w:rPr>
                <w:rFonts w:eastAsia="Calibri" w:cs="Arial"/>
                <w:b/>
                <w:sz w:val="14"/>
                <w:szCs w:val="14"/>
              </w:rPr>
            </w:pPr>
            <w:r w:rsidRPr="005D0158">
              <w:rPr>
                <w:rFonts w:eastAsia="Calibri" w:cs="Arial"/>
                <w:b/>
                <w:sz w:val="14"/>
                <w:szCs w:val="14"/>
              </w:rPr>
              <w:t>FUENTE DE DERIVACIÓN</w:t>
            </w:r>
          </w:p>
        </w:tc>
        <w:tc>
          <w:tcPr>
            <w:tcW w:w="4394" w:type="dxa"/>
            <w:gridSpan w:val="6"/>
            <w:tcBorders>
              <w:top w:val="single" w:sz="2" w:space="0" w:color="auto"/>
              <w:left w:val="single" w:sz="8" w:space="0" w:color="auto"/>
              <w:right w:val="single" w:sz="8" w:space="0" w:color="auto"/>
            </w:tcBorders>
          </w:tcPr>
          <w:p w14:paraId="03653DD9" w14:textId="77777777" w:rsidR="005D0158" w:rsidRPr="005D0158" w:rsidRDefault="005D0158" w:rsidP="005D0158">
            <w:pPr>
              <w:spacing w:line="360" w:lineRule="auto"/>
              <w:rPr>
                <w:rFonts w:eastAsia="Calibri" w:cs="Arial"/>
                <w:sz w:val="16"/>
                <w:szCs w:val="16"/>
              </w:rPr>
            </w:pPr>
          </w:p>
          <w:p w14:paraId="5E026880"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COMPAÑERA DE FACULTAD DE JURISPRUDENCIA</w:t>
            </w:r>
          </w:p>
        </w:tc>
      </w:tr>
      <w:tr w:rsidR="005D0158" w:rsidRPr="005D0158" w14:paraId="17F4ABA6" w14:textId="77777777" w:rsidTr="005D0158">
        <w:tc>
          <w:tcPr>
            <w:tcW w:w="2802" w:type="dxa"/>
            <w:gridSpan w:val="4"/>
            <w:tcBorders>
              <w:top w:val="single" w:sz="2" w:space="0" w:color="auto"/>
              <w:left w:val="single" w:sz="8" w:space="0" w:color="auto"/>
              <w:bottom w:val="single" w:sz="8" w:space="0" w:color="auto"/>
              <w:right w:val="single" w:sz="2" w:space="0" w:color="auto"/>
            </w:tcBorders>
          </w:tcPr>
          <w:p w14:paraId="66E2FC67" w14:textId="77777777" w:rsidR="005D0158" w:rsidRPr="005D0158" w:rsidRDefault="005D0158" w:rsidP="005D0158">
            <w:pPr>
              <w:spacing w:line="360" w:lineRule="auto"/>
              <w:rPr>
                <w:rFonts w:eastAsia="Calibri" w:cs="Arial"/>
                <w:b/>
                <w:sz w:val="16"/>
                <w:szCs w:val="16"/>
              </w:rPr>
            </w:pPr>
          </w:p>
          <w:p w14:paraId="2CF9ED9C" w14:textId="77777777" w:rsidR="005D0158" w:rsidRPr="005D0158" w:rsidRDefault="005D0158" w:rsidP="005D0158">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8" w:space="0" w:color="auto"/>
              <w:right w:val="single" w:sz="8" w:space="0" w:color="auto"/>
            </w:tcBorders>
          </w:tcPr>
          <w:p w14:paraId="0B1D4C9F" w14:textId="77777777" w:rsidR="005D0158" w:rsidRPr="005D0158" w:rsidRDefault="005D0158" w:rsidP="005D0158">
            <w:pPr>
              <w:spacing w:line="360" w:lineRule="auto"/>
              <w:rPr>
                <w:rFonts w:eastAsia="Calibri" w:cs="Arial"/>
                <w:sz w:val="16"/>
                <w:szCs w:val="16"/>
              </w:rPr>
            </w:pPr>
          </w:p>
        </w:tc>
        <w:tc>
          <w:tcPr>
            <w:tcW w:w="708" w:type="dxa"/>
            <w:tcBorders>
              <w:top w:val="single" w:sz="2" w:space="0" w:color="auto"/>
              <w:left w:val="single" w:sz="2" w:space="0" w:color="auto"/>
              <w:bottom w:val="single" w:sz="8" w:space="0" w:color="auto"/>
              <w:right w:val="single" w:sz="8" w:space="0" w:color="auto"/>
            </w:tcBorders>
          </w:tcPr>
          <w:p w14:paraId="7E112628" w14:textId="77777777" w:rsidR="005D0158" w:rsidRPr="005D0158" w:rsidRDefault="005D0158" w:rsidP="005D0158">
            <w:pPr>
              <w:spacing w:line="360" w:lineRule="auto"/>
              <w:rPr>
                <w:rFonts w:eastAsia="Calibri" w:cs="Arial"/>
                <w:sz w:val="16"/>
                <w:szCs w:val="16"/>
              </w:rPr>
            </w:pPr>
          </w:p>
        </w:tc>
        <w:tc>
          <w:tcPr>
            <w:tcW w:w="1418" w:type="dxa"/>
            <w:gridSpan w:val="3"/>
            <w:tcBorders>
              <w:left w:val="single" w:sz="8" w:space="0" w:color="auto"/>
              <w:bottom w:val="single" w:sz="8" w:space="0" w:color="auto"/>
              <w:right w:val="single" w:sz="8" w:space="0" w:color="auto"/>
            </w:tcBorders>
            <w:vAlign w:val="center"/>
          </w:tcPr>
          <w:p w14:paraId="72F1C7C9" w14:textId="77777777" w:rsidR="005D0158" w:rsidRPr="005D0158" w:rsidRDefault="005D0158" w:rsidP="005D0158">
            <w:pPr>
              <w:spacing w:line="360" w:lineRule="auto"/>
              <w:jc w:val="center"/>
              <w:rPr>
                <w:rFonts w:eastAsia="Calibri" w:cs="Arial"/>
                <w:sz w:val="16"/>
                <w:szCs w:val="16"/>
              </w:rPr>
            </w:pPr>
            <w:r w:rsidRPr="005D0158">
              <w:rPr>
                <w:rFonts w:eastAsia="Calibri" w:cs="Arial"/>
                <w:b/>
                <w:sz w:val="14"/>
                <w:szCs w:val="14"/>
              </w:rPr>
              <w:t>FUENTE DE INFORMACIÓN</w:t>
            </w:r>
          </w:p>
        </w:tc>
        <w:tc>
          <w:tcPr>
            <w:tcW w:w="4394" w:type="dxa"/>
            <w:gridSpan w:val="6"/>
            <w:tcBorders>
              <w:left w:val="single" w:sz="8" w:space="0" w:color="auto"/>
              <w:bottom w:val="single" w:sz="8" w:space="0" w:color="auto"/>
              <w:right w:val="single" w:sz="8" w:space="0" w:color="auto"/>
            </w:tcBorders>
          </w:tcPr>
          <w:p w14:paraId="408A6294" w14:textId="77777777" w:rsidR="005D0158" w:rsidRPr="005D0158" w:rsidRDefault="005D0158" w:rsidP="005D0158">
            <w:pPr>
              <w:spacing w:line="360" w:lineRule="auto"/>
              <w:rPr>
                <w:rFonts w:eastAsia="Calibri" w:cs="Arial"/>
                <w:sz w:val="16"/>
                <w:szCs w:val="16"/>
              </w:rPr>
            </w:pPr>
          </w:p>
        </w:tc>
      </w:tr>
      <w:tr w:rsidR="005D0158" w:rsidRPr="005D0158" w14:paraId="2C685515" w14:textId="77777777" w:rsidTr="005D0158">
        <w:tc>
          <w:tcPr>
            <w:tcW w:w="2802" w:type="dxa"/>
            <w:gridSpan w:val="4"/>
            <w:vMerge w:val="restart"/>
            <w:tcBorders>
              <w:top w:val="single" w:sz="8" w:space="0" w:color="auto"/>
              <w:left w:val="single" w:sz="8" w:space="0" w:color="auto"/>
              <w:right w:val="single" w:sz="8" w:space="0" w:color="auto"/>
            </w:tcBorders>
          </w:tcPr>
          <w:p w14:paraId="2069B7A7" w14:textId="77777777" w:rsidR="005D0158" w:rsidRPr="005D0158" w:rsidRDefault="005D0158" w:rsidP="005D0158">
            <w:pPr>
              <w:spacing w:line="360" w:lineRule="auto"/>
              <w:rPr>
                <w:rFonts w:eastAsia="Calibri" w:cs="Arial"/>
                <w:b/>
                <w:sz w:val="14"/>
                <w:szCs w:val="14"/>
              </w:rPr>
            </w:pPr>
            <w:r w:rsidRPr="005D0158">
              <w:rPr>
                <w:rFonts w:eastAsia="Calibri" w:cs="Arial"/>
                <w:b/>
                <w:sz w:val="14"/>
                <w:szCs w:val="14"/>
              </w:rPr>
              <w:t xml:space="preserve">REPRESENTANTE </w:t>
            </w:r>
          </w:p>
        </w:tc>
        <w:tc>
          <w:tcPr>
            <w:tcW w:w="1134" w:type="dxa"/>
            <w:gridSpan w:val="3"/>
            <w:vMerge w:val="restart"/>
            <w:tcBorders>
              <w:top w:val="single" w:sz="8" w:space="0" w:color="auto"/>
              <w:left w:val="single" w:sz="8" w:space="0" w:color="auto"/>
              <w:right w:val="single" w:sz="8" w:space="0" w:color="auto"/>
            </w:tcBorders>
          </w:tcPr>
          <w:p w14:paraId="12B74BED" w14:textId="77777777" w:rsidR="005D0158" w:rsidRPr="005D0158" w:rsidRDefault="005D0158" w:rsidP="005D0158">
            <w:pPr>
              <w:spacing w:line="360" w:lineRule="auto"/>
              <w:rPr>
                <w:rFonts w:eastAsia="Calibri" w:cs="Arial"/>
                <w:b/>
                <w:sz w:val="14"/>
                <w:szCs w:val="14"/>
              </w:rPr>
            </w:pPr>
          </w:p>
        </w:tc>
        <w:tc>
          <w:tcPr>
            <w:tcW w:w="708" w:type="dxa"/>
            <w:vMerge w:val="restart"/>
            <w:tcBorders>
              <w:top w:val="single" w:sz="8" w:space="0" w:color="auto"/>
              <w:left w:val="single" w:sz="8" w:space="0" w:color="auto"/>
              <w:right w:val="single" w:sz="8" w:space="0" w:color="auto"/>
            </w:tcBorders>
          </w:tcPr>
          <w:p w14:paraId="1CE876CD" w14:textId="77777777" w:rsidR="005D0158" w:rsidRPr="005D0158" w:rsidRDefault="005D0158" w:rsidP="005D0158">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1D2256B0" w14:textId="77777777" w:rsidR="005D0158" w:rsidRPr="005D0158" w:rsidRDefault="005D0158" w:rsidP="005D0158">
            <w:pPr>
              <w:spacing w:line="360" w:lineRule="auto"/>
              <w:rPr>
                <w:rFonts w:eastAsia="Calibri" w:cs="Arial"/>
                <w:b/>
                <w:sz w:val="14"/>
                <w:szCs w:val="14"/>
              </w:rPr>
            </w:pPr>
            <w:r w:rsidRPr="005D0158">
              <w:rPr>
                <w:rFonts w:eastAsia="Calibri" w:cs="Arial"/>
                <w:b/>
                <w:sz w:val="14"/>
                <w:szCs w:val="14"/>
              </w:rPr>
              <w:t xml:space="preserve">PROFESIONAL ASIGNADO/A </w:t>
            </w:r>
          </w:p>
          <w:p w14:paraId="49646AF7"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Psic. JOSELYN PISPIRA ESPINOZA</w:t>
            </w:r>
          </w:p>
        </w:tc>
      </w:tr>
      <w:tr w:rsidR="005D0158" w:rsidRPr="005D0158" w14:paraId="7F2BE7E0" w14:textId="77777777" w:rsidTr="005D0158">
        <w:tc>
          <w:tcPr>
            <w:tcW w:w="2802" w:type="dxa"/>
            <w:gridSpan w:val="4"/>
            <w:vMerge/>
            <w:tcBorders>
              <w:left w:val="single" w:sz="8" w:space="0" w:color="auto"/>
              <w:bottom w:val="single" w:sz="8" w:space="0" w:color="auto"/>
              <w:right w:val="single" w:sz="8" w:space="0" w:color="auto"/>
            </w:tcBorders>
          </w:tcPr>
          <w:p w14:paraId="3994C7D1" w14:textId="77777777" w:rsidR="005D0158" w:rsidRPr="005D0158" w:rsidRDefault="005D0158" w:rsidP="005D0158">
            <w:pPr>
              <w:spacing w:line="360" w:lineRule="auto"/>
              <w:rPr>
                <w:rFonts w:eastAsia="Calibri" w:cs="Arial"/>
                <w:b/>
                <w:sz w:val="14"/>
                <w:szCs w:val="14"/>
              </w:rPr>
            </w:pPr>
          </w:p>
        </w:tc>
        <w:tc>
          <w:tcPr>
            <w:tcW w:w="1134" w:type="dxa"/>
            <w:gridSpan w:val="3"/>
            <w:vMerge/>
            <w:tcBorders>
              <w:left w:val="single" w:sz="8" w:space="0" w:color="auto"/>
              <w:bottom w:val="single" w:sz="8" w:space="0" w:color="auto"/>
              <w:right w:val="single" w:sz="8" w:space="0" w:color="auto"/>
            </w:tcBorders>
          </w:tcPr>
          <w:p w14:paraId="1BC277D1" w14:textId="77777777" w:rsidR="005D0158" w:rsidRPr="005D0158" w:rsidRDefault="005D0158" w:rsidP="005D0158">
            <w:pPr>
              <w:spacing w:line="360" w:lineRule="auto"/>
              <w:rPr>
                <w:rFonts w:eastAsia="Calibri" w:cs="Arial"/>
                <w:b/>
                <w:sz w:val="14"/>
                <w:szCs w:val="14"/>
              </w:rPr>
            </w:pPr>
          </w:p>
        </w:tc>
        <w:tc>
          <w:tcPr>
            <w:tcW w:w="708" w:type="dxa"/>
            <w:vMerge/>
            <w:tcBorders>
              <w:left w:val="single" w:sz="8" w:space="0" w:color="auto"/>
              <w:bottom w:val="single" w:sz="8" w:space="0" w:color="auto"/>
              <w:right w:val="single" w:sz="8" w:space="0" w:color="auto"/>
            </w:tcBorders>
          </w:tcPr>
          <w:p w14:paraId="0E7B4D11" w14:textId="77777777" w:rsidR="005D0158" w:rsidRPr="005D0158" w:rsidRDefault="005D0158" w:rsidP="005D0158">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2B484B3C" w14:textId="77777777" w:rsidR="005D0158" w:rsidRPr="005D0158" w:rsidRDefault="005D0158" w:rsidP="005D0158">
            <w:pPr>
              <w:spacing w:line="360" w:lineRule="auto"/>
              <w:rPr>
                <w:rFonts w:eastAsia="Calibri" w:cs="Arial"/>
                <w:b/>
                <w:sz w:val="14"/>
                <w:szCs w:val="14"/>
              </w:rPr>
            </w:pPr>
            <w:r w:rsidRPr="005D0158">
              <w:rPr>
                <w:rFonts w:eastAsia="Calibri" w:cs="Arial"/>
                <w:b/>
                <w:sz w:val="14"/>
                <w:szCs w:val="14"/>
              </w:rPr>
              <w:t>PRACTICANTE</w:t>
            </w:r>
          </w:p>
          <w:p w14:paraId="0F7B1045" w14:textId="77777777" w:rsidR="005D0158" w:rsidRPr="005D0158" w:rsidRDefault="005D0158" w:rsidP="005D0158">
            <w:pPr>
              <w:spacing w:line="360" w:lineRule="auto"/>
              <w:rPr>
                <w:rFonts w:eastAsia="Calibri" w:cs="Arial"/>
                <w:sz w:val="16"/>
                <w:szCs w:val="16"/>
              </w:rPr>
            </w:pPr>
            <w:r w:rsidRPr="005D0158">
              <w:rPr>
                <w:rFonts w:eastAsia="Calibri" w:cs="Arial"/>
                <w:sz w:val="16"/>
                <w:szCs w:val="16"/>
              </w:rPr>
              <w:t>EDGAR ORTEGA MACIAS</w:t>
            </w:r>
          </w:p>
        </w:tc>
      </w:tr>
    </w:tbl>
    <w:p w14:paraId="526B8126" w14:textId="77777777" w:rsidR="005D0158" w:rsidRPr="005D0158" w:rsidRDefault="005D0158" w:rsidP="005D0158">
      <w:pPr>
        <w:spacing w:after="200" w:line="276" w:lineRule="auto"/>
        <w:ind w:left="-284"/>
        <w:rPr>
          <w:rFonts w:ascii="Calibri" w:eastAsia="Calibri" w:hAnsi="Calibri" w:cs="Times New Roman"/>
          <w:sz w:val="22"/>
          <w:lang w:val="es-ES"/>
        </w:rPr>
      </w:pPr>
    </w:p>
    <w:p w14:paraId="0146638E" w14:textId="77777777" w:rsidR="005D0158" w:rsidRPr="005D0158" w:rsidRDefault="005D0158" w:rsidP="005D0158">
      <w:pPr>
        <w:spacing w:after="200" w:line="276" w:lineRule="auto"/>
        <w:ind w:left="-284"/>
        <w:rPr>
          <w:rFonts w:ascii="Calibri" w:eastAsia="Calibri" w:hAnsi="Calibri" w:cs="Times New Roman"/>
          <w:sz w:val="22"/>
          <w:lang w:val="es-ES"/>
        </w:rPr>
      </w:pPr>
    </w:p>
    <w:p w14:paraId="0465DC69" w14:textId="77777777" w:rsidR="005D0158" w:rsidRPr="005D0158" w:rsidRDefault="005D0158" w:rsidP="005D0158">
      <w:pPr>
        <w:spacing w:after="200" w:line="276" w:lineRule="auto"/>
        <w:ind w:left="-284"/>
        <w:rPr>
          <w:rFonts w:ascii="Calibri" w:eastAsia="Calibri" w:hAnsi="Calibri" w:cs="Times New Roman"/>
          <w:sz w:val="22"/>
          <w:lang w:val="es-ES"/>
        </w:rPr>
      </w:pPr>
    </w:p>
    <w:p w14:paraId="52C566DC" w14:textId="11770F68" w:rsidR="005D0158" w:rsidRPr="005D0158" w:rsidRDefault="005D0158" w:rsidP="005D0158">
      <w:pPr>
        <w:spacing w:after="200" w:line="276" w:lineRule="auto"/>
        <w:ind w:left="-426" w:right="-427"/>
        <w:rPr>
          <w:rFonts w:ascii="Calibri" w:eastAsia="Calibri" w:hAnsi="Calibri" w:cs="Times New Roman"/>
          <w:sz w:val="20"/>
          <w:szCs w:val="20"/>
          <w:lang w:val="es-ES"/>
        </w:rPr>
      </w:pPr>
      <w:r w:rsidRPr="005D0158">
        <w:rPr>
          <w:rFonts w:ascii="Calibri" w:eastAsia="Calibri" w:hAnsi="Calibri" w:cs="Times New Roman"/>
          <w:sz w:val="20"/>
          <w:szCs w:val="20"/>
          <w:lang w:val="es-ES"/>
        </w:rPr>
        <w:t xml:space="preserve">NOMBRES ENTREVISTADOR/A: EDGAR ANTONIO ORTEGA MACIAS            </w:t>
      </w:r>
      <w:r>
        <w:rPr>
          <w:rFonts w:ascii="Calibri" w:eastAsia="Calibri" w:hAnsi="Calibri" w:cs="Times New Roman"/>
          <w:sz w:val="20"/>
          <w:szCs w:val="20"/>
          <w:lang w:val="es-ES"/>
        </w:rPr>
        <w:t xml:space="preserve">               </w:t>
      </w:r>
      <w:r w:rsidRPr="005D0158">
        <w:rPr>
          <w:rFonts w:ascii="Calibri" w:eastAsia="Calibri" w:hAnsi="Calibri" w:cs="Times New Roman"/>
          <w:sz w:val="20"/>
          <w:szCs w:val="20"/>
          <w:lang w:val="es-ES"/>
        </w:rPr>
        <w:t xml:space="preserve">              FECHA ENTREVISTA: 8-8-2017</w:t>
      </w:r>
    </w:p>
    <w:p w14:paraId="5A614648" w14:textId="77777777" w:rsidR="00116B7C" w:rsidRPr="005D0158" w:rsidRDefault="00116B7C" w:rsidP="00C37349">
      <w:pPr>
        <w:rPr>
          <w:lang w:val="es-ES" w:eastAsia="es-EC"/>
        </w:rPr>
      </w:pPr>
    </w:p>
    <w:tbl>
      <w:tblPr>
        <w:tblStyle w:val="Tablaconcuadrcula6"/>
        <w:tblpPr w:leftFromText="141" w:rightFromText="141" w:vertAnchor="page" w:horzAnchor="margin" w:tblpX="-856" w:tblpY="1951"/>
        <w:tblW w:w="10588" w:type="dxa"/>
        <w:tblLook w:val="04A0" w:firstRow="1" w:lastRow="0" w:firstColumn="1" w:lastColumn="0" w:noHBand="0" w:noVBand="1"/>
      </w:tblPr>
      <w:tblGrid>
        <w:gridCol w:w="10588"/>
      </w:tblGrid>
      <w:tr w:rsidR="00962AC7" w:rsidRPr="00962AC7" w14:paraId="2B4F5A31" w14:textId="77777777" w:rsidTr="00962AC7">
        <w:trPr>
          <w:trHeight w:val="161"/>
        </w:trPr>
        <w:tc>
          <w:tcPr>
            <w:tcW w:w="10588" w:type="dxa"/>
          </w:tcPr>
          <w:p w14:paraId="178A2F90" w14:textId="77777777" w:rsidR="00962AC7" w:rsidRPr="00962AC7" w:rsidRDefault="00962AC7" w:rsidP="00962AC7">
            <w:pPr>
              <w:jc w:val="center"/>
              <w:rPr>
                <w:rFonts w:eastAsia="Calibri" w:cs="Arial"/>
                <w:b/>
                <w:sz w:val="18"/>
                <w:szCs w:val="18"/>
              </w:rPr>
            </w:pPr>
            <w:r w:rsidRPr="00962AC7">
              <w:rPr>
                <w:rFonts w:eastAsia="Calibri" w:cs="Arial"/>
                <w:b/>
                <w:sz w:val="18"/>
                <w:szCs w:val="18"/>
              </w:rPr>
              <w:t>ENTREVISTA DE ACOGIDA Y ADMISIÓN</w:t>
            </w:r>
          </w:p>
        </w:tc>
      </w:tr>
      <w:tr w:rsidR="00962AC7" w:rsidRPr="00962AC7" w14:paraId="0AFECDD8" w14:textId="77777777" w:rsidTr="00962AC7">
        <w:trPr>
          <w:trHeight w:val="1113"/>
        </w:trPr>
        <w:tc>
          <w:tcPr>
            <w:tcW w:w="10588" w:type="dxa"/>
          </w:tcPr>
          <w:p w14:paraId="1E43CA17" w14:textId="77777777" w:rsidR="00962AC7" w:rsidRPr="00962AC7" w:rsidRDefault="00962AC7" w:rsidP="00962AC7">
            <w:pPr>
              <w:jc w:val="center"/>
              <w:rPr>
                <w:rFonts w:eastAsia="Calibri" w:cs="Arial"/>
                <w:b/>
                <w:sz w:val="18"/>
                <w:szCs w:val="18"/>
              </w:rPr>
            </w:pPr>
            <w:r w:rsidRPr="00962AC7">
              <w:rPr>
                <w:rFonts w:eastAsia="Calibri" w:cs="Arial"/>
                <w:b/>
                <w:sz w:val="18"/>
                <w:szCs w:val="18"/>
              </w:rPr>
              <w:t>DESCRIPCIÓN DEL MOTIVO DE CONSULTA</w:t>
            </w:r>
          </w:p>
          <w:p w14:paraId="29ACA85A" w14:textId="77777777" w:rsidR="00962AC7" w:rsidRPr="00962AC7" w:rsidRDefault="00962AC7" w:rsidP="00962AC7">
            <w:pPr>
              <w:jc w:val="center"/>
              <w:rPr>
                <w:rFonts w:eastAsia="Calibri" w:cs="Arial"/>
                <w:b/>
                <w:sz w:val="18"/>
                <w:szCs w:val="18"/>
              </w:rPr>
            </w:pPr>
          </w:p>
          <w:p w14:paraId="5FC34FEC" w14:textId="77777777" w:rsidR="00962AC7" w:rsidRPr="00962AC7" w:rsidRDefault="00962AC7" w:rsidP="00962AC7">
            <w:pPr>
              <w:jc w:val="center"/>
              <w:rPr>
                <w:rFonts w:eastAsia="Calibri" w:cs="Arial"/>
                <w:b/>
                <w:sz w:val="18"/>
                <w:szCs w:val="18"/>
              </w:rPr>
            </w:pPr>
          </w:p>
          <w:p w14:paraId="62DDF8A8" w14:textId="77777777" w:rsidR="00962AC7" w:rsidRPr="00962AC7" w:rsidRDefault="00962AC7" w:rsidP="00962AC7">
            <w:pPr>
              <w:jc w:val="both"/>
              <w:rPr>
                <w:rFonts w:eastAsia="Calibri" w:cs="Arial"/>
                <w:sz w:val="18"/>
                <w:szCs w:val="18"/>
              </w:rPr>
            </w:pPr>
            <w:r w:rsidRPr="00962AC7">
              <w:rPr>
                <w:rFonts w:eastAsia="Calibri" w:cs="Arial"/>
                <w:sz w:val="18"/>
                <w:szCs w:val="18"/>
              </w:rPr>
              <w:t>La orientada se acerca referida por una compañera de clases</w:t>
            </w:r>
            <w:r w:rsidRPr="00962AC7">
              <w:rPr>
                <w:rFonts w:eastAsia="Calibri" w:cs="Arial"/>
                <w:b/>
                <w:sz w:val="18"/>
                <w:szCs w:val="18"/>
              </w:rPr>
              <w:t xml:space="preserve"> </w:t>
            </w:r>
            <w:r w:rsidRPr="00962AC7">
              <w:rPr>
                <w:rFonts w:eastAsia="Calibri" w:cs="Arial"/>
                <w:sz w:val="18"/>
                <w:szCs w:val="18"/>
              </w:rPr>
              <w:t>de su facultad, no muestra signo o síntomas de violencia alguna, pero si determina haberla sufrido indirectamente, cuando una prima muy cercana fue violentada sexualmente en su infancia y así mismo una amiga muy cercana a ella.</w:t>
            </w:r>
          </w:p>
          <w:p w14:paraId="789942C2" w14:textId="77777777" w:rsidR="00962AC7" w:rsidRPr="00962AC7" w:rsidRDefault="00962AC7" w:rsidP="00962AC7">
            <w:pPr>
              <w:rPr>
                <w:rFonts w:eastAsia="Calibri" w:cs="Arial"/>
                <w:sz w:val="18"/>
                <w:szCs w:val="18"/>
              </w:rPr>
            </w:pPr>
          </w:p>
          <w:p w14:paraId="2AA304BD" w14:textId="77777777" w:rsidR="00962AC7" w:rsidRPr="00962AC7" w:rsidRDefault="00962AC7" w:rsidP="00962AC7">
            <w:pPr>
              <w:jc w:val="both"/>
              <w:rPr>
                <w:rFonts w:eastAsia="Calibri" w:cs="Arial"/>
                <w:sz w:val="18"/>
                <w:szCs w:val="18"/>
              </w:rPr>
            </w:pPr>
            <w:r w:rsidRPr="00962AC7">
              <w:rPr>
                <w:rFonts w:eastAsia="Calibri" w:cs="Arial"/>
                <w:sz w:val="18"/>
                <w:szCs w:val="18"/>
              </w:rPr>
              <w:t>Estas situaciones de violencia ha creado en ella una barrera excesiva de protección para su hija aún muy pequeña, ya que su prima padeció esta problemática por un pariente muy cercano y, al trabajar ella y su esposo temen dejarla al cuidado de cualquier persona que no sea ella o su pareja, esto hace que sea dependiente de los padres y sea sobreprotegida.</w:t>
            </w:r>
          </w:p>
          <w:p w14:paraId="4AF98EAA" w14:textId="77777777" w:rsidR="00962AC7" w:rsidRPr="00962AC7" w:rsidRDefault="00962AC7" w:rsidP="00962AC7">
            <w:pPr>
              <w:jc w:val="both"/>
              <w:rPr>
                <w:rFonts w:eastAsia="Calibri" w:cs="Arial"/>
                <w:sz w:val="18"/>
                <w:szCs w:val="18"/>
              </w:rPr>
            </w:pPr>
          </w:p>
          <w:p w14:paraId="62E2FEF3" w14:textId="77777777" w:rsidR="00962AC7" w:rsidRPr="00962AC7" w:rsidRDefault="00962AC7" w:rsidP="00962AC7">
            <w:pPr>
              <w:jc w:val="both"/>
              <w:rPr>
                <w:rFonts w:eastAsia="Calibri" w:cs="Arial"/>
                <w:b/>
                <w:sz w:val="18"/>
                <w:szCs w:val="18"/>
              </w:rPr>
            </w:pPr>
          </w:p>
          <w:p w14:paraId="395B9F66" w14:textId="77777777" w:rsidR="00962AC7" w:rsidRPr="00962AC7" w:rsidRDefault="00962AC7" w:rsidP="00962AC7">
            <w:pPr>
              <w:rPr>
                <w:rFonts w:eastAsia="Calibri" w:cs="Arial"/>
                <w:b/>
                <w:sz w:val="18"/>
                <w:szCs w:val="18"/>
              </w:rPr>
            </w:pPr>
          </w:p>
        </w:tc>
      </w:tr>
      <w:tr w:rsidR="00962AC7" w:rsidRPr="00962AC7" w14:paraId="6CE273C3" w14:textId="77777777" w:rsidTr="00962AC7">
        <w:trPr>
          <w:trHeight w:val="454"/>
        </w:trPr>
        <w:tc>
          <w:tcPr>
            <w:tcW w:w="10588" w:type="dxa"/>
          </w:tcPr>
          <w:p w14:paraId="6C2B9D60" w14:textId="77777777" w:rsidR="00962AC7" w:rsidRPr="00962AC7" w:rsidRDefault="00962AC7" w:rsidP="00962AC7">
            <w:pPr>
              <w:jc w:val="center"/>
              <w:rPr>
                <w:rFonts w:eastAsia="Calibri" w:cs="Arial"/>
                <w:b/>
                <w:sz w:val="18"/>
                <w:szCs w:val="18"/>
              </w:rPr>
            </w:pPr>
            <w:r w:rsidRPr="00962AC7">
              <w:rPr>
                <w:rFonts w:eastAsia="Calibri" w:cs="Arial"/>
                <w:b/>
                <w:sz w:val="18"/>
                <w:szCs w:val="18"/>
              </w:rPr>
              <w:t>DEMANDAS (DE LOS/AS CONSULTANTES Y BENEFICIARIOS/AS)</w:t>
            </w:r>
          </w:p>
          <w:p w14:paraId="604157C5" w14:textId="77777777" w:rsidR="00962AC7" w:rsidRPr="00962AC7" w:rsidRDefault="00962AC7" w:rsidP="00962AC7">
            <w:pPr>
              <w:jc w:val="center"/>
              <w:rPr>
                <w:rFonts w:eastAsia="Calibri" w:cs="Arial"/>
                <w:b/>
                <w:sz w:val="18"/>
                <w:szCs w:val="18"/>
              </w:rPr>
            </w:pPr>
          </w:p>
          <w:p w14:paraId="45D10FFC" w14:textId="77777777" w:rsidR="00962AC7" w:rsidRPr="00962AC7" w:rsidRDefault="00962AC7" w:rsidP="00962AC7">
            <w:pPr>
              <w:tabs>
                <w:tab w:val="left" w:pos="210"/>
              </w:tabs>
              <w:jc w:val="both"/>
              <w:rPr>
                <w:rFonts w:eastAsia="Calibri" w:cs="Arial"/>
                <w:sz w:val="18"/>
                <w:szCs w:val="18"/>
              </w:rPr>
            </w:pPr>
            <w:r w:rsidRPr="00962AC7">
              <w:rPr>
                <w:rFonts w:eastAsia="Calibri" w:cs="Arial"/>
                <w:sz w:val="18"/>
                <w:szCs w:val="18"/>
              </w:rPr>
              <w:t>La demanda de la consultante se centra en recibir orientación psicológica para manejar esta situación que genera molestias en la dinámica de relación en su sistema familiar.</w:t>
            </w:r>
          </w:p>
          <w:p w14:paraId="005F1436" w14:textId="77777777" w:rsidR="00962AC7" w:rsidRPr="00962AC7" w:rsidRDefault="00962AC7" w:rsidP="00962AC7">
            <w:pPr>
              <w:tabs>
                <w:tab w:val="left" w:pos="210"/>
              </w:tabs>
              <w:jc w:val="both"/>
              <w:rPr>
                <w:rFonts w:eastAsia="Calibri" w:cs="Arial"/>
                <w:sz w:val="18"/>
                <w:szCs w:val="18"/>
              </w:rPr>
            </w:pPr>
          </w:p>
          <w:p w14:paraId="5A97110A" w14:textId="77777777" w:rsidR="00962AC7" w:rsidRPr="00962AC7" w:rsidRDefault="00962AC7" w:rsidP="00962AC7">
            <w:pPr>
              <w:tabs>
                <w:tab w:val="left" w:pos="210"/>
              </w:tabs>
              <w:jc w:val="both"/>
              <w:rPr>
                <w:rFonts w:eastAsia="Calibri" w:cs="Arial"/>
                <w:sz w:val="18"/>
                <w:szCs w:val="18"/>
              </w:rPr>
            </w:pPr>
            <w:r w:rsidRPr="00962AC7">
              <w:rPr>
                <w:rFonts w:eastAsia="Calibri" w:cs="Arial"/>
                <w:sz w:val="18"/>
                <w:szCs w:val="18"/>
              </w:rPr>
              <w:t>La beneficiaria señala que existe una relación armoniosa en su sistema familiar; en cuanto al entorno familiar del esposo señala que mantiene una relación agradable con sus componentes, pero esto no hace que confié en ellos o en su misma familia para dejar al cuidado a su pequeña hija.</w:t>
            </w:r>
          </w:p>
          <w:p w14:paraId="70759A07" w14:textId="77777777" w:rsidR="00962AC7" w:rsidRPr="00962AC7" w:rsidRDefault="00962AC7" w:rsidP="00962AC7">
            <w:pPr>
              <w:tabs>
                <w:tab w:val="left" w:pos="210"/>
              </w:tabs>
              <w:jc w:val="both"/>
              <w:rPr>
                <w:rFonts w:eastAsia="Calibri" w:cs="Arial"/>
                <w:sz w:val="18"/>
                <w:szCs w:val="18"/>
              </w:rPr>
            </w:pPr>
          </w:p>
          <w:p w14:paraId="6AA2EE42" w14:textId="77777777" w:rsidR="00962AC7" w:rsidRPr="00962AC7" w:rsidRDefault="00962AC7" w:rsidP="00962AC7">
            <w:pPr>
              <w:tabs>
                <w:tab w:val="left" w:pos="210"/>
              </w:tabs>
              <w:jc w:val="both"/>
              <w:rPr>
                <w:rFonts w:eastAsia="Calibri" w:cs="Arial"/>
                <w:sz w:val="18"/>
                <w:szCs w:val="18"/>
              </w:rPr>
            </w:pPr>
            <w:r w:rsidRPr="00962AC7">
              <w:rPr>
                <w:rFonts w:eastAsia="Calibri" w:cs="Arial"/>
                <w:sz w:val="18"/>
                <w:szCs w:val="18"/>
              </w:rPr>
              <w:t>La consultante desea mejorar “esta molestia” y poder tener una relación armoniosa de afecto y que no vaya alterar sus procesos cognitivos que a la vez altera su ideal de pareja y familia. Las agresiones vividas de manera indirecta ha sido la causa de su inseguridad.</w:t>
            </w:r>
          </w:p>
          <w:p w14:paraId="079B5397" w14:textId="77777777" w:rsidR="00962AC7" w:rsidRPr="00962AC7" w:rsidRDefault="00962AC7" w:rsidP="00962AC7">
            <w:pPr>
              <w:tabs>
                <w:tab w:val="left" w:pos="210"/>
              </w:tabs>
              <w:jc w:val="both"/>
              <w:rPr>
                <w:rFonts w:eastAsia="Calibri" w:cs="Arial"/>
                <w:sz w:val="18"/>
                <w:szCs w:val="18"/>
              </w:rPr>
            </w:pPr>
          </w:p>
        </w:tc>
      </w:tr>
      <w:tr w:rsidR="00962AC7" w:rsidRPr="00962AC7" w14:paraId="6F1F0284" w14:textId="77777777" w:rsidTr="00962AC7">
        <w:trPr>
          <w:trHeight w:val="2564"/>
        </w:trPr>
        <w:tc>
          <w:tcPr>
            <w:tcW w:w="10588" w:type="dxa"/>
          </w:tcPr>
          <w:p w14:paraId="467FEA9D" w14:textId="77777777" w:rsidR="00962AC7" w:rsidRPr="00962AC7" w:rsidRDefault="00962AC7" w:rsidP="00962AC7">
            <w:pPr>
              <w:jc w:val="center"/>
              <w:rPr>
                <w:rFonts w:eastAsia="Calibri" w:cs="Arial"/>
                <w:b/>
                <w:sz w:val="18"/>
                <w:szCs w:val="18"/>
              </w:rPr>
            </w:pPr>
            <w:r w:rsidRPr="00962AC7">
              <w:rPr>
                <w:rFonts w:eastAsia="Calibri" w:cs="Arial"/>
                <w:b/>
                <w:sz w:val="18"/>
                <w:szCs w:val="18"/>
              </w:rPr>
              <w:t>INFORMACIÓN ORIENTADORA DELSERVICIO BRINDADO POR ENTREVISTADOR/A</w:t>
            </w:r>
          </w:p>
          <w:p w14:paraId="34585CBB" w14:textId="77777777" w:rsidR="00962AC7" w:rsidRPr="00962AC7" w:rsidRDefault="00962AC7" w:rsidP="00962AC7">
            <w:pPr>
              <w:jc w:val="center"/>
              <w:rPr>
                <w:rFonts w:eastAsia="Calibri" w:cs="Arial"/>
                <w:b/>
                <w:sz w:val="18"/>
                <w:szCs w:val="18"/>
              </w:rPr>
            </w:pPr>
          </w:p>
          <w:p w14:paraId="3CEA47A7" w14:textId="77777777" w:rsidR="00962AC7" w:rsidRPr="00962AC7" w:rsidRDefault="00962AC7" w:rsidP="00962AC7">
            <w:pPr>
              <w:tabs>
                <w:tab w:val="left" w:pos="570"/>
              </w:tabs>
              <w:jc w:val="both"/>
              <w:rPr>
                <w:rFonts w:eastAsia="Calibri" w:cs="Arial"/>
                <w:sz w:val="18"/>
                <w:szCs w:val="18"/>
              </w:rPr>
            </w:pPr>
            <w:r w:rsidRPr="00962AC7">
              <w:rPr>
                <w:rFonts w:eastAsia="Calibri" w:cs="Arial"/>
                <w:sz w:val="18"/>
                <w:szCs w:val="18"/>
              </w:rPr>
              <w:t>La orientación brindada por parte del practicante de psicología al consultante, se basó en recomendaciones y en una indagación de plan de vida a corto y largo plazo, como objetivos que deseaba cumplir. Como una herramienta se centró en la utilización de un foda para poder delimitar cuales eran las situaciones que favorecen la dinámica familiar optima y cuáles son las circunstancias que no permiten o dificultan el acercamiento emocional entre la consultante y sus temores.</w:t>
            </w:r>
          </w:p>
          <w:p w14:paraId="02CBA3B8" w14:textId="77777777" w:rsidR="00962AC7" w:rsidRPr="00962AC7" w:rsidRDefault="00962AC7" w:rsidP="00962AC7">
            <w:pPr>
              <w:tabs>
                <w:tab w:val="left" w:pos="570"/>
              </w:tabs>
              <w:jc w:val="both"/>
              <w:rPr>
                <w:rFonts w:eastAsia="Calibri" w:cs="Arial"/>
                <w:sz w:val="18"/>
                <w:szCs w:val="18"/>
              </w:rPr>
            </w:pPr>
          </w:p>
          <w:p w14:paraId="59547959" w14:textId="77777777" w:rsidR="00962AC7" w:rsidRPr="00962AC7" w:rsidRDefault="00962AC7" w:rsidP="00962AC7">
            <w:pPr>
              <w:tabs>
                <w:tab w:val="left" w:pos="570"/>
              </w:tabs>
              <w:jc w:val="both"/>
              <w:rPr>
                <w:rFonts w:eastAsia="Calibri" w:cs="Arial"/>
                <w:sz w:val="18"/>
                <w:szCs w:val="18"/>
              </w:rPr>
            </w:pPr>
            <w:r w:rsidRPr="00962AC7">
              <w:rPr>
                <w:rFonts w:eastAsia="Calibri" w:cs="Arial"/>
                <w:sz w:val="18"/>
                <w:szCs w:val="18"/>
              </w:rPr>
              <w:t xml:space="preserve">Se le recomienda a la consultante, buscar alternativas o soluciones inmediatas que puedan generar cambios significativos. Estos cambios serán progresivos conforme la consultante aplique un sistema de comunicación libre y sin actitudes conflictivas hacia su esposo. </w:t>
            </w:r>
          </w:p>
          <w:p w14:paraId="18C02B52" w14:textId="77777777" w:rsidR="00962AC7" w:rsidRPr="00962AC7" w:rsidRDefault="00962AC7" w:rsidP="00962AC7">
            <w:pPr>
              <w:tabs>
                <w:tab w:val="left" w:pos="570"/>
              </w:tabs>
              <w:jc w:val="both"/>
              <w:rPr>
                <w:rFonts w:eastAsia="Calibri" w:cs="Arial"/>
                <w:sz w:val="18"/>
                <w:szCs w:val="18"/>
              </w:rPr>
            </w:pPr>
          </w:p>
          <w:p w14:paraId="1F4AA70F" w14:textId="77777777" w:rsidR="00962AC7" w:rsidRPr="00962AC7" w:rsidRDefault="00962AC7" w:rsidP="00962AC7">
            <w:pPr>
              <w:tabs>
                <w:tab w:val="left" w:pos="570"/>
              </w:tabs>
              <w:jc w:val="both"/>
              <w:rPr>
                <w:rFonts w:eastAsia="Calibri" w:cs="Arial"/>
                <w:sz w:val="18"/>
                <w:szCs w:val="18"/>
              </w:rPr>
            </w:pPr>
            <w:r w:rsidRPr="00962AC7">
              <w:rPr>
                <w:rFonts w:eastAsia="Calibri" w:cs="Arial"/>
                <w:sz w:val="18"/>
                <w:szCs w:val="18"/>
              </w:rPr>
              <w:t>Se le recomienda asistir a los servicios de asesoría y orientaciones psicológicas que ofrece el Vicerrectorado de Bienestar Estudiantil de la universidad de Guayaquil, cuyo programa es gratuito y así ella podría gozar de muchos tipos de ayuda.</w:t>
            </w:r>
          </w:p>
          <w:p w14:paraId="0DF79BC1" w14:textId="77777777" w:rsidR="00962AC7" w:rsidRPr="00962AC7" w:rsidRDefault="00962AC7" w:rsidP="00962AC7">
            <w:pPr>
              <w:spacing w:line="480" w:lineRule="auto"/>
              <w:rPr>
                <w:rFonts w:eastAsia="Calibri" w:cs="Arial"/>
                <w:b/>
                <w:sz w:val="18"/>
                <w:szCs w:val="18"/>
              </w:rPr>
            </w:pPr>
          </w:p>
        </w:tc>
      </w:tr>
      <w:tr w:rsidR="00962AC7" w:rsidRPr="00962AC7" w14:paraId="78671915" w14:textId="77777777" w:rsidTr="00962AC7">
        <w:trPr>
          <w:trHeight w:val="2762"/>
        </w:trPr>
        <w:tc>
          <w:tcPr>
            <w:tcW w:w="10588" w:type="dxa"/>
          </w:tcPr>
          <w:p w14:paraId="13B08621" w14:textId="77777777" w:rsidR="00962AC7" w:rsidRPr="00962AC7" w:rsidRDefault="00962AC7" w:rsidP="00962AC7">
            <w:pPr>
              <w:jc w:val="center"/>
              <w:rPr>
                <w:rFonts w:eastAsia="Calibri" w:cs="Arial"/>
                <w:b/>
                <w:sz w:val="18"/>
                <w:szCs w:val="18"/>
              </w:rPr>
            </w:pPr>
            <w:r w:rsidRPr="00962AC7">
              <w:rPr>
                <w:rFonts w:eastAsia="Calibri" w:cs="Arial"/>
                <w:b/>
                <w:sz w:val="18"/>
                <w:szCs w:val="18"/>
              </w:rPr>
              <w:t>ACUERDOS LOGRADOS - ENTREVISTADOR/A Y CONSULTANTE</w:t>
            </w:r>
          </w:p>
          <w:p w14:paraId="76166359" w14:textId="77777777" w:rsidR="00962AC7" w:rsidRPr="00962AC7" w:rsidRDefault="00962AC7" w:rsidP="00962AC7">
            <w:pPr>
              <w:spacing w:line="480" w:lineRule="auto"/>
              <w:jc w:val="center"/>
              <w:rPr>
                <w:rFonts w:eastAsia="Calibri" w:cs="Arial"/>
                <w:sz w:val="18"/>
                <w:szCs w:val="18"/>
              </w:rPr>
            </w:pPr>
          </w:p>
          <w:p w14:paraId="53EE327C" w14:textId="77777777" w:rsidR="00962AC7" w:rsidRPr="00962AC7" w:rsidRDefault="00962AC7" w:rsidP="00962AC7">
            <w:pPr>
              <w:numPr>
                <w:ilvl w:val="0"/>
                <w:numId w:val="11"/>
              </w:numPr>
              <w:tabs>
                <w:tab w:val="left" w:pos="315"/>
              </w:tabs>
              <w:jc w:val="both"/>
              <w:rPr>
                <w:rFonts w:eastAsia="Calibri" w:cs="Arial"/>
                <w:sz w:val="18"/>
                <w:szCs w:val="18"/>
              </w:rPr>
            </w:pPr>
            <w:r w:rsidRPr="00962AC7">
              <w:rPr>
                <w:rFonts w:eastAsia="Calibri" w:cs="Arial"/>
                <w:sz w:val="18"/>
                <w:szCs w:val="18"/>
              </w:rPr>
              <w:t>Asistir con regularidad al departamento de Bienestar Estudiantil para gozar del beneficio de la orientación psicológica.</w:t>
            </w:r>
          </w:p>
          <w:p w14:paraId="7413A146" w14:textId="77777777" w:rsidR="00962AC7" w:rsidRPr="00962AC7" w:rsidRDefault="00962AC7" w:rsidP="00962AC7">
            <w:pPr>
              <w:numPr>
                <w:ilvl w:val="0"/>
                <w:numId w:val="10"/>
              </w:numPr>
              <w:tabs>
                <w:tab w:val="left" w:pos="315"/>
              </w:tabs>
              <w:jc w:val="both"/>
              <w:rPr>
                <w:rFonts w:eastAsia="Calibri" w:cs="Arial"/>
                <w:sz w:val="18"/>
                <w:szCs w:val="18"/>
              </w:rPr>
            </w:pPr>
            <w:r w:rsidRPr="00962AC7">
              <w:rPr>
                <w:rFonts w:eastAsia="Calibri" w:cs="Arial"/>
                <w:sz w:val="18"/>
                <w:szCs w:val="18"/>
              </w:rPr>
              <w:t xml:space="preserve">Establecer acuerdos familiares y tratar de restablecer la comunicación con su ex conviviente con el fin de buscar estrategias para generar una cultura de paz y dialogo en su hogar. </w:t>
            </w:r>
          </w:p>
          <w:p w14:paraId="301EFFA7" w14:textId="77777777" w:rsidR="00962AC7" w:rsidRPr="00962AC7" w:rsidRDefault="00962AC7" w:rsidP="00962AC7">
            <w:pPr>
              <w:numPr>
                <w:ilvl w:val="0"/>
                <w:numId w:val="10"/>
              </w:numPr>
              <w:tabs>
                <w:tab w:val="left" w:pos="885"/>
              </w:tabs>
              <w:spacing w:line="480" w:lineRule="auto"/>
              <w:rPr>
                <w:rFonts w:eastAsia="Calibri" w:cs="Arial"/>
                <w:sz w:val="18"/>
                <w:szCs w:val="18"/>
              </w:rPr>
            </w:pPr>
            <w:r w:rsidRPr="00962AC7">
              <w:rPr>
                <w:rFonts w:eastAsia="Calibri" w:cs="Arial"/>
                <w:sz w:val="18"/>
                <w:szCs w:val="18"/>
              </w:rPr>
              <w:t>Compromiso a reportar al practicante los cambios que se van dando a corto plazo.</w:t>
            </w:r>
          </w:p>
          <w:p w14:paraId="30428202" w14:textId="77777777" w:rsidR="00962AC7" w:rsidRPr="00962AC7" w:rsidRDefault="00962AC7" w:rsidP="00962AC7">
            <w:pPr>
              <w:tabs>
                <w:tab w:val="left" w:pos="795"/>
              </w:tabs>
              <w:spacing w:line="480" w:lineRule="auto"/>
              <w:rPr>
                <w:rFonts w:eastAsia="Calibri" w:cs="Arial"/>
                <w:sz w:val="18"/>
                <w:szCs w:val="18"/>
              </w:rPr>
            </w:pPr>
          </w:p>
          <w:p w14:paraId="0282667D" w14:textId="77777777" w:rsidR="00962AC7" w:rsidRPr="00962AC7" w:rsidRDefault="00962AC7" w:rsidP="00962AC7">
            <w:pPr>
              <w:spacing w:line="480" w:lineRule="auto"/>
              <w:jc w:val="center"/>
              <w:rPr>
                <w:rFonts w:eastAsia="Calibri" w:cs="Arial"/>
                <w:sz w:val="18"/>
                <w:szCs w:val="18"/>
              </w:rPr>
            </w:pPr>
          </w:p>
          <w:p w14:paraId="5FA28221" w14:textId="77777777" w:rsidR="00962AC7" w:rsidRPr="00962AC7" w:rsidRDefault="00962AC7" w:rsidP="00962AC7">
            <w:pPr>
              <w:spacing w:line="480" w:lineRule="auto"/>
              <w:rPr>
                <w:rFonts w:eastAsia="Calibri" w:cs="Arial"/>
                <w:b/>
                <w:sz w:val="18"/>
                <w:szCs w:val="18"/>
              </w:rPr>
            </w:pPr>
          </w:p>
        </w:tc>
      </w:tr>
    </w:tbl>
    <w:p w14:paraId="60D2154A" w14:textId="77777777" w:rsidR="00116B7C" w:rsidRPr="00962AC7" w:rsidRDefault="00116B7C" w:rsidP="00C37349">
      <w:pPr>
        <w:rPr>
          <w:lang w:val="es-ES" w:eastAsia="es-EC"/>
        </w:rPr>
      </w:pPr>
    </w:p>
    <w:p w14:paraId="7687AF9D" w14:textId="77777777" w:rsidR="00116B7C" w:rsidRDefault="00116B7C" w:rsidP="00C37349">
      <w:pPr>
        <w:rPr>
          <w:lang w:eastAsia="es-EC"/>
        </w:rPr>
      </w:pPr>
    </w:p>
    <w:p w14:paraId="4E692447" w14:textId="77777777" w:rsidR="00116B7C" w:rsidRDefault="00116B7C" w:rsidP="00C37349">
      <w:pPr>
        <w:rPr>
          <w:lang w:eastAsia="es-EC"/>
        </w:rPr>
      </w:pPr>
    </w:p>
    <w:tbl>
      <w:tblPr>
        <w:tblpPr w:leftFromText="141" w:rightFromText="141" w:horzAnchor="margin" w:tblpXSpec="center" w:tblpY="-38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6335"/>
        <w:gridCol w:w="2160"/>
      </w:tblGrid>
      <w:tr w:rsidR="00962AC7" w:rsidRPr="00962AC7" w14:paraId="6779CD28" w14:textId="77777777" w:rsidTr="009E4C1B">
        <w:trPr>
          <w:cantSplit/>
          <w:trHeight w:val="1496"/>
        </w:trPr>
        <w:tc>
          <w:tcPr>
            <w:tcW w:w="1853" w:type="dxa"/>
            <w:vAlign w:val="center"/>
          </w:tcPr>
          <w:p w14:paraId="145CF2C9" w14:textId="77777777" w:rsidR="00962AC7" w:rsidRPr="00962AC7" w:rsidRDefault="00962AC7" w:rsidP="00962AC7">
            <w:pPr>
              <w:tabs>
                <w:tab w:val="center" w:pos="4252"/>
                <w:tab w:val="right" w:pos="8504"/>
              </w:tabs>
              <w:spacing w:after="0" w:line="240" w:lineRule="auto"/>
              <w:jc w:val="center"/>
              <w:rPr>
                <w:rFonts w:ascii="Calibri" w:eastAsia="Calibri" w:hAnsi="Calibri" w:cs="Times New Roman"/>
                <w:b/>
                <w:bCs/>
                <w:sz w:val="22"/>
                <w:lang w:val="es-ES"/>
              </w:rPr>
            </w:pPr>
            <w:r w:rsidRPr="00962AC7">
              <w:rPr>
                <w:rFonts w:ascii="Calibri" w:eastAsia="Calibri" w:hAnsi="Calibri" w:cs="Times New Roman"/>
                <w:b/>
                <w:bCs/>
                <w:noProof/>
                <w:sz w:val="22"/>
                <w:lang w:val="es-ES" w:eastAsia="es-ES"/>
              </w:rPr>
              <w:drawing>
                <wp:inline distT="0" distB="0" distL="0" distR="0" wp14:anchorId="69FC1F3A" wp14:editId="0846DEFF">
                  <wp:extent cx="658495" cy="600075"/>
                  <wp:effectExtent l="0" t="0" r="8255" b="9525"/>
                  <wp:docPr id="21"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IVERSID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495" cy="600075"/>
                          </a:xfrm>
                          <a:prstGeom prst="rect">
                            <a:avLst/>
                          </a:prstGeom>
                          <a:noFill/>
                          <a:ln>
                            <a:noFill/>
                          </a:ln>
                        </pic:spPr>
                      </pic:pic>
                    </a:graphicData>
                  </a:graphic>
                </wp:inline>
              </w:drawing>
            </w:r>
          </w:p>
          <w:p w14:paraId="4CDABD8B" w14:textId="77777777" w:rsidR="00962AC7" w:rsidRPr="00962AC7" w:rsidRDefault="00962AC7" w:rsidP="00962AC7">
            <w:pPr>
              <w:tabs>
                <w:tab w:val="center" w:pos="4252"/>
                <w:tab w:val="right" w:pos="8504"/>
              </w:tabs>
              <w:spacing w:after="0" w:line="240" w:lineRule="auto"/>
              <w:jc w:val="center"/>
              <w:rPr>
                <w:rFonts w:eastAsia="Calibri" w:cs="Arial"/>
                <w:sz w:val="22"/>
                <w:lang w:val="es-ES"/>
              </w:rPr>
            </w:pPr>
            <w:r w:rsidRPr="00962AC7">
              <w:rPr>
                <w:rFonts w:eastAsia="Calibri" w:cs="Arial"/>
                <w:b/>
                <w:bCs/>
                <w:sz w:val="18"/>
                <w:lang w:val="es-ES"/>
              </w:rPr>
              <w:t>UNIVERSIDAD DE GUAYAQUIL</w:t>
            </w:r>
          </w:p>
        </w:tc>
        <w:tc>
          <w:tcPr>
            <w:tcW w:w="6335" w:type="dxa"/>
            <w:vAlign w:val="center"/>
          </w:tcPr>
          <w:p w14:paraId="7EA663FF" w14:textId="77777777" w:rsidR="00962AC7" w:rsidRPr="00962AC7" w:rsidRDefault="00962AC7" w:rsidP="00962AC7">
            <w:pPr>
              <w:tabs>
                <w:tab w:val="center" w:pos="4252"/>
                <w:tab w:val="right" w:pos="8504"/>
              </w:tabs>
              <w:spacing w:after="0" w:line="240" w:lineRule="auto"/>
              <w:jc w:val="center"/>
              <w:rPr>
                <w:rFonts w:ascii="Calibri" w:eastAsia="Calibri" w:hAnsi="Calibri" w:cs="Arial"/>
                <w:b/>
                <w:szCs w:val="18"/>
                <w:lang w:val="es-ES"/>
              </w:rPr>
            </w:pPr>
          </w:p>
          <w:p w14:paraId="50571A0F" w14:textId="77777777" w:rsidR="00962AC7" w:rsidRPr="00962AC7" w:rsidRDefault="00962AC7" w:rsidP="00962AC7">
            <w:pPr>
              <w:tabs>
                <w:tab w:val="center" w:pos="4252"/>
                <w:tab w:val="right" w:pos="8504"/>
              </w:tabs>
              <w:spacing w:after="0" w:line="240" w:lineRule="auto"/>
              <w:jc w:val="center"/>
              <w:rPr>
                <w:rFonts w:ascii="Calibri" w:eastAsia="Calibri" w:hAnsi="Calibri" w:cs="Arial"/>
                <w:b/>
                <w:sz w:val="28"/>
                <w:szCs w:val="18"/>
                <w:lang w:val="es-ES"/>
              </w:rPr>
            </w:pPr>
          </w:p>
        </w:tc>
        <w:tc>
          <w:tcPr>
            <w:tcW w:w="2160" w:type="dxa"/>
            <w:vAlign w:val="center"/>
          </w:tcPr>
          <w:p w14:paraId="388F84FF" w14:textId="77777777" w:rsidR="00962AC7" w:rsidRPr="00962AC7" w:rsidRDefault="00962AC7" w:rsidP="00962AC7">
            <w:pPr>
              <w:tabs>
                <w:tab w:val="center" w:pos="4252"/>
                <w:tab w:val="right" w:pos="8504"/>
              </w:tabs>
              <w:spacing w:after="0" w:line="240" w:lineRule="auto"/>
              <w:jc w:val="center"/>
              <w:rPr>
                <w:rFonts w:eastAsia="Calibri" w:cs="Arial"/>
                <w:b/>
                <w:bCs/>
                <w:sz w:val="18"/>
                <w:szCs w:val="18"/>
                <w:lang w:val="es-ES"/>
              </w:rPr>
            </w:pPr>
            <w:r w:rsidRPr="00962AC7">
              <w:rPr>
                <w:rFonts w:ascii="Calibri" w:eastAsia="Calibri" w:hAnsi="Calibri" w:cs="Times New Roman"/>
                <w:noProof/>
                <w:sz w:val="22"/>
                <w:lang w:val="es-ES" w:eastAsia="es-ES"/>
              </w:rPr>
              <w:drawing>
                <wp:inline distT="0" distB="0" distL="0" distR="0" wp14:anchorId="21E597D5" wp14:editId="7FFE8CE2">
                  <wp:extent cx="548640" cy="475615"/>
                  <wp:effectExtent l="0" t="0" r="3810" b="635"/>
                  <wp:docPr id="22" name="Imagen 1" descr="logo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 cy="475615"/>
                          </a:xfrm>
                          <a:prstGeom prst="rect">
                            <a:avLst/>
                          </a:prstGeom>
                          <a:noFill/>
                          <a:ln>
                            <a:noFill/>
                          </a:ln>
                        </pic:spPr>
                      </pic:pic>
                    </a:graphicData>
                  </a:graphic>
                </wp:inline>
              </w:drawing>
            </w:r>
          </w:p>
          <w:p w14:paraId="74EDF26A" w14:textId="77777777" w:rsidR="00962AC7" w:rsidRPr="00962AC7" w:rsidRDefault="00962AC7" w:rsidP="00962AC7">
            <w:pPr>
              <w:tabs>
                <w:tab w:val="center" w:pos="4252"/>
                <w:tab w:val="right" w:pos="8504"/>
              </w:tabs>
              <w:spacing w:after="0" w:line="240" w:lineRule="auto"/>
              <w:jc w:val="center"/>
              <w:rPr>
                <w:rFonts w:ascii="Calibri" w:eastAsia="Calibri" w:hAnsi="Calibri" w:cs="Times New Roman"/>
                <w:sz w:val="22"/>
                <w:lang w:val="es-ES"/>
              </w:rPr>
            </w:pPr>
            <w:r w:rsidRPr="00962AC7">
              <w:rPr>
                <w:rFonts w:eastAsia="Calibri" w:cs="Arial"/>
                <w:b/>
                <w:bCs/>
                <w:sz w:val="18"/>
                <w:lang w:val="es-ES"/>
              </w:rPr>
              <w:t>FACULTAD DE CIENCIAS PSICOLÓGICAS</w:t>
            </w:r>
          </w:p>
        </w:tc>
      </w:tr>
    </w:tbl>
    <w:tbl>
      <w:tblPr>
        <w:tblStyle w:val="Tablaconcuadrcula7"/>
        <w:tblpPr w:leftFromText="141" w:rightFromText="141" w:vertAnchor="page" w:horzAnchor="margin" w:tblpXSpec="center" w:tblpY="2656"/>
        <w:tblW w:w="10456" w:type="dxa"/>
        <w:tblLayout w:type="fixed"/>
        <w:tblLook w:val="04A0" w:firstRow="1" w:lastRow="0" w:firstColumn="1" w:lastColumn="0" w:noHBand="0" w:noVBand="1"/>
      </w:tblPr>
      <w:tblGrid>
        <w:gridCol w:w="1382"/>
        <w:gridCol w:w="144"/>
        <w:gridCol w:w="142"/>
        <w:gridCol w:w="1134"/>
        <w:gridCol w:w="425"/>
        <w:gridCol w:w="142"/>
        <w:gridCol w:w="567"/>
        <w:gridCol w:w="708"/>
        <w:gridCol w:w="567"/>
        <w:gridCol w:w="709"/>
        <w:gridCol w:w="142"/>
        <w:gridCol w:w="142"/>
        <w:gridCol w:w="708"/>
        <w:gridCol w:w="550"/>
        <w:gridCol w:w="301"/>
        <w:gridCol w:w="1405"/>
        <w:gridCol w:w="1288"/>
      </w:tblGrid>
      <w:tr w:rsidR="00962AC7" w:rsidRPr="00962AC7" w14:paraId="600C00FC" w14:textId="77777777" w:rsidTr="00962AC7">
        <w:trPr>
          <w:trHeight w:val="130"/>
        </w:trPr>
        <w:tc>
          <w:tcPr>
            <w:tcW w:w="10456" w:type="dxa"/>
            <w:gridSpan w:val="17"/>
            <w:tcBorders>
              <w:top w:val="single" w:sz="8" w:space="0" w:color="auto"/>
              <w:left w:val="single" w:sz="8" w:space="0" w:color="auto"/>
              <w:bottom w:val="single" w:sz="8" w:space="0" w:color="auto"/>
              <w:right w:val="single" w:sz="8" w:space="0" w:color="auto"/>
            </w:tcBorders>
          </w:tcPr>
          <w:p w14:paraId="46C07317" w14:textId="77777777" w:rsidR="00962AC7" w:rsidRPr="00962AC7" w:rsidRDefault="00962AC7" w:rsidP="00962AC7">
            <w:pPr>
              <w:spacing w:line="360" w:lineRule="auto"/>
              <w:jc w:val="center"/>
              <w:rPr>
                <w:rFonts w:eastAsia="Calibri" w:cs="Arial"/>
                <w:b/>
                <w:sz w:val="22"/>
              </w:rPr>
            </w:pPr>
            <w:r w:rsidRPr="00962AC7">
              <w:rPr>
                <w:rFonts w:eastAsia="Calibri" w:cs="Arial"/>
                <w:b/>
                <w:sz w:val="22"/>
              </w:rPr>
              <w:t>FICHA DE DATOS SOCIODEMOGRÁFICOS</w:t>
            </w:r>
          </w:p>
        </w:tc>
      </w:tr>
      <w:tr w:rsidR="00962AC7" w:rsidRPr="00962AC7" w14:paraId="106C4C91" w14:textId="77777777" w:rsidTr="00962AC7">
        <w:trPr>
          <w:trHeight w:val="130"/>
        </w:trPr>
        <w:tc>
          <w:tcPr>
            <w:tcW w:w="3227" w:type="dxa"/>
            <w:gridSpan w:val="5"/>
            <w:tcBorders>
              <w:top w:val="single" w:sz="8" w:space="0" w:color="auto"/>
              <w:left w:val="single" w:sz="8" w:space="0" w:color="auto"/>
              <w:bottom w:val="single" w:sz="8" w:space="0" w:color="auto"/>
              <w:right w:val="single" w:sz="8" w:space="0" w:color="auto"/>
            </w:tcBorders>
          </w:tcPr>
          <w:p w14:paraId="478EB643"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APELLIDOS</w:t>
            </w:r>
          </w:p>
          <w:p w14:paraId="48F305B3"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RUIZ CASTRO</w:t>
            </w:r>
          </w:p>
        </w:tc>
        <w:tc>
          <w:tcPr>
            <w:tcW w:w="2977" w:type="dxa"/>
            <w:gridSpan w:val="7"/>
            <w:tcBorders>
              <w:top w:val="single" w:sz="8" w:space="0" w:color="auto"/>
              <w:left w:val="single" w:sz="8" w:space="0" w:color="auto"/>
              <w:bottom w:val="single" w:sz="8" w:space="0" w:color="auto"/>
              <w:right w:val="single" w:sz="8" w:space="0" w:color="auto"/>
            </w:tcBorders>
          </w:tcPr>
          <w:p w14:paraId="2E2E8A4E"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NOMBRES </w:t>
            </w:r>
          </w:p>
          <w:p w14:paraId="4A7CA9DA"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JOHANNA PATRICIA</w:t>
            </w:r>
          </w:p>
        </w:tc>
        <w:tc>
          <w:tcPr>
            <w:tcW w:w="1559" w:type="dxa"/>
            <w:gridSpan w:val="3"/>
            <w:tcBorders>
              <w:top w:val="single" w:sz="8" w:space="0" w:color="auto"/>
              <w:left w:val="single" w:sz="8" w:space="0" w:color="auto"/>
              <w:bottom w:val="single" w:sz="8" w:space="0" w:color="auto"/>
              <w:right w:val="single" w:sz="8" w:space="0" w:color="auto"/>
            </w:tcBorders>
          </w:tcPr>
          <w:p w14:paraId="2B8CF00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EDAD: </w:t>
            </w:r>
          </w:p>
          <w:p w14:paraId="58E12298"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31</w:t>
            </w:r>
          </w:p>
        </w:tc>
        <w:tc>
          <w:tcPr>
            <w:tcW w:w="2693" w:type="dxa"/>
            <w:gridSpan w:val="2"/>
            <w:tcBorders>
              <w:top w:val="single" w:sz="8" w:space="0" w:color="auto"/>
              <w:left w:val="single" w:sz="8" w:space="0" w:color="auto"/>
              <w:bottom w:val="single" w:sz="8" w:space="0" w:color="auto"/>
              <w:right w:val="single" w:sz="8" w:space="0" w:color="auto"/>
            </w:tcBorders>
          </w:tcPr>
          <w:p w14:paraId="4FF90A31" w14:textId="77777777" w:rsidR="00962AC7" w:rsidRPr="00962AC7" w:rsidRDefault="00962AC7" w:rsidP="00962AC7">
            <w:pPr>
              <w:spacing w:line="360" w:lineRule="auto"/>
              <w:rPr>
                <w:rFonts w:eastAsia="Calibri" w:cs="Arial"/>
                <w:b/>
                <w:sz w:val="18"/>
                <w:szCs w:val="14"/>
              </w:rPr>
            </w:pPr>
            <w:r w:rsidRPr="00962AC7">
              <w:rPr>
                <w:rFonts w:eastAsia="Calibri" w:cs="Arial"/>
                <w:b/>
                <w:sz w:val="18"/>
                <w:szCs w:val="14"/>
              </w:rPr>
              <w:t xml:space="preserve">CÓDIGO:   </w:t>
            </w:r>
          </w:p>
          <w:p w14:paraId="2008E600"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FECHA: </w:t>
            </w:r>
          </w:p>
        </w:tc>
      </w:tr>
      <w:tr w:rsidR="00962AC7" w:rsidRPr="00962AC7" w14:paraId="4AAAF39B" w14:textId="77777777" w:rsidTr="00962AC7">
        <w:tc>
          <w:tcPr>
            <w:tcW w:w="1382" w:type="dxa"/>
            <w:tcBorders>
              <w:top w:val="single" w:sz="8" w:space="0" w:color="auto"/>
              <w:left w:val="single" w:sz="8" w:space="0" w:color="auto"/>
            </w:tcBorders>
          </w:tcPr>
          <w:p w14:paraId="25C223DB"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SEXO</w:t>
            </w:r>
          </w:p>
          <w:p w14:paraId="23E63F7C"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FEMENINO</w:t>
            </w:r>
          </w:p>
        </w:tc>
        <w:tc>
          <w:tcPr>
            <w:tcW w:w="1987" w:type="dxa"/>
            <w:gridSpan w:val="5"/>
            <w:tcBorders>
              <w:top w:val="single" w:sz="8" w:space="0" w:color="auto"/>
            </w:tcBorders>
          </w:tcPr>
          <w:p w14:paraId="531E30FE"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ESTADO CIVIL</w:t>
            </w:r>
          </w:p>
          <w:p w14:paraId="484A5BE9" w14:textId="77777777" w:rsidR="00962AC7" w:rsidRPr="00962AC7" w:rsidRDefault="00962AC7" w:rsidP="00962AC7">
            <w:pPr>
              <w:rPr>
                <w:rFonts w:eastAsia="Calibri" w:cs="Arial"/>
                <w:sz w:val="14"/>
                <w:szCs w:val="14"/>
              </w:rPr>
            </w:pPr>
            <w:r w:rsidRPr="00962AC7">
              <w:rPr>
                <w:rFonts w:eastAsia="Calibri" w:cs="Arial"/>
                <w:sz w:val="14"/>
                <w:szCs w:val="14"/>
              </w:rPr>
              <w:t>SOLTERA</w:t>
            </w:r>
          </w:p>
        </w:tc>
        <w:tc>
          <w:tcPr>
            <w:tcW w:w="2551" w:type="dxa"/>
            <w:gridSpan w:val="4"/>
            <w:tcBorders>
              <w:top w:val="single" w:sz="8" w:space="0" w:color="auto"/>
            </w:tcBorders>
          </w:tcPr>
          <w:p w14:paraId="67B4D91A"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Nº CÉDULA</w:t>
            </w:r>
          </w:p>
          <w:p w14:paraId="1FF9A406"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0925013823</w:t>
            </w:r>
          </w:p>
        </w:tc>
        <w:tc>
          <w:tcPr>
            <w:tcW w:w="4536" w:type="dxa"/>
            <w:gridSpan w:val="7"/>
            <w:tcBorders>
              <w:top w:val="single" w:sz="8" w:space="0" w:color="auto"/>
              <w:right w:val="single" w:sz="8" w:space="0" w:color="auto"/>
            </w:tcBorders>
          </w:tcPr>
          <w:p w14:paraId="47162B0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Nº TELÉFONOS</w:t>
            </w:r>
          </w:p>
          <w:p w14:paraId="387DBC3B" w14:textId="77777777" w:rsidR="00962AC7" w:rsidRPr="00962AC7" w:rsidRDefault="00962AC7" w:rsidP="00962AC7">
            <w:pPr>
              <w:rPr>
                <w:rFonts w:eastAsia="Calibri" w:cs="Arial"/>
                <w:sz w:val="14"/>
                <w:szCs w:val="14"/>
              </w:rPr>
            </w:pPr>
            <w:r w:rsidRPr="00962AC7">
              <w:rPr>
                <w:rFonts w:eastAsia="Calibri" w:cs="Arial"/>
                <w:sz w:val="14"/>
                <w:szCs w:val="14"/>
              </w:rPr>
              <w:t>2520447</w:t>
            </w:r>
          </w:p>
        </w:tc>
      </w:tr>
      <w:tr w:rsidR="00962AC7" w:rsidRPr="00962AC7" w14:paraId="3B6A3353" w14:textId="77777777" w:rsidTr="00962AC7">
        <w:tc>
          <w:tcPr>
            <w:tcW w:w="3369" w:type="dxa"/>
            <w:gridSpan w:val="6"/>
            <w:tcBorders>
              <w:top w:val="single" w:sz="8" w:space="0" w:color="auto"/>
              <w:left w:val="single" w:sz="8" w:space="0" w:color="auto"/>
              <w:bottom w:val="single" w:sz="8" w:space="0" w:color="auto"/>
            </w:tcBorders>
          </w:tcPr>
          <w:p w14:paraId="1B5068CA"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FECHA Y LUGAR DE NACIMIENTO</w:t>
            </w:r>
          </w:p>
          <w:p w14:paraId="76D0BAF0"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19-5-19-1986 GUAYAQUIL</w:t>
            </w:r>
          </w:p>
          <w:p w14:paraId="40A073D0" w14:textId="77777777" w:rsidR="00962AC7" w:rsidRPr="00962AC7" w:rsidRDefault="00962AC7" w:rsidP="00962AC7">
            <w:pPr>
              <w:spacing w:line="360" w:lineRule="auto"/>
              <w:rPr>
                <w:rFonts w:eastAsia="Calibri" w:cs="Arial"/>
                <w:sz w:val="14"/>
                <w:szCs w:val="14"/>
              </w:rPr>
            </w:pPr>
          </w:p>
        </w:tc>
        <w:tc>
          <w:tcPr>
            <w:tcW w:w="2551" w:type="dxa"/>
            <w:gridSpan w:val="4"/>
            <w:tcBorders>
              <w:top w:val="single" w:sz="8" w:space="0" w:color="auto"/>
              <w:bottom w:val="single" w:sz="8" w:space="0" w:color="auto"/>
              <w:right w:val="single" w:sz="8" w:space="0" w:color="auto"/>
            </w:tcBorders>
          </w:tcPr>
          <w:p w14:paraId="6687B852"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CIUDAD DE RESIDENCIA.</w:t>
            </w:r>
          </w:p>
          <w:p w14:paraId="7FB6FFBF"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GUAYAQUIL</w:t>
            </w:r>
          </w:p>
          <w:p w14:paraId="2A7E3A0D" w14:textId="77777777" w:rsidR="00962AC7" w:rsidRPr="00962AC7" w:rsidRDefault="00962AC7" w:rsidP="00962AC7">
            <w:pPr>
              <w:rPr>
                <w:rFonts w:eastAsia="Calibri" w:cs="Arial"/>
                <w:sz w:val="14"/>
                <w:szCs w:val="14"/>
              </w:rPr>
            </w:pPr>
          </w:p>
        </w:tc>
        <w:tc>
          <w:tcPr>
            <w:tcW w:w="4536" w:type="dxa"/>
            <w:gridSpan w:val="7"/>
            <w:tcBorders>
              <w:top w:val="single" w:sz="8" w:space="0" w:color="auto"/>
              <w:left w:val="single" w:sz="8" w:space="0" w:color="auto"/>
              <w:bottom w:val="single" w:sz="8" w:space="0" w:color="auto"/>
              <w:right w:val="single" w:sz="8" w:space="0" w:color="auto"/>
            </w:tcBorders>
          </w:tcPr>
          <w:p w14:paraId="4785BB5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PARROQUIA / DIRECCIÓN </w:t>
            </w:r>
          </w:p>
          <w:p w14:paraId="707108C4"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 TARQUI, CIUDADELA PROSPERINA</w:t>
            </w:r>
          </w:p>
        </w:tc>
      </w:tr>
      <w:tr w:rsidR="00962AC7" w:rsidRPr="00962AC7" w14:paraId="3DE50DC0" w14:textId="77777777" w:rsidTr="00962AC7">
        <w:tc>
          <w:tcPr>
            <w:tcW w:w="1668" w:type="dxa"/>
            <w:gridSpan w:val="3"/>
            <w:tcBorders>
              <w:left w:val="single" w:sz="8" w:space="0" w:color="auto"/>
              <w:bottom w:val="single" w:sz="8" w:space="0" w:color="auto"/>
            </w:tcBorders>
          </w:tcPr>
          <w:p w14:paraId="743FD52F" w14:textId="77777777" w:rsidR="00962AC7" w:rsidRPr="00962AC7" w:rsidRDefault="00962AC7" w:rsidP="00962AC7">
            <w:pPr>
              <w:spacing w:line="360" w:lineRule="auto"/>
              <w:jc w:val="center"/>
              <w:rPr>
                <w:rFonts w:eastAsia="Calibri" w:cs="Arial"/>
                <w:b/>
                <w:sz w:val="14"/>
                <w:szCs w:val="14"/>
              </w:rPr>
            </w:pPr>
            <w:r w:rsidRPr="00962AC7">
              <w:rPr>
                <w:rFonts w:eastAsia="Calibri" w:cs="Arial"/>
                <w:sz w:val="14"/>
                <w:szCs w:val="14"/>
              </w:rPr>
              <w:t>ESCOLARIDAD</w:t>
            </w:r>
            <w:r w:rsidRPr="00962AC7">
              <w:rPr>
                <w:rFonts w:eastAsia="Calibri" w:cs="Arial"/>
                <w:b/>
                <w:sz w:val="14"/>
                <w:szCs w:val="14"/>
              </w:rPr>
              <w:t xml:space="preserve"> </w:t>
            </w:r>
          </w:p>
          <w:p w14:paraId="4FE26AB4"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SUPERIOR</w:t>
            </w:r>
          </w:p>
          <w:p w14:paraId="3C245455" w14:textId="77777777" w:rsidR="00962AC7" w:rsidRPr="00962AC7" w:rsidRDefault="00962AC7" w:rsidP="00962AC7">
            <w:pPr>
              <w:spacing w:line="360" w:lineRule="auto"/>
              <w:jc w:val="center"/>
              <w:rPr>
                <w:rFonts w:eastAsia="Calibri" w:cs="Arial"/>
                <w:b/>
                <w:sz w:val="14"/>
                <w:szCs w:val="14"/>
              </w:rPr>
            </w:pPr>
          </w:p>
        </w:tc>
        <w:tc>
          <w:tcPr>
            <w:tcW w:w="5244" w:type="dxa"/>
            <w:gridSpan w:val="10"/>
            <w:tcBorders>
              <w:bottom w:val="single" w:sz="8" w:space="0" w:color="auto"/>
            </w:tcBorders>
          </w:tcPr>
          <w:p w14:paraId="58C40BA8"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INSTITUCIÓN</w:t>
            </w:r>
          </w:p>
          <w:p w14:paraId="74001082" w14:textId="77777777" w:rsidR="00962AC7" w:rsidRPr="00962AC7" w:rsidRDefault="00962AC7" w:rsidP="00962AC7">
            <w:pPr>
              <w:ind w:firstLine="708"/>
              <w:rPr>
                <w:rFonts w:eastAsia="Calibri" w:cs="Arial"/>
                <w:sz w:val="14"/>
                <w:szCs w:val="14"/>
              </w:rPr>
            </w:pPr>
            <w:r w:rsidRPr="00962AC7">
              <w:rPr>
                <w:rFonts w:eastAsia="Calibri" w:cs="Arial"/>
                <w:sz w:val="14"/>
                <w:szCs w:val="14"/>
              </w:rPr>
              <w:t>UNIVERSIDAD DE GUAYQUIL</w:t>
            </w:r>
          </w:p>
        </w:tc>
        <w:tc>
          <w:tcPr>
            <w:tcW w:w="3544" w:type="dxa"/>
            <w:gridSpan w:val="4"/>
            <w:tcBorders>
              <w:bottom w:val="single" w:sz="8" w:space="0" w:color="auto"/>
              <w:right w:val="single" w:sz="8" w:space="0" w:color="auto"/>
            </w:tcBorders>
          </w:tcPr>
          <w:p w14:paraId="41863B52" w14:textId="77777777" w:rsidR="00962AC7" w:rsidRPr="00962AC7" w:rsidRDefault="00962AC7" w:rsidP="00962AC7">
            <w:pPr>
              <w:spacing w:line="360" w:lineRule="auto"/>
              <w:jc w:val="center"/>
              <w:rPr>
                <w:rFonts w:eastAsia="Calibri" w:cs="Arial"/>
                <w:b/>
                <w:sz w:val="14"/>
                <w:szCs w:val="14"/>
              </w:rPr>
            </w:pPr>
            <w:r w:rsidRPr="00962AC7">
              <w:rPr>
                <w:rFonts w:eastAsia="Calibri" w:cs="Arial"/>
                <w:sz w:val="14"/>
                <w:szCs w:val="14"/>
              </w:rPr>
              <w:t>OCUPACIÓN</w:t>
            </w:r>
          </w:p>
          <w:p w14:paraId="559E8870" w14:textId="77777777" w:rsidR="00962AC7" w:rsidRPr="00962AC7" w:rsidRDefault="00962AC7" w:rsidP="00962AC7">
            <w:pPr>
              <w:rPr>
                <w:rFonts w:eastAsia="Calibri" w:cs="Arial"/>
                <w:sz w:val="14"/>
                <w:szCs w:val="14"/>
              </w:rPr>
            </w:pPr>
            <w:r w:rsidRPr="00962AC7">
              <w:rPr>
                <w:rFonts w:eastAsia="Calibri" w:cs="Arial"/>
                <w:sz w:val="14"/>
                <w:szCs w:val="14"/>
              </w:rPr>
              <w:t>ESTUDIANTE</w:t>
            </w:r>
          </w:p>
        </w:tc>
      </w:tr>
      <w:tr w:rsidR="00962AC7" w:rsidRPr="00962AC7" w14:paraId="0AFC452C" w14:textId="77777777" w:rsidTr="00962AC7">
        <w:tc>
          <w:tcPr>
            <w:tcW w:w="10456" w:type="dxa"/>
            <w:gridSpan w:val="17"/>
            <w:tcBorders>
              <w:top w:val="single" w:sz="8" w:space="0" w:color="auto"/>
              <w:left w:val="single" w:sz="8" w:space="0" w:color="auto"/>
              <w:bottom w:val="single" w:sz="4" w:space="0" w:color="auto"/>
              <w:right w:val="single" w:sz="8" w:space="0" w:color="auto"/>
            </w:tcBorders>
          </w:tcPr>
          <w:p w14:paraId="174D4928" w14:textId="77777777" w:rsidR="00962AC7" w:rsidRPr="00962AC7" w:rsidRDefault="00962AC7" w:rsidP="00962AC7">
            <w:pPr>
              <w:spacing w:line="360" w:lineRule="auto"/>
              <w:jc w:val="center"/>
              <w:rPr>
                <w:rFonts w:eastAsia="Calibri" w:cs="Arial"/>
                <w:b/>
                <w:sz w:val="16"/>
                <w:szCs w:val="16"/>
              </w:rPr>
            </w:pPr>
            <w:r w:rsidRPr="00962AC7">
              <w:rPr>
                <w:rFonts w:eastAsia="Calibri" w:cs="Arial"/>
                <w:b/>
                <w:sz w:val="16"/>
                <w:szCs w:val="16"/>
              </w:rPr>
              <w:t>COMPOSICIÓN FAMILIAR</w:t>
            </w:r>
          </w:p>
        </w:tc>
      </w:tr>
      <w:tr w:rsidR="00962AC7" w:rsidRPr="00962AC7" w14:paraId="7F5AB478" w14:textId="77777777" w:rsidTr="00962AC7">
        <w:tc>
          <w:tcPr>
            <w:tcW w:w="1526" w:type="dxa"/>
            <w:gridSpan w:val="2"/>
            <w:tcBorders>
              <w:top w:val="single" w:sz="4" w:space="0" w:color="auto"/>
              <w:left w:val="single" w:sz="8" w:space="0" w:color="auto"/>
              <w:bottom w:val="single" w:sz="4" w:space="0" w:color="auto"/>
              <w:right w:val="single" w:sz="4" w:space="0" w:color="auto"/>
            </w:tcBorders>
            <w:vAlign w:val="center"/>
          </w:tcPr>
          <w:p w14:paraId="0AF660F6" w14:textId="77777777" w:rsidR="00962AC7" w:rsidRPr="00962AC7" w:rsidRDefault="00962AC7" w:rsidP="00962AC7">
            <w:pPr>
              <w:jc w:val="center"/>
              <w:rPr>
                <w:rFonts w:eastAsia="Calibri" w:cs="Arial"/>
                <w:b/>
                <w:sz w:val="14"/>
                <w:szCs w:val="14"/>
              </w:rPr>
            </w:pPr>
            <w:r w:rsidRPr="00962AC7">
              <w:rPr>
                <w:rFonts w:eastAsia="Calibri" w:cs="Arial"/>
                <w:b/>
                <w:sz w:val="14"/>
                <w:szCs w:val="14"/>
              </w:rPr>
              <w:t xml:space="preserve">PARENTESCO </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28F264C8" w14:textId="77777777" w:rsidR="00962AC7" w:rsidRPr="00962AC7" w:rsidRDefault="00962AC7" w:rsidP="00962AC7">
            <w:pPr>
              <w:jc w:val="center"/>
              <w:rPr>
                <w:rFonts w:eastAsia="Calibri" w:cs="Arial"/>
                <w:b/>
                <w:sz w:val="14"/>
                <w:szCs w:val="14"/>
              </w:rPr>
            </w:pPr>
            <w:r w:rsidRPr="00962AC7">
              <w:rPr>
                <w:rFonts w:eastAsia="Calibri" w:cs="Arial"/>
                <w:b/>
                <w:sz w:val="14"/>
                <w:szCs w:val="14"/>
              </w:rPr>
              <w:t>APELLIDOS</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61114F6" w14:textId="77777777" w:rsidR="00962AC7" w:rsidRPr="00962AC7" w:rsidRDefault="00962AC7" w:rsidP="00962AC7">
            <w:pPr>
              <w:jc w:val="center"/>
              <w:rPr>
                <w:rFonts w:eastAsia="Calibri" w:cs="Arial"/>
                <w:b/>
                <w:sz w:val="14"/>
                <w:szCs w:val="14"/>
              </w:rPr>
            </w:pPr>
            <w:r w:rsidRPr="00962AC7">
              <w:rPr>
                <w:rFonts w:eastAsia="Calibri" w:cs="Arial"/>
                <w:b/>
                <w:sz w:val="14"/>
                <w:szCs w:val="14"/>
              </w:rPr>
              <w:t>NOMBRES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85E0613" w14:textId="77777777" w:rsidR="00962AC7" w:rsidRPr="00962AC7" w:rsidRDefault="00962AC7" w:rsidP="00962AC7">
            <w:pPr>
              <w:jc w:val="center"/>
              <w:rPr>
                <w:rFonts w:eastAsia="Calibri" w:cs="Arial"/>
                <w:b/>
                <w:sz w:val="14"/>
                <w:szCs w:val="14"/>
              </w:rPr>
            </w:pPr>
            <w:r w:rsidRPr="00962AC7">
              <w:rPr>
                <w:rFonts w:eastAsia="Calibri" w:cs="Arial"/>
                <w:b/>
                <w:sz w:val="14"/>
                <w:szCs w:val="14"/>
              </w:rPr>
              <w:t>EDAD</w:t>
            </w:r>
          </w:p>
        </w:tc>
        <w:tc>
          <w:tcPr>
            <w:tcW w:w="1400" w:type="dxa"/>
            <w:gridSpan w:val="3"/>
            <w:tcBorders>
              <w:top w:val="single" w:sz="4" w:space="0" w:color="auto"/>
              <w:left w:val="single" w:sz="4" w:space="0" w:color="auto"/>
              <w:bottom w:val="single" w:sz="4" w:space="0" w:color="auto"/>
              <w:right w:val="single" w:sz="4" w:space="0" w:color="auto"/>
            </w:tcBorders>
            <w:vAlign w:val="center"/>
          </w:tcPr>
          <w:p w14:paraId="1A1BBF2D" w14:textId="77777777" w:rsidR="00962AC7" w:rsidRPr="00962AC7" w:rsidRDefault="00962AC7" w:rsidP="00962AC7">
            <w:pPr>
              <w:jc w:val="center"/>
              <w:rPr>
                <w:rFonts w:eastAsia="Calibri" w:cs="Arial"/>
                <w:b/>
                <w:sz w:val="14"/>
                <w:szCs w:val="14"/>
              </w:rPr>
            </w:pPr>
            <w:r w:rsidRPr="00962AC7">
              <w:rPr>
                <w:rFonts w:eastAsia="Calibri" w:cs="Arial"/>
                <w:b/>
                <w:sz w:val="14"/>
                <w:szCs w:val="14"/>
              </w:rPr>
              <w:t>OCUPACIÓN</w:t>
            </w:r>
          </w:p>
        </w:tc>
        <w:tc>
          <w:tcPr>
            <w:tcW w:w="1706" w:type="dxa"/>
            <w:gridSpan w:val="2"/>
            <w:tcBorders>
              <w:top w:val="single" w:sz="4" w:space="0" w:color="auto"/>
              <w:left w:val="single" w:sz="4" w:space="0" w:color="auto"/>
              <w:bottom w:val="single" w:sz="4" w:space="0" w:color="auto"/>
              <w:right w:val="single" w:sz="4" w:space="0" w:color="auto"/>
            </w:tcBorders>
            <w:vAlign w:val="center"/>
          </w:tcPr>
          <w:p w14:paraId="3581E4A2" w14:textId="77777777" w:rsidR="00962AC7" w:rsidRPr="00962AC7" w:rsidRDefault="00962AC7" w:rsidP="00962AC7">
            <w:pPr>
              <w:jc w:val="center"/>
              <w:rPr>
                <w:rFonts w:eastAsia="Calibri" w:cs="Arial"/>
                <w:b/>
                <w:sz w:val="14"/>
                <w:szCs w:val="14"/>
              </w:rPr>
            </w:pPr>
            <w:r w:rsidRPr="00962AC7">
              <w:rPr>
                <w:rFonts w:eastAsia="Calibri" w:cs="Arial"/>
                <w:b/>
                <w:sz w:val="14"/>
                <w:szCs w:val="14"/>
              </w:rPr>
              <w:t>ESCOLARIDAD</w:t>
            </w:r>
          </w:p>
        </w:tc>
        <w:tc>
          <w:tcPr>
            <w:tcW w:w="1288" w:type="dxa"/>
            <w:tcBorders>
              <w:top w:val="single" w:sz="4" w:space="0" w:color="auto"/>
              <w:left w:val="single" w:sz="4" w:space="0" w:color="auto"/>
              <w:bottom w:val="single" w:sz="4" w:space="0" w:color="auto"/>
              <w:right w:val="single" w:sz="8" w:space="0" w:color="auto"/>
            </w:tcBorders>
            <w:vAlign w:val="center"/>
          </w:tcPr>
          <w:p w14:paraId="532CF909" w14:textId="77777777" w:rsidR="00962AC7" w:rsidRPr="00962AC7" w:rsidRDefault="00962AC7" w:rsidP="00962AC7">
            <w:pPr>
              <w:jc w:val="center"/>
              <w:rPr>
                <w:rFonts w:eastAsia="Calibri" w:cs="Arial"/>
                <w:b/>
                <w:sz w:val="14"/>
                <w:szCs w:val="14"/>
              </w:rPr>
            </w:pPr>
            <w:r w:rsidRPr="00962AC7">
              <w:rPr>
                <w:rFonts w:eastAsia="Calibri" w:cs="Arial"/>
                <w:b/>
                <w:sz w:val="14"/>
                <w:szCs w:val="14"/>
              </w:rPr>
              <w:t>INGRESOS</w:t>
            </w:r>
          </w:p>
        </w:tc>
      </w:tr>
      <w:tr w:rsidR="00962AC7" w:rsidRPr="00962AC7" w14:paraId="706E7451"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55CA5681" w14:textId="77777777" w:rsidR="00962AC7" w:rsidRPr="00962AC7" w:rsidRDefault="00962AC7" w:rsidP="00962AC7">
            <w:pPr>
              <w:spacing w:line="360" w:lineRule="auto"/>
              <w:rPr>
                <w:rFonts w:eastAsia="Calibri" w:cs="Arial"/>
                <w:sz w:val="16"/>
                <w:szCs w:val="16"/>
              </w:rPr>
            </w:pPr>
          </w:p>
          <w:p w14:paraId="4E6576E4"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PADRE</w:t>
            </w:r>
          </w:p>
        </w:tc>
        <w:tc>
          <w:tcPr>
            <w:tcW w:w="1843" w:type="dxa"/>
            <w:gridSpan w:val="4"/>
            <w:tcBorders>
              <w:top w:val="single" w:sz="4" w:space="0" w:color="auto"/>
              <w:left w:val="single" w:sz="4" w:space="0" w:color="auto"/>
              <w:bottom w:val="single" w:sz="4" w:space="0" w:color="auto"/>
              <w:right w:val="single" w:sz="4" w:space="0" w:color="auto"/>
            </w:tcBorders>
          </w:tcPr>
          <w:p w14:paraId="258EF57A" w14:textId="77777777" w:rsidR="00962AC7" w:rsidRPr="00962AC7" w:rsidRDefault="00962AC7" w:rsidP="00962AC7">
            <w:pPr>
              <w:spacing w:line="360" w:lineRule="auto"/>
              <w:rPr>
                <w:rFonts w:eastAsia="Calibri" w:cs="Arial"/>
                <w:sz w:val="16"/>
                <w:szCs w:val="16"/>
              </w:rPr>
            </w:pPr>
          </w:p>
          <w:p w14:paraId="786C0B54"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RUIZ TORRES</w:t>
            </w:r>
          </w:p>
        </w:tc>
        <w:tc>
          <w:tcPr>
            <w:tcW w:w="1842" w:type="dxa"/>
            <w:gridSpan w:val="3"/>
            <w:tcBorders>
              <w:top w:val="single" w:sz="4" w:space="0" w:color="auto"/>
              <w:left w:val="single" w:sz="4" w:space="0" w:color="auto"/>
              <w:bottom w:val="single" w:sz="4" w:space="0" w:color="auto"/>
              <w:right w:val="single" w:sz="4" w:space="0" w:color="auto"/>
            </w:tcBorders>
          </w:tcPr>
          <w:p w14:paraId="63FB96B1" w14:textId="77777777" w:rsidR="00962AC7" w:rsidRPr="00962AC7" w:rsidRDefault="00962AC7" w:rsidP="00962AC7">
            <w:pPr>
              <w:spacing w:line="360" w:lineRule="auto"/>
              <w:rPr>
                <w:rFonts w:eastAsia="Calibri" w:cs="Arial"/>
                <w:sz w:val="16"/>
                <w:szCs w:val="16"/>
              </w:rPr>
            </w:pPr>
          </w:p>
          <w:p w14:paraId="45D0E3D6"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MARIO PATRICIO</w:t>
            </w:r>
          </w:p>
        </w:tc>
        <w:tc>
          <w:tcPr>
            <w:tcW w:w="851" w:type="dxa"/>
            <w:gridSpan w:val="2"/>
            <w:tcBorders>
              <w:top w:val="single" w:sz="4" w:space="0" w:color="auto"/>
              <w:left w:val="single" w:sz="4" w:space="0" w:color="auto"/>
              <w:bottom w:val="single" w:sz="4" w:space="0" w:color="auto"/>
              <w:right w:val="single" w:sz="4" w:space="0" w:color="auto"/>
            </w:tcBorders>
          </w:tcPr>
          <w:p w14:paraId="79C152EB" w14:textId="77777777" w:rsidR="00962AC7" w:rsidRPr="00962AC7" w:rsidRDefault="00962AC7" w:rsidP="00962AC7">
            <w:pPr>
              <w:spacing w:line="360" w:lineRule="auto"/>
              <w:jc w:val="center"/>
              <w:rPr>
                <w:rFonts w:eastAsia="Calibri" w:cs="Arial"/>
                <w:sz w:val="16"/>
                <w:szCs w:val="16"/>
              </w:rPr>
            </w:pPr>
          </w:p>
          <w:p w14:paraId="0896FAD5"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59</w:t>
            </w:r>
          </w:p>
        </w:tc>
        <w:tc>
          <w:tcPr>
            <w:tcW w:w="1400" w:type="dxa"/>
            <w:gridSpan w:val="3"/>
            <w:tcBorders>
              <w:top w:val="single" w:sz="4" w:space="0" w:color="auto"/>
              <w:left w:val="single" w:sz="4" w:space="0" w:color="auto"/>
              <w:bottom w:val="single" w:sz="4" w:space="0" w:color="auto"/>
              <w:right w:val="single" w:sz="4" w:space="0" w:color="auto"/>
            </w:tcBorders>
          </w:tcPr>
          <w:p w14:paraId="232181CA" w14:textId="77777777" w:rsidR="00962AC7" w:rsidRPr="00962AC7" w:rsidRDefault="00962AC7" w:rsidP="00962AC7">
            <w:pPr>
              <w:spacing w:line="360" w:lineRule="auto"/>
              <w:rPr>
                <w:rFonts w:eastAsia="Calibri" w:cs="Arial"/>
                <w:sz w:val="16"/>
                <w:szCs w:val="16"/>
              </w:rPr>
            </w:pPr>
          </w:p>
          <w:p w14:paraId="577CF600"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COMERCIANTE</w:t>
            </w:r>
          </w:p>
        </w:tc>
        <w:tc>
          <w:tcPr>
            <w:tcW w:w="1706" w:type="dxa"/>
            <w:gridSpan w:val="2"/>
            <w:tcBorders>
              <w:top w:val="single" w:sz="4" w:space="0" w:color="auto"/>
              <w:left w:val="single" w:sz="4" w:space="0" w:color="auto"/>
              <w:bottom w:val="single" w:sz="4" w:space="0" w:color="auto"/>
              <w:right w:val="single" w:sz="4" w:space="0" w:color="auto"/>
            </w:tcBorders>
          </w:tcPr>
          <w:p w14:paraId="6FF6531C" w14:textId="77777777" w:rsidR="00962AC7" w:rsidRPr="00962AC7" w:rsidRDefault="00962AC7" w:rsidP="00962AC7">
            <w:pPr>
              <w:spacing w:line="360" w:lineRule="auto"/>
              <w:rPr>
                <w:rFonts w:eastAsia="Calibri" w:cs="Arial"/>
                <w:sz w:val="16"/>
                <w:szCs w:val="16"/>
              </w:rPr>
            </w:pPr>
          </w:p>
          <w:p w14:paraId="57DF55B4"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2DE7B009" w14:textId="77777777" w:rsidR="00962AC7" w:rsidRPr="00962AC7" w:rsidRDefault="00962AC7" w:rsidP="00962AC7">
            <w:pPr>
              <w:spacing w:line="360" w:lineRule="auto"/>
              <w:jc w:val="center"/>
              <w:rPr>
                <w:rFonts w:eastAsia="Calibri" w:cs="Arial"/>
                <w:sz w:val="16"/>
                <w:szCs w:val="16"/>
              </w:rPr>
            </w:pPr>
          </w:p>
          <w:p w14:paraId="2C591459"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$385</w:t>
            </w:r>
          </w:p>
        </w:tc>
      </w:tr>
      <w:tr w:rsidR="00962AC7" w:rsidRPr="00962AC7" w14:paraId="6A451EF2"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58714D65" w14:textId="77777777" w:rsidR="00962AC7" w:rsidRPr="00962AC7" w:rsidRDefault="00962AC7" w:rsidP="00962AC7">
            <w:pPr>
              <w:spacing w:line="360" w:lineRule="auto"/>
              <w:rPr>
                <w:rFonts w:eastAsia="Calibri" w:cs="Arial"/>
                <w:sz w:val="16"/>
                <w:szCs w:val="16"/>
              </w:rPr>
            </w:pPr>
          </w:p>
          <w:p w14:paraId="0DB31335"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MADRE</w:t>
            </w:r>
          </w:p>
        </w:tc>
        <w:tc>
          <w:tcPr>
            <w:tcW w:w="1843" w:type="dxa"/>
            <w:gridSpan w:val="4"/>
            <w:tcBorders>
              <w:top w:val="single" w:sz="4" w:space="0" w:color="auto"/>
              <w:left w:val="single" w:sz="4" w:space="0" w:color="auto"/>
              <w:bottom w:val="single" w:sz="4" w:space="0" w:color="auto"/>
              <w:right w:val="single" w:sz="4" w:space="0" w:color="auto"/>
            </w:tcBorders>
          </w:tcPr>
          <w:p w14:paraId="29F480DE" w14:textId="77777777" w:rsidR="00962AC7" w:rsidRPr="00962AC7" w:rsidRDefault="00962AC7" w:rsidP="00962AC7">
            <w:pPr>
              <w:spacing w:line="360" w:lineRule="auto"/>
              <w:rPr>
                <w:rFonts w:eastAsia="Calibri" w:cs="Arial"/>
                <w:sz w:val="16"/>
                <w:szCs w:val="16"/>
              </w:rPr>
            </w:pPr>
          </w:p>
          <w:p w14:paraId="2400895C"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CASTRO BENALCAZAR</w:t>
            </w:r>
          </w:p>
        </w:tc>
        <w:tc>
          <w:tcPr>
            <w:tcW w:w="1842" w:type="dxa"/>
            <w:gridSpan w:val="3"/>
            <w:tcBorders>
              <w:top w:val="single" w:sz="4" w:space="0" w:color="auto"/>
              <w:left w:val="single" w:sz="4" w:space="0" w:color="auto"/>
              <w:bottom w:val="single" w:sz="4" w:space="0" w:color="auto"/>
              <w:right w:val="single" w:sz="4" w:space="0" w:color="auto"/>
            </w:tcBorders>
          </w:tcPr>
          <w:p w14:paraId="43A2578D" w14:textId="77777777" w:rsidR="00962AC7" w:rsidRPr="00962AC7" w:rsidRDefault="00962AC7" w:rsidP="00962AC7">
            <w:pPr>
              <w:spacing w:line="360" w:lineRule="auto"/>
              <w:rPr>
                <w:rFonts w:eastAsia="Calibri" w:cs="Arial"/>
                <w:sz w:val="16"/>
                <w:szCs w:val="16"/>
              </w:rPr>
            </w:pPr>
          </w:p>
          <w:p w14:paraId="4605A0DA"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GINA FRANCIA</w:t>
            </w:r>
          </w:p>
        </w:tc>
        <w:tc>
          <w:tcPr>
            <w:tcW w:w="851" w:type="dxa"/>
            <w:gridSpan w:val="2"/>
            <w:tcBorders>
              <w:top w:val="single" w:sz="4" w:space="0" w:color="auto"/>
              <w:left w:val="single" w:sz="4" w:space="0" w:color="auto"/>
              <w:bottom w:val="single" w:sz="4" w:space="0" w:color="auto"/>
              <w:right w:val="single" w:sz="4" w:space="0" w:color="auto"/>
            </w:tcBorders>
          </w:tcPr>
          <w:p w14:paraId="60F8A2DC" w14:textId="77777777" w:rsidR="00962AC7" w:rsidRPr="00962AC7" w:rsidRDefault="00962AC7" w:rsidP="00962AC7">
            <w:pPr>
              <w:spacing w:line="360" w:lineRule="auto"/>
              <w:jc w:val="center"/>
              <w:rPr>
                <w:rFonts w:eastAsia="Calibri" w:cs="Arial"/>
                <w:sz w:val="16"/>
                <w:szCs w:val="16"/>
              </w:rPr>
            </w:pPr>
          </w:p>
          <w:p w14:paraId="3D8CBFB1"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58</w:t>
            </w:r>
          </w:p>
        </w:tc>
        <w:tc>
          <w:tcPr>
            <w:tcW w:w="1400" w:type="dxa"/>
            <w:gridSpan w:val="3"/>
            <w:tcBorders>
              <w:top w:val="single" w:sz="4" w:space="0" w:color="auto"/>
              <w:left w:val="single" w:sz="4" w:space="0" w:color="auto"/>
              <w:bottom w:val="single" w:sz="4" w:space="0" w:color="auto"/>
              <w:right w:val="single" w:sz="4" w:space="0" w:color="auto"/>
            </w:tcBorders>
          </w:tcPr>
          <w:p w14:paraId="5BA2C71C" w14:textId="77777777" w:rsidR="00962AC7" w:rsidRPr="00962AC7" w:rsidRDefault="00962AC7" w:rsidP="00962AC7">
            <w:pPr>
              <w:spacing w:line="360" w:lineRule="auto"/>
              <w:rPr>
                <w:rFonts w:eastAsia="Calibri" w:cs="Arial"/>
                <w:sz w:val="16"/>
                <w:szCs w:val="16"/>
              </w:rPr>
            </w:pPr>
          </w:p>
          <w:p w14:paraId="0EBD66E6"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ENFERMERA</w:t>
            </w:r>
          </w:p>
        </w:tc>
        <w:tc>
          <w:tcPr>
            <w:tcW w:w="1706" w:type="dxa"/>
            <w:gridSpan w:val="2"/>
            <w:tcBorders>
              <w:top w:val="single" w:sz="4" w:space="0" w:color="auto"/>
              <w:left w:val="single" w:sz="4" w:space="0" w:color="auto"/>
              <w:bottom w:val="single" w:sz="4" w:space="0" w:color="auto"/>
              <w:right w:val="single" w:sz="4" w:space="0" w:color="auto"/>
            </w:tcBorders>
          </w:tcPr>
          <w:p w14:paraId="13214459" w14:textId="77777777" w:rsidR="00962AC7" w:rsidRPr="00962AC7" w:rsidRDefault="00962AC7" w:rsidP="00962AC7">
            <w:pPr>
              <w:spacing w:line="360" w:lineRule="auto"/>
              <w:rPr>
                <w:rFonts w:eastAsia="Calibri" w:cs="Arial"/>
                <w:sz w:val="16"/>
                <w:szCs w:val="16"/>
              </w:rPr>
            </w:pPr>
          </w:p>
          <w:p w14:paraId="7E47C60C"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2285B1A6" w14:textId="77777777" w:rsidR="00962AC7" w:rsidRPr="00962AC7" w:rsidRDefault="00962AC7" w:rsidP="00962AC7">
            <w:pPr>
              <w:spacing w:line="360" w:lineRule="auto"/>
              <w:jc w:val="center"/>
              <w:rPr>
                <w:rFonts w:eastAsia="Calibri" w:cs="Arial"/>
                <w:sz w:val="16"/>
                <w:szCs w:val="16"/>
              </w:rPr>
            </w:pPr>
          </w:p>
          <w:p w14:paraId="7DFCE75F"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$500</w:t>
            </w:r>
          </w:p>
        </w:tc>
      </w:tr>
      <w:tr w:rsidR="00962AC7" w:rsidRPr="00962AC7" w14:paraId="127C254E"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78C1186E" w14:textId="77777777" w:rsidR="00962AC7" w:rsidRPr="00962AC7" w:rsidRDefault="00962AC7" w:rsidP="00962AC7">
            <w:pPr>
              <w:spacing w:line="360" w:lineRule="auto"/>
              <w:rPr>
                <w:rFonts w:eastAsia="Calibri" w:cs="Arial"/>
                <w:sz w:val="16"/>
                <w:szCs w:val="16"/>
              </w:rPr>
            </w:pPr>
          </w:p>
          <w:p w14:paraId="22D33118" w14:textId="77777777" w:rsidR="00962AC7" w:rsidRPr="00962AC7" w:rsidRDefault="00962AC7" w:rsidP="00962AC7">
            <w:pPr>
              <w:spacing w:line="360" w:lineRule="auto"/>
              <w:rPr>
                <w:rFonts w:eastAsia="Calibri" w:cs="Arial"/>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14:paraId="1B0F2662" w14:textId="77777777" w:rsidR="00962AC7" w:rsidRPr="00962AC7" w:rsidRDefault="00962AC7" w:rsidP="00962AC7">
            <w:pPr>
              <w:spacing w:line="360" w:lineRule="auto"/>
              <w:rPr>
                <w:rFonts w:eastAsia="Calibri" w:cs="Arial"/>
                <w:sz w:val="16"/>
                <w:szCs w:val="16"/>
              </w:rPr>
            </w:pPr>
          </w:p>
          <w:p w14:paraId="2F404E13" w14:textId="77777777" w:rsidR="00962AC7" w:rsidRPr="00962AC7" w:rsidRDefault="00962AC7" w:rsidP="00962AC7">
            <w:pPr>
              <w:spacing w:line="360" w:lineRule="auto"/>
              <w:rPr>
                <w:rFonts w:eastAsia="Calibri" w:cs="Arial"/>
                <w:sz w:val="16"/>
                <w:szCs w:val="16"/>
              </w:rPr>
            </w:pPr>
          </w:p>
        </w:tc>
        <w:tc>
          <w:tcPr>
            <w:tcW w:w="1842" w:type="dxa"/>
            <w:gridSpan w:val="3"/>
            <w:tcBorders>
              <w:top w:val="single" w:sz="4" w:space="0" w:color="auto"/>
              <w:left w:val="single" w:sz="4" w:space="0" w:color="auto"/>
              <w:bottom w:val="single" w:sz="4" w:space="0" w:color="auto"/>
              <w:right w:val="single" w:sz="4" w:space="0" w:color="auto"/>
            </w:tcBorders>
          </w:tcPr>
          <w:p w14:paraId="51000BE3" w14:textId="77777777" w:rsidR="00962AC7" w:rsidRPr="00962AC7" w:rsidRDefault="00962AC7" w:rsidP="00962AC7">
            <w:pPr>
              <w:spacing w:line="360" w:lineRule="auto"/>
              <w:rPr>
                <w:rFonts w:eastAsia="Calibri" w:cs="Arial"/>
                <w:sz w:val="16"/>
                <w:szCs w:val="16"/>
              </w:rPr>
            </w:pPr>
          </w:p>
          <w:p w14:paraId="09D4ED44" w14:textId="77777777" w:rsidR="00962AC7" w:rsidRPr="00962AC7" w:rsidRDefault="00962AC7" w:rsidP="00962AC7">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489F0F76" w14:textId="77777777" w:rsidR="00962AC7" w:rsidRPr="00962AC7" w:rsidRDefault="00962AC7" w:rsidP="00962AC7">
            <w:pPr>
              <w:spacing w:line="360" w:lineRule="auto"/>
              <w:jc w:val="center"/>
              <w:rPr>
                <w:rFonts w:eastAsia="Calibri" w:cs="Arial"/>
                <w:sz w:val="16"/>
                <w:szCs w:val="16"/>
              </w:rPr>
            </w:pPr>
          </w:p>
          <w:p w14:paraId="1920FFD4" w14:textId="77777777" w:rsidR="00962AC7" w:rsidRPr="00962AC7" w:rsidRDefault="00962AC7" w:rsidP="00962AC7">
            <w:pPr>
              <w:spacing w:line="360" w:lineRule="auto"/>
              <w:jc w:val="center"/>
              <w:rPr>
                <w:rFonts w:eastAsia="Calibri"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22033951" w14:textId="77777777" w:rsidR="00962AC7" w:rsidRPr="00962AC7" w:rsidRDefault="00962AC7" w:rsidP="00962AC7">
            <w:pPr>
              <w:spacing w:line="360" w:lineRule="auto"/>
              <w:rPr>
                <w:rFonts w:eastAsia="Calibri" w:cs="Arial"/>
                <w:sz w:val="16"/>
                <w:szCs w:val="16"/>
              </w:rPr>
            </w:pPr>
          </w:p>
          <w:p w14:paraId="70BA8EF9" w14:textId="77777777" w:rsidR="00962AC7" w:rsidRPr="00962AC7" w:rsidRDefault="00962AC7" w:rsidP="00962AC7">
            <w:pPr>
              <w:spacing w:line="360" w:lineRule="auto"/>
              <w:rPr>
                <w:rFonts w:eastAsia="Calibri" w:cs="Arial"/>
                <w:sz w:val="16"/>
                <w:szCs w:val="16"/>
              </w:rPr>
            </w:pPr>
          </w:p>
        </w:tc>
        <w:tc>
          <w:tcPr>
            <w:tcW w:w="1706" w:type="dxa"/>
            <w:gridSpan w:val="2"/>
            <w:tcBorders>
              <w:top w:val="single" w:sz="4" w:space="0" w:color="auto"/>
              <w:left w:val="single" w:sz="4" w:space="0" w:color="auto"/>
              <w:bottom w:val="single" w:sz="4" w:space="0" w:color="auto"/>
              <w:right w:val="single" w:sz="4" w:space="0" w:color="auto"/>
            </w:tcBorders>
          </w:tcPr>
          <w:p w14:paraId="400BC94A" w14:textId="77777777" w:rsidR="00962AC7" w:rsidRPr="00962AC7" w:rsidRDefault="00962AC7" w:rsidP="00962AC7">
            <w:pPr>
              <w:spacing w:line="360" w:lineRule="auto"/>
              <w:rPr>
                <w:rFonts w:eastAsia="Calibri" w:cs="Arial"/>
                <w:sz w:val="16"/>
                <w:szCs w:val="16"/>
              </w:rPr>
            </w:pPr>
          </w:p>
          <w:p w14:paraId="1F35E5D7" w14:textId="77777777" w:rsidR="00962AC7" w:rsidRPr="00962AC7" w:rsidRDefault="00962AC7" w:rsidP="00962AC7">
            <w:pPr>
              <w:spacing w:line="360" w:lineRule="auto"/>
              <w:rPr>
                <w:rFonts w:eastAsia="Calibri" w:cs="Arial"/>
                <w:sz w:val="16"/>
                <w:szCs w:val="16"/>
              </w:rPr>
            </w:pPr>
          </w:p>
        </w:tc>
        <w:tc>
          <w:tcPr>
            <w:tcW w:w="1288" w:type="dxa"/>
            <w:tcBorders>
              <w:top w:val="single" w:sz="4" w:space="0" w:color="auto"/>
              <w:left w:val="single" w:sz="4" w:space="0" w:color="auto"/>
              <w:bottom w:val="single" w:sz="4" w:space="0" w:color="auto"/>
              <w:right w:val="single" w:sz="8" w:space="0" w:color="auto"/>
            </w:tcBorders>
          </w:tcPr>
          <w:p w14:paraId="71BF274B" w14:textId="77777777" w:rsidR="00962AC7" w:rsidRPr="00962AC7" w:rsidRDefault="00962AC7" w:rsidP="00962AC7">
            <w:pPr>
              <w:spacing w:line="360" w:lineRule="auto"/>
              <w:jc w:val="center"/>
              <w:rPr>
                <w:rFonts w:eastAsia="Calibri" w:cs="Arial"/>
                <w:sz w:val="16"/>
                <w:szCs w:val="16"/>
              </w:rPr>
            </w:pPr>
          </w:p>
          <w:p w14:paraId="4D535F4F" w14:textId="77777777" w:rsidR="00962AC7" w:rsidRPr="00962AC7" w:rsidRDefault="00962AC7" w:rsidP="00962AC7">
            <w:pPr>
              <w:spacing w:line="360" w:lineRule="auto"/>
              <w:jc w:val="center"/>
              <w:rPr>
                <w:rFonts w:eastAsia="Calibri" w:cs="Arial"/>
                <w:sz w:val="16"/>
                <w:szCs w:val="16"/>
              </w:rPr>
            </w:pPr>
          </w:p>
        </w:tc>
      </w:tr>
      <w:tr w:rsidR="00962AC7" w:rsidRPr="00962AC7" w14:paraId="1D58B503"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3FAFDF60" w14:textId="77777777" w:rsidR="00962AC7" w:rsidRPr="00962AC7" w:rsidRDefault="00962AC7" w:rsidP="00962AC7">
            <w:pPr>
              <w:spacing w:line="360" w:lineRule="auto"/>
              <w:rPr>
                <w:rFonts w:eastAsia="Calibri" w:cs="Arial"/>
                <w:sz w:val="16"/>
                <w:szCs w:val="16"/>
              </w:rPr>
            </w:pPr>
          </w:p>
          <w:p w14:paraId="59194F00" w14:textId="77777777" w:rsidR="00962AC7" w:rsidRPr="00962AC7" w:rsidRDefault="00962AC7" w:rsidP="00962AC7">
            <w:pPr>
              <w:spacing w:line="360" w:lineRule="auto"/>
              <w:rPr>
                <w:rFonts w:eastAsia="Calibri" w:cs="Arial"/>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14:paraId="3AF886C5" w14:textId="77777777" w:rsidR="00962AC7" w:rsidRPr="00962AC7" w:rsidRDefault="00962AC7" w:rsidP="00962AC7">
            <w:pPr>
              <w:spacing w:line="360" w:lineRule="auto"/>
              <w:rPr>
                <w:rFonts w:eastAsia="Calibri" w:cs="Arial"/>
                <w:sz w:val="16"/>
                <w:szCs w:val="16"/>
              </w:rPr>
            </w:pPr>
          </w:p>
          <w:p w14:paraId="6B571040" w14:textId="77777777" w:rsidR="00962AC7" w:rsidRPr="00962AC7" w:rsidRDefault="00962AC7" w:rsidP="00962AC7">
            <w:pPr>
              <w:spacing w:line="360" w:lineRule="auto"/>
              <w:rPr>
                <w:rFonts w:eastAsia="Calibri" w:cs="Arial"/>
                <w:sz w:val="16"/>
                <w:szCs w:val="16"/>
              </w:rPr>
            </w:pPr>
          </w:p>
        </w:tc>
        <w:tc>
          <w:tcPr>
            <w:tcW w:w="1842" w:type="dxa"/>
            <w:gridSpan w:val="3"/>
            <w:tcBorders>
              <w:top w:val="single" w:sz="4" w:space="0" w:color="auto"/>
              <w:left w:val="single" w:sz="4" w:space="0" w:color="auto"/>
              <w:bottom w:val="single" w:sz="4" w:space="0" w:color="auto"/>
              <w:right w:val="single" w:sz="4" w:space="0" w:color="auto"/>
            </w:tcBorders>
          </w:tcPr>
          <w:p w14:paraId="06175B8B" w14:textId="77777777" w:rsidR="00962AC7" w:rsidRPr="00962AC7" w:rsidRDefault="00962AC7" w:rsidP="00962AC7">
            <w:pPr>
              <w:spacing w:line="360" w:lineRule="auto"/>
              <w:rPr>
                <w:rFonts w:eastAsia="Calibri" w:cs="Arial"/>
                <w:sz w:val="16"/>
                <w:szCs w:val="16"/>
              </w:rPr>
            </w:pPr>
          </w:p>
          <w:p w14:paraId="491F9360" w14:textId="77777777" w:rsidR="00962AC7" w:rsidRPr="00962AC7" w:rsidRDefault="00962AC7" w:rsidP="00962AC7">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5B65A656" w14:textId="77777777" w:rsidR="00962AC7" w:rsidRPr="00962AC7" w:rsidRDefault="00962AC7" w:rsidP="00962AC7">
            <w:pPr>
              <w:spacing w:line="360" w:lineRule="auto"/>
              <w:jc w:val="center"/>
              <w:rPr>
                <w:rFonts w:eastAsia="Calibri" w:cs="Arial"/>
                <w:sz w:val="16"/>
                <w:szCs w:val="16"/>
              </w:rPr>
            </w:pPr>
          </w:p>
          <w:p w14:paraId="65AB10A0" w14:textId="77777777" w:rsidR="00962AC7" w:rsidRPr="00962AC7" w:rsidRDefault="00962AC7" w:rsidP="00962AC7">
            <w:pPr>
              <w:spacing w:line="360" w:lineRule="auto"/>
              <w:jc w:val="center"/>
              <w:rPr>
                <w:rFonts w:eastAsia="Calibri"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6EA9ACBA" w14:textId="77777777" w:rsidR="00962AC7" w:rsidRPr="00962AC7" w:rsidRDefault="00962AC7" w:rsidP="00962AC7">
            <w:pPr>
              <w:spacing w:line="360" w:lineRule="auto"/>
              <w:rPr>
                <w:rFonts w:eastAsia="Calibri" w:cs="Arial"/>
                <w:sz w:val="16"/>
                <w:szCs w:val="16"/>
              </w:rPr>
            </w:pPr>
          </w:p>
          <w:p w14:paraId="7E545D45" w14:textId="77777777" w:rsidR="00962AC7" w:rsidRPr="00962AC7" w:rsidRDefault="00962AC7" w:rsidP="00962AC7">
            <w:pPr>
              <w:spacing w:line="360" w:lineRule="auto"/>
              <w:rPr>
                <w:rFonts w:eastAsia="Calibri" w:cs="Arial"/>
                <w:sz w:val="16"/>
                <w:szCs w:val="16"/>
              </w:rPr>
            </w:pPr>
          </w:p>
        </w:tc>
        <w:tc>
          <w:tcPr>
            <w:tcW w:w="1706" w:type="dxa"/>
            <w:gridSpan w:val="2"/>
            <w:tcBorders>
              <w:top w:val="single" w:sz="4" w:space="0" w:color="auto"/>
              <w:left w:val="single" w:sz="4" w:space="0" w:color="auto"/>
              <w:bottom w:val="single" w:sz="4" w:space="0" w:color="auto"/>
              <w:right w:val="single" w:sz="4" w:space="0" w:color="auto"/>
            </w:tcBorders>
          </w:tcPr>
          <w:p w14:paraId="058B0A18"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w:t>
            </w:r>
          </w:p>
          <w:p w14:paraId="420EEF18" w14:textId="77777777" w:rsidR="00962AC7" w:rsidRPr="00962AC7" w:rsidRDefault="00962AC7" w:rsidP="00962AC7">
            <w:pPr>
              <w:spacing w:line="360" w:lineRule="auto"/>
              <w:rPr>
                <w:rFonts w:eastAsia="Calibri" w:cs="Arial"/>
                <w:sz w:val="16"/>
                <w:szCs w:val="16"/>
              </w:rPr>
            </w:pPr>
          </w:p>
        </w:tc>
        <w:tc>
          <w:tcPr>
            <w:tcW w:w="1288" w:type="dxa"/>
            <w:tcBorders>
              <w:top w:val="single" w:sz="4" w:space="0" w:color="auto"/>
              <w:left w:val="single" w:sz="4" w:space="0" w:color="auto"/>
              <w:bottom w:val="single" w:sz="4" w:space="0" w:color="auto"/>
              <w:right w:val="single" w:sz="8" w:space="0" w:color="auto"/>
            </w:tcBorders>
          </w:tcPr>
          <w:p w14:paraId="51F74449" w14:textId="77777777" w:rsidR="00962AC7" w:rsidRPr="00962AC7" w:rsidRDefault="00962AC7" w:rsidP="00962AC7">
            <w:pPr>
              <w:spacing w:line="360" w:lineRule="auto"/>
              <w:jc w:val="center"/>
              <w:rPr>
                <w:rFonts w:eastAsia="Calibri" w:cs="Arial"/>
                <w:sz w:val="16"/>
                <w:szCs w:val="16"/>
              </w:rPr>
            </w:pPr>
          </w:p>
          <w:p w14:paraId="160372D3" w14:textId="77777777" w:rsidR="00962AC7" w:rsidRPr="00962AC7" w:rsidRDefault="00962AC7" w:rsidP="00962AC7">
            <w:pPr>
              <w:spacing w:line="360" w:lineRule="auto"/>
              <w:jc w:val="center"/>
              <w:rPr>
                <w:rFonts w:eastAsia="Calibri" w:cs="Arial"/>
                <w:sz w:val="16"/>
                <w:szCs w:val="16"/>
              </w:rPr>
            </w:pPr>
          </w:p>
        </w:tc>
      </w:tr>
      <w:tr w:rsidR="00962AC7" w:rsidRPr="00962AC7" w14:paraId="6DF4A7C3"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6F24FBF2" w14:textId="77777777" w:rsidR="00962AC7" w:rsidRPr="00962AC7" w:rsidRDefault="00962AC7" w:rsidP="00962AC7">
            <w:pPr>
              <w:spacing w:line="360" w:lineRule="auto"/>
              <w:rPr>
                <w:rFonts w:eastAsia="Calibri" w:cs="Arial"/>
                <w:sz w:val="16"/>
                <w:szCs w:val="16"/>
              </w:rPr>
            </w:pPr>
          </w:p>
          <w:p w14:paraId="78E2542B" w14:textId="77777777" w:rsidR="00962AC7" w:rsidRPr="00962AC7" w:rsidRDefault="00962AC7" w:rsidP="00962AC7">
            <w:pPr>
              <w:spacing w:line="360" w:lineRule="auto"/>
              <w:rPr>
                <w:rFonts w:eastAsia="Calibri" w:cs="Arial"/>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14:paraId="1DC3ED22" w14:textId="77777777" w:rsidR="00962AC7" w:rsidRPr="00962AC7" w:rsidRDefault="00962AC7" w:rsidP="00962AC7">
            <w:pPr>
              <w:spacing w:line="360" w:lineRule="auto"/>
              <w:rPr>
                <w:rFonts w:eastAsia="Calibri" w:cs="Arial"/>
                <w:sz w:val="16"/>
                <w:szCs w:val="16"/>
              </w:rPr>
            </w:pPr>
          </w:p>
        </w:tc>
        <w:tc>
          <w:tcPr>
            <w:tcW w:w="1842" w:type="dxa"/>
            <w:gridSpan w:val="3"/>
            <w:tcBorders>
              <w:top w:val="single" w:sz="4" w:space="0" w:color="auto"/>
              <w:left w:val="single" w:sz="4" w:space="0" w:color="auto"/>
              <w:bottom w:val="single" w:sz="4" w:space="0" w:color="auto"/>
              <w:right w:val="single" w:sz="4" w:space="0" w:color="auto"/>
            </w:tcBorders>
          </w:tcPr>
          <w:p w14:paraId="006D0068" w14:textId="77777777" w:rsidR="00962AC7" w:rsidRPr="00962AC7" w:rsidRDefault="00962AC7" w:rsidP="00962AC7">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70B53B18" w14:textId="77777777" w:rsidR="00962AC7" w:rsidRPr="00962AC7" w:rsidRDefault="00962AC7" w:rsidP="00962AC7">
            <w:pPr>
              <w:spacing w:line="360" w:lineRule="auto"/>
              <w:rPr>
                <w:rFonts w:eastAsia="Calibri"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73A8F317" w14:textId="77777777" w:rsidR="00962AC7" w:rsidRPr="00962AC7" w:rsidRDefault="00962AC7" w:rsidP="00962AC7">
            <w:pPr>
              <w:spacing w:line="360" w:lineRule="auto"/>
              <w:rPr>
                <w:rFonts w:eastAsia="Calibri" w:cs="Arial"/>
                <w:sz w:val="16"/>
                <w:szCs w:val="16"/>
              </w:rPr>
            </w:pPr>
          </w:p>
        </w:tc>
        <w:tc>
          <w:tcPr>
            <w:tcW w:w="1706" w:type="dxa"/>
            <w:gridSpan w:val="2"/>
            <w:tcBorders>
              <w:top w:val="single" w:sz="4" w:space="0" w:color="auto"/>
              <w:left w:val="single" w:sz="4" w:space="0" w:color="auto"/>
              <w:bottom w:val="single" w:sz="4" w:space="0" w:color="auto"/>
              <w:right w:val="single" w:sz="4" w:space="0" w:color="auto"/>
            </w:tcBorders>
          </w:tcPr>
          <w:p w14:paraId="3382A9F9" w14:textId="77777777" w:rsidR="00962AC7" w:rsidRPr="00962AC7" w:rsidRDefault="00962AC7" w:rsidP="00962AC7">
            <w:pPr>
              <w:spacing w:line="360" w:lineRule="auto"/>
              <w:rPr>
                <w:rFonts w:eastAsia="Calibri" w:cs="Arial"/>
                <w:sz w:val="16"/>
                <w:szCs w:val="16"/>
              </w:rPr>
            </w:pPr>
          </w:p>
        </w:tc>
        <w:tc>
          <w:tcPr>
            <w:tcW w:w="1288" w:type="dxa"/>
            <w:tcBorders>
              <w:top w:val="single" w:sz="4" w:space="0" w:color="auto"/>
              <w:left w:val="single" w:sz="4" w:space="0" w:color="auto"/>
              <w:bottom w:val="single" w:sz="4" w:space="0" w:color="auto"/>
              <w:right w:val="single" w:sz="8" w:space="0" w:color="auto"/>
            </w:tcBorders>
          </w:tcPr>
          <w:p w14:paraId="36BF8F99" w14:textId="77777777" w:rsidR="00962AC7" w:rsidRPr="00962AC7" w:rsidRDefault="00962AC7" w:rsidP="00962AC7">
            <w:pPr>
              <w:spacing w:line="360" w:lineRule="auto"/>
              <w:rPr>
                <w:rFonts w:eastAsia="Calibri" w:cs="Arial"/>
                <w:sz w:val="16"/>
                <w:szCs w:val="16"/>
              </w:rPr>
            </w:pPr>
          </w:p>
        </w:tc>
      </w:tr>
      <w:tr w:rsidR="00962AC7" w:rsidRPr="00962AC7" w14:paraId="2CB79D10" w14:textId="77777777" w:rsidTr="00962AC7">
        <w:trPr>
          <w:trHeight w:val="325"/>
        </w:trPr>
        <w:tc>
          <w:tcPr>
            <w:tcW w:w="2802" w:type="dxa"/>
            <w:gridSpan w:val="4"/>
            <w:tcBorders>
              <w:top w:val="single" w:sz="8" w:space="0" w:color="auto"/>
              <w:left w:val="single" w:sz="8" w:space="0" w:color="auto"/>
              <w:bottom w:val="single" w:sz="2" w:space="0" w:color="auto"/>
              <w:right w:val="single" w:sz="2" w:space="0" w:color="auto"/>
            </w:tcBorders>
          </w:tcPr>
          <w:p w14:paraId="5DD4D31B"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 xml:space="preserve">ACOMPAÑANTES </w:t>
            </w:r>
          </w:p>
        </w:tc>
        <w:tc>
          <w:tcPr>
            <w:tcW w:w="1134" w:type="dxa"/>
            <w:gridSpan w:val="3"/>
            <w:tcBorders>
              <w:top w:val="single" w:sz="8" w:space="0" w:color="auto"/>
              <w:left w:val="single" w:sz="2" w:space="0" w:color="auto"/>
              <w:bottom w:val="single" w:sz="2" w:space="0" w:color="auto"/>
              <w:right w:val="single" w:sz="8" w:space="0" w:color="auto"/>
            </w:tcBorders>
          </w:tcPr>
          <w:p w14:paraId="48B3A8F8"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RELACIÓN</w:t>
            </w:r>
          </w:p>
        </w:tc>
        <w:tc>
          <w:tcPr>
            <w:tcW w:w="708" w:type="dxa"/>
            <w:tcBorders>
              <w:top w:val="single" w:sz="8" w:space="0" w:color="auto"/>
              <w:left w:val="single" w:sz="2" w:space="0" w:color="auto"/>
              <w:bottom w:val="single" w:sz="2" w:space="0" w:color="auto"/>
              <w:right w:val="single" w:sz="8" w:space="0" w:color="auto"/>
            </w:tcBorders>
          </w:tcPr>
          <w:p w14:paraId="2F661D18"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EDAD</w:t>
            </w:r>
          </w:p>
        </w:tc>
        <w:tc>
          <w:tcPr>
            <w:tcW w:w="1418" w:type="dxa"/>
            <w:gridSpan w:val="3"/>
            <w:tcBorders>
              <w:top w:val="single" w:sz="8" w:space="0" w:color="auto"/>
              <w:left w:val="single" w:sz="8" w:space="0" w:color="auto"/>
              <w:bottom w:val="single" w:sz="8" w:space="0" w:color="auto"/>
              <w:right w:val="single" w:sz="2" w:space="0" w:color="auto"/>
            </w:tcBorders>
            <w:vAlign w:val="center"/>
          </w:tcPr>
          <w:p w14:paraId="7B76E3E1" w14:textId="77777777" w:rsidR="00962AC7" w:rsidRPr="00962AC7" w:rsidRDefault="00962AC7" w:rsidP="00962AC7">
            <w:pPr>
              <w:spacing w:line="360" w:lineRule="auto"/>
              <w:jc w:val="center"/>
              <w:rPr>
                <w:rFonts w:eastAsia="Calibri" w:cs="Arial"/>
                <w:b/>
                <w:sz w:val="14"/>
                <w:szCs w:val="14"/>
              </w:rPr>
            </w:pPr>
            <w:r w:rsidRPr="00962AC7">
              <w:rPr>
                <w:rFonts w:eastAsia="Calibri" w:cs="Arial"/>
                <w:b/>
                <w:sz w:val="14"/>
                <w:szCs w:val="14"/>
              </w:rPr>
              <w:t>TIPO DE FAMILIA</w:t>
            </w:r>
          </w:p>
        </w:tc>
        <w:tc>
          <w:tcPr>
            <w:tcW w:w="4394" w:type="dxa"/>
            <w:gridSpan w:val="6"/>
            <w:tcBorders>
              <w:top w:val="single" w:sz="8" w:space="0" w:color="auto"/>
              <w:left w:val="single" w:sz="2" w:space="0" w:color="auto"/>
              <w:bottom w:val="single" w:sz="8" w:space="0" w:color="auto"/>
              <w:right w:val="single" w:sz="8" w:space="0" w:color="auto"/>
            </w:tcBorders>
          </w:tcPr>
          <w:p w14:paraId="1B11177E" w14:textId="77777777" w:rsidR="00962AC7" w:rsidRPr="00962AC7" w:rsidRDefault="00962AC7" w:rsidP="00962AC7">
            <w:pPr>
              <w:spacing w:line="360" w:lineRule="auto"/>
              <w:rPr>
                <w:rFonts w:eastAsia="Calibri" w:cs="Arial"/>
                <w:sz w:val="16"/>
                <w:szCs w:val="16"/>
              </w:rPr>
            </w:pPr>
          </w:p>
          <w:p w14:paraId="79BEEDD9"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NUCLEAR</w:t>
            </w:r>
          </w:p>
        </w:tc>
      </w:tr>
      <w:tr w:rsidR="00962AC7" w:rsidRPr="00962AC7" w14:paraId="630645ED" w14:textId="77777777" w:rsidTr="00962AC7">
        <w:tc>
          <w:tcPr>
            <w:tcW w:w="2802" w:type="dxa"/>
            <w:gridSpan w:val="4"/>
            <w:tcBorders>
              <w:top w:val="single" w:sz="2" w:space="0" w:color="auto"/>
              <w:left w:val="single" w:sz="8" w:space="0" w:color="auto"/>
              <w:bottom w:val="single" w:sz="2" w:space="0" w:color="auto"/>
              <w:right w:val="single" w:sz="2" w:space="0" w:color="auto"/>
            </w:tcBorders>
          </w:tcPr>
          <w:p w14:paraId="1B1132C6" w14:textId="77777777" w:rsidR="00962AC7" w:rsidRPr="00962AC7" w:rsidRDefault="00962AC7" w:rsidP="00962AC7">
            <w:pPr>
              <w:spacing w:line="360" w:lineRule="auto"/>
              <w:rPr>
                <w:rFonts w:eastAsia="Calibri" w:cs="Arial"/>
                <w:b/>
                <w:sz w:val="16"/>
                <w:szCs w:val="16"/>
              </w:rPr>
            </w:pPr>
          </w:p>
          <w:p w14:paraId="7DD5A619" w14:textId="77777777" w:rsidR="00962AC7" w:rsidRPr="00962AC7" w:rsidRDefault="00962AC7" w:rsidP="00962AC7">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2" w:space="0" w:color="auto"/>
              <w:right w:val="single" w:sz="8" w:space="0" w:color="auto"/>
            </w:tcBorders>
          </w:tcPr>
          <w:p w14:paraId="08521AED" w14:textId="77777777" w:rsidR="00962AC7" w:rsidRPr="00962AC7" w:rsidRDefault="00962AC7" w:rsidP="00962AC7">
            <w:pPr>
              <w:spacing w:line="360" w:lineRule="auto"/>
              <w:rPr>
                <w:rFonts w:eastAsia="Calibri" w:cs="Arial"/>
                <w:sz w:val="16"/>
                <w:szCs w:val="16"/>
              </w:rPr>
            </w:pPr>
          </w:p>
        </w:tc>
        <w:tc>
          <w:tcPr>
            <w:tcW w:w="708" w:type="dxa"/>
            <w:tcBorders>
              <w:top w:val="single" w:sz="2" w:space="0" w:color="auto"/>
              <w:left w:val="single" w:sz="2" w:space="0" w:color="auto"/>
              <w:bottom w:val="single" w:sz="2" w:space="0" w:color="auto"/>
              <w:right w:val="single" w:sz="8" w:space="0" w:color="auto"/>
            </w:tcBorders>
          </w:tcPr>
          <w:p w14:paraId="50DFA3BA" w14:textId="77777777" w:rsidR="00962AC7" w:rsidRPr="00962AC7" w:rsidRDefault="00962AC7" w:rsidP="00962AC7">
            <w:pPr>
              <w:spacing w:line="360" w:lineRule="auto"/>
              <w:rPr>
                <w:rFonts w:eastAsia="Calibri" w:cs="Arial"/>
                <w:sz w:val="16"/>
                <w:szCs w:val="16"/>
              </w:rPr>
            </w:pPr>
          </w:p>
        </w:tc>
        <w:tc>
          <w:tcPr>
            <w:tcW w:w="1418" w:type="dxa"/>
            <w:gridSpan w:val="3"/>
            <w:tcBorders>
              <w:top w:val="single" w:sz="2" w:space="0" w:color="auto"/>
              <w:left w:val="single" w:sz="8" w:space="0" w:color="auto"/>
              <w:right w:val="single" w:sz="8" w:space="0" w:color="auto"/>
            </w:tcBorders>
            <w:vAlign w:val="center"/>
          </w:tcPr>
          <w:p w14:paraId="2E99082A" w14:textId="77777777" w:rsidR="00962AC7" w:rsidRPr="00962AC7" w:rsidRDefault="00962AC7" w:rsidP="00962AC7">
            <w:pPr>
              <w:spacing w:line="360" w:lineRule="auto"/>
              <w:jc w:val="center"/>
              <w:rPr>
                <w:rFonts w:eastAsia="Calibri" w:cs="Arial"/>
                <w:b/>
                <w:sz w:val="14"/>
                <w:szCs w:val="14"/>
              </w:rPr>
            </w:pPr>
            <w:r w:rsidRPr="00962AC7">
              <w:rPr>
                <w:rFonts w:eastAsia="Calibri" w:cs="Arial"/>
                <w:b/>
                <w:sz w:val="14"/>
                <w:szCs w:val="14"/>
              </w:rPr>
              <w:t>FUENTE DE DERIVACIÓN</w:t>
            </w:r>
          </w:p>
        </w:tc>
        <w:tc>
          <w:tcPr>
            <w:tcW w:w="4394" w:type="dxa"/>
            <w:gridSpan w:val="6"/>
            <w:tcBorders>
              <w:top w:val="single" w:sz="2" w:space="0" w:color="auto"/>
              <w:left w:val="single" w:sz="8" w:space="0" w:color="auto"/>
              <w:right w:val="single" w:sz="8" w:space="0" w:color="auto"/>
            </w:tcBorders>
          </w:tcPr>
          <w:p w14:paraId="3FDAF4D2" w14:textId="77777777" w:rsidR="00962AC7" w:rsidRPr="00962AC7" w:rsidRDefault="00962AC7" w:rsidP="00962AC7">
            <w:pPr>
              <w:spacing w:line="360" w:lineRule="auto"/>
              <w:rPr>
                <w:rFonts w:eastAsia="Calibri" w:cs="Arial"/>
                <w:sz w:val="16"/>
                <w:szCs w:val="16"/>
              </w:rPr>
            </w:pPr>
          </w:p>
          <w:p w14:paraId="4DEEF3A8"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DIRECTA</w:t>
            </w:r>
          </w:p>
        </w:tc>
      </w:tr>
      <w:tr w:rsidR="00962AC7" w:rsidRPr="00962AC7" w14:paraId="54CBD825" w14:textId="77777777" w:rsidTr="00962AC7">
        <w:tc>
          <w:tcPr>
            <w:tcW w:w="2802" w:type="dxa"/>
            <w:gridSpan w:val="4"/>
            <w:tcBorders>
              <w:top w:val="single" w:sz="2" w:space="0" w:color="auto"/>
              <w:left w:val="single" w:sz="8" w:space="0" w:color="auto"/>
              <w:bottom w:val="single" w:sz="8" w:space="0" w:color="auto"/>
              <w:right w:val="single" w:sz="2" w:space="0" w:color="auto"/>
            </w:tcBorders>
          </w:tcPr>
          <w:p w14:paraId="02B58365" w14:textId="77777777" w:rsidR="00962AC7" w:rsidRPr="00962AC7" w:rsidRDefault="00962AC7" w:rsidP="00962AC7">
            <w:pPr>
              <w:spacing w:line="360" w:lineRule="auto"/>
              <w:rPr>
                <w:rFonts w:eastAsia="Calibri" w:cs="Arial"/>
                <w:b/>
                <w:sz w:val="16"/>
                <w:szCs w:val="16"/>
              </w:rPr>
            </w:pPr>
          </w:p>
          <w:p w14:paraId="087E7B8F" w14:textId="77777777" w:rsidR="00962AC7" w:rsidRPr="00962AC7" w:rsidRDefault="00962AC7" w:rsidP="00962AC7">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8" w:space="0" w:color="auto"/>
              <w:right w:val="single" w:sz="8" w:space="0" w:color="auto"/>
            </w:tcBorders>
          </w:tcPr>
          <w:p w14:paraId="7756C376" w14:textId="77777777" w:rsidR="00962AC7" w:rsidRPr="00962AC7" w:rsidRDefault="00962AC7" w:rsidP="00962AC7">
            <w:pPr>
              <w:spacing w:line="360" w:lineRule="auto"/>
              <w:rPr>
                <w:rFonts w:eastAsia="Calibri" w:cs="Arial"/>
                <w:sz w:val="16"/>
                <w:szCs w:val="16"/>
              </w:rPr>
            </w:pPr>
          </w:p>
        </w:tc>
        <w:tc>
          <w:tcPr>
            <w:tcW w:w="708" w:type="dxa"/>
            <w:tcBorders>
              <w:top w:val="single" w:sz="2" w:space="0" w:color="auto"/>
              <w:left w:val="single" w:sz="2" w:space="0" w:color="auto"/>
              <w:bottom w:val="single" w:sz="8" w:space="0" w:color="auto"/>
              <w:right w:val="single" w:sz="8" w:space="0" w:color="auto"/>
            </w:tcBorders>
          </w:tcPr>
          <w:p w14:paraId="569584A3" w14:textId="77777777" w:rsidR="00962AC7" w:rsidRPr="00962AC7" w:rsidRDefault="00962AC7" w:rsidP="00962AC7">
            <w:pPr>
              <w:spacing w:line="360" w:lineRule="auto"/>
              <w:rPr>
                <w:rFonts w:eastAsia="Calibri" w:cs="Arial"/>
                <w:sz w:val="16"/>
                <w:szCs w:val="16"/>
              </w:rPr>
            </w:pPr>
          </w:p>
        </w:tc>
        <w:tc>
          <w:tcPr>
            <w:tcW w:w="1418" w:type="dxa"/>
            <w:gridSpan w:val="3"/>
            <w:tcBorders>
              <w:left w:val="single" w:sz="8" w:space="0" w:color="auto"/>
              <w:bottom w:val="single" w:sz="8" w:space="0" w:color="auto"/>
              <w:right w:val="single" w:sz="8" w:space="0" w:color="auto"/>
            </w:tcBorders>
            <w:vAlign w:val="center"/>
          </w:tcPr>
          <w:p w14:paraId="410E38CE" w14:textId="77777777" w:rsidR="00962AC7" w:rsidRPr="00962AC7" w:rsidRDefault="00962AC7" w:rsidP="00962AC7">
            <w:pPr>
              <w:spacing w:line="360" w:lineRule="auto"/>
              <w:jc w:val="center"/>
              <w:rPr>
                <w:rFonts w:eastAsia="Calibri" w:cs="Arial"/>
                <w:sz w:val="16"/>
                <w:szCs w:val="16"/>
              </w:rPr>
            </w:pPr>
            <w:r w:rsidRPr="00962AC7">
              <w:rPr>
                <w:rFonts w:eastAsia="Calibri" w:cs="Arial"/>
                <w:b/>
                <w:sz w:val="14"/>
                <w:szCs w:val="14"/>
              </w:rPr>
              <w:t>FUENTE DE INFORMACIÓN</w:t>
            </w:r>
          </w:p>
        </w:tc>
        <w:tc>
          <w:tcPr>
            <w:tcW w:w="4394" w:type="dxa"/>
            <w:gridSpan w:val="6"/>
            <w:tcBorders>
              <w:left w:val="single" w:sz="8" w:space="0" w:color="auto"/>
              <w:bottom w:val="single" w:sz="8" w:space="0" w:color="auto"/>
              <w:right w:val="single" w:sz="8" w:space="0" w:color="auto"/>
            </w:tcBorders>
          </w:tcPr>
          <w:p w14:paraId="59A61DA3" w14:textId="77777777" w:rsidR="00962AC7" w:rsidRPr="00962AC7" w:rsidRDefault="00962AC7" w:rsidP="00962AC7">
            <w:pPr>
              <w:spacing w:line="360" w:lineRule="auto"/>
              <w:rPr>
                <w:rFonts w:eastAsia="Calibri" w:cs="Arial"/>
                <w:sz w:val="16"/>
                <w:szCs w:val="16"/>
              </w:rPr>
            </w:pPr>
          </w:p>
        </w:tc>
      </w:tr>
      <w:tr w:rsidR="00962AC7" w:rsidRPr="00962AC7" w14:paraId="38CCCA4C" w14:textId="77777777" w:rsidTr="00962AC7">
        <w:tc>
          <w:tcPr>
            <w:tcW w:w="2802" w:type="dxa"/>
            <w:gridSpan w:val="4"/>
            <w:vMerge w:val="restart"/>
            <w:tcBorders>
              <w:top w:val="single" w:sz="8" w:space="0" w:color="auto"/>
              <w:left w:val="single" w:sz="8" w:space="0" w:color="auto"/>
              <w:right w:val="single" w:sz="8" w:space="0" w:color="auto"/>
            </w:tcBorders>
          </w:tcPr>
          <w:p w14:paraId="2B2FECCB"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 xml:space="preserve">REPRESENTANTE </w:t>
            </w:r>
          </w:p>
        </w:tc>
        <w:tc>
          <w:tcPr>
            <w:tcW w:w="1134" w:type="dxa"/>
            <w:gridSpan w:val="3"/>
            <w:vMerge w:val="restart"/>
            <w:tcBorders>
              <w:top w:val="single" w:sz="8" w:space="0" w:color="auto"/>
              <w:left w:val="single" w:sz="8" w:space="0" w:color="auto"/>
              <w:right w:val="single" w:sz="8" w:space="0" w:color="auto"/>
            </w:tcBorders>
          </w:tcPr>
          <w:p w14:paraId="689BEA0E" w14:textId="77777777" w:rsidR="00962AC7" w:rsidRPr="00962AC7" w:rsidRDefault="00962AC7" w:rsidP="00962AC7">
            <w:pPr>
              <w:spacing w:line="360" w:lineRule="auto"/>
              <w:rPr>
                <w:rFonts w:eastAsia="Calibri" w:cs="Arial"/>
                <w:b/>
                <w:sz w:val="14"/>
                <w:szCs w:val="14"/>
              </w:rPr>
            </w:pPr>
          </w:p>
        </w:tc>
        <w:tc>
          <w:tcPr>
            <w:tcW w:w="708" w:type="dxa"/>
            <w:vMerge w:val="restart"/>
            <w:tcBorders>
              <w:top w:val="single" w:sz="8" w:space="0" w:color="auto"/>
              <w:left w:val="single" w:sz="8" w:space="0" w:color="auto"/>
              <w:right w:val="single" w:sz="8" w:space="0" w:color="auto"/>
            </w:tcBorders>
          </w:tcPr>
          <w:p w14:paraId="406F11C6" w14:textId="77777777" w:rsidR="00962AC7" w:rsidRPr="00962AC7" w:rsidRDefault="00962AC7" w:rsidP="00962AC7">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0009A7FC"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 xml:space="preserve">PROFESIONAL ASIGNADO/A </w:t>
            </w:r>
          </w:p>
          <w:p w14:paraId="0D7E13DD"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Psic. JOSELYN PISPIRA ESPINOZA</w:t>
            </w:r>
          </w:p>
        </w:tc>
      </w:tr>
      <w:tr w:rsidR="00962AC7" w:rsidRPr="00962AC7" w14:paraId="795B1349" w14:textId="77777777" w:rsidTr="00962AC7">
        <w:tc>
          <w:tcPr>
            <w:tcW w:w="2802" w:type="dxa"/>
            <w:gridSpan w:val="4"/>
            <w:vMerge/>
            <w:tcBorders>
              <w:left w:val="single" w:sz="8" w:space="0" w:color="auto"/>
              <w:bottom w:val="single" w:sz="8" w:space="0" w:color="auto"/>
              <w:right w:val="single" w:sz="8" w:space="0" w:color="auto"/>
            </w:tcBorders>
          </w:tcPr>
          <w:p w14:paraId="237991E8" w14:textId="77777777" w:rsidR="00962AC7" w:rsidRPr="00962AC7" w:rsidRDefault="00962AC7" w:rsidP="00962AC7">
            <w:pPr>
              <w:spacing w:line="360" w:lineRule="auto"/>
              <w:rPr>
                <w:rFonts w:eastAsia="Calibri" w:cs="Arial"/>
                <w:b/>
                <w:sz w:val="14"/>
                <w:szCs w:val="14"/>
              </w:rPr>
            </w:pPr>
          </w:p>
        </w:tc>
        <w:tc>
          <w:tcPr>
            <w:tcW w:w="1134" w:type="dxa"/>
            <w:gridSpan w:val="3"/>
            <w:vMerge/>
            <w:tcBorders>
              <w:left w:val="single" w:sz="8" w:space="0" w:color="auto"/>
              <w:bottom w:val="single" w:sz="8" w:space="0" w:color="auto"/>
              <w:right w:val="single" w:sz="8" w:space="0" w:color="auto"/>
            </w:tcBorders>
          </w:tcPr>
          <w:p w14:paraId="09DF3FCF" w14:textId="77777777" w:rsidR="00962AC7" w:rsidRPr="00962AC7" w:rsidRDefault="00962AC7" w:rsidP="00962AC7">
            <w:pPr>
              <w:spacing w:line="360" w:lineRule="auto"/>
              <w:rPr>
                <w:rFonts w:eastAsia="Calibri" w:cs="Arial"/>
                <w:b/>
                <w:sz w:val="14"/>
                <w:szCs w:val="14"/>
              </w:rPr>
            </w:pPr>
          </w:p>
        </w:tc>
        <w:tc>
          <w:tcPr>
            <w:tcW w:w="708" w:type="dxa"/>
            <w:vMerge/>
            <w:tcBorders>
              <w:left w:val="single" w:sz="8" w:space="0" w:color="auto"/>
              <w:bottom w:val="single" w:sz="8" w:space="0" w:color="auto"/>
              <w:right w:val="single" w:sz="8" w:space="0" w:color="auto"/>
            </w:tcBorders>
          </w:tcPr>
          <w:p w14:paraId="549FA976" w14:textId="77777777" w:rsidR="00962AC7" w:rsidRPr="00962AC7" w:rsidRDefault="00962AC7" w:rsidP="00962AC7">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0C34F5BA"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PRACTICANTE</w:t>
            </w:r>
          </w:p>
          <w:p w14:paraId="66C39C96"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EDGAR ORTEGA MACIAS</w:t>
            </w:r>
          </w:p>
        </w:tc>
      </w:tr>
    </w:tbl>
    <w:p w14:paraId="35FFCDD5" w14:textId="77777777" w:rsidR="00962AC7" w:rsidRPr="00962AC7" w:rsidRDefault="00962AC7" w:rsidP="00962AC7">
      <w:pPr>
        <w:spacing w:after="200" w:line="276" w:lineRule="auto"/>
        <w:ind w:left="-284"/>
        <w:rPr>
          <w:rFonts w:ascii="Calibri" w:eastAsia="Calibri" w:hAnsi="Calibri" w:cs="Times New Roman"/>
          <w:sz w:val="22"/>
          <w:lang w:val="es-ES"/>
        </w:rPr>
      </w:pPr>
    </w:p>
    <w:p w14:paraId="31883707" w14:textId="77777777" w:rsidR="00962AC7" w:rsidRPr="00962AC7" w:rsidRDefault="00962AC7" w:rsidP="00962AC7">
      <w:pPr>
        <w:spacing w:after="200" w:line="276" w:lineRule="auto"/>
        <w:ind w:left="-284"/>
        <w:rPr>
          <w:rFonts w:ascii="Calibri" w:eastAsia="Calibri" w:hAnsi="Calibri" w:cs="Times New Roman"/>
          <w:sz w:val="22"/>
          <w:lang w:val="es-ES"/>
        </w:rPr>
      </w:pPr>
    </w:p>
    <w:p w14:paraId="51B3C86E" w14:textId="77777777" w:rsidR="00962AC7" w:rsidRPr="00962AC7" w:rsidRDefault="00962AC7" w:rsidP="00962AC7">
      <w:pPr>
        <w:spacing w:after="200" w:line="276" w:lineRule="auto"/>
        <w:ind w:left="-284"/>
        <w:rPr>
          <w:rFonts w:ascii="Calibri" w:eastAsia="Calibri" w:hAnsi="Calibri" w:cs="Times New Roman"/>
          <w:sz w:val="22"/>
          <w:lang w:val="es-ES"/>
        </w:rPr>
      </w:pPr>
    </w:p>
    <w:p w14:paraId="791D0956" w14:textId="1E914862" w:rsidR="00962AC7" w:rsidRPr="00962AC7" w:rsidRDefault="00962AC7" w:rsidP="00962AC7">
      <w:pPr>
        <w:spacing w:after="200" w:line="276" w:lineRule="auto"/>
        <w:ind w:left="-426" w:right="-427"/>
        <w:rPr>
          <w:rFonts w:ascii="Calibri" w:eastAsia="Calibri" w:hAnsi="Calibri" w:cs="Times New Roman"/>
          <w:sz w:val="20"/>
          <w:szCs w:val="20"/>
          <w:lang w:val="es-ES"/>
        </w:rPr>
      </w:pPr>
      <w:r w:rsidRPr="00962AC7">
        <w:rPr>
          <w:rFonts w:ascii="Calibri" w:eastAsia="Calibri" w:hAnsi="Calibri" w:cs="Times New Roman"/>
          <w:sz w:val="20"/>
          <w:szCs w:val="20"/>
          <w:lang w:val="es-ES"/>
        </w:rPr>
        <w:t>NOMBRES ENTREVISTADOR/A: EDGAR ANTONIO ORTE</w:t>
      </w:r>
      <w:r>
        <w:rPr>
          <w:rFonts w:ascii="Calibri" w:eastAsia="Calibri" w:hAnsi="Calibri" w:cs="Times New Roman"/>
          <w:sz w:val="20"/>
          <w:szCs w:val="20"/>
          <w:lang w:val="es-ES"/>
        </w:rPr>
        <w:t xml:space="preserve">GA MACIAS        </w:t>
      </w:r>
      <w:r w:rsidRPr="00962AC7">
        <w:rPr>
          <w:rFonts w:ascii="Calibri" w:eastAsia="Calibri" w:hAnsi="Calibri" w:cs="Times New Roman"/>
          <w:sz w:val="20"/>
          <w:szCs w:val="20"/>
          <w:lang w:val="es-ES"/>
        </w:rPr>
        <w:t xml:space="preserve">                                FECHA ENTREVISTA: 14-8-2017</w:t>
      </w:r>
    </w:p>
    <w:p w14:paraId="32A19694" w14:textId="77777777" w:rsidR="00116B7C" w:rsidRPr="00962AC7" w:rsidRDefault="00116B7C" w:rsidP="00C37349">
      <w:pPr>
        <w:rPr>
          <w:lang w:val="es-ES" w:eastAsia="es-EC"/>
        </w:rPr>
      </w:pPr>
    </w:p>
    <w:tbl>
      <w:tblPr>
        <w:tblStyle w:val="Tablaconcuadrcula8"/>
        <w:tblpPr w:leftFromText="141" w:rightFromText="141" w:vertAnchor="page" w:horzAnchor="margin" w:tblpX="-714" w:tblpY="1516"/>
        <w:tblW w:w="10477" w:type="dxa"/>
        <w:tblLook w:val="04A0" w:firstRow="1" w:lastRow="0" w:firstColumn="1" w:lastColumn="0" w:noHBand="0" w:noVBand="1"/>
      </w:tblPr>
      <w:tblGrid>
        <w:gridCol w:w="10477"/>
      </w:tblGrid>
      <w:tr w:rsidR="00962AC7" w:rsidRPr="00962AC7" w14:paraId="62D17073" w14:textId="77777777" w:rsidTr="00962AC7">
        <w:trPr>
          <w:trHeight w:val="159"/>
        </w:trPr>
        <w:tc>
          <w:tcPr>
            <w:tcW w:w="10477" w:type="dxa"/>
          </w:tcPr>
          <w:p w14:paraId="081683F8" w14:textId="77777777" w:rsidR="00962AC7" w:rsidRPr="00962AC7" w:rsidRDefault="00962AC7" w:rsidP="00962AC7">
            <w:pPr>
              <w:jc w:val="center"/>
              <w:rPr>
                <w:rFonts w:eastAsia="Calibri" w:cs="Arial"/>
                <w:b/>
                <w:sz w:val="18"/>
                <w:szCs w:val="18"/>
              </w:rPr>
            </w:pPr>
            <w:r w:rsidRPr="00962AC7">
              <w:rPr>
                <w:rFonts w:eastAsia="Calibri" w:cs="Arial"/>
                <w:b/>
                <w:sz w:val="18"/>
                <w:szCs w:val="18"/>
              </w:rPr>
              <w:t>ENTREVISTA DE ACOGIDA Y ADMISIÓN</w:t>
            </w:r>
          </w:p>
        </w:tc>
      </w:tr>
      <w:tr w:rsidR="00962AC7" w:rsidRPr="00962AC7" w14:paraId="632F8715" w14:textId="77777777" w:rsidTr="00962AC7">
        <w:trPr>
          <w:trHeight w:val="1103"/>
        </w:trPr>
        <w:tc>
          <w:tcPr>
            <w:tcW w:w="10477" w:type="dxa"/>
          </w:tcPr>
          <w:p w14:paraId="17D3D4D2" w14:textId="77777777" w:rsidR="00962AC7" w:rsidRPr="00962AC7" w:rsidRDefault="00962AC7" w:rsidP="00962AC7">
            <w:pPr>
              <w:jc w:val="center"/>
              <w:rPr>
                <w:rFonts w:eastAsia="Calibri" w:cs="Arial"/>
                <w:b/>
                <w:sz w:val="18"/>
                <w:szCs w:val="18"/>
              </w:rPr>
            </w:pPr>
            <w:r w:rsidRPr="00962AC7">
              <w:rPr>
                <w:rFonts w:eastAsia="Calibri" w:cs="Arial"/>
                <w:b/>
                <w:sz w:val="18"/>
                <w:szCs w:val="18"/>
              </w:rPr>
              <w:t>DESCRIPCIÓN DEL MOTIVO DE CONSULTA</w:t>
            </w:r>
          </w:p>
          <w:p w14:paraId="349839CE" w14:textId="77777777" w:rsidR="00962AC7" w:rsidRPr="00962AC7" w:rsidRDefault="00962AC7" w:rsidP="00962AC7">
            <w:pPr>
              <w:jc w:val="center"/>
              <w:rPr>
                <w:rFonts w:eastAsia="Calibri" w:cs="Arial"/>
                <w:b/>
                <w:sz w:val="18"/>
                <w:szCs w:val="18"/>
              </w:rPr>
            </w:pPr>
          </w:p>
          <w:p w14:paraId="4EEE728B" w14:textId="77777777" w:rsidR="00962AC7" w:rsidRPr="00962AC7" w:rsidRDefault="00962AC7" w:rsidP="00962AC7">
            <w:pPr>
              <w:jc w:val="both"/>
              <w:rPr>
                <w:rFonts w:eastAsia="Calibri" w:cs="Arial"/>
                <w:sz w:val="18"/>
                <w:szCs w:val="18"/>
              </w:rPr>
            </w:pPr>
            <w:r w:rsidRPr="00962AC7">
              <w:rPr>
                <w:rFonts w:eastAsia="Calibri" w:cs="Arial"/>
                <w:sz w:val="18"/>
                <w:szCs w:val="18"/>
              </w:rPr>
              <w:t>La orientada se acerca referida por un compañero de clases</w:t>
            </w:r>
            <w:r w:rsidRPr="00962AC7">
              <w:rPr>
                <w:rFonts w:eastAsia="Calibri" w:cs="Arial"/>
                <w:b/>
                <w:sz w:val="18"/>
                <w:szCs w:val="18"/>
              </w:rPr>
              <w:t xml:space="preserve"> </w:t>
            </w:r>
            <w:r w:rsidRPr="00962AC7">
              <w:rPr>
                <w:rFonts w:eastAsia="Calibri" w:cs="Arial"/>
                <w:sz w:val="18"/>
                <w:szCs w:val="18"/>
              </w:rPr>
              <w:t>de su facultad, no muestra signo o síntomas de violencia alguna, pero si determina haberla sufrido indirectamente; una amiga muy cercana fue violentada sexualmente en su infancia y aún perdura en ella la molestia de ese acto en contra de su pudor.</w:t>
            </w:r>
          </w:p>
          <w:p w14:paraId="2CAD2F1D" w14:textId="77777777" w:rsidR="00962AC7" w:rsidRPr="00962AC7" w:rsidRDefault="00962AC7" w:rsidP="00962AC7">
            <w:pPr>
              <w:jc w:val="both"/>
              <w:rPr>
                <w:rFonts w:eastAsia="Calibri" w:cs="Arial"/>
                <w:sz w:val="18"/>
                <w:szCs w:val="18"/>
              </w:rPr>
            </w:pPr>
          </w:p>
          <w:p w14:paraId="0AF5459A" w14:textId="77777777" w:rsidR="00962AC7" w:rsidRPr="00962AC7" w:rsidRDefault="00962AC7" w:rsidP="00962AC7">
            <w:pPr>
              <w:jc w:val="both"/>
              <w:rPr>
                <w:rFonts w:eastAsia="Calibri" w:cs="Arial"/>
                <w:sz w:val="18"/>
                <w:szCs w:val="18"/>
              </w:rPr>
            </w:pPr>
            <w:r w:rsidRPr="00962AC7">
              <w:rPr>
                <w:rFonts w:eastAsia="Calibri" w:cs="Arial"/>
                <w:sz w:val="18"/>
                <w:szCs w:val="18"/>
              </w:rPr>
              <w:t>Esta situación de violencia ha creado en su amiga una barrera excesiva de protección en sus relaciones interpersonales y en su esfera laboral le ha causado molestias cuando algún compañero se le acerca insinuante, o solo pretende llenarla de halagos por su apariencia físico o su labor en la empresa; esto ha determinado que su vida afectiva se vea afectada y disminuida, volviéndose ermitaña en las relaciones de afecto con sus pares masculinos.</w:t>
            </w:r>
          </w:p>
          <w:p w14:paraId="7E7BE528" w14:textId="77777777" w:rsidR="00962AC7" w:rsidRPr="00962AC7" w:rsidRDefault="00962AC7" w:rsidP="00962AC7">
            <w:pPr>
              <w:jc w:val="both"/>
              <w:rPr>
                <w:rFonts w:eastAsia="Calibri" w:cs="Arial"/>
                <w:sz w:val="18"/>
                <w:szCs w:val="18"/>
              </w:rPr>
            </w:pPr>
          </w:p>
          <w:p w14:paraId="721322EB" w14:textId="77777777" w:rsidR="00962AC7" w:rsidRPr="00962AC7" w:rsidRDefault="00962AC7" w:rsidP="00962AC7">
            <w:pPr>
              <w:jc w:val="both"/>
              <w:rPr>
                <w:rFonts w:eastAsia="Calibri" w:cs="Arial"/>
                <w:b/>
                <w:sz w:val="18"/>
                <w:szCs w:val="18"/>
              </w:rPr>
            </w:pPr>
            <w:r w:rsidRPr="00962AC7">
              <w:rPr>
                <w:rFonts w:eastAsia="Calibri" w:cs="Arial"/>
                <w:sz w:val="18"/>
                <w:szCs w:val="18"/>
              </w:rPr>
              <w:t xml:space="preserve"> </w:t>
            </w:r>
          </w:p>
        </w:tc>
      </w:tr>
      <w:tr w:rsidR="00962AC7" w:rsidRPr="00962AC7" w14:paraId="7B04E257" w14:textId="77777777" w:rsidTr="00962AC7">
        <w:trPr>
          <w:trHeight w:val="450"/>
        </w:trPr>
        <w:tc>
          <w:tcPr>
            <w:tcW w:w="10477" w:type="dxa"/>
          </w:tcPr>
          <w:p w14:paraId="315E1842" w14:textId="77777777" w:rsidR="00962AC7" w:rsidRPr="00962AC7" w:rsidRDefault="00962AC7" w:rsidP="00962AC7">
            <w:pPr>
              <w:jc w:val="center"/>
              <w:rPr>
                <w:rFonts w:eastAsia="Calibri" w:cs="Arial"/>
                <w:b/>
                <w:sz w:val="18"/>
                <w:szCs w:val="18"/>
              </w:rPr>
            </w:pPr>
            <w:r w:rsidRPr="00962AC7">
              <w:rPr>
                <w:rFonts w:eastAsia="Calibri" w:cs="Arial"/>
                <w:b/>
                <w:sz w:val="18"/>
                <w:szCs w:val="18"/>
              </w:rPr>
              <w:t>DEMANDAS (DE LOS/AS CONSULTANTES Y BENEFICIARIOS/AS)</w:t>
            </w:r>
          </w:p>
          <w:p w14:paraId="01D55779" w14:textId="77777777" w:rsidR="00962AC7" w:rsidRPr="00962AC7" w:rsidRDefault="00962AC7" w:rsidP="00962AC7">
            <w:pPr>
              <w:tabs>
                <w:tab w:val="left" w:pos="6948"/>
              </w:tabs>
              <w:spacing w:line="480" w:lineRule="auto"/>
              <w:rPr>
                <w:rFonts w:eastAsia="Calibri" w:cs="Arial"/>
                <w:sz w:val="18"/>
                <w:szCs w:val="18"/>
              </w:rPr>
            </w:pPr>
            <w:r w:rsidRPr="00962AC7">
              <w:rPr>
                <w:rFonts w:eastAsia="Calibri" w:cs="Arial"/>
                <w:sz w:val="18"/>
                <w:szCs w:val="18"/>
              </w:rPr>
              <w:tab/>
            </w:r>
          </w:p>
          <w:p w14:paraId="708978F9" w14:textId="77777777" w:rsidR="00962AC7" w:rsidRPr="00962AC7" w:rsidRDefault="00962AC7" w:rsidP="00962AC7">
            <w:pPr>
              <w:tabs>
                <w:tab w:val="left" w:pos="210"/>
              </w:tabs>
              <w:jc w:val="both"/>
              <w:rPr>
                <w:rFonts w:eastAsia="Calibri" w:cs="Arial"/>
                <w:sz w:val="18"/>
                <w:szCs w:val="18"/>
              </w:rPr>
            </w:pPr>
            <w:r w:rsidRPr="00962AC7">
              <w:rPr>
                <w:rFonts w:eastAsia="Calibri" w:cs="Arial"/>
                <w:sz w:val="18"/>
                <w:szCs w:val="18"/>
              </w:rPr>
              <w:t>La demanda de la consultante se centra en recibir orientación psicológica para manejar esta situación que genera molestias en la dinámica de relación en su entorno laboral y en sus procesos afectivos.</w:t>
            </w:r>
          </w:p>
          <w:p w14:paraId="64F2D541" w14:textId="77777777" w:rsidR="00962AC7" w:rsidRPr="00962AC7" w:rsidRDefault="00962AC7" w:rsidP="00962AC7">
            <w:pPr>
              <w:tabs>
                <w:tab w:val="left" w:pos="210"/>
              </w:tabs>
              <w:jc w:val="both"/>
              <w:rPr>
                <w:rFonts w:eastAsia="Calibri" w:cs="Arial"/>
                <w:sz w:val="18"/>
                <w:szCs w:val="18"/>
              </w:rPr>
            </w:pPr>
          </w:p>
          <w:p w14:paraId="52EC05A4" w14:textId="77777777" w:rsidR="00962AC7" w:rsidRPr="00962AC7" w:rsidRDefault="00962AC7" w:rsidP="00962AC7">
            <w:pPr>
              <w:tabs>
                <w:tab w:val="left" w:pos="210"/>
              </w:tabs>
              <w:jc w:val="both"/>
              <w:rPr>
                <w:rFonts w:eastAsia="Calibri" w:cs="Arial"/>
                <w:sz w:val="18"/>
                <w:szCs w:val="18"/>
              </w:rPr>
            </w:pPr>
            <w:r w:rsidRPr="00962AC7">
              <w:rPr>
                <w:rFonts w:eastAsia="Calibri" w:cs="Arial"/>
                <w:sz w:val="18"/>
                <w:szCs w:val="18"/>
              </w:rPr>
              <w:t>La beneficiaria señala que existe una relación armoniosa en su sistema familiar; en cuanto al entorno laboral es el que se ve afectado en el momento de las interacciones sociales que se dan en la empresa que labora, no mantiene una relación agradable con sus componentes, pero esto no hace que confié en ellos cuando es beneficiaria de un halago o un intento de coqueteo.</w:t>
            </w:r>
          </w:p>
          <w:p w14:paraId="43A1350D" w14:textId="77777777" w:rsidR="00962AC7" w:rsidRPr="00962AC7" w:rsidRDefault="00962AC7" w:rsidP="00962AC7">
            <w:pPr>
              <w:tabs>
                <w:tab w:val="left" w:pos="210"/>
              </w:tabs>
              <w:jc w:val="both"/>
              <w:rPr>
                <w:rFonts w:eastAsia="Calibri" w:cs="Arial"/>
                <w:sz w:val="18"/>
                <w:szCs w:val="18"/>
              </w:rPr>
            </w:pPr>
          </w:p>
          <w:p w14:paraId="1A7D10B6" w14:textId="77777777" w:rsidR="00962AC7" w:rsidRPr="00962AC7" w:rsidRDefault="00962AC7" w:rsidP="00962AC7">
            <w:pPr>
              <w:tabs>
                <w:tab w:val="left" w:pos="210"/>
              </w:tabs>
              <w:jc w:val="both"/>
              <w:rPr>
                <w:rFonts w:eastAsia="Calibri" w:cs="Arial"/>
                <w:sz w:val="18"/>
                <w:szCs w:val="18"/>
              </w:rPr>
            </w:pPr>
            <w:r w:rsidRPr="00962AC7">
              <w:rPr>
                <w:rFonts w:eastAsia="Calibri" w:cs="Arial"/>
                <w:sz w:val="18"/>
                <w:szCs w:val="18"/>
              </w:rPr>
              <w:t>La consultante desea mejorar “la molestia de su amiga” y pueda tener una relación armoniosa de afecto y que no vaya alterar sus procesos cognitivos que a la vez altera su ideal de pareja y familia. Las agresiones vividas de manera indirecta ha sido la causa de su inseguridad.</w:t>
            </w:r>
          </w:p>
          <w:p w14:paraId="4AF6D98D" w14:textId="77777777" w:rsidR="00962AC7" w:rsidRPr="00962AC7" w:rsidRDefault="00962AC7" w:rsidP="00962AC7">
            <w:pPr>
              <w:spacing w:line="480" w:lineRule="auto"/>
              <w:rPr>
                <w:rFonts w:eastAsia="Calibri" w:cs="Arial"/>
                <w:b/>
                <w:sz w:val="18"/>
                <w:szCs w:val="18"/>
              </w:rPr>
            </w:pPr>
          </w:p>
        </w:tc>
      </w:tr>
      <w:tr w:rsidR="00962AC7" w:rsidRPr="00962AC7" w14:paraId="6B4FAA55" w14:textId="77777777" w:rsidTr="00962AC7">
        <w:trPr>
          <w:trHeight w:val="2900"/>
        </w:trPr>
        <w:tc>
          <w:tcPr>
            <w:tcW w:w="10477" w:type="dxa"/>
          </w:tcPr>
          <w:p w14:paraId="056C27EF" w14:textId="77777777" w:rsidR="00962AC7" w:rsidRPr="00962AC7" w:rsidRDefault="00962AC7" w:rsidP="00962AC7">
            <w:pPr>
              <w:jc w:val="center"/>
              <w:rPr>
                <w:rFonts w:eastAsia="Calibri" w:cs="Arial"/>
                <w:b/>
                <w:sz w:val="18"/>
                <w:szCs w:val="18"/>
              </w:rPr>
            </w:pPr>
            <w:r w:rsidRPr="00962AC7">
              <w:rPr>
                <w:rFonts w:eastAsia="Calibri" w:cs="Arial"/>
                <w:b/>
                <w:sz w:val="18"/>
                <w:szCs w:val="18"/>
              </w:rPr>
              <w:t>INFORMACIÓN ORIENTADORA DELSERVICIO BRINDADO POR ENTREVISTADOR/A</w:t>
            </w:r>
          </w:p>
          <w:p w14:paraId="2144A6E9" w14:textId="77777777" w:rsidR="00962AC7" w:rsidRPr="00962AC7" w:rsidRDefault="00962AC7" w:rsidP="00962AC7">
            <w:pPr>
              <w:spacing w:line="480" w:lineRule="auto"/>
              <w:jc w:val="center"/>
              <w:rPr>
                <w:rFonts w:eastAsia="Calibri" w:cs="Arial"/>
                <w:sz w:val="18"/>
                <w:szCs w:val="18"/>
              </w:rPr>
            </w:pPr>
          </w:p>
          <w:p w14:paraId="61C3FD21" w14:textId="77777777" w:rsidR="00962AC7" w:rsidRPr="00962AC7" w:rsidRDefault="00962AC7" w:rsidP="00962AC7">
            <w:pPr>
              <w:tabs>
                <w:tab w:val="left" w:pos="570"/>
              </w:tabs>
              <w:jc w:val="both"/>
              <w:rPr>
                <w:rFonts w:eastAsia="Calibri" w:cs="Arial"/>
                <w:sz w:val="18"/>
                <w:szCs w:val="18"/>
              </w:rPr>
            </w:pPr>
            <w:r w:rsidRPr="00962AC7">
              <w:rPr>
                <w:rFonts w:eastAsia="Calibri" w:cs="Arial"/>
                <w:sz w:val="18"/>
                <w:szCs w:val="18"/>
              </w:rPr>
              <w:t>La orientación brindada por parte del practicante de psicología al consultante, se basó en recomendaciones y en una indagación de plan de vida a corto y largo plazo, como objetivos que deseaba cumplir. Como una herramienta se centró en la utilización de un foda para poder delimitar cuales eran las situaciones que favorecen la dinámica familiar optima y cuáles son las circunstancias que no permiten o dificultan el acercamiento emocional entre la consultante y sus temores.</w:t>
            </w:r>
          </w:p>
          <w:p w14:paraId="36D2B594" w14:textId="77777777" w:rsidR="00962AC7" w:rsidRPr="00962AC7" w:rsidRDefault="00962AC7" w:rsidP="00962AC7">
            <w:pPr>
              <w:tabs>
                <w:tab w:val="left" w:pos="570"/>
              </w:tabs>
              <w:jc w:val="both"/>
              <w:rPr>
                <w:rFonts w:eastAsia="Calibri" w:cs="Arial"/>
                <w:sz w:val="18"/>
                <w:szCs w:val="18"/>
              </w:rPr>
            </w:pPr>
          </w:p>
          <w:p w14:paraId="4C8CB965" w14:textId="77777777" w:rsidR="00962AC7" w:rsidRPr="00962AC7" w:rsidRDefault="00962AC7" w:rsidP="00962AC7">
            <w:pPr>
              <w:tabs>
                <w:tab w:val="left" w:pos="570"/>
              </w:tabs>
              <w:jc w:val="both"/>
              <w:rPr>
                <w:rFonts w:eastAsia="Calibri" w:cs="Arial"/>
                <w:sz w:val="18"/>
                <w:szCs w:val="18"/>
              </w:rPr>
            </w:pPr>
            <w:r w:rsidRPr="00962AC7">
              <w:rPr>
                <w:rFonts w:eastAsia="Calibri" w:cs="Arial"/>
                <w:sz w:val="18"/>
                <w:szCs w:val="18"/>
              </w:rPr>
              <w:t xml:space="preserve">Se le recomienda a la consultante, buscar alternativas o soluciones inmediatas que puedan generar cambios significativos. Estos cambios serán progresivos conforme la consultante aplique un sistema de comunicación libre y sin actitudes conflictivas hacia su esposo. </w:t>
            </w:r>
          </w:p>
          <w:p w14:paraId="4DB12E3C" w14:textId="77777777" w:rsidR="00962AC7" w:rsidRPr="00962AC7" w:rsidRDefault="00962AC7" w:rsidP="00962AC7">
            <w:pPr>
              <w:tabs>
                <w:tab w:val="left" w:pos="570"/>
              </w:tabs>
              <w:jc w:val="both"/>
              <w:rPr>
                <w:rFonts w:eastAsia="Calibri" w:cs="Arial"/>
                <w:sz w:val="18"/>
                <w:szCs w:val="18"/>
              </w:rPr>
            </w:pPr>
          </w:p>
          <w:p w14:paraId="214785C5" w14:textId="77777777" w:rsidR="00962AC7" w:rsidRPr="00962AC7" w:rsidRDefault="00962AC7" w:rsidP="00962AC7">
            <w:pPr>
              <w:tabs>
                <w:tab w:val="left" w:pos="570"/>
              </w:tabs>
              <w:jc w:val="both"/>
              <w:rPr>
                <w:rFonts w:eastAsia="Calibri" w:cs="Arial"/>
                <w:sz w:val="18"/>
                <w:szCs w:val="18"/>
              </w:rPr>
            </w:pPr>
            <w:r w:rsidRPr="00962AC7">
              <w:rPr>
                <w:rFonts w:eastAsia="Calibri" w:cs="Arial"/>
                <w:sz w:val="18"/>
                <w:szCs w:val="18"/>
              </w:rPr>
              <w:t>Se le recomienda que la amiga pueda asistir a los servicios de asesoría y orientaciones psicológicas que ofrece el Vicerrectorado de Bienestar Estudiantil de la universidad de Guayaquil, cuyo programa es gratuito y así ella podría gozar de muchos tipos de ayuda.</w:t>
            </w:r>
          </w:p>
          <w:p w14:paraId="4FE3A577" w14:textId="77777777" w:rsidR="00962AC7" w:rsidRPr="00962AC7" w:rsidRDefault="00962AC7" w:rsidP="00962AC7">
            <w:pPr>
              <w:spacing w:line="480" w:lineRule="auto"/>
              <w:rPr>
                <w:rFonts w:eastAsia="Calibri" w:cs="Arial"/>
                <w:b/>
                <w:sz w:val="18"/>
                <w:szCs w:val="18"/>
              </w:rPr>
            </w:pPr>
          </w:p>
        </w:tc>
      </w:tr>
      <w:tr w:rsidR="00962AC7" w:rsidRPr="00962AC7" w14:paraId="47004785" w14:textId="77777777" w:rsidTr="00962AC7">
        <w:trPr>
          <w:trHeight w:val="2738"/>
        </w:trPr>
        <w:tc>
          <w:tcPr>
            <w:tcW w:w="10477" w:type="dxa"/>
          </w:tcPr>
          <w:p w14:paraId="6A46727E" w14:textId="77777777" w:rsidR="00962AC7" w:rsidRPr="00962AC7" w:rsidRDefault="00962AC7" w:rsidP="00962AC7">
            <w:pPr>
              <w:jc w:val="center"/>
              <w:rPr>
                <w:rFonts w:eastAsia="Calibri" w:cs="Arial"/>
                <w:b/>
                <w:sz w:val="18"/>
                <w:szCs w:val="18"/>
              </w:rPr>
            </w:pPr>
          </w:p>
          <w:p w14:paraId="2BA3301B" w14:textId="77777777" w:rsidR="00962AC7" w:rsidRPr="00962AC7" w:rsidRDefault="00962AC7" w:rsidP="00962AC7">
            <w:pPr>
              <w:rPr>
                <w:rFonts w:eastAsia="Calibri" w:cs="Arial"/>
                <w:b/>
                <w:sz w:val="18"/>
                <w:szCs w:val="18"/>
              </w:rPr>
            </w:pPr>
          </w:p>
          <w:p w14:paraId="2E79379A" w14:textId="77777777" w:rsidR="00962AC7" w:rsidRPr="00962AC7" w:rsidRDefault="00962AC7" w:rsidP="00962AC7">
            <w:pPr>
              <w:jc w:val="center"/>
              <w:rPr>
                <w:rFonts w:eastAsia="Calibri" w:cs="Arial"/>
                <w:b/>
                <w:sz w:val="18"/>
                <w:szCs w:val="18"/>
              </w:rPr>
            </w:pPr>
            <w:r w:rsidRPr="00962AC7">
              <w:rPr>
                <w:rFonts w:eastAsia="Calibri" w:cs="Arial"/>
                <w:b/>
                <w:sz w:val="18"/>
                <w:szCs w:val="18"/>
              </w:rPr>
              <w:t>ACUERDOS LOGRADOS - ENTREVISTADOR/A Y CONSULTANTE</w:t>
            </w:r>
          </w:p>
          <w:p w14:paraId="7B56E6D5" w14:textId="77777777" w:rsidR="00962AC7" w:rsidRPr="00962AC7" w:rsidRDefault="00962AC7" w:rsidP="00962AC7">
            <w:pPr>
              <w:jc w:val="center"/>
              <w:rPr>
                <w:rFonts w:eastAsia="Calibri" w:cs="Arial"/>
                <w:b/>
                <w:sz w:val="18"/>
                <w:szCs w:val="18"/>
              </w:rPr>
            </w:pPr>
          </w:p>
          <w:p w14:paraId="4FE27C0E" w14:textId="77777777" w:rsidR="00962AC7" w:rsidRPr="00962AC7" w:rsidRDefault="00962AC7" w:rsidP="00962AC7">
            <w:pPr>
              <w:numPr>
                <w:ilvl w:val="0"/>
                <w:numId w:val="10"/>
              </w:numPr>
              <w:tabs>
                <w:tab w:val="left" w:pos="315"/>
              </w:tabs>
              <w:jc w:val="both"/>
              <w:rPr>
                <w:rFonts w:eastAsia="Calibri" w:cs="Arial"/>
                <w:sz w:val="18"/>
                <w:szCs w:val="18"/>
              </w:rPr>
            </w:pPr>
            <w:r w:rsidRPr="00962AC7">
              <w:rPr>
                <w:rFonts w:eastAsia="Calibri" w:cs="Arial"/>
                <w:sz w:val="18"/>
                <w:szCs w:val="18"/>
              </w:rPr>
              <w:t>Asistir con regularidad al departamento de Bienestar Estudiantil para gozar del beneficio de la orientación psicológica.</w:t>
            </w:r>
          </w:p>
          <w:p w14:paraId="3EBDF689" w14:textId="77777777" w:rsidR="00962AC7" w:rsidRPr="00962AC7" w:rsidRDefault="00962AC7" w:rsidP="00962AC7">
            <w:pPr>
              <w:numPr>
                <w:ilvl w:val="0"/>
                <w:numId w:val="10"/>
              </w:numPr>
              <w:tabs>
                <w:tab w:val="left" w:pos="315"/>
              </w:tabs>
              <w:jc w:val="both"/>
              <w:rPr>
                <w:rFonts w:eastAsia="Calibri" w:cs="Arial"/>
                <w:sz w:val="18"/>
                <w:szCs w:val="18"/>
              </w:rPr>
            </w:pPr>
            <w:r w:rsidRPr="00962AC7">
              <w:rPr>
                <w:rFonts w:eastAsia="Calibri" w:cs="Arial"/>
                <w:sz w:val="18"/>
                <w:szCs w:val="18"/>
              </w:rPr>
              <w:t xml:space="preserve">Establecer acuerdos familiares y tratar de restablecer la comunicación con su ex conviviente con el fin de buscar estrategias para generar una cultura de paz y dialogo en su hogar. </w:t>
            </w:r>
          </w:p>
          <w:p w14:paraId="18A7AA42" w14:textId="77777777" w:rsidR="00962AC7" w:rsidRPr="00962AC7" w:rsidRDefault="00962AC7" w:rsidP="00962AC7">
            <w:pPr>
              <w:numPr>
                <w:ilvl w:val="0"/>
                <w:numId w:val="10"/>
              </w:numPr>
              <w:tabs>
                <w:tab w:val="left" w:pos="885"/>
              </w:tabs>
              <w:spacing w:line="480" w:lineRule="auto"/>
              <w:rPr>
                <w:rFonts w:eastAsia="Calibri" w:cs="Arial"/>
                <w:sz w:val="18"/>
                <w:szCs w:val="18"/>
              </w:rPr>
            </w:pPr>
            <w:r w:rsidRPr="00962AC7">
              <w:rPr>
                <w:rFonts w:eastAsia="Calibri" w:cs="Arial"/>
                <w:sz w:val="18"/>
                <w:szCs w:val="18"/>
              </w:rPr>
              <w:t>Compromiso a reportar al practicante los cambios que se van dando a corto plazo.</w:t>
            </w:r>
          </w:p>
          <w:p w14:paraId="733B5A33" w14:textId="77777777" w:rsidR="00962AC7" w:rsidRPr="00962AC7" w:rsidRDefault="00962AC7" w:rsidP="00962AC7">
            <w:pPr>
              <w:spacing w:line="480" w:lineRule="auto"/>
              <w:rPr>
                <w:rFonts w:eastAsia="Calibri" w:cs="Arial"/>
                <w:b/>
                <w:sz w:val="18"/>
                <w:szCs w:val="18"/>
              </w:rPr>
            </w:pPr>
          </w:p>
        </w:tc>
      </w:tr>
    </w:tbl>
    <w:p w14:paraId="7C1A7CFC" w14:textId="77777777" w:rsidR="00116B7C" w:rsidRPr="00962AC7" w:rsidRDefault="00116B7C" w:rsidP="00C37349">
      <w:pPr>
        <w:rPr>
          <w:lang w:val="es-ES" w:eastAsia="es-EC"/>
        </w:rPr>
      </w:pPr>
    </w:p>
    <w:p w14:paraId="1F39CBDB" w14:textId="77777777" w:rsidR="00116B7C" w:rsidRDefault="00116B7C" w:rsidP="00C37349">
      <w:pPr>
        <w:rPr>
          <w:lang w:eastAsia="es-EC"/>
        </w:rPr>
      </w:pPr>
    </w:p>
    <w:tbl>
      <w:tblPr>
        <w:tblpPr w:leftFromText="141" w:rightFromText="141" w:horzAnchor="margin" w:tblpXSpec="center" w:tblpY="-38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6335"/>
        <w:gridCol w:w="2160"/>
      </w:tblGrid>
      <w:tr w:rsidR="00962AC7" w:rsidRPr="00962AC7" w14:paraId="28FD8D86" w14:textId="77777777" w:rsidTr="009E4C1B">
        <w:trPr>
          <w:cantSplit/>
          <w:trHeight w:val="1496"/>
        </w:trPr>
        <w:tc>
          <w:tcPr>
            <w:tcW w:w="1853" w:type="dxa"/>
            <w:vAlign w:val="center"/>
          </w:tcPr>
          <w:p w14:paraId="0FFD1C17" w14:textId="77777777" w:rsidR="00962AC7" w:rsidRPr="00962AC7" w:rsidRDefault="00962AC7" w:rsidP="00962AC7">
            <w:pPr>
              <w:tabs>
                <w:tab w:val="center" w:pos="4252"/>
                <w:tab w:val="right" w:pos="8504"/>
              </w:tabs>
              <w:spacing w:after="0" w:line="240" w:lineRule="auto"/>
              <w:jc w:val="center"/>
              <w:rPr>
                <w:rFonts w:ascii="Calibri" w:eastAsia="Calibri" w:hAnsi="Calibri" w:cs="Times New Roman"/>
                <w:b/>
                <w:bCs/>
                <w:sz w:val="22"/>
                <w:lang w:val="es-ES"/>
              </w:rPr>
            </w:pPr>
            <w:r w:rsidRPr="00962AC7">
              <w:rPr>
                <w:rFonts w:ascii="Calibri" w:eastAsia="Calibri" w:hAnsi="Calibri" w:cs="Times New Roman"/>
                <w:b/>
                <w:bCs/>
                <w:noProof/>
                <w:sz w:val="22"/>
                <w:lang w:val="es-ES" w:eastAsia="es-ES"/>
              </w:rPr>
              <w:drawing>
                <wp:inline distT="0" distB="0" distL="0" distR="0" wp14:anchorId="18917E34" wp14:editId="20A3602B">
                  <wp:extent cx="658495" cy="600075"/>
                  <wp:effectExtent l="0" t="0" r="8255" b="9525"/>
                  <wp:docPr id="23"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IVERSID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495" cy="600075"/>
                          </a:xfrm>
                          <a:prstGeom prst="rect">
                            <a:avLst/>
                          </a:prstGeom>
                          <a:noFill/>
                          <a:ln>
                            <a:noFill/>
                          </a:ln>
                        </pic:spPr>
                      </pic:pic>
                    </a:graphicData>
                  </a:graphic>
                </wp:inline>
              </w:drawing>
            </w:r>
          </w:p>
          <w:p w14:paraId="7C2B4850" w14:textId="77777777" w:rsidR="00962AC7" w:rsidRPr="00962AC7" w:rsidRDefault="00962AC7" w:rsidP="00962AC7">
            <w:pPr>
              <w:tabs>
                <w:tab w:val="center" w:pos="4252"/>
                <w:tab w:val="right" w:pos="8504"/>
              </w:tabs>
              <w:spacing w:after="0" w:line="240" w:lineRule="auto"/>
              <w:jc w:val="center"/>
              <w:rPr>
                <w:rFonts w:eastAsia="Calibri" w:cs="Arial"/>
                <w:sz w:val="22"/>
                <w:lang w:val="es-ES"/>
              </w:rPr>
            </w:pPr>
            <w:r w:rsidRPr="00962AC7">
              <w:rPr>
                <w:rFonts w:eastAsia="Calibri" w:cs="Arial"/>
                <w:b/>
                <w:bCs/>
                <w:sz w:val="18"/>
                <w:lang w:val="es-ES"/>
              </w:rPr>
              <w:t>UNIVERSIDAD DE GUAYAQUIL</w:t>
            </w:r>
          </w:p>
        </w:tc>
        <w:tc>
          <w:tcPr>
            <w:tcW w:w="6335" w:type="dxa"/>
            <w:vAlign w:val="center"/>
          </w:tcPr>
          <w:p w14:paraId="238225FB" w14:textId="77777777" w:rsidR="00962AC7" w:rsidRPr="00962AC7" w:rsidRDefault="00962AC7" w:rsidP="00962AC7">
            <w:pPr>
              <w:tabs>
                <w:tab w:val="center" w:pos="4252"/>
                <w:tab w:val="right" w:pos="8504"/>
              </w:tabs>
              <w:spacing w:after="0" w:line="240" w:lineRule="auto"/>
              <w:jc w:val="center"/>
              <w:rPr>
                <w:rFonts w:ascii="Calibri" w:eastAsia="Calibri" w:hAnsi="Calibri" w:cs="Arial"/>
                <w:b/>
                <w:szCs w:val="18"/>
                <w:lang w:val="es-ES"/>
              </w:rPr>
            </w:pPr>
          </w:p>
          <w:p w14:paraId="52F7C242" w14:textId="77777777" w:rsidR="00962AC7" w:rsidRPr="00962AC7" w:rsidRDefault="00962AC7" w:rsidP="00962AC7">
            <w:pPr>
              <w:tabs>
                <w:tab w:val="center" w:pos="4252"/>
                <w:tab w:val="right" w:pos="8504"/>
              </w:tabs>
              <w:spacing w:after="0" w:line="240" w:lineRule="auto"/>
              <w:jc w:val="center"/>
              <w:rPr>
                <w:rFonts w:ascii="Calibri" w:eastAsia="Calibri" w:hAnsi="Calibri" w:cs="Arial"/>
                <w:b/>
                <w:sz w:val="28"/>
                <w:szCs w:val="18"/>
                <w:lang w:val="es-ES"/>
              </w:rPr>
            </w:pPr>
          </w:p>
        </w:tc>
        <w:tc>
          <w:tcPr>
            <w:tcW w:w="2160" w:type="dxa"/>
            <w:vAlign w:val="center"/>
          </w:tcPr>
          <w:p w14:paraId="05E44109" w14:textId="77777777" w:rsidR="00962AC7" w:rsidRPr="00962AC7" w:rsidRDefault="00962AC7" w:rsidP="00962AC7">
            <w:pPr>
              <w:tabs>
                <w:tab w:val="center" w:pos="4252"/>
                <w:tab w:val="right" w:pos="8504"/>
              </w:tabs>
              <w:spacing w:after="0" w:line="240" w:lineRule="auto"/>
              <w:jc w:val="center"/>
              <w:rPr>
                <w:rFonts w:eastAsia="Calibri" w:cs="Arial"/>
                <w:b/>
                <w:bCs/>
                <w:sz w:val="18"/>
                <w:szCs w:val="18"/>
                <w:lang w:val="es-ES"/>
              </w:rPr>
            </w:pPr>
            <w:r w:rsidRPr="00962AC7">
              <w:rPr>
                <w:rFonts w:ascii="Calibri" w:eastAsia="Calibri" w:hAnsi="Calibri" w:cs="Times New Roman"/>
                <w:noProof/>
                <w:sz w:val="22"/>
                <w:lang w:val="es-ES" w:eastAsia="es-ES"/>
              </w:rPr>
              <w:drawing>
                <wp:inline distT="0" distB="0" distL="0" distR="0" wp14:anchorId="36AD0BD7" wp14:editId="27AC161E">
                  <wp:extent cx="548640" cy="475615"/>
                  <wp:effectExtent l="0" t="0" r="3810" b="635"/>
                  <wp:docPr id="24" name="Imagen 1" descr="logo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 cy="475615"/>
                          </a:xfrm>
                          <a:prstGeom prst="rect">
                            <a:avLst/>
                          </a:prstGeom>
                          <a:noFill/>
                          <a:ln>
                            <a:noFill/>
                          </a:ln>
                        </pic:spPr>
                      </pic:pic>
                    </a:graphicData>
                  </a:graphic>
                </wp:inline>
              </w:drawing>
            </w:r>
          </w:p>
          <w:p w14:paraId="209FAEB1" w14:textId="77777777" w:rsidR="00962AC7" w:rsidRPr="00962AC7" w:rsidRDefault="00962AC7" w:rsidP="00962AC7">
            <w:pPr>
              <w:tabs>
                <w:tab w:val="center" w:pos="4252"/>
                <w:tab w:val="right" w:pos="8504"/>
              </w:tabs>
              <w:spacing w:after="0" w:line="240" w:lineRule="auto"/>
              <w:jc w:val="center"/>
              <w:rPr>
                <w:rFonts w:ascii="Calibri" w:eastAsia="Calibri" w:hAnsi="Calibri" w:cs="Times New Roman"/>
                <w:sz w:val="22"/>
                <w:lang w:val="es-ES"/>
              </w:rPr>
            </w:pPr>
            <w:r w:rsidRPr="00962AC7">
              <w:rPr>
                <w:rFonts w:eastAsia="Calibri" w:cs="Arial"/>
                <w:b/>
                <w:bCs/>
                <w:sz w:val="18"/>
                <w:lang w:val="es-ES"/>
              </w:rPr>
              <w:t>FACULTAD DE CIENCIAS PSICOLÓGICAS</w:t>
            </w:r>
          </w:p>
        </w:tc>
      </w:tr>
    </w:tbl>
    <w:tbl>
      <w:tblPr>
        <w:tblStyle w:val="Tablaconcuadrcula9"/>
        <w:tblpPr w:leftFromText="141" w:rightFromText="141" w:vertAnchor="page" w:horzAnchor="margin" w:tblpXSpec="center" w:tblpY="2596"/>
        <w:tblW w:w="10456" w:type="dxa"/>
        <w:tblLayout w:type="fixed"/>
        <w:tblLook w:val="04A0" w:firstRow="1" w:lastRow="0" w:firstColumn="1" w:lastColumn="0" w:noHBand="0" w:noVBand="1"/>
      </w:tblPr>
      <w:tblGrid>
        <w:gridCol w:w="1382"/>
        <w:gridCol w:w="144"/>
        <w:gridCol w:w="142"/>
        <w:gridCol w:w="1134"/>
        <w:gridCol w:w="425"/>
        <w:gridCol w:w="142"/>
        <w:gridCol w:w="567"/>
        <w:gridCol w:w="708"/>
        <w:gridCol w:w="567"/>
        <w:gridCol w:w="709"/>
        <w:gridCol w:w="142"/>
        <w:gridCol w:w="142"/>
        <w:gridCol w:w="708"/>
        <w:gridCol w:w="550"/>
        <w:gridCol w:w="301"/>
        <w:gridCol w:w="1405"/>
        <w:gridCol w:w="1288"/>
      </w:tblGrid>
      <w:tr w:rsidR="00962AC7" w:rsidRPr="00962AC7" w14:paraId="6C0271B6" w14:textId="77777777" w:rsidTr="00962AC7">
        <w:trPr>
          <w:trHeight w:val="130"/>
        </w:trPr>
        <w:tc>
          <w:tcPr>
            <w:tcW w:w="10456" w:type="dxa"/>
            <w:gridSpan w:val="17"/>
            <w:tcBorders>
              <w:top w:val="single" w:sz="8" w:space="0" w:color="auto"/>
              <w:left w:val="single" w:sz="8" w:space="0" w:color="auto"/>
              <w:bottom w:val="single" w:sz="8" w:space="0" w:color="auto"/>
              <w:right w:val="single" w:sz="8" w:space="0" w:color="auto"/>
            </w:tcBorders>
          </w:tcPr>
          <w:p w14:paraId="222B23A0" w14:textId="77777777" w:rsidR="00962AC7" w:rsidRPr="00962AC7" w:rsidRDefault="00962AC7" w:rsidP="00962AC7">
            <w:pPr>
              <w:spacing w:line="360" w:lineRule="auto"/>
              <w:jc w:val="center"/>
              <w:rPr>
                <w:rFonts w:eastAsia="Calibri" w:cs="Arial"/>
                <w:b/>
                <w:sz w:val="22"/>
              </w:rPr>
            </w:pPr>
            <w:r w:rsidRPr="00962AC7">
              <w:rPr>
                <w:rFonts w:eastAsia="Calibri" w:cs="Arial"/>
                <w:b/>
                <w:sz w:val="22"/>
              </w:rPr>
              <w:t>FICHA DE DATOS SOCIODEMOGRÁFICOS</w:t>
            </w:r>
          </w:p>
        </w:tc>
      </w:tr>
      <w:tr w:rsidR="00962AC7" w:rsidRPr="00962AC7" w14:paraId="357357FF" w14:textId="77777777" w:rsidTr="00962AC7">
        <w:trPr>
          <w:trHeight w:val="130"/>
        </w:trPr>
        <w:tc>
          <w:tcPr>
            <w:tcW w:w="3227" w:type="dxa"/>
            <w:gridSpan w:val="5"/>
            <w:tcBorders>
              <w:top w:val="single" w:sz="8" w:space="0" w:color="auto"/>
              <w:left w:val="single" w:sz="8" w:space="0" w:color="auto"/>
              <w:bottom w:val="single" w:sz="8" w:space="0" w:color="auto"/>
              <w:right w:val="single" w:sz="8" w:space="0" w:color="auto"/>
            </w:tcBorders>
          </w:tcPr>
          <w:p w14:paraId="34D142FC"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APELLIDOS</w:t>
            </w:r>
          </w:p>
          <w:p w14:paraId="5B039EBA"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BARRERA MARQUEZ</w:t>
            </w:r>
          </w:p>
        </w:tc>
        <w:tc>
          <w:tcPr>
            <w:tcW w:w="2977" w:type="dxa"/>
            <w:gridSpan w:val="7"/>
            <w:tcBorders>
              <w:top w:val="single" w:sz="8" w:space="0" w:color="auto"/>
              <w:left w:val="single" w:sz="8" w:space="0" w:color="auto"/>
              <w:bottom w:val="single" w:sz="8" w:space="0" w:color="auto"/>
              <w:right w:val="single" w:sz="8" w:space="0" w:color="auto"/>
            </w:tcBorders>
          </w:tcPr>
          <w:p w14:paraId="34ED35F7"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NOMBRES </w:t>
            </w:r>
          </w:p>
          <w:p w14:paraId="0B3C09E5"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JOHANNA VANESSA</w:t>
            </w:r>
          </w:p>
        </w:tc>
        <w:tc>
          <w:tcPr>
            <w:tcW w:w="1559" w:type="dxa"/>
            <w:gridSpan w:val="3"/>
            <w:tcBorders>
              <w:top w:val="single" w:sz="8" w:space="0" w:color="auto"/>
              <w:left w:val="single" w:sz="8" w:space="0" w:color="auto"/>
              <w:bottom w:val="single" w:sz="8" w:space="0" w:color="auto"/>
              <w:right w:val="single" w:sz="8" w:space="0" w:color="auto"/>
            </w:tcBorders>
          </w:tcPr>
          <w:p w14:paraId="19543C6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EDAD: </w:t>
            </w:r>
          </w:p>
          <w:p w14:paraId="4F9E2DAF"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28</w:t>
            </w:r>
          </w:p>
        </w:tc>
        <w:tc>
          <w:tcPr>
            <w:tcW w:w="2693" w:type="dxa"/>
            <w:gridSpan w:val="2"/>
            <w:tcBorders>
              <w:top w:val="single" w:sz="8" w:space="0" w:color="auto"/>
              <w:left w:val="single" w:sz="8" w:space="0" w:color="auto"/>
              <w:bottom w:val="single" w:sz="8" w:space="0" w:color="auto"/>
              <w:right w:val="single" w:sz="8" w:space="0" w:color="auto"/>
            </w:tcBorders>
          </w:tcPr>
          <w:p w14:paraId="024B6C7E" w14:textId="77777777" w:rsidR="00962AC7" w:rsidRPr="00962AC7" w:rsidRDefault="00962AC7" w:rsidP="00962AC7">
            <w:pPr>
              <w:spacing w:line="360" w:lineRule="auto"/>
              <w:rPr>
                <w:rFonts w:eastAsia="Calibri" w:cs="Arial"/>
                <w:b/>
                <w:sz w:val="18"/>
                <w:szCs w:val="14"/>
              </w:rPr>
            </w:pPr>
            <w:r w:rsidRPr="00962AC7">
              <w:rPr>
                <w:rFonts w:eastAsia="Calibri" w:cs="Arial"/>
                <w:b/>
                <w:sz w:val="18"/>
                <w:szCs w:val="14"/>
              </w:rPr>
              <w:t xml:space="preserve">CÓDIGO:   </w:t>
            </w:r>
          </w:p>
          <w:p w14:paraId="228DD00D"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FECHA: </w:t>
            </w:r>
          </w:p>
        </w:tc>
      </w:tr>
      <w:tr w:rsidR="00962AC7" w:rsidRPr="00962AC7" w14:paraId="5D26F00A" w14:textId="77777777" w:rsidTr="00962AC7">
        <w:tc>
          <w:tcPr>
            <w:tcW w:w="1382" w:type="dxa"/>
            <w:tcBorders>
              <w:top w:val="single" w:sz="8" w:space="0" w:color="auto"/>
              <w:left w:val="single" w:sz="8" w:space="0" w:color="auto"/>
            </w:tcBorders>
          </w:tcPr>
          <w:p w14:paraId="250390E1"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SEXO</w:t>
            </w:r>
          </w:p>
          <w:p w14:paraId="14D9C6E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FEMENINO</w:t>
            </w:r>
          </w:p>
        </w:tc>
        <w:tc>
          <w:tcPr>
            <w:tcW w:w="1987" w:type="dxa"/>
            <w:gridSpan w:val="5"/>
            <w:tcBorders>
              <w:top w:val="single" w:sz="8" w:space="0" w:color="auto"/>
            </w:tcBorders>
          </w:tcPr>
          <w:p w14:paraId="01B06A7B"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ESTADO CIVIL</w:t>
            </w:r>
          </w:p>
          <w:p w14:paraId="67F1AD00" w14:textId="77777777" w:rsidR="00962AC7" w:rsidRPr="00962AC7" w:rsidRDefault="00962AC7" w:rsidP="00962AC7">
            <w:pPr>
              <w:rPr>
                <w:rFonts w:eastAsia="Calibri" w:cs="Arial"/>
                <w:sz w:val="14"/>
                <w:szCs w:val="14"/>
              </w:rPr>
            </w:pPr>
            <w:r w:rsidRPr="00962AC7">
              <w:rPr>
                <w:rFonts w:eastAsia="Calibri" w:cs="Arial"/>
                <w:sz w:val="14"/>
                <w:szCs w:val="14"/>
              </w:rPr>
              <w:t>CASADA</w:t>
            </w:r>
          </w:p>
        </w:tc>
        <w:tc>
          <w:tcPr>
            <w:tcW w:w="2551" w:type="dxa"/>
            <w:gridSpan w:val="4"/>
            <w:tcBorders>
              <w:top w:val="single" w:sz="8" w:space="0" w:color="auto"/>
            </w:tcBorders>
          </w:tcPr>
          <w:p w14:paraId="3D86BB4F"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Nº CÉDULA</w:t>
            </w:r>
          </w:p>
          <w:p w14:paraId="74CC9C2A"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0930422209</w:t>
            </w:r>
          </w:p>
        </w:tc>
        <w:tc>
          <w:tcPr>
            <w:tcW w:w="4536" w:type="dxa"/>
            <w:gridSpan w:val="7"/>
            <w:tcBorders>
              <w:top w:val="single" w:sz="8" w:space="0" w:color="auto"/>
              <w:right w:val="single" w:sz="8" w:space="0" w:color="auto"/>
            </w:tcBorders>
          </w:tcPr>
          <w:p w14:paraId="688FE89F"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Nº TELÉFONOS</w:t>
            </w:r>
          </w:p>
          <w:p w14:paraId="73DC153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0960056326</w:t>
            </w:r>
          </w:p>
        </w:tc>
      </w:tr>
      <w:tr w:rsidR="00962AC7" w:rsidRPr="00962AC7" w14:paraId="3413CD77" w14:textId="77777777" w:rsidTr="00962AC7">
        <w:tc>
          <w:tcPr>
            <w:tcW w:w="3369" w:type="dxa"/>
            <w:gridSpan w:val="6"/>
            <w:tcBorders>
              <w:top w:val="single" w:sz="8" w:space="0" w:color="auto"/>
              <w:left w:val="single" w:sz="8" w:space="0" w:color="auto"/>
              <w:bottom w:val="single" w:sz="8" w:space="0" w:color="auto"/>
            </w:tcBorders>
          </w:tcPr>
          <w:p w14:paraId="39D3A2A6"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FECHA Y LUGAR DE NACIMIENTO</w:t>
            </w:r>
          </w:p>
          <w:p w14:paraId="07138D2E"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18-10-1989  GUAYAQUIL</w:t>
            </w:r>
          </w:p>
          <w:p w14:paraId="141BCD25" w14:textId="77777777" w:rsidR="00962AC7" w:rsidRPr="00962AC7" w:rsidRDefault="00962AC7" w:rsidP="00962AC7">
            <w:pPr>
              <w:spacing w:line="360" w:lineRule="auto"/>
              <w:rPr>
                <w:rFonts w:eastAsia="Calibri" w:cs="Arial"/>
                <w:sz w:val="14"/>
                <w:szCs w:val="14"/>
              </w:rPr>
            </w:pPr>
          </w:p>
        </w:tc>
        <w:tc>
          <w:tcPr>
            <w:tcW w:w="2551" w:type="dxa"/>
            <w:gridSpan w:val="4"/>
            <w:tcBorders>
              <w:top w:val="single" w:sz="8" w:space="0" w:color="auto"/>
              <w:bottom w:val="single" w:sz="8" w:space="0" w:color="auto"/>
              <w:right w:val="single" w:sz="8" w:space="0" w:color="auto"/>
            </w:tcBorders>
          </w:tcPr>
          <w:p w14:paraId="0999B719"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CIUDAD DE RESIDENCIA.</w:t>
            </w:r>
          </w:p>
          <w:p w14:paraId="6911E577"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GUAYAQUIL</w:t>
            </w:r>
          </w:p>
          <w:p w14:paraId="6E9CE696" w14:textId="77777777" w:rsidR="00962AC7" w:rsidRPr="00962AC7" w:rsidRDefault="00962AC7" w:rsidP="00962AC7">
            <w:pPr>
              <w:rPr>
                <w:rFonts w:eastAsia="Calibri" w:cs="Arial"/>
                <w:sz w:val="14"/>
                <w:szCs w:val="14"/>
              </w:rPr>
            </w:pPr>
          </w:p>
        </w:tc>
        <w:tc>
          <w:tcPr>
            <w:tcW w:w="4536" w:type="dxa"/>
            <w:gridSpan w:val="7"/>
            <w:tcBorders>
              <w:top w:val="single" w:sz="8" w:space="0" w:color="auto"/>
              <w:left w:val="single" w:sz="8" w:space="0" w:color="auto"/>
              <w:bottom w:val="single" w:sz="8" w:space="0" w:color="auto"/>
              <w:right w:val="single" w:sz="8" w:space="0" w:color="auto"/>
            </w:tcBorders>
          </w:tcPr>
          <w:p w14:paraId="1446F8F6"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PARROQUIA / DIRECCIÓN </w:t>
            </w:r>
          </w:p>
          <w:p w14:paraId="01C9C193" w14:textId="0E04D300" w:rsidR="00962AC7" w:rsidRPr="00962AC7" w:rsidRDefault="00962AC7" w:rsidP="00300848">
            <w:pPr>
              <w:spacing w:line="360" w:lineRule="auto"/>
              <w:rPr>
                <w:rFonts w:eastAsia="Calibri" w:cs="Arial"/>
                <w:sz w:val="14"/>
                <w:szCs w:val="14"/>
              </w:rPr>
            </w:pPr>
            <w:r w:rsidRPr="00962AC7">
              <w:rPr>
                <w:rFonts w:eastAsia="Calibri" w:cs="Arial"/>
                <w:sz w:val="14"/>
                <w:szCs w:val="14"/>
              </w:rPr>
              <w:t xml:space="preserve"> </w:t>
            </w:r>
            <w:r w:rsidR="00300848">
              <w:rPr>
                <w:rFonts w:eastAsia="Calibri" w:cs="Arial"/>
                <w:sz w:val="14"/>
                <w:szCs w:val="14"/>
              </w:rPr>
              <w:t>FEBRES CORDERO- 25 ava Y ARGENTINA</w:t>
            </w:r>
          </w:p>
        </w:tc>
      </w:tr>
      <w:tr w:rsidR="00962AC7" w:rsidRPr="00962AC7" w14:paraId="675D24B9" w14:textId="77777777" w:rsidTr="00962AC7">
        <w:tc>
          <w:tcPr>
            <w:tcW w:w="1668" w:type="dxa"/>
            <w:gridSpan w:val="3"/>
            <w:tcBorders>
              <w:left w:val="single" w:sz="8" w:space="0" w:color="auto"/>
              <w:bottom w:val="single" w:sz="8" w:space="0" w:color="auto"/>
            </w:tcBorders>
          </w:tcPr>
          <w:p w14:paraId="76BE1663" w14:textId="77777777" w:rsidR="00962AC7" w:rsidRPr="00962AC7" w:rsidRDefault="00962AC7" w:rsidP="00962AC7">
            <w:pPr>
              <w:spacing w:line="360" w:lineRule="auto"/>
              <w:jc w:val="center"/>
              <w:rPr>
                <w:rFonts w:eastAsia="Calibri" w:cs="Arial"/>
                <w:b/>
                <w:sz w:val="14"/>
                <w:szCs w:val="14"/>
              </w:rPr>
            </w:pPr>
            <w:r w:rsidRPr="00962AC7">
              <w:rPr>
                <w:rFonts w:eastAsia="Calibri" w:cs="Arial"/>
                <w:sz w:val="14"/>
                <w:szCs w:val="14"/>
              </w:rPr>
              <w:t>ESCOLARIDAD</w:t>
            </w:r>
            <w:r w:rsidRPr="00962AC7">
              <w:rPr>
                <w:rFonts w:eastAsia="Calibri" w:cs="Arial"/>
                <w:b/>
                <w:sz w:val="14"/>
                <w:szCs w:val="14"/>
              </w:rPr>
              <w:t xml:space="preserve"> </w:t>
            </w:r>
          </w:p>
          <w:p w14:paraId="756DC1BB"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SUPERIOR</w:t>
            </w:r>
          </w:p>
          <w:p w14:paraId="0EAE272F" w14:textId="77777777" w:rsidR="00962AC7" w:rsidRPr="00962AC7" w:rsidRDefault="00962AC7" w:rsidP="00962AC7">
            <w:pPr>
              <w:spacing w:line="360" w:lineRule="auto"/>
              <w:jc w:val="center"/>
              <w:rPr>
                <w:rFonts w:eastAsia="Calibri" w:cs="Arial"/>
                <w:b/>
                <w:sz w:val="14"/>
                <w:szCs w:val="14"/>
              </w:rPr>
            </w:pPr>
          </w:p>
        </w:tc>
        <w:tc>
          <w:tcPr>
            <w:tcW w:w="5244" w:type="dxa"/>
            <w:gridSpan w:val="10"/>
            <w:tcBorders>
              <w:bottom w:val="single" w:sz="8" w:space="0" w:color="auto"/>
            </w:tcBorders>
          </w:tcPr>
          <w:p w14:paraId="4A22007A"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INSTITUCIÓN</w:t>
            </w:r>
          </w:p>
          <w:p w14:paraId="15793053" w14:textId="77777777" w:rsidR="00962AC7" w:rsidRPr="00962AC7" w:rsidRDefault="00962AC7" w:rsidP="00962AC7">
            <w:pPr>
              <w:ind w:firstLine="708"/>
              <w:rPr>
                <w:rFonts w:eastAsia="Calibri" w:cs="Arial"/>
                <w:sz w:val="14"/>
                <w:szCs w:val="14"/>
              </w:rPr>
            </w:pPr>
            <w:r w:rsidRPr="00962AC7">
              <w:rPr>
                <w:rFonts w:eastAsia="Calibri" w:cs="Arial"/>
                <w:sz w:val="14"/>
                <w:szCs w:val="14"/>
              </w:rPr>
              <w:t>UNIVERSIDAD DE GUAYAQUIL</w:t>
            </w:r>
          </w:p>
        </w:tc>
        <w:tc>
          <w:tcPr>
            <w:tcW w:w="3544" w:type="dxa"/>
            <w:gridSpan w:val="4"/>
            <w:tcBorders>
              <w:bottom w:val="single" w:sz="8" w:space="0" w:color="auto"/>
              <w:right w:val="single" w:sz="8" w:space="0" w:color="auto"/>
            </w:tcBorders>
          </w:tcPr>
          <w:p w14:paraId="653F981F" w14:textId="77777777" w:rsidR="00962AC7" w:rsidRPr="00962AC7" w:rsidRDefault="00962AC7" w:rsidP="00962AC7">
            <w:pPr>
              <w:spacing w:line="360" w:lineRule="auto"/>
              <w:jc w:val="center"/>
              <w:rPr>
                <w:rFonts w:eastAsia="Calibri" w:cs="Arial"/>
                <w:b/>
                <w:sz w:val="14"/>
                <w:szCs w:val="14"/>
              </w:rPr>
            </w:pPr>
            <w:r w:rsidRPr="00962AC7">
              <w:rPr>
                <w:rFonts w:eastAsia="Calibri" w:cs="Arial"/>
                <w:sz w:val="14"/>
                <w:szCs w:val="14"/>
              </w:rPr>
              <w:t>OCUPACIÓN</w:t>
            </w:r>
          </w:p>
          <w:p w14:paraId="53BBD166" w14:textId="77777777" w:rsidR="00962AC7" w:rsidRPr="00962AC7" w:rsidRDefault="00962AC7" w:rsidP="00962AC7">
            <w:pPr>
              <w:rPr>
                <w:rFonts w:eastAsia="Calibri" w:cs="Arial"/>
                <w:sz w:val="14"/>
                <w:szCs w:val="14"/>
              </w:rPr>
            </w:pPr>
            <w:r w:rsidRPr="00962AC7">
              <w:rPr>
                <w:rFonts w:eastAsia="Calibri" w:cs="Arial"/>
                <w:sz w:val="14"/>
                <w:szCs w:val="14"/>
              </w:rPr>
              <w:t>ESTUDIANTE-COMERCIANTE</w:t>
            </w:r>
          </w:p>
        </w:tc>
      </w:tr>
      <w:tr w:rsidR="00962AC7" w:rsidRPr="00962AC7" w14:paraId="47F41647" w14:textId="77777777" w:rsidTr="00962AC7">
        <w:tc>
          <w:tcPr>
            <w:tcW w:w="10456" w:type="dxa"/>
            <w:gridSpan w:val="17"/>
            <w:tcBorders>
              <w:top w:val="single" w:sz="8" w:space="0" w:color="auto"/>
              <w:left w:val="single" w:sz="8" w:space="0" w:color="auto"/>
              <w:bottom w:val="single" w:sz="4" w:space="0" w:color="auto"/>
              <w:right w:val="single" w:sz="8" w:space="0" w:color="auto"/>
            </w:tcBorders>
          </w:tcPr>
          <w:p w14:paraId="7B56B1E8" w14:textId="77777777" w:rsidR="00962AC7" w:rsidRPr="00962AC7" w:rsidRDefault="00962AC7" w:rsidP="00962AC7">
            <w:pPr>
              <w:spacing w:line="360" w:lineRule="auto"/>
              <w:jc w:val="center"/>
              <w:rPr>
                <w:rFonts w:eastAsia="Calibri" w:cs="Arial"/>
                <w:b/>
                <w:sz w:val="16"/>
                <w:szCs w:val="16"/>
              </w:rPr>
            </w:pPr>
            <w:r w:rsidRPr="00962AC7">
              <w:rPr>
                <w:rFonts w:eastAsia="Calibri" w:cs="Arial"/>
                <w:b/>
                <w:sz w:val="16"/>
                <w:szCs w:val="16"/>
              </w:rPr>
              <w:t>COMPOSICIÓN FAMILIAR</w:t>
            </w:r>
          </w:p>
        </w:tc>
      </w:tr>
      <w:tr w:rsidR="00962AC7" w:rsidRPr="00962AC7" w14:paraId="287C0948" w14:textId="77777777" w:rsidTr="00962AC7">
        <w:tc>
          <w:tcPr>
            <w:tcW w:w="1526" w:type="dxa"/>
            <w:gridSpan w:val="2"/>
            <w:tcBorders>
              <w:top w:val="single" w:sz="4" w:space="0" w:color="auto"/>
              <w:left w:val="single" w:sz="8" w:space="0" w:color="auto"/>
              <w:bottom w:val="single" w:sz="4" w:space="0" w:color="auto"/>
              <w:right w:val="single" w:sz="4" w:space="0" w:color="auto"/>
            </w:tcBorders>
            <w:vAlign w:val="center"/>
          </w:tcPr>
          <w:p w14:paraId="7A078B83" w14:textId="77777777" w:rsidR="00962AC7" w:rsidRPr="00962AC7" w:rsidRDefault="00962AC7" w:rsidP="00962AC7">
            <w:pPr>
              <w:jc w:val="center"/>
              <w:rPr>
                <w:rFonts w:eastAsia="Calibri" w:cs="Arial"/>
                <w:b/>
                <w:sz w:val="14"/>
                <w:szCs w:val="14"/>
              </w:rPr>
            </w:pPr>
            <w:r w:rsidRPr="00962AC7">
              <w:rPr>
                <w:rFonts w:eastAsia="Calibri" w:cs="Arial"/>
                <w:b/>
                <w:sz w:val="14"/>
                <w:szCs w:val="14"/>
              </w:rPr>
              <w:t xml:space="preserve">PARENTESCO </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0E802C1C" w14:textId="77777777" w:rsidR="00962AC7" w:rsidRPr="00962AC7" w:rsidRDefault="00962AC7" w:rsidP="00962AC7">
            <w:pPr>
              <w:jc w:val="center"/>
              <w:rPr>
                <w:rFonts w:eastAsia="Calibri" w:cs="Arial"/>
                <w:b/>
                <w:sz w:val="14"/>
                <w:szCs w:val="14"/>
              </w:rPr>
            </w:pPr>
            <w:r w:rsidRPr="00962AC7">
              <w:rPr>
                <w:rFonts w:eastAsia="Calibri" w:cs="Arial"/>
                <w:b/>
                <w:sz w:val="14"/>
                <w:szCs w:val="14"/>
              </w:rPr>
              <w:t>APELLIDOS</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6628EA0A" w14:textId="77777777" w:rsidR="00962AC7" w:rsidRPr="00962AC7" w:rsidRDefault="00962AC7" w:rsidP="00962AC7">
            <w:pPr>
              <w:jc w:val="center"/>
              <w:rPr>
                <w:rFonts w:eastAsia="Calibri" w:cs="Arial"/>
                <w:b/>
                <w:sz w:val="14"/>
                <w:szCs w:val="14"/>
              </w:rPr>
            </w:pPr>
            <w:r w:rsidRPr="00962AC7">
              <w:rPr>
                <w:rFonts w:eastAsia="Calibri" w:cs="Arial"/>
                <w:b/>
                <w:sz w:val="14"/>
                <w:szCs w:val="14"/>
              </w:rPr>
              <w:t>NOMBRES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AA7607E" w14:textId="77777777" w:rsidR="00962AC7" w:rsidRPr="00962AC7" w:rsidRDefault="00962AC7" w:rsidP="00962AC7">
            <w:pPr>
              <w:jc w:val="center"/>
              <w:rPr>
                <w:rFonts w:eastAsia="Calibri" w:cs="Arial"/>
                <w:b/>
                <w:sz w:val="14"/>
                <w:szCs w:val="14"/>
              </w:rPr>
            </w:pPr>
            <w:r w:rsidRPr="00962AC7">
              <w:rPr>
                <w:rFonts w:eastAsia="Calibri" w:cs="Arial"/>
                <w:b/>
                <w:sz w:val="14"/>
                <w:szCs w:val="14"/>
              </w:rPr>
              <w:t>EDAD</w:t>
            </w:r>
          </w:p>
        </w:tc>
        <w:tc>
          <w:tcPr>
            <w:tcW w:w="1400" w:type="dxa"/>
            <w:gridSpan w:val="3"/>
            <w:tcBorders>
              <w:top w:val="single" w:sz="4" w:space="0" w:color="auto"/>
              <w:left w:val="single" w:sz="4" w:space="0" w:color="auto"/>
              <w:bottom w:val="single" w:sz="4" w:space="0" w:color="auto"/>
              <w:right w:val="single" w:sz="4" w:space="0" w:color="auto"/>
            </w:tcBorders>
            <w:vAlign w:val="center"/>
          </w:tcPr>
          <w:p w14:paraId="122D99F8" w14:textId="77777777" w:rsidR="00962AC7" w:rsidRPr="00962AC7" w:rsidRDefault="00962AC7" w:rsidP="00962AC7">
            <w:pPr>
              <w:jc w:val="center"/>
              <w:rPr>
                <w:rFonts w:eastAsia="Calibri" w:cs="Arial"/>
                <w:b/>
                <w:sz w:val="14"/>
                <w:szCs w:val="14"/>
              </w:rPr>
            </w:pPr>
            <w:r w:rsidRPr="00962AC7">
              <w:rPr>
                <w:rFonts w:eastAsia="Calibri" w:cs="Arial"/>
                <w:b/>
                <w:sz w:val="14"/>
                <w:szCs w:val="14"/>
              </w:rPr>
              <w:t>OCUPACIÓN</w:t>
            </w:r>
          </w:p>
        </w:tc>
        <w:tc>
          <w:tcPr>
            <w:tcW w:w="1706" w:type="dxa"/>
            <w:gridSpan w:val="2"/>
            <w:tcBorders>
              <w:top w:val="single" w:sz="4" w:space="0" w:color="auto"/>
              <w:left w:val="single" w:sz="4" w:space="0" w:color="auto"/>
              <w:bottom w:val="single" w:sz="4" w:space="0" w:color="auto"/>
              <w:right w:val="single" w:sz="4" w:space="0" w:color="auto"/>
            </w:tcBorders>
            <w:vAlign w:val="center"/>
          </w:tcPr>
          <w:p w14:paraId="7A786A8D" w14:textId="77777777" w:rsidR="00962AC7" w:rsidRPr="00962AC7" w:rsidRDefault="00962AC7" w:rsidP="00962AC7">
            <w:pPr>
              <w:jc w:val="center"/>
              <w:rPr>
                <w:rFonts w:eastAsia="Calibri" w:cs="Arial"/>
                <w:b/>
                <w:sz w:val="14"/>
                <w:szCs w:val="14"/>
              </w:rPr>
            </w:pPr>
            <w:r w:rsidRPr="00962AC7">
              <w:rPr>
                <w:rFonts w:eastAsia="Calibri" w:cs="Arial"/>
                <w:b/>
                <w:sz w:val="14"/>
                <w:szCs w:val="14"/>
              </w:rPr>
              <w:t>ESCOLARIDAD</w:t>
            </w:r>
          </w:p>
        </w:tc>
        <w:tc>
          <w:tcPr>
            <w:tcW w:w="1288" w:type="dxa"/>
            <w:tcBorders>
              <w:top w:val="single" w:sz="4" w:space="0" w:color="auto"/>
              <w:left w:val="single" w:sz="4" w:space="0" w:color="auto"/>
              <w:bottom w:val="single" w:sz="4" w:space="0" w:color="auto"/>
              <w:right w:val="single" w:sz="8" w:space="0" w:color="auto"/>
            </w:tcBorders>
            <w:vAlign w:val="center"/>
          </w:tcPr>
          <w:p w14:paraId="789C8A8C" w14:textId="77777777" w:rsidR="00962AC7" w:rsidRPr="00962AC7" w:rsidRDefault="00962AC7" w:rsidP="00962AC7">
            <w:pPr>
              <w:jc w:val="center"/>
              <w:rPr>
                <w:rFonts w:eastAsia="Calibri" w:cs="Arial"/>
                <w:b/>
                <w:sz w:val="14"/>
                <w:szCs w:val="14"/>
              </w:rPr>
            </w:pPr>
            <w:r w:rsidRPr="00962AC7">
              <w:rPr>
                <w:rFonts w:eastAsia="Calibri" w:cs="Arial"/>
                <w:b/>
                <w:sz w:val="14"/>
                <w:szCs w:val="14"/>
              </w:rPr>
              <w:t>INGRESOS</w:t>
            </w:r>
          </w:p>
        </w:tc>
      </w:tr>
      <w:tr w:rsidR="00962AC7" w:rsidRPr="00962AC7" w14:paraId="56C3B9CF"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397CE2B4" w14:textId="77777777" w:rsidR="00962AC7" w:rsidRPr="00962AC7" w:rsidRDefault="00962AC7" w:rsidP="00962AC7">
            <w:pPr>
              <w:spacing w:line="360" w:lineRule="auto"/>
              <w:rPr>
                <w:rFonts w:eastAsia="Calibri" w:cs="Arial"/>
                <w:sz w:val="16"/>
                <w:szCs w:val="16"/>
              </w:rPr>
            </w:pPr>
          </w:p>
          <w:p w14:paraId="0711DB2D"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ESPOSO</w:t>
            </w:r>
          </w:p>
        </w:tc>
        <w:tc>
          <w:tcPr>
            <w:tcW w:w="1843" w:type="dxa"/>
            <w:gridSpan w:val="4"/>
            <w:tcBorders>
              <w:top w:val="single" w:sz="4" w:space="0" w:color="auto"/>
              <w:left w:val="single" w:sz="4" w:space="0" w:color="auto"/>
              <w:bottom w:val="single" w:sz="4" w:space="0" w:color="auto"/>
              <w:right w:val="single" w:sz="4" w:space="0" w:color="auto"/>
            </w:tcBorders>
          </w:tcPr>
          <w:p w14:paraId="53120146" w14:textId="77777777" w:rsidR="00962AC7" w:rsidRPr="00962AC7" w:rsidRDefault="00962AC7" w:rsidP="00962AC7">
            <w:pPr>
              <w:spacing w:line="360" w:lineRule="auto"/>
              <w:rPr>
                <w:rFonts w:eastAsia="Calibri" w:cs="Arial"/>
                <w:sz w:val="16"/>
                <w:szCs w:val="16"/>
              </w:rPr>
            </w:pPr>
          </w:p>
          <w:p w14:paraId="74C7AF8C" w14:textId="0CACD908" w:rsidR="00962AC7" w:rsidRPr="00962AC7" w:rsidRDefault="00300848" w:rsidP="00962AC7">
            <w:pPr>
              <w:spacing w:line="360" w:lineRule="auto"/>
              <w:rPr>
                <w:rFonts w:eastAsia="Calibri" w:cs="Arial"/>
                <w:sz w:val="16"/>
                <w:szCs w:val="16"/>
              </w:rPr>
            </w:pPr>
            <w:r>
              <w:rPr>
                <w:rFonts w:eastAsia="Calibri" w:cs="Arial"/>
                <w:sz w:val="16"/>
                <w:szCs w:val="16"/>
              </w:rPr>
              <w:t>SANCHEZ ZEA</w:t>
            </w:r>
          </w:p>
        </w:tc>
        <w:tc>
          <w:tcPr>
            <w:tcW w:w="1842" w:type="dxa"/>
            <w:gridSpan w:val="3"/>
            <w:tcBorders>
              <w:top w:val="single" w:sz="4" w:space="0" w:color="auto"/>
              <w:left w:val="single" w:sz="4" w:space="0" w:color="auto"/>
              <w:bottom w:val="single" w:sz="4" w:space="0" w:color="auto"/>
              <w:right w:val="single" w:sz="4" w:space="0" w:color="auto"/>
            </w:tcBorders>
          </w:tcPr>
          <w:p w14:paraId="2BA674E3" w14:textId="77777777" w:rsidR="00962AC7" w:rsidRPr="00962AC7" w:rsidRDefault="00962AC7" w:rsidP="00962AC7">
            <w:pPr>
              <w:spacing w:line="360" w:lineRule="auto"/>
              <w:rPr>
                <w:rFonts w:eastAsia="Calibri" w:cs="Arial"/>
                <w:sz w:val="16"/>
                <w:szCs w:val="16"/>
              </w:rPr>
            </w:pPr>
          </w:p>
          <w:p w14:paraId="2BDEF904"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JHONNY BOLIVAR</w:t>
            </w:r>
          </w:p>
        </w:tc>
        <w:tc>
          <w:tcPr>
            <w:tcW w:w="851" w:type="dxa"/>
            <w:gridSpan w:val="2"/>
            <w:tcBorders>
              <w:top w:val="single" w:sz="4" w:space="0" w:color="auto"/>
              <w:left w:val="single" w:sz="4" w:space="0" w:color="auto"/>
              <w:bottom w:val="single" w:sz="4" w:space="0" w:color="auto"/>
              <w:right w:val="single" w:sz="4" w:space="0" w:color="auto"/>
            </w:tcBorders>
          </w:tcPr>
          <w:p w14:paraId="2403CC0C" w14:textId="77777777" w:rsidR="00962AC7" w:rsidRPr="00962AC7" w:rsidRDefault="00962AC7" w:rsidP="00962AC7">
            <w:pPr>
              <w:spacing w:line="360" w:lineRule="auto"/>
              <w:jc w:val="center"/>
              <w:rPr>
                <w:rFonts w:eastAsia="Calibri" w:cs="Arial"/>
                <w:sz w:val="16"/>
                <w:szCs w:val="16"/>
              </w:rPr>
            </w:pPr>
          </w:p>
          <w:p w14:paraId="40B7A7AD"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35</w:t>
            </w:r>
          </w:p>
        </w:tc>
        <w:tc>
          <w:tcPr>
            <w:tcW w:w="1400" w:type="dxa"/>
            <w:gridSpan w:val="3"/>
            <w:tcBorders>
              <w:top w:val="single" w:sz="4" w:space="0" w:color="auto"/>
              <w:left w:val="single" w:sz="4" w:space="0" w:color="auto"/>
              <w:bottom w:val="single" w:sz="4" w:space="0" w:color="auto"/>
              <w:right w:val="single" w:sz="4" w:space="0" w:color="auto"/>
            </w:tcBorders>
          </w:tcPr>
          <w:p w14:paraId="362A409F" w14:textId="7A072AA0" w:rsidR="00962AC7" w:rsidRPr="00962AC7" w:rsidRDefault="009D7267" w:rsidP="00962AC7">
            <w:pPr>
              <w:spacing w:line="360" w:lineRule="auto"/>
              <w:rPr>
                <w:rFonts w:eastAsia="Calibri" w:cs="Arial"/>
                <w:sz w:val="16"/>
                <w:szCs w:val="16"/>
              </w:rPr>
            </w:pPr>
            <w:r>
              <w:rPr>
                <w:rFonts w:eastAsia="Calibri" w:cs="Arial"/>
                <w:sz w:val="16"/>
                <w:szCs w:val="16"/>
              </w:rPr>
              <w:t>INSPECTOR EDUCATIVO</w:t>
            </w:r>
          </w:p>
        </w:tc>
        <w:tc>
          <w:tcPr>
            <w:tcW w:w="1706" w:type="dxa"/>
            <w:gridSpan w:val="2"/>
            <w:tcBorders>
              <w:top w:val="single" w:sz="4" w:space="0" w:color="auto"/>
              <w:left w:val="single" w:sz="4" w:space="0" w:color="auto"/>
              <w:bottom w:val="single" w:sz="4" w:space="0" w:color="auto"/>
              <w:right w:val="single" w:sz="4" w:space="0" w:color="auto"/>
            </w:tcBorders>
          </w:tcPr>
          <w:p w14:paraId="0DFDF6D2" w14:textId="77777777" w:rsidR="00962AC7" w:rsidRPr="00962AC7" w:rsidRDefault="00962AC7" w:rsidP="00962AC7">
            <w:pPr>
              <w:spacing w:line="360" w:lineRule="auto"/>
              <w:rPr>
                <w:rFonts w:eastAsia="Calibri" w:cs="Arial"/>
                <w:sz w:val="16"/>
                <w:szCs w:val="16"/>
              </w:rPr>
            </w:pPr>
          </w:p>
          <w:p w14:paraId="62F28EB5"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0E59AD58" w14:textId="77777777" w:rsidR="00962AC7" w:rsidRPr="00962AC7" w:rsidRDefault="00962AC7" w:rsidP="00962AC7">
            <w:pPr>
              <w:spacing w:line="360" w:lineRule="auto"/>
              <w:jc w:val="center"/>
              <w:rPr>
                <w:rFonts w:eastAsia="Calibri" w:cs="Arial"/>
                <w:sz w:val="16"/>
                <w:szCs w:val="16"/>
              </w:rPr>
            </w:pPr>
          </w:p>
          <w:p w14:paraId="215BB88D"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$800</w:t>
            </w:r>
          </w:p>
        </w:tc>
      </w:tr>
      <w:tr w:rsidR="00962AC7" w:rsidRPr="00962AC7" w14:paraId="622A9BFC"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2DBC2A12" w14:textId="77777777" w:rsidR="00962AC7" w:rsidRPr="00962AC7" w:rsidRDefault="00962AC7" w:rsidP="00962AC7">
            <w:pPr>
              <w:spacing w:line="360" w:lineRule="auto"/>
              <w:rPr>
                <w:rFonts w:eastAsia="Calibri" w:cs="Arial"/>
                <w:sz w:val="16"/>
                <w:szCs w:val="16"/>
              </w:rPr>
            </w:pPr>
          </w:p>
          <w:p w14:paraId="26A6AF49"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HIJA</w:t>
            </w:r>
          </w:p>
        </w:tc>
        <w:tc>
          <w:tcPr>
            <w:tcW w:w="1843" w:type="dxa"/>
            <w:gridSpan w:val="4"/>
            <w:tcBorders>
              <w:top w:val="single" w:sz="4" w:space="0" w:color="auto"/>
              <w:left w:val="single" w:sz="4" w:space="0" w:color="auto"/>
              <w:bottom w:val="single" w:sz="4" w:space="0" w:color="auto"/>
              <w:right w:val="single" w:sz="4" w:space="0" w:color="auto"/>
            </w:tcBorders>
          </w:tcPr>
          <w:p w14:paraId="639F4694" w14:textId="77777777" w:rsidR="00962AC7" w:rsidRPr="00962AC7" w:rsidRDefault="00962AC7" w:rsidP="00962AC7">
            <w:pPr>
              <w:spacing w:line="360" w:lineRule="auto"/>
              <w:rPr>
                <w:rFonts w:eastAsia="Calibri" w:cs="Arial"/>
                <w:sz w:val="16"/>
                <w:szCs w:val="16"/>
              </w:rPr>
            </w:pPr>
          </w:p>
          <w:p w14:paraId="70638B68" w14:textId="798E4EC8" w:rsidR="00962AC7" w:rsidRPr="00962AC7" w:rsidRDefault="00300848" w:rsidP="00962AC7">
            <w:pPr>
              <w:spacing w:line="360" w:lineRule="auto"/>
              <w:rPr>
                <w:rFonts w:eastAsia="Calibri" w:cs="Arial"/>
                <w:sz w:val="16"/>
                <w:szCs w:val="16"/>
              </w:rPr>
            </w:pPr>
            <w:r>
              <w:rPr>
                <w:rFonts w:eastAsia="Calibri" w:cs="Arial"/>
                <w:sz w:val="16"/>
                <w:szCs w:val="16"/>
              </w:rPr>
              <w:t xml:space="preserve">SANCHEZ </w:t>
            </w:r>
            <w:r w:rsidR="00962AC7" w:rsidRPr="00962AC7">
              <w:rPr>
                <w:rFonts w:eastAsia="Calibri" w:cs="Arial"/>
                <w:sz w:val="16"/>
                <w:szCs w:val="16"/>
              </w:rPr>
              <w:t>BARRERA</w:t>
            </w:r>
          </w:p>
        </w:tc>
        <w:tc>
          <w:tcPr>
            <w:tcW w:w="1842" w:type="dxa"/>
            <w:gridSpan w:val="3"/>
            <w:tcBorders>
              <w:top w:val="single" w:sz="4" w:space="0" w:color="auto"/>
              <w:left w:val="single" w:sz="4" w:space="0" w:color="auto"/>
              <w:bottom w:val="single" w:sz="4" w:space="0" w:color="auto"/>
              <w:right w:val="single" w:sz="4" w:space="0" w:color="auto"/>
            </w:tcBorders>
          </w:tcPr>
          <w:p w14:paraId="35E80759" w14:textId="77777777" w:rsidR="00962AC7" w:rsidRPr="00962AC7" w:rsidRDefault="00962AC7" w:rsidP="00962AC7">
            <w:pPr>
              <w:spacing w:line="360" w:lineRule="auto"/>
              <w:rPr>
                <w:rFonts w:eastAsia="Calibri" w:cs="Arial"/>
                <w:sz w:val="16"/>
                <w:szCs w:val="16"/>
              </w:rPr>
            </w:pPr>
          </w:p>
          <w:p w14:paraId="216EB0D5"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AMY NAOMI</w:t>
            </w:r>
          </w:p>
        </w:tc>
        <w:tc>
          <w:tcPr>
            <w:tcW w:w="851" w:type="dxa"/>
            <w:gridSpan w:val="2"/>
            <w:tcBorders>
              <w:top w:val="single" w:sz="4" w:space="0" w:color="auto"/>
              <w:left w:val="single" w:sz="4" w:space="0" w:color="auto"/>
              <w:bottom w:val="single" w:sz="4" w:space="0" w:color="auto"/>
              <w:right w:val="single" w:sz="4" w:space="0" w:color="auto"/>
            </w:tcBorders>
          </w:tcPr>
          <w:p w14:paraId="2E82AA81" w14:textId="77777777" w:rsidR="00962AC7" w:rsidRPr="00962AC7" w:rsidRDefault="00962AC7" w:rsidP="00962AC7">
            <w:pPr>
              <w:spacing w:line="360" w:lineRule="auto"/>
              <w:jc w:val="center"/>
              <w:rPr>
                <w:rFonts w:eastAsia="Calibri" w:cs="Arial"/>
                <w:sz w:val="16"/>
                <w:szCs w:val="16"/>
              </w:rPr>
            </w:pPr>
          </w:p>
          <w:p w14:paraId="65D3E982"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8</w:t>
            </w:r>
          </w:p>
        </w:tc>
        <w:tc>
          <w:tcPr>
            <w:tcW w:w="1400" w:type="dxa"/>
            <w:gridSpan w:val="3"/>
            <w:tcBorders>
              <w:top w:val="single" w:sz="4" w:space="0" w:color="auto"/>
              <w:left w:val="single" w:sz="4" w:space="0" w:color="auto"/>
              <w:bottom w:val="single" w:sz="4" w:space="0" w:color="auto"/>
              <w:right w:val="single" w:sz="4" w:space="0" w:color="auto"/>
            </w:tcBorders>
          </w:tcPr>
          <w:p w14:paraId="0DB2077B" w14:textId="77777777" w:rsidR="00962AC7" w:rsidRPr="00962AC7" w:rsidRDefault="00962AC7" w:rsidP="00962AC7">
            <w:pPr>
              <w:spacing w:line="360" w:lineRule="auto"/>
              <w:rPr>
                <w:rFonts w:eastAsia="Calibri" w:cs="Arial"/>
                <w:sz w:val="16"/>
                <w:szCs w:val="16"/>
              </w:rPr>
            </w:pPr>
          </w:p>
          <w:p w14:paraId="01D5B8B4"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PRIMARIA</w:t>
            </w:r>
          </w:p>
        </w:tc>
        <w:tc>
          <w:tcPr>
            <w:tcW w:w="1706" w:type="dxa"/>
            <w:gridSpan w:val="2"/>
            <w:tcBorders>
              <w:top w:val="single" w:sz="4" w:space="0" w:color="auto"/>
              <w:left w:val="single" w:sz="4" w:space="0" w:color="auto"/>
              <w:bottom w:val="single" w:sz="4" w:space="0" w:color="auto"/>
              <w:right w:val="single" w:sz="4" w:space="0" w:color="auto"/>
            </w:tcBorders>
          </w:tcPr>
          <w:p w14:paraId="7F1B7BA6" w14:textId="77777777" w:rsidR="00962AC7" w:rsidRPr="00962AC7" w:rsidRDefault="00962AC7" w:rsidP="00962AC7">
            <w:pPr>
              <w:spacing w:line="360" w:lineRule="auto"/>
              <w:rPr>
                <w:rFonts w:eastAsia="Calibri" w:cs="Arial"/>
                <w:sz w:val="16"/>
                <w:szCs w:val="16"/>
              </w:rPr>
            </w:pPr>
          </w:p>
          <w:p w14:paraId="5C637A3A"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XXXXX</w:t>
            </w:r>
          </w:p>
        </w:tc>
        <w:tc>
          <w:tcPr>
            <w:tcW w:w="1288" w:type="dxa"/>
            <w:tcBorders>
              <w:top w:val="single" w:sz="4" w:space="0" w:color="auto"/>
              <w:left w:val="single" w:sz="4" w:space="0" w:color="auto"/>
              <w:bottom w:val="single" w:sz="4" w:space="0" w:color="auto"/>
              <w:right w:val="single" w:sz="8" w:space="0" w:color="auto"/>
            </w:tcBorders>
          </w:tcPr>
          <w:p w14:paraId="6F54FBA1" w14:textId="77777777" w:rsidR="00962AC7" w:rsidRPr="00962AC7" w:rsidRDefault="00962AC7" w:rsidP="00962AC7">
            <w:pPr>
              <w:spacing w:line="360" w:lineRule="auto"/>
              <w:jc w:val="center"/>
              <w:rPr>
                <w:rFonts w:eastAsia="Calibri" w:cs="Arial"/>
                <w:sz w:val="16"/>
                <w:szCs w:val="16"/>
              </w:rPr>
            </w:pPr>
          </w:p>
          <w:p w14:paraId="2A46334B"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XXX</w:t>
            </w:r>
          </w:p>
        </w:tc>
      </w:tr>
      <w:tr w:rsidR="00962AC7" w:rsidRPr="00962AC7" w14:paraId="21690C27"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17AF074A" w14:textId="77777777" w:rsidR="00962AC7" w:rsidRPr="00962AC7" w:rsidRDefault="00962AC7" w:rsidP="00962AC7">
            <w:pPr>
              <w:spacing w:line="360" w:lineRule="auto"/>
              <w:rPr>
                <w:rFonts w:eastAsia="Calibri" w:cs="Arial"/>
                <w:sz w:val="16"/>
                <w:szCs w:val="16"/>
              </w:rPr>
            </w:pPr>
          </w:p>
          <w:p w14:paraId="30B75536"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HIJA</w:t>
            </w:r>
          </w:p>
        </w:tc>
        <w:tc>
          <w:tcPr>
            <w:tcW w:w="1843" w:type="dxa"/>
            <w:gridSpan w:val="4"/>
            <w:tcBorders>
              <w:top w:val="single" w:sz="4" w:space="0" w:color="auto"/>
              <w:left w:val="single" w:sz="4" w:space="0" w:color="auto"/>
              <w:bottom w:val="single" w:sz="4" w:space="0" w:color="auto"/>
              <w:right w:val="single" w:sz="4" w:space="0" w:color="auto"/>
            </w:tcBorders>
          </w:tcPr>
          <w:p w14:paraId="044CBC5B" w14:textId="77777777" w:rsidR="00962AC7" w:rsidRPr="00962AC7" w:rsidRDefault="00962AC7" w:rsidP="00962AC7">
            <w:pPr>
              <w:spacing w:line="360" w:lineRule="auto"/>
              <w:rPr>
                <w:rFonts w:eastAsia="Calibri" w:cs="Arial"/>
                <w:sz w:val="16"/>
                <w:szCs w:val="16"/>
              </w:rPr>
            </w:pPr>
          </w:p>
          <w:p w14:paraId="0EE2AA55" w14:textId="6175A6D6" w:rsidR="00962AC7" w:rsidRPr="00962AC7" w:rsidRDefault="00300848" w:rsidP="00962AC7">
            <w:pPr>
              <w:spacing w:line="360" w:lineRule="auto"/>
              <w:rPr>
                <w:rFonts w:eastAsia="Calibri" w:cs="Arial"/>
                <w:sz w:val="16"/>
                <w:szCs w:val="16"/>
              </w:rPr>
            </w:pPr>
            <w:r>
              <w:rPr>
                <w:rFonts w:eastAsia="Calibri" w:cs="Arial"/>
                <w:sz w:val="16"/>
                <w:szCs w:val="16"/>
              </w:rPr>
              <w:t xml:space="preserve">SANCHEZ </w:t>
            </w:r>
            <w:r w:rsidR="00962AC7" w:rsidRPr="00962AC7">
              <w:rPr>
                <w:rFonts w:eastAsia="Calibri" w:cs="Arial"/>
                <w:sz w:val="16"/>
                <w:szCs w:val="16"/>
              </w:rPr>
              <w:t>BARRERA</w:t>
            </w:r>
          </w:p>
        </w:tc>
        <w:tc>
          <w:tcPr>
            <w:tcW w:w="1842" w:type="dxa"/>
            <w:gridSpan w:val="3"/>
            <w:tcBorders>
              <w:top w:val="single" w:sz="4" w:space="0" w:color="auto"/>
              <w:left w:val="single" w:sz="4" w:space="0" w:color="auto"/>
              <w:bottom w:val="single" w:sz="4" w:space="0" w:color="auto"/>
              <w:right w:val="single" w:sz="4" w:space="0" w:color="auto"/>
            </w:tcBorders>
          </w:tcPr>
          <w:p w14:paraId="28AD25FE" w14:textId="77777777" w:rsidR="00962AC7" w:rsidRPr="00962AC7" w:rsidRDefault="00962AC7" w:rsidP="00962AC7">
            <w:pPr>
              <w:spacing w:line="360" w:lineRule="auto"/>
              <w:rPr>
                <w:rFonts w:eastAsia="Calibri" w:cs="Arial"/>
                <w:sz w:val="16"/>
                <w:szCs w:val="16"/>
              </w:rPr>
            </w:pPr>
          </w:p>
          <w:p w14:paraId="15975412"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CRISTEL CAROLINA</w:t>
            </w:r>
          </w:p>
        </w:tc>
        <w:tc>
          <w:tcPr>
            <w:tcW w:w="851" w:type="dxa"/>
            <w:gridSpan w:val="2"/>
            <w:tcBorders>
              <w:top w:val="single" w:sz="4" w:space="0" w:color="auto"/>
              <w:left w:val="single" w:sz="4" w:space="0" w:color="auto"/>
              <w:bottom w:val="single" w:sz="4" w:space="0" w:color="auto"/>
              <w:right w:val="single" w:sz="4" w:space="0" w:color="auto"/>
            </w:tcBorders>
          </w:tcPr>
          <w:p w14:paraId="6981055D" w14:textId="77777777" w:rsidR="00962AC7" w:rsidRPr="00962AC7" w:rsidRDefault="00962AC7" w:rsidP="00962AC7">
            <w:pPr>
              <w:spacing w:line="360" w:lineRule="auto"/>
              <w:jc w:val="center"/>
              <w:rPr>
                <w:rFonts w:eastAsia="Calibri" w:cs="Arial"/>
                <w:sz w:val="16"/>
                <w:szCs w:val="16"/>
              </w:rPr>
            </w:pPr>
          </w:p>
          <w:p w14:paraId="15B79DED"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5</w:t>
            </w:r>
          </w:p>
        </w:tc>
        <w:tc>
          <w:tcPr>
            <w:tcW w:w="1400" w:type="dxa"/>
            <w:gridSpan w:val="3"/>
            <w:tcBorders>
              <w:top w:val="single" w:sz="4" w:space="0" w:color="auto"/>
              <w:left w:val="single" w:sz="4" w:space="0" w:color="auto"/>
              <w:bottom w:val="single" w:sz="4" w:space="0" w:color="auto"/>
              <w:right w:val="single" w:sz="4" w:space="0" w:color="auto"/>
            </w:tcBorders>
          </w:tcPr>
          <w:p w14:paraId="4032381B" w14:textId="77777777" w:rsidR="00962AC7" w:rsidRPr="00962AC7" w:rsidRDefault="00962AC7" w:rsidP="00962AC7">
            <w:pPr>
              <w:spacing w:line="360" w:lineRule="auto"/>
              <w:rPr>
                <w:rFonts w:eastAsia="Calibri" w:cs="Arial"/>
                <w:sz w:val="16"/>
                <w:szCs w:val="16"/>
              </w:rPr>
            </w:pPr>
          </w:p>
          <w:p w14:paraId="619F47B0"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PRIMARIA</w:t>
            </w:r>
          </w:p>
        </w:tc>
        <w:tc>
          <w:tcPr>
            <w:tcW w:w="1706" w:type="dxa"/>
            <w:gridSpan w:val="2"/>
            <w:tcBorders>
              <w:top w:val="single" w:sz="4" w:space="0" w:color="auto"/>
              <w:left w:val="single" w:sz="4" w:space="0" w:color="auto"/>
              <w:bottom w:val="single" w:sz="4" w:space="0" w:color="auto"/>
              <w:right w:val="single" w:sz="4" w:space="0" w:color="auto"/>
            </w:tcBorders>
          </w:tcPr>
          <w:p w14:paraId="368E09A6" w14:textId="77777777" w:rsidR="00962AC7" w:rsidRPr="00962AC7" w:rsidRDefault="00962AC7" w:rsidP="00962AC7">
            <w:pPr>
              <w:spacing w:line="360" w:lineRule="auto"/>
              <w:rPr>
                <w:rFonts w:eastAsia="Calibri" w:cs="Arial"/>
                <w:sz w:val="16"/>
                <w:szCs w:val="16"/>
              </w:rPr>
            </w:pPr>
          </w:p>
          <w:p w14:paraId="0214EF90"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XXXXX</w:t>
            </w:r>
          </w:p>
        </w:tc>
        <w:tc>
          <w:tcPr>
            <w:tcW w:w="1288" w:type="dxa"/>
            <w:tcBorders>
              <w:top w:val="single" w:sz="4" w:space="0" w:color="auto"/>
              <w:left w:val="single" w:sz="4" w:space="0" w:color="auto"/>
              <w:bottom w:val="single" w:sz="4" w:space="0" w:color="auto"/>
              <w:right w:val="single" w:sz="8" w:space="0" w:color="auto"/>
            </w:tcBorders>
          </w:tcPr>
          <w:p w14:paraId="78371B03" w14:textId="77777777" w:rsidR="00962AC7" w:rsidRPr="00962AC7" w:rsidRDefault="00962AC7" w:rsidP="00962AC7">
            <w:pPr>
              <w:spacing w:line="360" w:lineRule="auto"/>
              <w:jc w:val="center"/>
              <w:rPr>
                <w:rFonts w:eastAsia="Calibri" w:cs="Arial"/>
                <w:sz w:val="16"/>
                <w:szCs w:val="16"/>
              </w:rPr>
            </w:pPr>
          </w:p>
          <w:p w14:paraId="751428AB"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XXX</w:t>
            </w:r>
          </w:p>
        </w:tc>
      </w:tr>
      <w:tr w:rsidR="00962AC7" w:rsidRPr="00962AC7" w14:paraId="3BA39AC1"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5603FA86" w14:textId="77777777" w:rsidR="00962AC7" w:rsidRPr="00962AC7" w:rsidRDefault="00962AC7" w:rsidP="00962AC7">
            <w:pPr>
              <w:spacing w:line="360" w:lineRule="auto"/>
              <w:rPr>
                <w:rFonts w:eastAsia="Calibri" w:cs="Arial"/>
                <w:sz w:val="16"/>
                <w:szCs w:val="16"/>
              </w:rPr>
            </w:pPr>
          </w:p>
          <w:p w14:paraId="71AED605" w14:textId="77777777" w:rsidR="00962AC7" w:rsidRPr="00962AC7" w:rsidRDefault="00962AC7" w:rsidP="00962AC7">
            <w:pPr>
              <w:spacing w:line="360" w:lineRule="auto"/>
              <w:rPr>
                <w:rFonts w:eastAsia="Calibri" w:cs="Arial"/>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14:paraId="5B557ADF" w14:textId="77777777" w:rsidR="00962AC7" w:rsidRPr="00962AC7" w:rsidRDefault="00962AC7" w:rsidP="00962AC7">
            <w:pPr>
              <w:spacing w:line="360" w:lineRule="auto"/>
              <w:rPr>
                <w:rFonts w:eastAsia="Calibri" w:cs="Arial"/>
                <w:sz w:val="16"/>
                <w:szCs w:val="16"/>
              </w:rPr>
            </w:pPr>
          </w:p>
          <w:p w14:paraId="79579CFE" w14:textId="77777777" w:rsidR="00962AC7" w:rsidRPr="00962AC7" w:rsidRDefault="00962AC7" w:rsidP="00962AC7">
            <w:pPr>
              <w:spacing w:line="360" w:lineRule="auto"/>
              <w:rPr>
                <w:rFonts w:eastAsia="Calibri" w:cs="Arial"/>
                <w:sz w:val="16"/>
                <w:szCs w:val="16"/>
              </w:rPr>
            </w:pPr>
          </w:p>
        </w:tc>
        <w:tc>
          <w:tcPr>
            <w:tcW w:w="1842" w:type="dxa"/>
            <w:gridSpan w:val="3"/>
            <w:tcBorders>
              <w:top w:val="single" w:sz="4" w:space="0" w:color="auto"/>
              <w:left w:val="single" w:sz="4" w:space="0" w:color="auto"/>
              <w:bottom w:val="single" w:sz="4" w:space="0" w:color="auto"/>
              <w:right w:val="single" w:sz="4" w:space="0" w:color="auto"/>
            </w:tcBorders>
          </w:tcPr>
          <w:p w14:paraId="312EB043" w14:textId="77777777" w:rsidR="00962AC7" w:rsidRPr="00962AC7" w:rsidRDefault="00962AC7" w:rsidP="00962AC7">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672CDB12" w14:textId="77777777" w:rsidR="00962AC7" w:rsidRPr="00962AC7" w:rsidRDefault="00962AC7" w:rsidP="00962AC7">
            <w:pPr>
              <w:spacing w:line="360" w:lineRule="auto"/>
              <w:jc w:val="center"/>
              <w:rPr>
                <w:rFonts w:eastAsia="Calibri" w:cs="Arial"/>
                <w:sz w:val="16"/>
                <w:szCs w:val="16"/>
              </w:rPr>
            </w:pPr>
          </w:p>
          <w:p w14:paraId="3EDD2E7C" w14:textId="77777777" w:rsidR="00962AC7" w:rsidRPr="00962AC7" w:rsidRDefault="00962AC7" w:rsidP="00962AC7">
            <w:pPr>
              <w:spacing w:line="360" w:lineRule="auto"/>
              <w:jc w:val="center"/>
              <w:rPr>
                <w:rFonts w:eastAsia="Calibri"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464D28EF" w14:textId="77777777" w:rsidR="00962AC7" w:rsidRPr="00962AC7" w:rsidRDefault="00962AC7" w:rsidP="00962AC7">
            <w:pPr>
              <w:spacing w:line="360" w:lineRule="auto"/>
              <w:rPr>
                <w:rFonts w:eastAsia="Calibri" w:cs="Arial"/>
                <w:sz w:val="16"/>
                <w:szCs w:val="16"/>
              </w:rPr>
            </w:pPr>
          </w:p>
          <w:p w14:paraId="19282328" w14:textId="77777777" w:rsidR="00962AC7" w:rsidRPr="00962AC7" w:rsidRDefault="00962AC7" w:rsidP="00962AC7">
            <w:pPr>
              <w:spacing w:line="360" w:lineRule="auto"/>
              <w:rPr>
                <w:rFonts w:eastAsia="Calibri" w:cs="Arial"/>
                <w:sz w:val="16"/>
                <w:szCs w:val="16"/>
              </w:rPr>
            </w:pPr>
          </w:p>
        </w:tc>
        <w:tc>
          <w:tcPr>
            <w:tcW w:w="1706" w:type="dxa"/>
            <w:gridSpan w:val="2"/>
            <w:tcBorders>
              <w:top w:val="single" w:sz="4" w:space="0" w:color="auto"/>
              <w:left w:val="single" w:sz="4" w:space="0" w:color="auto"/>
              <w:bottom w:val="single" w:sz="4" w:space="0" w:color="auto"/>
              <w:right w:val="single" w:sz="4" w:space="0" w:color="auto"/>
            </w:tcBorders>
          </w:tcPr>
          <w:p w14:paraId="33D97034"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w:t>
            </w:r>
          </w:p>
          <w:p w14:paraId="37B236FC" w14:textId="77777777" w:rsidR="00962AC7" w:rsidRPr="00962AC7" w:rsidRDefault="00962AC7" w:rsidP="00962AC7">
            <w:pPr>
              <w:spacing w:line="360" w:lineRule="auto"/>
              <w:rPr>
                <w:rFonts w:eastAsia="Calibri" w:cs="Arial"/>
                <w:sz w:val="16"/>
                <w:szCs w:val="16"/>
              </w:rPr>
            </w:pPr>
          </w:p>
        </w:tc>
        <w:tc>
          <w:tcPr>
            <w:tcW w:w="1288" w:type="dxa"/>
            <w:tcBorders>
              <w:top w:val="single" w:sz="4" w:space="0" w:color="auto"/>
              <w:left w:val="single" w:sz="4" w:space="0" w:color="auto"/>
              <w:bottom w:val="single" w:sz="4" w:space="0" w:color="auto"/>
              <w:right w:val="single" w:sz="8" w:space="0" w:color="auto"/>
            </w:tcBorders>
          </w:tcPr>
          <w:p w14:paraId="4AF42EF3" w14:textId="77777777" w:rsidR="00962AC7" w:rsidRPr="00962AC7" w:rsidRDefault="00962AC7" w:rsidP="00962AC7">
            <w:pPr>
              <w:spacing w:line="360" w:lineRule="auto"/>
              <w:jc w:val="center"/>
              <w:rPr>
                <w:rFonts w:eastAsia="Calibri" w:cs="Arial"/>
                <w:sz w:val="16"/>
                <w:szCs w:val="16"/>
              </w:rPr>
            </w:pPr>
          </w:p>
          <w:p w14:paraId="14B9EC1C" w14:textId="77777777" w:rsidR="00962AC7" w:rsidRPr="00962AC7" w:rsidRDefault="00962AC7" w:rsidP="00962AC7">
            <w:pPr>
              <w:spacing w:line="360" w:lineRule="auto"/>
              <w:jc w:val="center"/>
              <w:rPr>
                <w:rFonts w:eastAsia="Calibri" w:cs="Arial"/>
                <w:sz w:val="16"/>
                <w:szCs w:val="16"/>
              </w:rPr>
            </w:pPr>
          </w:p>
        </w:tc>
      </w:tr>
      <w:tr w:rsidR="00962AC7" w:rsidRPr="00962AC7" w14:paraId="36A356FE"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0E74BAE1" w14:textId="77777777" w:rsidR="00962AC7" w:rsidRPr="00962AC7" w:rsidRDefault="00962AC7" w:rsidP="00962AC7">
            <w:pPr>
              <w:spacing w:line="360" w:lineRule="auto"/>
              <w:rPr>
                <w:rFonts w:eastAsia="Calibri" w:cs="Arial"/>
                <w:sz w:val="16"/>
                <w:szCs w:val="16"/>
              </w:rPr>
            </w:pPr>
          </w:p>
          <w:p w14:paraId="2F31F845" w14:textId="77777777" w:rsidR="00962AC7" w:rsidRPr="00962AC7" w:rsidRDefault="00962AC7" w:rsidP="00962AC7">
            <w:pPr>
              <w:spacing w:line="360" w:lineRule="auto"/>
              <w:rPr>
                <w:rFonts w:eastAsia="Calibri" w:cs="Arial"/>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14:paraId="2B0E4130" w14:textId="77777777" w:rsidR="00962AC7" w:rsidRPr="00962AC7" w:rsidRDefault="00962AC7" w:rsidP="00962AC7">
            <w:pPr>
              <w:spacing w:line="360" w:lineRule="auto"/>
              <w:rPr>
                <w:rFonts w:eastAsia="Calibri" w:cs="Arial"/>
                <w:sz w:val="16"/>
                <w:szCs w:val="16"/>
              </w:rPr>
            </w:pPr>
          </w:p>
        </w:tc>
        <w:tc>
          <w:tcPr>
            <w:tcW w:w="1842" w:type="dxa"/>
            <w:gridSpan w:val="3"/>
            <w:tcBorders>
              <w:top w:val="single" w:sz="4" w:space="0" w:color="auto"/>
              <w:left w:val="single" w:sz="4" w:space="0" w:color="auto"/>
              <w:bottom w:val="single" w:sz="4" w:space="0" w:color="auto"/>
              <w:right w:val="single" w:sz="4" w:space="0" w:color="auto"/>
            </w:tcBorders>
          </w:tcPr>
          <w:p w14:paraId="5CE7AB46" w14:textId="77777777" w:rsidR="00962AC7" w:rsidRPr="00962AC7" w:rsidRDefault="00962AC7" w:rsidP="00962AC7">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3EA2784B" w14:textId="77777777" w:rsidR="00962AC7" w:rsidRPr="00962AC7" w:rsidRDefault="00962AC7" w:rsidP="00962AC7">
            <w:pPr>
              <w:spacing w:line="360" w:lineRule="auto"/>
              <w:rPr>
                <w:rFonts w:eastAsia="Calibri"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79EDA33E" w14:textId="77777777" w:rsidR="00962AC7" w:rsidRPr="00962AC7" w:rsidRDefault="00962AC7" w:rsidP="00962AC7">
            <w:pPr>
              <w:spacing w:line="360" w:lineRule="auto"/>
              <w:rPr>
                <w:rFonts w:eastAsia="Calibri" w:cs="Arial"/>
                <w:sz w:val="16"/>
                <w:szCs w:val="16"/>
              </w:rPr>
            </w:pPr>
          </w:p>
        </w:tc>
        <w:tc>
          <w:tcPr>
            <w:tcW w:w="1706" w:type="dxa"/>
            <w:gridSpan w:val="2"/>
            <w:tcBorders>
              <w:top w:val="single" w:sz="4" w:space="0" w:color="auto"/>
              <w:left w:val="single" w:sz="4" w:space="0" w:color="auto"/>
              <w:bottom w:val="single" w:sz="4" w:space="0" w:color="auto"/>
              <w:right w:val="single" w:sz="4" w:space="0" w:color="auto"/>
            </w:tcBorders>
          </w:tcPr>
          <w:p w14:paraId="2C9C8519" w14:textId="77777777" w:rsidR="00962AC7" w:rsidRPr="00962AC7" w:rsidRDefault="00962AC7" w:rsidP="00962AC7">
            <w:pPr>
              <w:spacing w:line="360" w:lineRule="auto"/>
              <w:rPr>
                <w:rFonts w:eastAsia="Calibri" w:cs="Arial"/>
                <w:sz w:val="16"/>
                <w:szCs w:val="16"/>
              </w:rPr>
            </w:pPr>
          </w:p>
        </w:tc>
        <w:tc>
          <w:tcPr>
            <w:tcW w:w="1288" w:type="dxa"/>
            <w:tcBorders>
              <w:top w:val="single" w:sz="4" w:space="0" w:color="auto"/>
              <w:left w:val="single" w:sz="4" w:space="0" w:color="auto"/>
              <w:bottom w:val="single" w:sz="4" w:space="0" w:color="auto"/>
              <w:right w:val="single" w:sz="8" w:space="0" w:color="auto"/>
            </w:tcBorders>
          </w:tcPr>
          <w:p w14:paraId="0BAAE86D" w14:textId="77777777" w:rsidR="00962AC7" w:rsidRPr="00962AC7" w:rsidRDefault="00962AC7" w:rsidP="00962AC7">
            <w:pPr>
              <w:spacing w:line="360" w:lineRule="auto"/>
              <w:rPr>
                <w:rFonts w:eastAsia="Calibri" w:cs="Arial"/>
                <w:sz w:val="16"/>
                <w:szCs w:val="16"/>
              </w:rPr>
            </w:pPr>
          </w:p>
        </w:tc>
      </w:tr>
      <w:tr w:rsidR="00962AC7" w:rsidRPr="00962AC7" w14:paraId="6D319CC9" w14:textId="77777777" w:rsidTr="00962AC7">
        <w:tc>
          <w:tcPr>
            <w:tcW w:w="1526" w:type="dxa"/>
            <w:gridSpan w:val="2"/>
            <w:tcBorders>
              <w:top w:val="single" w:sz="4" w:space="0" w:color="auto"/>
              <w:left w:val="single" w:sz="8" w:space="0" w:color="auto"/>
              <w:bottom w:val="single" w:sz="8" w:space="0" w:color="auto"/>
              <w:right w:val="single" w:sz="4" w:space="0" w:color="auto"/>
            </w:tcBorders>
          </w:tcPr>
          <w:p w14:paraId="334D2D5C" w14:textId="77777777" w:rsidR="00962AC7" w:rsidRPr="00962AC7" w:rsidRDefault="00962AC7" w:rsidP="00962AC7">
            <w:pPr>
              <w:spacing w:line="360" w:lineRule="auto"/>
              <w:rPr>
                <w:rFonts w:eastAsia="Calibri" w:cs="Arial"/>
                <w:sz w:val="16"/>
                <w:szCs w:val="16"/>
              </w:rPr>
            </w:pPr>
          </w:p>
          <w:p w14:paraId="32D1E928" w14:textId="77777777" w:rsidR="00962AC7" w:rsidRPr="00962AC7" w:rsidRDefault="00962AC7" w:rsidP="00962AC7">
            <w:pPr>
              <w:spacing w:line="360" w:lineRule="auto"/>
              <w:rPr>
                <w:rFonts w:eastAsia="Calibri" w:cs="Arial"/>
                <w:sz w:val="16"/>
                <w:szCs w:val="16"/>
              </w:rPr>
            </w:pPr>
          </w:p>
        </w:tc>
        <w:tc>
          <w:tcPr>
            <w:tcW w:w="1843" w:type="dxa"/>
            <w:gridSpan w:val="4"/>
            <w:tcBorders>
              <w:top w:val="single" w:sz="4" w:space="0" w:color="auto"/>
              <w:left w:val="single" w:sz="4" w:space="0" w:color="auto"/>
              <w:bottom w:val="single" w:sz="8" w:space="0" w:color="auto"/>
              <w:right w:val="single" w:sz="4" w:space="0" w:color="auto"/>
            </w:tcBorders>
          </w:tcPr>
          <w:p w14:paraId="39EA68FE" w14:textId="77777777" w:rsidR="00962AC7" w:rsidRPr="00962AC7" w:rsidRDefault="00962AC7" w:rsidP="00962AC7">
            <w:pPr>
              <w:spacing w:line="360" w:lineRule="auto"/>
              <w:rPr>
                <w:rFonts w:eastAsia="Calibri" w:cs="Arial"/>
                <w:sz w:val="16"/>
                <w:szCs w:val="16"/>
              </w:rPr>
            </w:pPr>
          </w:p>
        </w:tc>
        <w:tc>
          <w:tcPr>
            <w:tcW w:w="1842" w:type="dxa"/>
            <w:gridSpan w:val="3"/>
            <w:tcBorders>
              <w:top w:val="single" w:sz="4" w:space="0" w:color="auto"/>
              <w:left w:val="single" w:sz="4" w:space="0" w:color="auto"/>
              <w:bottom w:val="single" w:sz="8" w:space="0" w:color="auto"/>
              <w:right w:val="single" w:sz="4" w:space="0" w:color="auto"/>
            </w:tcBorders>
          </w:tcPr>
          <w:p w14:paraId="70CA9A5C" w14:textId="77777777" w:rsidR="00962AC7" w:rsidRPr="00962AC7" w:rsidRDefault="00962AC7" w:rsidP="00962AC7">
            <w:pPr>
              <w:spacing w:line="360" w:lineRule="auto"/>
              <w:rPr>
                <w:rFonts w:eastAsia="Calibri" w:cs="Arial"/>
                <w:sz w:val="16"/>
                <w:szCs w:val="16"/>
              </w:rPr>
            </w:pPr>
          </w:p>
        </w:tc>
        <w:tc>
          <w:tcPr>
            <w:tcW w:w="851" w:type="dxa"/>
            <w:gridSpan w:val="2"/>
            <w:tcBorders>
              <w:top w:val="single" w:sz="4" w:space="0" w:color="auto"/>
              <w:left w:val="single" w:sz="4" w:space="0" w:color="auto"/>
              <w:bottom w:val="single" w:sz="8" w:space="0" w:color="auto"/>
              <w:right w:val="single" w:sz="4" w:space="0" w:color="auto"/>
            </w:tcBorders>
          </w:tcPr>
          <w:p w14:paraId="27909D35" w14:textId="77777777" w:rsidR="00962AC7" w:rsidRPr="00962AC7" w:rsidRDefault="00962AC7" w:rsidP="00962AC7">
            <w:pPr>
              <w:spacing w:line="360" w:lineRule="auto"/>
              <w:rPr>
                <w:rFonts w:eastAsia="Calibri" w:cs="Arial"/>
                <w:sz w:val="16"/>
                <w:szCs w:val="16"/>
              </w:rPr>
            </w:pPr>
          </w:p>
        </w:tc>
        <w:tc>
          <w:tcPr>
            <w:tcW w:w="1400" w:type="dxa"/>
            <w:gridSpan w:val="3"/>
            <w:tcBorders>
              <w:top w:val="single" w:sz="4" w:space="0" w:color="auto"/>
              <w:left w:val="single" w:sz="4" w:space="0" w:color="auto"/>
              <w:bottom w:val="single" w:sz="8" w:space="0" w:color="auto"/>
              <w:right w:val="single" w:sz="4" w:space="0" w:color="auto"/>
            </w:tcBorders>
          </w:tcPr>
          <w:p w14:paraId="71EBAF60" w14:textId="77777777" w:rsidR="00962AC7" w:rsidRPr="00962AC7" w:rsidRDefault="00962AC7" w:rsidP="00962AC7">
            <w:pPr>
              <w:spacing w:line="360" w:lineRule="auto"/>
              <w:rPr>
                <w:rFonts w:eastAsia="Calibri" w:cs="Arial"/>
                <w:sz w:val="16"/>
                <w:szCs w:val="16"/>
              </w:rPr>
            </w:pPr>
          </w:p>
        </w:tc>
        <w:tc>
          <w:tcPr>
            <w:tcW w:w="1706" w:type="dxa"/>
            <w:gridSpan w:val="2"/>
            <w:tcBorders>
              <w:top w:val="single" w:sz="4" w:space="0" w:color="auto"/>
              <w:left w:val="single" w:sz="4" w:space="0" w:color="auto"/>
              <w:bottom w:val="single" w:sz="8" w:space="0" w:color="auto"/>
              <w:right w:val="single" w:sz="4" w:space="0" w:color="auto"/>
            </w:tcBorders>
          </w:tcPr>
          <w:p w14:paraId="79B3EDC2" w14:textId="77777777" w:rsidR="00962AC7" w:rsidRPr="00962AC7" w:rsidRDefault="00962AC7" w:rsidP="00962AC7">
            <w:pPr>
              <w:spacing w:line="360" w:lineRule="auto"/>
              <w:rPr>
                <w:rFonts w:eastAsia="Calibri" w:cs="Arial"/>
                <w:sz w:val="16"/>
                <w:szCs w:val="16"/>
              </w:rPr>
            </w:pPr>
          </w:p>
        </w:tc>
        <w:tc>
          <w:tcPr>
            <w:tcW w:w="1288" w:type="dxa"/>
            <w:tcBorders>
              <w:top w:val="single" w:sz="4" w:space="0" w:color="auto"/>
              <w:left w:val="single" w:sz="4" w:space="0" w:color="auto"/>
              <w:bottom w:val="single" w:sz="8" w:space="0" w:color="auto"/>
              <w:right w:val="single" w:sz="8" w:space="0" w:color="auto"/>
            </w:tcBorders>
          </w:tcPr>
          <w:p w14:paraId="06B51D4C" w14:textId="77777777" w:rsidR="00962AC7" w:rsidRPr="00962AC7" w:rsidRDefault="00962AC7" w:rsidP="00962AC7">
            <w:pPr>
              <w:spacing w:line="360" w:lineRule="auto"/>
              <w:rPr>
                <w:rFonts w:eastAsia="Calibri" w:cs="Arial"/>
                <w:sz w:val="16"/>
                <w:szCs w:val="16"/>
              </w:rPr>
            </w:pPr>
          </w:p>
        </w:tc>
      </w:tr>
      <w:tr w:rsidR="00962AC7" w:rsidRPr="00962AC7" w14:paraId="5A83E668" w14:textId="77777777" w:rsidTr="00962AC7">
        <w:trPr>
          <w:trHeight w:val="325"/>
        </w:trPr>
        <w:tc>
          <w:tcPr>
            <w:tcW w:w="2802" w:type="dxa"/>
            <w:gridSpan w:val="4"/>
            <w:tcBorders>
              <w:top w:val="single" w:sz="8" w:space="0" w:color="auto"/>
              <w:left w:val="single" w:sz="8" w:space="0" w:color="auto"/>
              <w:bottom w:val="single" w:sz="2" w:space="0" w:color="auto"/>
              <w:right w:val="single" w:sz="2" w:space="0" w:color="auto"/>
            </w:tcBorders>
          </w:tcPr>
          <w:p w14:paraId="2358C35B"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 xml:space="preserve">ACOMPAÑANTES </w:t>
            </w:r>
          </w:p>
        </w:tc>
        <w:tc>
          <w:tcPr>
            <w:tcW w:w="1134" w:type="dxa"/>
            <w:gridSpan w:val="3"/>
            <w:tcBorders>
              <w:top w:val="single" w:sz="8" w:space="0" w:color="auto"/>
              <w:left w:val="single" w:sz="2" w:space="0" w:color="auto"/>
              <w:bottom w:val="single" w:sz="2" w:space="0" w:color="auto"/>
              <w:right w:val="single" w:sz="8" w:space="0" w:color="auto"/>
            </w:tcBorders>
          </w:tcPr>
          <w:p w14:paraId="1F4B491C"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RELACIÓN</w:t>
            </w:r>
          </w:p>
        </w:tc>
        <w:tc>
          <w:tcPr>
            <w:tcW w:w="708" w:type="dxa"/>
            <w:tcBorders>
              <w:top w:val="single" w:sz="8" w:space="0" w:color="auto"/>
              <w:left w:val="single" w:sz="2" w:space="0" w:color="auto"/>
              <w:bottom w:val="single" w:sz="2" w:space="0" w:color="auto"/>
              <w:right w:val="single" w:sz="8" w:space="0" w:color="auto"/>
            </w:tcBorders>
          </w:tcPr>
          <w:p w14:paraId="264082DA"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EDAD</w:t>
            </w:r>
          </w:p>
        </w:tc>
        <w:tc>
          <w:tcPr>
            <w:tcW w:w="1418" w:type="dxa"/>
            <w:gridSpan w:val="3"/>
            <w:tcBorders>
              <w:top w:val="single" w:sz="8" w:space="0" w:color="auto"/>
              <w:left w:val="single" w:sz="8" w:space="0" w:color="auto"/>
              <w:bottom w:val="single" w:sz="8" w:space="0" w:color="auto"/>
              <w:right w:val="single" w:sz="2" w:space="0" w:color="auto"/>
            </w:tcBorders>
            <w:vAlign w:val="center"/>
          </w:tcPr>
          <w:p w14:paraId="13E8AA35" w14:textId="77777777" w:rsidR="00962AC7" w:rsidRPr="00962AC7" w:rsidRDefault="00962AC7" w:rsidP="00962AC7">
            <w:pPr>
              <w:spacing w:line="360" w:lineRule="auto"/>
              <w:jc w:val="center"/>
              <w:rPr>
                <w:rFonts w:eastAsia="Calibri" w:cs="Arial"/>
                <w:b/>
                <w:sz w:val="14"/>
                <w:szCs w:val="14"/>
              </w:rPr>
            </w:pPr>
            <w:r w:rsidRPr="00962AC7">
              <w:rPr>
                <w:rFonts w:eastAsia="Calibri" w:cs="Arial"/>
                <w:b/>
                <w:sz w:val="14"/>
                <w:szCs w:val="14"/>
              </w:rPr>
              <w:t>TIPO DE FAMILIA</w:t>
            </w:r>
          </w:p>
        </w:tc>
        <w:tc>
          <w:tcPr>
            <w:tcW w:w="4394" w:type="dxa"/>
            <w:gridSpan w:val="6"/>
            <w:tcBorders>
              <w:top w:val="single" w:sz="8" w:space="0" w:color="auto"/>
              <w:left w:val="single" w:sz="2" w:space="0" w:color="auto"/>
              <w:bottom w:val="single" w:sz="8" w:space="0" w:color="auto"/>
              <w:right w:val="single" w:sz="8" w:space="0" w:color="auto"/>
            </w:tcBorders>
          </w:tcPr>
          <w:p w14:paraId="5FD671E4" w14:textId="77777777" w:rsidR="00962AC7" w:rsidRPr="00962AC7" w:rsidRDefault="00962AC7" w:rsidP="00962AC7">
            <w:pPr>
              <w:spacing w:line="360" w:lineRule="auto"/>
              <w:rPr>
                <w:rFonts w:eastAsia="Calibri" w:cs="Arial"/>
                <w:sz w:val="16"/>
                <w:szCs w:val="16"/>
              </w:rPr>
            </w:pPr>
          </w:p>
          <w:p w14:paraId="40DC3256"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NUCLEAR</w:t>
            </w:r>
          </w:p>
        </w:tc>
      </w:tr>
      <w:tr w:rsidR="00962AC7" w:rsidRPr="00962AC7" w14:paraId="329A5CDC" w14:textId="77777777" w:rsidTr="00962AC7">
        <w:tc>
          <w:tcPr>
            <w:tcW w:w="2802" w:type="dxa"/>
            <w:gridSpan w:val="4"/>
            <w:tcBorders>
              <w:top w:val="single" w:sz="2" w:space="0" w:color="auto"/>
              <w:left w:val="single" w:sz="8" w:space="0" w:color="auto"/>
              <w:bottom w:val="single" w:sz="2" w:space="0" w:color="auto"/>
              <w:right w:val="single" w:sz="2" w:space="0" w:color="auto"/>
            </w:tcBorders>
          </w:tcPr>
          <w:p w14:paraId="112B0378" w14:textId="77777777" w:rsidR="00962AC7" w:rsidRPr="00962AC7" w:rsidRDefault="00962AC7" w:rsidP="00962AC7">
            <w:pPr>
              <w:spacing w:line="360" w:lineRule="auto"/>
              <w:rPr>
                <w:rFonts w:eastAsia="Calibri" w:cs="Arial"/>
                <w:b/>
                <w:sz w:val="16"/>
                <w:szCs w:val="16"/>
              </w:rPr>
            </w:pPr>
          </w:p>
          <w:p w14:paraId="3A30C459" w14:textId="77777777" w:rsidR="00962AC7" w:rsidRPr="00962AC7" w:rsidRDefault="00962AC7" w:rsidP="00962AC7">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2" w:space="0" w:color="auto"/>
              <w:right w:val="single" w:sz="8" w:space="0" w:color="auto"/>
            </w:tcBorders>
          </w:tcPr>
          <w:p w14:paraId="7BE9552F" w14:textId="77777777" w:rsidR="00962AC7" w:rsidRPr="00962AC7" w:rsidRDefault="00962AC7" w:rsidP="00962AC7">
            <w:pPr>
              <w:spacing w:line="360" w:lineRule="auto"/>
              <w:rPr>
                <w:rFonts w:eastAsia="Calibri" w:cs="Arial"/>
                <w:sz w:val="16"/>
                <w:szCs w:val="16"/>
              </w:rPr>
            </w:pPr>
          </w:p>
        </w:tc>
        <w:tc>
          <w:tcPr>
            <w:tcW w:w="708" w:type="dxa"/>
            <w:tcBorders>
              <w:top w:val="single" w:sz="2" w:space="0" w:color="auto"/>
              <w:left w:val="single" w:sz="2" w:space="0" w:color="auto"/>
              <w:bottom w:val="single" w:sz="2" w:space="0" w:color="auto"/>
              <w:right w:val="single" w:sz="8" w:space="0" w:color="auto"/>
            </w:tcBorders>
          </w:tcPr>
          <w:p w14:paraId="4175D786" w14:textId="77777777" w:rsidR="00962AC7" w:rsidRPr="00962AC7" w:rsidRDefault="00962AC7" w:rsidP="00962AC7">
            <w:pPr>
              <w:spacing w:line="360" w:lineRule="auto"/>
              <w:rPr>
                <w:rFonts w:eastAsia="Calibri" w:cs="Arial"/>
                <w:sz w:val="16"/>
                <w:szCs w:val="16"/>
              </w:rPr>
            </w:pPr>
          </w:p>
        </w:tc>
        <w:tc>
          <w:tcPr>
            <w:tcW w:w="1418" w:type="dxa"/>
            <w:gridSpan w:val="3"/>
            <w:tcBorders>
              <w:top w:val="single" w:sz="2" w:space="0" w:color="auto"/>
              <w:left w:val="single" w:sz="8" w:space="0" w:color="auto"/>
              <w:right w:val="single" w:sz="8" w:space="0" w:color="auto"/>
            </w:tcBorders>
            <w:vAlign w:val="center"/>
          </w:tcPr>
          <w:p w14:paraId="60D9F570" w14:textId="77777777" w:rsidR="00962AC7" w:rsidRPr="00962AC7" w:rsidRDefault="00962AC7" w:rsidP="00962AC7">
            <w:pPr>
              <w:spacing w:line="360" w:lineRule="auto"/>
              <w:jc w:val="center"/>
              <w:rPr>
                <w:rFonts w:eastAsia="Calibri" w:cs="Arial"/>
                <w:b/>
                <w:sz w:val="14"/>
                <w:szCs w:val="14"/>
              </w:rPr>
            </w:pPr>
            <w:r w:rsidRPr="00962AC7">
              <w:rPr>
                <w:rFonts w:eastAsia="Calibri" w:cs="Arial"/>
                <w:b/>
                <w:sz w:val="14"/>
                <w:szCs w:val="14"/>
              </w:rPr>
              <w:t>FUENTE DE DERIVACIÓN</w:t>
            </w:r>
          </w:p>
        </w:tc>
        <w:tc>
          <w:tcPr>
            <w:tcW w:w="4394" w:type="dxa"/>
            <w:gridSpan w:val="6"/>
            <w:tcBorders>
              <w:top w:val="single" w:sz="2" w:space="0" w:color="auto"/>
              <w:left w:val="single" w:sz="8" w:space="0" w:color="auto"/>
              <w:right w:val="single" w:sz="8" w:space="0" w:color="auto"/>
            </w:tcBorders>
          </w:tcPr>
          <w:p w14:paraId="24A9A7A6" w14:textId="77777777" w:rsidR="00962AC7" w:rsidRPr="00962AC7" w:rsidRDefault="00962AC7" w:rsidP="00962AC7">
            <w:pPr>
              <w:spacing w:line="360" w:lineRule="auto"/>
              <w:rPr>
                <w:rFonts w:eastAsia="Calibri" w:cs="Arial"/>
                <w:sz w:val="16"/>
                <w:szCs w:val="16"/>
              </w:rPr>
            </w:pPr>
          </w:p>
          <w:p w14:paraId="1B915C9B"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COMPAÑERA DE FACULTAD DE FILOSOFIA</w:t>
            </w:r>
          </w:p>
        </w:tc>
      </w:tr>
      <w:tr w:rsidR="00962AC7" w:rsidRPr="00962AC7" w14:paraId="3D5143BE" w14:textId="77777777" w:rsidTr="00962AC7">
        <w:tc>
          <w:tcPr>
            <w:tcW w:w="2802" w:type="dxa"/>
            <w:gridSpan w:val="4"/>
            <w:tcBorders>
              <w:top w:val="single" w:sz="2" w:space="0" w:color="auto"/>
              <w:left w:val="single" w:sz="8" w:space="0" w:color="auto"/>
              <w:bottom w:val="single" w:sz="8" w:space="0" w:color="auto"/>
              <w:right w:val="single" w:sz="2" w:space="0" w:color="auto"/>
            </w:tcBorders>
          </w:tcPr>
          <w:p w14:paraId="66E92063" w14:textId="77777777" w:rsidR="00962AC7" w:rsidRPr="00962AC7" w:rsidRDefault="00962AC7" w:rsidP="00962AC7">
            <w:pPr>
              <w:spacing w:line="360" w:lineRule="auto"/>
              <w:rPr>
                <w:rFonts w:eastAsia="Calibri" w:cs="Arial"/>
                <w:b/>
                <w:sz w:val="16"/>
                <w:szCs w:val="16"/>
              </w:rPr>
            </w:pPr>
          </w:p>
          <w:p w14:paraId="188C6636" w14:textId="77777777" w:rsidR="00962AC7" w:rsidRPr="00962AC7" w:rsidRDefault="00962AC7" w:rsidP="00962AC7">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8" w:space="0" w:color="auto"/>
              <w:right w:val="single" w:sz="8" w:space="0" w:color="auto"/>
            </w:tcBorders>
          </w:tcPr>
          <w:p w14:paraId="5D39DCD6" w14:textId="77777777" w:rsidR="00962AC7" w:rsidRPr="00962AC7" w:rsidRDefault="00962AC7" w:rsidP="00962AC7">
            <w:pPr>
              <w:spacing w:line="360" w:lineRule="auto"/>
              <w:rPr>
                <w:rFonts w:eastAsia="Calibri" w:cs="Arial"/>
                <w:sz w:val="16"/>
                <w:szCs w:val="16"/>
              </w:rPr>
            </w:pPr>
          </w:p>
        </w:tc>
        <w:tc>
          <w:tcPr>
            <w:tcW w:w="708" w:type="dxa"/>
            <w:tcBorders>
              <w:top w:val="single" w:sz="2" w:space="0" w:color="auto"/>
              <w:left w:val="single" w:sz="2" w:space="0" w:color="auto"/>
              <w:bottom w:val="single" w:sz="8" w:space="0" w:color="auto"/>
              <w:right w:val="single" w:sz="8" w:space="0" w:color="auto"/>
            </w:tcBorders>
          </w:tcPr>
          <w:p w14:paraId="0FD9F8ED" w14:textId="77777777" w:rsidR="00962AC7" w:rsidRPr="00962AC7" w:rsidRDefault="00962AC7" w:rsidP="00962AC7">
            <w:pPr>
              <w:spacing w:line="360" w:lineRule="auto"/>
              <w:rPr>
                <w:rFonts w:eastAsia="Calibri" w:cs="Arial"/>
                <w:sz w:val="16"/>
                <w:szCs w:val="16"/>
              </w:rPr>
            </w:pPr>
          </w:p>
        </w:tc>
        <w:tc>
          <w:tcPr>
            <w:tcW w:w="1418" w:type="dxa"/>
            <w:gridSpan w:val="3"/>
            <w:tcBorders>
              <w:left w:val="single" w:sz="8" w:space="0" w:color="auto"/>
              <w:bottom w:val="single" w:sz="8" w:space="0" w:color="auto"/>
              <w:right w:val="single" w:sz="8" w:space="0" w:color="auto"/>
            </w:tcBorders>
            <w:vAlign w:val="center"/>
          </w:tcPr>
          <w:p w14:paraId="382F6740" w14:textId="77777777" w:rsidR="00962AC7" w:rsidRPr="00962AC7" w:rsidRDefault="00962AC7" w:rsidP="00962AC7">
            <w:pPr>
              <w:spacing w:line="360" w:lineRule="auto"/>
              <w:jc w:val="center"/>
              <w:rPr>
                <w:rFonts w:eastAsia="Calibri" w:cs="Arial"/>
                <w:sz w:val="16"/>
                <w:szCs w:val="16"/>
              </w:rPr>
            </w:pPr>
            <w:r w:rsidRPr="00962AC7">
              <w:rPr>
                <w:rFonts w:eastAsia="Calibri" w:cs="Arial"/>
                <w:b/>
                <w:sz w:val="14"/>
                <w:szCs w:val="14"/>
              </w:rPr>
              <w:t>FUENTE DE INFORMACIÓN</w:t>
            </w:r>
          </w:p>
        </w:tc>
        <w:tc>
          <w:tcPr>
            <w:tcW w:w="4394" w:type="dxa"/>
            <w:gridSpan w:val="6"/>
            <w:tcBorders>
              <w:left w:val="single" w:sz="8" w:space="0" w:color="auto"/>
              <w:bottom w:val="single" w:sz="8" w:space="0" w:color="auto"/>
              <w:right w:val="single" w:sz="8" w:space="0" w:color="auto"/>
            </w:tcBorders>
          </w:tcPr>
          <w:p w14:paraId="0D98E336" w14:textId="77777777" w:rsidR="00962AC7" w:rsidRPr="00962AC7" w:rsidRDefault="00962AC7" w:rsidP="00962AC7">
            <w:pPr>
              <w:spacing w:line="360" w:lineRule="auto"/>
              <w:rPr>
                <w:rFonts w:eastAsia="Calibri" w:cs="Arial"/>
                <w:sz w:val="16"/>
                <w:szCs w:val="16"/>
              </w:rPr>
            </w:pPr>
          </w:p>
        </w:tc>
      </w:tr>
      <w:tr w:rsidR="00962AC7" w:rsidRPr="00962AC7" w14:paraId="3C02D031" w14:textId="77777777" w:rsidTr="00962AC7">
        <w:tc>
          <w:tcPr>
            <w:tcW w:w="2802" w:type="dxa"/>
            <w:gridSpan w:val="4"/>
            <w:vMerge w:val="restart"/>
            <w:tcBorders>
              <w:top w:val="single" w:sz="8" w:space="0" w:color="auto"/>
              <w:left w:val="single" w:sz="8" w:space="0" w:color="auto"/>
              <w:right w:val="single" w:sz="8" w:space="0" w:color="auto"/>
            </w:tcBorders>
          </w:tcPr>
          <w:p w14:paraId="71A0A18B"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 xml:space="preserve">REPRESENTANTE </w:t>
            </w:r>
          </w:p>
        </w:tc>
        <w:tc>
          <w:tcPr>
            <w:tcW w:w="1134" w:type="dxa"/>
            <w:gridSpan w:val="3"/>
            <w:vMerge w:val="restart"/>
            <w:tcBorders>
              <w:top w:val="single" w:sz="8" w:space="0" w:color="auto"/>
              <w:left w:val="single" w:sz="8" w:space="0" w:color="auto"/>
              <w:right w:val="single" w:sz="8" w:space="0" w:color="auto"/>
            </w:tcBorders>
          </w:tcPr>
          <w:p w14:paraId="3A624350" w14:textId="77777777" w:rsidR="00962AC7" w:rsidRPr="00962AC7" w:rsidRDefault="00962AC7" w:rsidP="00962AC7">
            <w:pPr>
              <w:spacing w:line="360" w:lineRule="auto"/>
              <w:rPr>
                <w:rFonts w:eastAsia="Calibri" w:cs="Arial"/>
                <w:b/>
                <w:sz w:val="14"/>
                <w:szCs w:val="14"/>
              </w:rPr>
            </w:pPr>
          </w:p>
        </w:tc>
        <w:tc>
          <w:tcPr>
            <w:tcW w:w="708" w:type="dxa"/>
            <w:vMerge w:val="restart"/>
            <w:tcBorders>
              <w:top w:val="single" w:sz="8" w:space="0" w:color="auto"/>
              <w:left w:val="single" w:sz="8" w:space="0" w:color="auto"/>
              <w:right w:val="single" w:sz="8" w:space="0" w:color="auto"/>
            </w:tcBorders>
          </w:tcPr>
          <w:p w14:paraId="66BD2A9A" w14:textId="77777777" w:rsidR="00962AC7" w:rsidRPr="00962AC7" w:rsidRDefault="00962AC7" w:rsidP="00962AC7">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02184E49"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 xml:space="preserve">PROFESIONAL ASIGNADO/A </w:t>
            </w:r>
          </w:p>
          <w:p w14:paraId="797FEF0D"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Psic. JOSELYN PISPIRA ESPINOZA</w:t>
            </w:r>
          </w:p>
        </w:tc>
      </w:tr>
      <w:tr w:rsidR="00962AC7" w:rsidRPr="00962AC7" w14:paraId="722D40BB" w14:textId="77777777" w:rsidTr="00962AC7">
        <w:tc>
          <w:tcPr>
            <w:tcW w:w="2802" w:type="dxa"/>
            <w:gridSpan w:val="4"/>
            <w:vMerge/>
            <w:tcBorders>
              <w:left w:val="single" w:sz="8" w:space="0" w:color="auto"/>
              <w:bottom w:val="single" w:sz="8" w:space="0" w:color="auto"/>
              <w:right w:val="single" w:sz="8" w:space="0" w:color="auto"/>
            </w:tcBorders>
          </w:tcPr>
          <w:p w14:paraId="52F9CC21" w14:textId="77777777" w:rsidR="00962AC7" w:rsidRPr="00962AC7" w:rsidRDefault="00962AC7" w:rsidP="00962AC7">
            <w:pPr>
              <w:spacing w:line="360" w:lineRule="auto"/>
              <w:rPr>
                <w:rFonts w:eastAsia="Calibri" w:cs="Arial"/>
                <w:b/>
                <w:sz w:val="14"/>
                <w:szCs w:val="14"/>
              </w:rPr>
            </w:pPr>
          </w:p>
        </w:tc>
        <w:tc>
          <w:tcPr>
            <w:tcW w:w="1134" w:type="dxa"/>
            <w:gridSpan w:val="3"/>
            <w:vMerge/>
            <w:tcBorders>
              <w:left w:val="single" w:sz="8" w:space="0" w:color="auto"/>
              <w:bottom w:val="single" w:sz="8" w:space="0" w:color="auto"/>
              <w:right w:val="single" w:sz="8" w:space="0" w:color="auto"/>
            </w:tcBorders>
          </w:tcPr>
          <w:p w14:paraId="5418F025" w14:textId="77777777" w:rsidR="00962AC7" w:rsidRPr="00962AC7" w:rsidRDefault="00962AC7" w:rsidP="00962AC7">
            <w:pPr>
              <w:spacing w:line="360" w:lineRule="auto"/>
              <w:rPr>
                <w:rFonts w:eastAsia="Calibri" w:cs="Arial"/>
                <w:b/>
                <w:sz w:val="14"/>
                <w:szCs w:val="14"/>
              </w:rPr>
            </w:pPr>
          </w:p>
        </w:tc>
        <w:tc>
          <w:tcPr>
            <w:tcW w:w="708" w:type="dxa"/>
            <w:vMerge/>
            <w:tcBorders>
              <w:left w:val="single" w:sz="8" w:space="0" w:color="auto"/>
              <w:bottom w:val="single" w:sz="8" w:space="0" w:color="auto"/>
              <w:right w:val="single" w:sz="8" w:space="0" w:color="auto"/>
            </w:tcBorders>
          </w:tcPr>
          <w:p w14:paraId="5BC19355" w14:textId="77777777" w:rsidR="00962AC7" w:rsidRPr="00962AC7" w:rsidRDefault="00962AC7" w:rsidP="00962AC7">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2C3E0031"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PRACTICANTE</w:t>
            </w:r>
          </w:p>
          <w:p w14:paraId="619A293F"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EDGAR ORTEGA MACIAS</w:t>
            </w:r>
          </w:p>
        </w:tc>
      </w:tr>
    </w:tbl>
    <w:p w14:paraId="4D1946E2" w14:textId="77777777" w:rsidR="00962AC7" w:rsidRPr="00962AC7" w:rsidRDefault="00962AC7" w:rsidP="00962AC7">
      <w:pPr>
        <w:spacing w:after="200" w:line="276" w:lineRule="auto"/>
        <w:ind w:left="-284"/>
        <w:rPr>
          <w:rFonts w:ascii="Calibri" w:eastAsia="Calibri" w:hAnsi="Calibri" w:cs="Times New Roman"/>
          <w:sz w:val="22"/>
          <w:lang w:val="es-ES"/>
        </w:rPr>
      </w:pPr>
    </w:p>
    <w:p w14:paraId="5DC13D2B" w14:textId="77777777" w:rsidR="00962AC7" w:rsidRPr="00962AC7" w:rsidRDefault="00962AC7" w:rsidP="00962AC7">
      <w:pPr>
        <w:spacing w:after="200" w:line="276" w:lineRule="auto"/>
        <w:ind w:left="-284"/>
        <w:rPr>
          <w:rFonts w:ascii="Calibri" w:eastAsia="Calibri" w:hAnsi="Calibri" w:cs="Times New Roman"/>
          <w:sz w:val="22"/>
          <w:lang w:val="es-ES"/>
        </w:rPr>
      </w:pPr>
    </w:p>
    <w:p w14:paraId="59547821" w14:textId="2BB71A8A" w:rsidR="00962AC7" w:rsidRPr="00962AC7" w:rsidRDefault="00962AC7" w:rsidP="00962AC7">
      <w:pPr>
        <w:spacing w:after="200" w:line="276" w:lineRule="auto"/>
        <w:ind w:left="-426" w:right="-427"/>
        <w:rPr>
          <w:rFonts w:ascii="Calibri" w:eastAsia="Calibri" w:hAnsi="Calibri" w:cs="Times New Roman"/>
          <w:sz w:val="20"/>
          <w:szCs w:val="20"/>
          <w:lang w:val="es-ES"/>
        </w:rPr>
      </w:pPr>
      <w:r w:rsidRPr="00962AC7">
        <w:rPr>
          <w:rFonts w:ascii="Calibri" w:eastAsia="Calibri" w:hAnsi="Calibri" w:cs="Times New Roman"/>
          <w:sz w:val="20"/>
          <w:szCs w:val="20"/>
          <w:lang w:val="es-ES"/>
        </w:rPr>
        <w:t>NOMBRES ENTREVISTADOR/A: EDGAR ANTONIO OR</w:t>
      </w:r>
      <w:r>
        <w:rPr>
          <w:rFonts w:ascii="Calibri" w:eastAsia="Calibri" w:hAnsi="Calibri" w:cs="Times New Roman"/>
          <w:sz w:val="20"/>
          <w:szCs w:val="20"/>
          <w:lang w:val="es-ES"/>
        </w:rPr>
        <w:t xml:space="preserve">TEGA MACIAS                 </w:t>
      </w:r>
      <w:r w:rsidRPr="00962AC7">
        <w:rPr>
          <w:rFonts w:ascii="Calibri" w:eastAsia="Calibri" w:hAnsi="Calibri" w:cs="Times New Roman"/>
          <w:sz w:val="20"/>
          <w:szCs w:val="20"/>
          <w:lang w:val="es-ES"/>
        </w:rPr>
        <w:t xml:space="preserve">                      FECHA ENTREVISTA: 10-8-2017</w:t>
      </w:r>
    </w:p>
    <w:p w14:paraId="074E513A" w14:textId="77777777" w:rsidR="00116B7C" w:rsidRPr="00962AC7" w:rsidRDefault="00116B7C" w:rsidP="00C37349">
      <w:pPr>
        <w:rPr>
          <w:lang w:val="es-ES" w:eastAsia="es-EC"/>
        </w:rPr>
      </w:pPr>
    </w:p>
    <w:p w14:paraId="628EC82E" w14:textId="77777777" w:rsidR="00116B7C" w:rsidRDefault="00116B7C" w:rsidP="00C37349">
      <w:pPr>
        <w:rPr>
          <w:lang w:eastAsia="es-EC"/>
        </w:rPr>
      </w:pPr>
    </w:p>
    <w:tbl>
      <w:tblPr>
        <w:tblStyle w:val="Tablaconcuadrcula10"/>
        <w:tblpPr w:leftFromText="141" w:rightFromText="141" w:vertAnchor="page" w:horzAnchor="margin" w:tblpX="-856" w:tblpY="1951"/>
        <w:tblW w:w="10528" w:type="dxa"/>
        <w:tblLook w:val="04A0" w:firstRow="1" w:lastRow="0" w:firstColumn="1" w:lastColumn="0" w:noHBand="0" w:noVBand="1"/>
      </w:tblPr>
      <w:tblGrid>
        <w:gridCol w:w="10528"/>
      </w:tblGrid>
      <w:tr w:rsidR="00962AC7" w:rsidRPr="00962AC7" w14:paraId="7DFD5D2E" w14:textId="77777777" w:rsidTr="00962AC7">
        <w:trPr>
          <w:trHeight w:val="171"/>
        </w:trPr>
        <w:tc>
          <w:tcPr>
            <w:tcW w:w="10528" w:type="dxa"/>
          </w:tcPr>
          <w:p w14:paraId="0D6F32D2" w14:textId="77777777" w:rsidR="00962AC7" w:rsidRPr="00962AC7" w:rsidRDefault="00962AC7" w:rsidP="00962AC7">
            <w:pPr>
              <w:jc w:val="center"/>
              <w:rPr>
                <w:rFonts w:eastAsia="Calibri" w:cs="Arial"/>
                <w:b/>
                <w:sz w:val="18"/>
                <w:szCs w:val="18"/>
              </w:rPr>
            </w:pPr>
            <w:r w:rsidRPr="00962AC7">
              <w:rPr>
                <w:rFonts w:eastAsia="Calibri" w:cs="Arial"/>
                <w:b/>
                <w:sz w:val="18"/>
                <w:szCs w:val="18"/>
              </w:rPr>
              <w:t>ENTREVISTA DE ACOGIDA Y ADMISIÓN</w:t>
            </w:r>
          </w:p>
        </w:tc>
      </w:tr>
      <w:tr w:rsidR="00962AC7" w:rsidRPr="00962AC7" w14:paraId="2746F5BD" w14:textId="77777777" w:rsidTr="00962AC7">
        <w:trPr>
          <w:trHeight w:val="1183"/>
        </w:trPr>
        <w:tc>
          <w:tcPr>
            <w:tcW w:w="10528" w:type="dxa"/>
          </w:tcPr>
          <w:p w14:paraId="7BECA512" w14:textId="77777777" w:rsidR="00962AC7" w:rsidRPr="00962AC7" w:rsidRDefault="00962AC7" w:rsidP="00962AC7">
            <w:pPr>
              <w:jc w:val="center"/>
              <w:rPr>
                <w:rFonts w:eastAsia="Calibri" w:cs="Arial"/>
                <w:b/>
                <w:sz w:val="18"/>
                <w:szCs w:val="18"/>
              </w:rPr>
            </w:pPr>
            <w:r w:rsidRPr="00962AC7">
              <w:rPr>
                <w:rFonts w:eastAsia="Calibri" w:cs="Arial"/>
                <w:b/>
                <w:sz w:val="18"/>
                <w:szCs w:val="18"/>
              </w:rPr>
              <w:t>DESCRIPCIÓN DEL MOTIVO DE CONSULTA</w:t>
            </w:r>
          </w:p>
          <w:p w14:paraId="40858B04" w14:textId="77777777" w:rsidR="00962AC7" w:rsidRPr="00962AC7" w:rsidRDefault="00962AC7" w:rsidP="00962AC7">
            <w:pPr>
              <w:jc w:val="center"/>
              <w:rPr>
                <w:rFonts w:eastAsia="Calibri" w:cs="Arial"/>
                <w:b/>
                <w:sz w:val="18"/>
                <w:szCs w:val="18"/>
              </w:rPr>
            </w:pPr>
          </w:p>
          <w:p w14:paraId="5E32EC72" w14:textId="77777777" w:rsidR="00962AC7" w:rsidRPr="00962AC7" w:rsidRDefault="00962AC7" w:rsidP="00962AC7">
            <w:pPr>
              <w:jc w:val="both"/>
              <w:rPr>
                <w:rFonts w:eastAsia="Calibri" w:cs="Arial"/>
                <w:sz w:val="18"/>
                <w:szCs w:val="18"/>
              </w:rPr>
            </w:pPr>
            <w:r w:rsidRPr="00962AC7">
              <w:rPr>
                <w:rFonts w:eastAsia="Calibri" w:cs="Arial"/>
                <w:sz w:val="18"/>
                <w:szCs w:val="18"/>
              </w:rPr>
              <w:t>La orientada se acerca por una muestra clara de violencia sexual padecida en su etapa infantil, padece de temores relacionados a su pasado, ya que cuenta con dos hijas pequeñas y teme que suceda algo igual con ellas, además de ser víctima actual de violencia intrafamiliar.</w:t>
            </w:r>
          </w:p>
          <w:p w14:paraId="62A5C301" w14:textId="77777777" w:rsidR="00962AC7" w:rsidRPr="00962AC7" w:rsidRDefault="00962AC7" w:rsidP="00962AC7">
            <w:pPr>
              <w:jc w:val="both"/>
              <w:rPr>
                <w:rFonts w:eastAsia="Calibri" w:cs="Arial"/>
                <w:sz w:val="18"/>
                <w:szCs w:val="18"/>
              </w:rPr>
            </w:pPr>
            <w:r w:rsidRPr="00962AC7">
              <w:rPr>
                <w:rFonts w:eastAsia="Calibri" w:cs="Arial"/>
                <w:sz w:val="18"/>
                <w:szCs w:val="18"/>
              </w:rPr>
              <w:t xml:space="preserve"> </w:t>
            </w:r>
          </w:p>
          <w:p w14:paraId="0C36E54B" w14:textId="77777777" w:rsidR="00962AC7" w:rsidRPr="00962AC7" w:rsidRDefault="00962AC7" w:rsidP="00962AC7">
            <w:pPr>
              <w:jc w:val="both"/>
              <w:rPr>
                <w:rFonts w:eastAsia="Calibri" w:cs="Arial"/>
                <w:sz w:val="18"/>
                <w:szCs w:val="18"/>
              </w:rPr>
            </w:pPr>
            <w:r w:rsidRPr="00962AC7">
              <w:rPr>
                <w:rFonts w:eastAsia="Calibri" w:cs="Arial"/>
                <w:sz w:val="18"/>
                <w:szCs w:val="18"/>
              </w:rPr>
              <w:t xml:space="preserve">Estas situaciones de violencia ha generado en sus procesos cognitivos temores en su entorno familiar y acepta la violencia sufrida como “culpa propia”, ya que cree que es la causante de que el esposo se altere y descargue su ira contra ella, y prefiere que sea así a que sus hijas sufran tales agresiones </w:t>
            </w:r>
          </w:p>
          <w:p w14:paraId="31071F40" w14:textId="77777777" w:rsidR="00962AC7" w:rsidRPr="00962AC7" w:rsidRDefault="00962AC7" w:rsidP="00962AC7">
            <w:pPr>
              <w:tabs>
                <w:tab w:val="left" w:pos="300"/>
              </w:tabs>
              <w:rPr>
                <w:rFonts w:eastAsia="Calibri" w:cs="Arial"/>
                <w:b/>
                <w:sz w:val="18"/>
                <w:szCs w:val="18"/>
              </w:rPr>
            </w:pPr>
          </w:p>
          <w:p w14:paraId="7946AC25" w14:textId="77777777" w:rsidR="00962AC7" w:rsidRPr="00962AC7" w:rsidRDefault="00962AC7" w:rsidP="00962AC7">
            <w:pPr>
              <w:rPr>
                <w:rFonts w:eastAsia="Calibri" w:cs="Arial"/>
                <w:b/>
                <w:sz w:val="18"/>
                <w:szCs w:val="18"/>
              </w:rPr>
            </w:pPr>
          </w:p>
        </w:tc>
      </w:tr>
      <w:tr w:rsidR="00962AC7" w:rsidRPr="00962AC7" w14:paraId="5AFA229E" w14:textId="77777777" w:rsidTr="00962AC7">
        <w:trPr>
          <w:trHeight w:val="483"/>
        </w:trPr>
        <w:tc>
          <w:tcPr>
            <w:tcW w:w="10528" w:type="dxa"/>
          </w:tcPr>
          <w:p w14:paraId="684E1585" w14:textId="77777777" w:rsidR="00962AC7" w:rsidRPr="00962AC7" w:rsidRDefault="00962AC7" w:rsidP="00962AC7">
            <w:pPr>
              <w:jc w:val="center"/>
              <w:rPr>
                <w:rFonts w:eastAsia="Calibri" w:cs="Arial"/>
                <w:b/>
                <w:sz w:val="18"/>
                <w:szCs w:val="18"/>
              </w:rPr>
            </w:pPr>
            <w:r w:rsidRPr="00962AC7">
              <w:rPr>
                <w:rFonts w:eastAsia="Calibri" w:cs="Arial"/>
                <w:b/>
                <w:sz w:val="18"/>
                <w:szCs w:val="18"/>
              </w:rPr>
              <w:t>DEMANDAS (DE LOS/AS CONSULTANTES Y BENEFICIARIOS/AS)</w:t>
            </w:r>
          </w:p>
          <w:p w14:paraId="169C828F" w14:textId="77777777" w:rsidR="00962AC7" w:rsidRPr="00962AC7" w:rsidRDefault="00962AC7" w:rsidP="00962AC7">
            <w:pPr>
              <w:jc w:val="center"/>
              <w:rPr>
                <w:rFonts w:eastAsia="Calibri" w:cs="Arial"/>
                <w:b/>
                <w:sz w:val="18"/>
                <w:szCs w:val="18"/>
              </w:rPr>
            </w:pPr>
          </w:p>
          <w:p w14:paraId="0D49695D" w14:textId="77777777" w:rsidR="00962AC7" w:rsidRPr="00962AC7" w:rsidRDefault="00962AC7" w:rsidP="00962AC7">
            <w:pPr>
              <w:tabs>
                <w:tab w:val="left" w:pos="210"/>
              </w:tabs>
              <w:jc w:val="both"/>
              <w:rPr>
                <w:rFonts w:eastAsia="Calibri" w:cs="Arial"/>
                <w:sz w:val="18"/>
                <w:szCs w:val="18"/>
              </w:rPr>
            </w:pPr>
            <w:r w:rsidRPr="00962AC7">
              <w:rPr>
                <w:rFonts w:eastAsia="Calibri" w:cs="Arial"/>
                <w:sz w:val="18"/>
                <w:szCs w:val="18"/>
              </w:rPr>
              <w:t>La demanda de la consultante se centra en recibir orientación psicológica para manejar esta situación que genera molestias en la dinámica de relación en su sistema familiar y en sus procesos afectivos.</w:t>
            </w:r>
          </w:p>
          <w:p w14:paraId="545BDE37" w14:textId="77777777" w:rsidR="00962AC7" w:rsidRPr="00962AC7" w:rsidRDefault="00962AC7" w:rsidP="00962AC7">
            <w:pPr>
              <w:tabs>
                <w:tab w:val="left" w:pos="210"/>
              </w:tabs>
              <w:jc w:val="both"/>
              <w:rPr>
                <w:rFonts w:eastAsia="Calibri" w:cs="Arial"/>
                <w:sz w:val="18"/>
                <w:szCs w:val="18"/>
              </w:rPr>
            </w:pPr>
          </w:p>
          <w:p w14:paraId="6368BE1E" w14:textId="77777777" w:rsidR="00962AC7" w:rsidRPr="00962AC7" w:rsidRDefault="00962AC7" w:rsidP="00962AC7">
            <w:pPr>
              <w:tabs>
                <w:tab w:val="left" w:pos="210"/>
              </w:tabs>
              <w:jc w:val="both"/>
              <w:rPr>
                <w:rFonts w:eastAsia="Calibri" w:cs="Arial"/>
                <w:sz w:val="18"/>
                <w:szCs w:val="18"/>
              </w:rPr>
            </w:pPr>
            <w:r w:rsidRPr="00962AC7">
              <w:rPr>
                <w:rFonts w:eastAsia="Calibri" w:cs="Arial"/>
                <w:sz w:val="18"/>
                <w:szCs w:val="18"/>
              </w:rPr>
              <w:t>La beneficiaria señala que existe una relación armoniosa en su sistema familiar, a pesar de las quejas de agresiones padecidas, no mantiene una relación agradable con sus componentes, pero al vivir en casa de los padres de su esposo disimula las agresiones a la que es sometida, además la madre de ella le ha expresado: “que es normal pasar por los golpes, toda mujer lo sufre y hay que aceptarlo y seguir con el matrimonio y la familia”, esto acrecienta aún más el paradigma de una familia.</w:t>
            </w:r>
          </w:p>
          <w:p w14:paraId="44527272" w14:textId="77777777" w:rsidR="00962AC7" w:rsidRPr="00962AC7" w:rsidRDefault="00962AC7" w:rsidP="00962AC7">
            <w:pPr>
              <w:tabs>
                <w:tab w:val="left" w:pos="210"/>
              </w:tabs>
              <w:jc w:val="both"/>
              <w:rPr>
                <w:rFonts w:eastAsia="Calibri" w:cs="Arial"/>
                <w:sz w:val="18"/>
                <w:szCs w:val="18"/>
              </w:rPr>
            </w:pPr>
          </w:p>
          <w:p w14:paraId="29FD4852" w14:textId="77777777" w:rsidR="00962AC7" w:rsidRPr="00962AC7" w:rsidRDefault="00962AC7" w:rsidP="00962AC7">
            <w:pPr>
              <w:tabs>
                <w:tab w:val="left" w:pos="210"/>
              </w:tabs>
              <w:jc w:val="both"/>
              <w:rPr>
                <w:rFonts w:eastAsia="Calibri" w:cs="Arial"/>
                <w:sz w:val="18"/>
                <w:szCs w:val="18"/>
              </w:rPr>
            </w:pPr>
            <w:r w:rsidRPr="00962AC7">
              <w:rPr>
                <w:rFonts w:eastAsia="Calibri" w:cs="Arial"/>
                <w:sz w:val="18"/>
                <w:szCs w:val="18"/>
              </w:rPr>
              <w:t xml:space="preserve">La consultante desea mejorar “la molestia” y poder tener una relación armoniosa de afecto al entorno de su familia y repetir estos casos de agresiones pade4cidas a sus hijas, el no transmitirle seguridad y dependencia es la labor que quisiera emprender modificando su conducta sin trasgredir a su sistema familiar. </w:t>
            </w:r>
          </w:p>
          <w:p w14:paraId="74CC4183" w14:textId="77777777" w:rsidR="00962AC7" w:rsidRPr="00962AC7" w:rsidRDefault="00962AC7" w:rsidP="00962AC7">
            <w:pPr>
              <w:spacing w:line="480" w:lineRule="auto"/>
              <w:rPr>
                <w:rFonts w:eastAsia="Calibri" w:cs="Arial"/>
                <w:b/>
                <w:sz w:val="18"/>
                <w:szCs w:val="18"/>
              </w:rPr>
            </w:pPr>
          </w:p>
        </w:tc>
      </w:tr>
      <w:tr w:rsidR="00962AC7" w:rsidRPr="00962AC7" w14:paraId="1B1918D8" w14:textId="77777777" w:rsidTr="00962AC7">
        <w:trPr>
          <w:trHeight w:val="2738"/>
        </w:trPr>
        <w:tc>
          <w:tcPr>
            <w:tcW w:w="10528" w:type="dxa"/>
          </w:tcPr>
          <w:p w14:paraId="490EF41F" w14:textId="77777777" w:rsidR="00962AC7" w:rsidRPr="00962AC7" w:rsidRDefault="00962AC7" w:rsidP="00962AC7">
            <w:pPr>
              <w:jc w:val="center"/>
              <w:rPr>
                <w:rFonts w:eastAsia="Calibri" w:cs="Arial"/>
                <w:b/>
                <w:sz w:val="18"/>
                <w:szCs w:val="18"/>
              </w:rPr>
            </w:pPr>
            <w:r w:rsidRPr="00962AC7">
              <w:rPr>
                <w:rFonts w:eastAsia="Calibri" w:cs="Arial"/>
                <w:b/>
                <w:sz w:val="18"/>
                <w:szCs w:val="18"/>
              </w:rPr>
              <w:t>INFORMACIÓN ORIENTADORA DELSERVICIO BRINDADO POR ENTREVISTADOR/A</w:t>
            </w:r>
          </w:p>
          <w:p w14:paraId="5DB8123E" w14:textId="77777777" w:rsidR="00962AC7" w:rsidRPr="00962AC7" w:rsidRDefault="00962AC7" w:rsidP="00962AC7">
            <w:pPr>
              <w:jc w:val="center"/>
              <w:rPr>
                <w:rFonts w:eastAsia="Calibri" w:cs="Arial"/>
                <w:b/>
                <w:sz w:val="18"/>
                <w:szCs w:val="18"/>
              </w:rPr>
            </w:pPr>
          </w:p>
          <w:p w14:paraId="79A0AB36" w14:textId="77777777" w:rsidR="00962AC7" w:rsidRPr="00962AC7" w:rsidRDefault="00962AC7" w:rsidP="00962AC7">
            <w:pPr>
              <w:tabs>
                <w:tab w:val="left" w:pos="570"/>
              </w:tabs>
              <w:jc w:val="both"/>
              <w:rPr>
                <w:rFonts w:eastAsia="Calibri" w:cs="Arial"/>
                <w:sz w:val="18"/>
                <w:szCs w:val="18"/>
              </w:rPr>
            </w:pPr>
            <w:r w:rsidRPr="00962AC7">
              <w:rPr>
                <w:rFonts w:eastAsia="Calibri" w:cs="Arial"/>
                <w:sz w:val="18"/>
                <w:szCs w:val="18"/>
              </w:rPr>
              <w:t>La orientación brindada por parte del practicante de psicología al consultante, se basó en recomendaciones y en una indagación de plan de vida a corto y largo plazo, como objetivos que deseaba cumplir. Como una herramienta se centró en la utilización de un foda para poder delimitar cuales eran las situaciones que favorecen la dinámica familiar optima y cuáles son las circunstancias que no permiten o dificultan el acercamiento emocional entre la consultante y sus temores.</w:t>
            </w:r>
          </w:p>
          <w:p w14:paraId="23D53CE4" w14:textId="77777777" w:rsidR="00962AC7" w:rsidRPr="00962AC7" w:rsidRDefault="00962AC7" w:rsidP="00962AC7">
            <w:pPr>
              <w:tabs>
                <w:tab w:val="left" w:pos="570"/>
              </w:tabs>
              <w:jc w:val="both"/>
              <w:rPr>
                <w:rFonts w:eastAsia="Calibri" w:cs="Arial"/>
                <w:sz w:val="18"/>
                <w:szCs w:val="18"/>
              </w:rPr>
            </w:pPr>
          </w:p>
          <w:p w14:paraId="468DBD7C" w14:textId="77777777" w:rsidR="00962AC7" w:rsidRPr="00962AC7" w:rsidRDefault="00962AC7" w:rsidP="00962AC7">
            <w:pPr>
              <w:tabs>
                <w:tab w:val="left" w:pos="570"/>
              </w:tabs>
              <w:jc w:val="both"/>
              <w:rPr>
                <w:rFonts w:eastAsia="Calibri" w:cs="Arial"/>
                <w:sz w:val="18"/>
                <w:szCs w:val="18"/>
              </w:rPr>
            </w:pPr>
            <w:r w:rsidRPr="00962AC7">
              <w:rPr>
                <w:rFonts w:eastAsia="Calibri" w:cs="Arial"/>
                <w:sz w:val="18"/>
                <w:szCs w:val="18"/>
              </w:rPr>
              <w:t xml:space="preserve">Se le recomienda a la consultante, buscar alternativas o soluciones inmediatas que puedan generar cambios significativos. Estos cambios serán progresivos conforme la consultante aplique un sistema de comunicación libre y sin actitudes conflictivas hacia su esposo. </w:t>
            </w:r>
          </w:p>
          <w:p w14:paraId="46AB22E6" w14:textId="77777777" w:rsidR="00962AC7" w:rsidRPr="00962AC7" w:rsidRDefault="00962AC7" w:rsidP="00962AC7">
            <w:pPr>
              <w:tabs>
                <w:tab w:val="left" w:pos="570"/>
              </w:tabs>
              <w:jc w:val="both"/>
              <w:rPr>
                <w:rFonts w:eastAsia="Calibri" w:cs="Arial"/>
                <w:sz w:val="18"/>
                <w:szCs w:val="18"/>
              </w:rPr>
            </w:pPr>
          </w:p>
          <w:p w14:paraId="2E66BE21" w14:textId="77777777" w:rsidR="00962AC7" w:rsidRPr="00962AC7" w:rsidRDefault="00962AC7" w:rsidP="00962AC7">
            <w:pPr>
              <w:tabs>
                <w:tab w:val="left" w:pos="570"/>
              </w:tabs>
              <w:jc w:val="both"/>
              <w:rPr>
                <w:rFonts w:eastAsia="Calibri" w:cs="Arial"/>
                <w:sz w:val="18"/>
                <w:szCs w:val="18"/>
              </w:rPr>
            </w:pPr>
            <w:r w:rsidRPr="00962AC7">
              <w:rPr>
                <w:rFonts w:eastAsia="Calibri" w:cs="Arial"/>
                <w:sz w:val="18"/>
                <w:szCs w:val="18"/>
              </w:rPr>
              <w:t>Se le recomienda que la amiga pueda asistir a los servicios de asesoría y orientaciones psicológicas que ofrece el Vicerrectorado de Bienestar Estudiantil de la universidad de Guayaquil, cuyo programa es gratuito y así ella podría gozar de muchos tipos de ayuda.</w:t>
            </w:r>
          </w:p>
          <w:p w14:paraId="3698B308" w14:textId="77777777" w:rsidR="00962AC7" w:rsidRPr="00962AC7" w:rsidRDefault="00962AC7" w:rsidP="00962AC7">
            <w:pPr>
              <w:tabs>
                <w:tab w:val="left" w:pos="570"/>
              </w:tabs>
              <w:jc w:val="both"/>
              <w:rPr>
                <w:rFonts w:eastAsia="Calibri" w:cs="Arial"/>
                <w:sz w:val="18"/>
                <w:szCs w:val="18"/>
              </w:rPr>
            </w:pPr>
          </w:p>
        </w:tc>
      </w:tr>
      <w:tr w:rsidR="00962AC7" w:rsidRPr="00962AC7" w14:paraId="590F3066" w14:textId="77777777" w:rsidTr="00962AC7">
        <w:trPr>
          <w:trHeight w:val="2935"/>
        </w:trPr>
        <w:tc>
          <w:tcPr>
            <w:tcW w:w="10528" w:type="dxa"/>
          </w:tcPr>
          <w:p w14:paraId="2CDACF44" w14:textId="77777777" w:rsidR="00962AC7" w:rsidRPr="00962AC7" w:rsidRDefault="00962AC7" w:rsidP="00962AC7">
            <w:pPr>
              <w:jc w:val="center"/>
              <w:rPr>
                <w:rFonts w:eastAsia="Calibri" w:cs="Arial"/>
                <w:b/>
                <w:sz w:val="18"/>
                <w:szCs w:val="18"/>
              </w:rPr>
            </w:pPr>
            <w:r w:rsidRPr="00962AC7">
              <w:rPr>
                <w:rFonts w:eastAsia="Calibri" w:cs="Arial"/>
                <w:b/>
                <w:sz w:val="18"/>
                <w:szCs w:val="18"/>
              </w:rPr>
              <w:t>ACUERDOS LOGRADOS - ENTREVISTADOR/A Y CONSULTANTE</w:t>
            </w:r>
          </w:p>
          <w:p w14:paraId="614E3167" w14:textId="77777777" w:rsidR="00962AC7" w:rsidRPr="00962AC7" w:rsidRDefault="00962AC7" w:rsidP="00962AC7">
            <w:pPr>
              <w:spacing w:line="480" w:lineRule="auto"/>
              <w:jc w:val="both"/>
              <w:rPr>
                <w:rFonts w:eastAsia="Calibri" w:cs="Arial"/>
                <w:sz w:val="18"/>
                <w:szCs w:val="18"/>
              </w:rPr>
            </w:pPr>
          </w:p>
          <w:p w14:paraId="0FCA241F" w14:textId="77777777" w:rsidR="00962AC7" w:rsidRPr="00962AC7" w:rsidRDefault="00962AC7" w:rsidP="00962AC7">
            <w:pPr>
              <w:numPr>
                <w:ilvl w:val="0"/>
                <w:numId w:val="10"/>
              </w:numPr>
              <w:tabs>
                <w:tab w:val="left" w:pos="315"/>
              </w:tabs>
              <w:jc w:val="both"/>
              <w:rPr>
                <w:rFonts w:eastAsia="Calibri" w:cs="Arial"/>
                <w:sz w:val="18"/>
                <w:szCs w:val="18"/>
              </w:rPr>
            </w:pPr>
            <w:r w:rsidRPr="00962AC7">
              <w:rPr>
                <w:rFonts w:eastAsia="Calibri" w:cs="Arial"/>
                <w:sz w:val="18"/>
                <w:szCs w:val="18"/>
              </w:rPr>
              <w:t>Asistir con regularidad al departamento de Bienestar Estudiantil para gozar del beneficio de la orientación psicológica.</w:t>
            </w:r>
          </w:p>
          <w:p w14:paraId="58D87BB9" w14:textId="77777777" w:rsidR="00962AC7" w:rsidRPr="00962AC7" w:rsidRDefault="00962AC7" w:rsidP="00962AC7">
            <w:pPr>
              <w:numPr>
                <w:ilvl w:val="0"/>
                <w:numId w:val="10"/>
              </w:numPr>
              <w:tabs>
                <w:tab w:val="left" w:pos="315"/>
              </w:tabs>
              <w:jc w:val="both"/>
              <w:rPr>
                <w:rFonts w:eastAsia="Calibri" w:cs="Arial"/>
                <w:sz w:val="18"/>
                <w:szCs w:val="18"/>
              </w:rPr>
            </w:pPr>
            <w:r w:rsidRPr="00962AC7">
              <w:rPr>
                <w:rFonts w:eastAsia="Calibri" w:cs="Arial"/>
                <w:sz w:val="18"/>
                <w:szCs w:val="18"/>
              </w:rPr>
              <w:t xml:space="preserve">Establecer acuerdos familiares y tratar de restablecer la comunicación con su ex conviviente con el fin de buscar estrategias para generar una cultura de paz y dialogo en su hogar. </w:t>
            </w:r>
          </w:p>
          <w:p w14:paraId="040F4679" w14:textId="77777777" w:rsidR="00962AC7" w:rsidRPr="00962AC7" w:rsidRDefault="00962AC7" w:rsidP="00962AC7">
            <w:pPr>
              <w:numPr>
                <w:ilvl w:val="0"/>
                <w:numId w:val="10"/>
              </w:numPr>
              <w:tabs>
                <w:tab w:val="left" w:pos="885"/>
              </w:tabs>
              <w:spacing w:line="480" w:lineRule="auto"/>
              <w:jc w:val="both"/>
              <w:rPr>
                <w:rFonts w:eastAsia="Calibri" w:cs="Arial"/>
                <w:sz w:val="18"/>
                <w:szCs w:val="18"/>
              </w:rPr>
            </w:pPr>
            <w:r w:rsidRPr="00962AC7">
              <w:rPr>
                <w:rFonts w:eastAsia="Calibri" w:cs="Arial"/>
                <w:sz w:val="18"/>
                <w:szCs w:val="18"/>
              </w:rPr>
              <w:t>Compromiso a reportar al practicante los cambios que se van dando a corto plazo.</w:t>
            </w:r>
          </w:p>
        </w:tc>
      </w:tr>
    </w:tbl>
    <w:p w14:paraId="1AA269B3" w14:textId="77777777" w:rsidR="00116B7C" w:rsidRPr="00962AC7" w:rsidRDefault="00116B7C" w:rsidP="00C37349">
      <w:pPr>
        <w:rPr>
          <w:lang w:val="es-ES" w:eastAsia="es-EC"/>
        </w:rPr>
      </w:pPr>
    </w:p>
    <w:p w14:paraId="63BDBB76" w14:textId="77777777" w:rsidR="00116B7C" w:rsidRDefault="00116B7C" w:rsidP="00C37349">
      <w:pPr>
        <w:rPr>
          <w:lang w:eastAsia="es-EC"/>
        </w:rPr>
      </w:pPr>
    </w:p>
    <w:tbl>
      <w:tblPr>
        <w:tblpPr w:leftFromText="141" w:rightFromText="141" w:horzAnchor="margin" w:tblpXSpec="center" w:tblpY="-38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6335"/>
        <w:gridCol w:w="2160"/>
      </w:tblGrid>
      <w:tr w:rsidR="00962AC7" w:rsidRPr="00962AC7" w14:paraId="3F0412DC" w14:textId="77777777" w:rsidTr="009E4C1B">
        <w:trPr>
          <w:cantSplit/>
          <w:trHeight w:val="1496"/>
        </w:trPr>
        <w:tc>
          <w:tcPr>
            <w:tcW w:w="1853" w:type="dxa"/>
            <w:vAlign w:val="center"/>
          </w:tcPr>
          <w:p w14:paraId="0880B7D3" w14:textId="77777777" w:rsidR="00962AC7" w:rsidRPr="00962AC7" w:rsidRDefault="00962AC7" w:rsidP="00962AC7">
            <w:pPr>
              <w:tabs>
                <w:tab w:val="center" w:pos="4252"/>
                <w:tab w:val="right" w:pos="8504"/>
              </w:tabs>
              <w:spacing w:after="0" w:line="240" w:lineRule="auto"/>
              <w:jc w:val="center"/>
              <w:rPr>
                <w:rFonts w:ascii="Calibri" w:eastAsia="Calibri" w:hAnsi="Calibri" w:cs="Times New Roman"/>
                <w:b/>
                <w:bCs/>
                <w:sz w:val="22"/>
                <w:lang w:val="es-ES"/>
              </w:rPr>
            </w:pPr>
            <w:r w:rsidRPr="00962AC7">
              <w:rPr>
                <w:rFonts w:ascii="Calibri" w:eastAsia="Calibri" w:hAnsi="Calibri" w:cs="Times New Roman"/>
                <w:b/>
                <w:bCs/>
                <w:noProof/>
                <w:sz w:val="22"/>
                <w:lang w:val="es-ES" w:eastAsia="es-ES"/>
              </w:rPr>
              <w:drawing>
                <wp:inline distT="0" distB="0" distL="0" distR="0" wp14:anchorId="4ED972EE" wp14:editId="071AFD5D">
                  <wp:extent cx="658495" cy="600075"/>
                  <wp:effectExtent l="0" t="0" r="8255" b="9525"/>
                  <wp:docPr id="25" name="Imagen 2" descr="LOG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IVERSID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495" cy="600075"/>
                          </a:xfrm>
                          <a:prstGeom prst="rect">
                            <a:avLst/>
                          </a:prstGeom>
                          <a:noFill/>
                          <a:ln>
                            <a:noFill/>
                          </a:ln>
                        </pic:spPr>
                      </pic:pic>
                    </a:graphicData>
                  </a:graphic>
                </wp:inline>
              </w:drawing>
            </w:r>
          </w:p>
          <w:p w14:paraId="4D18C9AE" w14:textId="77777777" w:rsidR="00962AC7" w:rsidRPr="00962AC7" w:rsidRDefault="00962AC7" w:rsidP="00962AC7">
            <w:pPr>
              <w:tabs>
                <w:tab w:val="center" w:pos="4252"/>
                <w:tab w:val="right" w:pos="8504"/>
              </w:tabs>
              <w:spacing w:after="0" w:line="240" w:lineRule="auto"/>
              <w:jc w:val="center"/>
              <w:rPr>
                <w:rFonts w:eastAsia="Calibri" w:cs="Arial"/>
                <w:sz w:val="22"/>
                <w:lang w:val="es-ES"/>
              </w:rPr>
            </w:pPr>
            <w:r w:rsidRPr="00962AC7">
              <w:rPr>
                <w:rFonts w:eastAsia="Calibri" w:cs="Arial"/>
                <w:b/>
                <w:bCs/>
                <w:sz w:val="18"/>
                <w:lang w:val="es-ES"/>
              </w:rPr>
              <w:t>UNIVERSIDAD DE GUAYAQUIL</w:t>
            </w:r>
          </w:p>
        </w:tc>
        <w:tc>
          <w:tcPr>
            <w:tcW w:w="6335" w:type="dxa"/>
            <w:vAlign w:val="center"/>
          </w:tcPr>
          <w:p w14:paraId="4AFE029C" w14:textId="77777777" w:rsidR="00962AC7" w:rsidRPr="00962AC7" w:rsidRDefault="00962AC7" w:rsidP="00962AC7">
            <w:pPr>
              <w:tabs>
                <w:tab w:val="center" w:pos="4252"/>
                <w:tab w:val="right" w:pos="8504"/>
              </w:tabs>
              <w:spacing w:after="0" w:line="240" w:lineRule="auto"/>
              <w:jc w:val="center"/>
              <w:rPr>
                <w:rFonts w:ascii="Calibri" w:eastAsia="Calibri" w:hAnsi="Calibri" w:cs="Arial"/>
                <w:b/>
                <w:szCs w:val="18"/>
                <w:lang w:val="es-ES"/>
              </w:rPr>
            </w:pPr>
          </w:p>
          <w:p w14:paraId="0DB6F1D1" w14:textId="77777777" w:rsidR="00962AC7" w:rsidRPr="00962AC7" w:rsidRDefault="00962AC7" w:rsidP="00962AC7">
            <w:pPr>
              <w:tabs>
                <w:tab w:val="center" w:pos="4252"/>
                <w:tab w:val="right" w:pos="8504"/>
              </w:tabs>
              <w:spacing w:after="0" w:line="240" w:lineRule="auto"/>
              <w:jc w:val="center"/>
              <w:rPr>
                <w:rFonts w:ascii="Calibri" w:eastAsia="Calibri" w:hAnsi="Calibri" w:cs="Arial"/>
                <w:b/>
                <w:sz w:val="28"/>
                <w:szCs w:val="18"/>
                <w:lang w:val="es-ES"/>
              </w:rPr>
            </w:pPr>
          </w:p>
        </w:tc>
        <w:tc>
          <w:tcPr>
            <w:tcW w:w="2160" w:type="dxa"/>
            <w:vAlign w:val="center"/>
          </w:tcPr>
          <w:p w14:paraId="3E679BEB" w14:textId="77777777" w:rsidR="00962AC7" w:rsidRPr="00962AC7" w:rsidRDefault="00962AC7" w:rsidP="00962AC7">
            <w:pPr>
              <w:tabs>
                <w:tab w:val="center" w:pos="4252"/>
                <w:tab w:val="right" w:pos="8504"/>
              </w:tabs>
              <w:spacing w:after="0" w:line="240" w:lineRule="auto"/>
              <w:jc w:val="center"/>
              <w:rPr>
                <w:rFonts w:eastAsia="Calibri" w:cs="Arial"/>
                <w:b/>
                <w:bCs/>
                <w:sz w:val="18"/>
                <w:szCs w:val="18"/>
                <w:lang w:val="es-ES"/>
              </w:rPr>
            </w:pPr>
            <w:r w:rsidRPr="00962AC7">
              <w:rPr>
                <w:rFonts w:ascii="Calibri" w:eastAsia="Calibri" w:hAnsi="Calibri" w:cs="Times New Roman"/>
                <w:noProof/>
                <w:sz w:val="22"/>
                <w:lang w:val="es-ES" w:eastAsia="es-ES"/>
              </w:rPr>
              <w:drawing>
                <wp:inline distT="0" distB="0" distL="0" distR="0" wp14:anchorId="317697A7" wp14:editId="2DA4A45B">
                  <wp:extent cx="548640" cy="475615"/>
                  <wp:effectExtent l="0" t="0" r="3810" b="635"/>
                  <wp:docPr id="26" name="Imagen 1" descr="logo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 cy="475615"/>
                          </a:xfrm>
                          <a:prstGeom prst="rect">
                            <a:avLst/>
                          </a:prstGeom>
                          <a:noFill/>
                          <a:ln>
                            <a:noFill/>
                          </a:ln>
                        </pic:spPr>
                      </pic:pic>
                    </a:graphicData>
                  </a:graphic>
                </wp:inline>
              </w:drawing>
            </w:r>
          </w:p>
          <w:p w14:paraId="27D55AAB" w14:textId="77777777" w:rsidR="00962AC7" w:rsidRPr="00962AC7" w:rsidRDefault="00962AC7" w:rsidP="00962AC7">
            <w:pPr>
              <w:tabs>
                <w:tab w:val="center" w:pos="4252"/>
                <w:tab w:val="right" w:pos="8504"/>
              </w:tabs>
              <w:spacing w:after="0" w:line="240" w:lineRule="auto"/>
              <w:jc w:val="center"/>
              <w:rPr>
                <w:rFonts w:ascii="Calibri" w:eastAsia="Calibri" w:hAnsi="Calibri" w:cs="Times New Roman"/>
                <w:sz w:val="22"/>
                <w:lang w:val="es-ES"/>
              </w:rPr>
            </w:pPr>
            <w:r w:rsidRPr="00962AC7">
              <w:rPr>
                <w:rFonts w:eastAsia="Calibri" w:cs="Arial"/>
                <w:b/>
                <w:bCs/>
                <w:sz w:val="18"/>
                <w:lang w:val="es-ES"/>
              </w:rPr>
              <w:t>FACULTAD DE CIENCIAS PSICOLÓGICAS</w:t>
            </w:r>
          </w:p>
        </w:tc>
      </w:tr>
    </w:tbl>
    <w:tbl>
      <w:tblPr>
        <w:tblStyle w:val="Tablaconcuadrcula11"/>
        <w:tblpPr w:leftFromText="141" w:rightFromText="141" w:vertAnchor="page" w:horzAnchor="margin" w:tblpXSpec="center" w:tblpY="2656"/>
        <w:tblW w:w="10456" w:type="dxa"/>
        <w:tblLayout w:type="fixed"/>
        <w:tblLook w:val="04A0" w:firstRow="1" w:lastRow="0" w:firstColumn="1" w:lastColumn="0" w:noHBand="0" w:noVBand="1"/>
      </w:tblPr>
      <w:tblGrid>
        <w:gridCol w:w="1382"/>
        <w:gridCol w:w="144"/>
        <w:gridCol w:w="142"/>
        <w:gridCol w:w="1134"/>
        <w:gridCol w:w="425"/>
        <w:gridCol w:w="142"/>
        <w:gridCol w:w="567"/>
        <w:gridCol w:w="708"/>
        <w:gridCol w:w="567"/>
        <w:gridCol w:w="709"/>
        <w:gridCol w:w="142"/>
        <w:gridCol w:w="142"/>
        <w:gridCol w:w="708"/>
        <w:gridCol w:w="550"/>
        <w:gridCol w:w="301"/>
        <w:gridCol w:w="1405"/>
        <w:gridCol w:w="1288"/>
      </w:tblGrid>
      <w:tr w:rsidR="00962AC7" w:rsidRPr="00962AC7" w14:paraId="30F51DA7" w14:textId="77777777" w:rsidTr="00962AC7">
        <w:trPr>
          <w:trHeight w:val="130"/>
        </w:trPr>
        <w:tc>
          <w:tcPr>
            <w:tcW w:w="10456" w:type="dxa"/>
            <w:gridSpan w:val="17"/>
            <w:tcBorders>
              <w:top w:val="single" w:sz="8" w:space="0" w:color="auto"/>
              <w:left w:val="single" w:sz="8" w:space="0" w:color="auto"/>
              <w:bottom w:val="single" w:sz="8" w:space="0" w:color="auto"/>
              <w:right w:val="single" w:sz="8" w:space="0" w:color="auto"/>
            </w:tcBorders>
          </w:tcPr>
          <w:p w14:paraId="1A54595E" w14:textId="77777777" w:rsidR="00962AC7" w:rsidRPr="00962AC7" w:rsidRDefault="00962AC7" w:rsidP="00962AC7">
            <w:pPr>
              <w:spacing w:line="360" w:lineRule="auto"/>
              <w:jc w:val="center"/>
              <w:rPr>
                <w:rFonts w:eastAsia="Calibri" w:cs="Arial"/>
                <w:b/>
                <w:sz w:val="22"/>
              </w:rPr>
            </w:pPr>
            <w:r w:rsidRPr="00962AC7">
              <w:rPr>
                <w:rFonts w:eastAsia="Calibri" w:cs="Arial"/>
                <w:b/>
                <w:sz w:val="22"/>
              </w:rPr>
              <w:t>FICHA DE DATOS SOCIODEMOGRÁFICOS</w:t>
            </w:r>
          </w:p>
        </w:tc>
      </w:tr>
      <w:tr w:rsidR="00962AC7" w:rsidRPr="00962AC7" w14:paraId="36B3E69F" w14:textId="77777777" w:rsidTr="00962AC7">
        <w:trPr>
          <w:trHeight w:val="130"/>
        </w:trPr>
        <w:tc>
          <w:tcPr>
            <w:tcW w:w="3227" w:type="dxa"/>
            <w:gridSpan w:val="5"/>
            <w:tcBorders>
              <w:top w:val="single" w:sz="8" w:space="0" w:color="auto"/>
              <w:left w:val="single" w:sz="8" w:space="0" w:color="auto"/>
              <w:bottom w:val="single" w:sz="8" w:space="0" w:color="auto"/>
              <w:right w:val="single" w:sz="8" w:space="0" w:color="auto"/>
            </w:tcBorders>
          </w:tcPr>
          <w:p w14:paraId="467F537A"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APELLIDOS</w:t>
            </w:r>
          </w:p>
          <w:p w14:paraId="1DB257EC"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ZAMBRANO BARREIRO</w:t>
            </w:r>
          </w:p>
        </w:tc>
        <w:tc>
          <w:tcPr>
            <w:tcW w:w="2977" w:type="dxa"/>
            <w:gridSpan w:val="7"/>
            <w:tcBorders>
              <w:top w:val="single" w:sz="8" w:space="0" w:color="auto"/>
              <w:left w:val="single" w:sz="8" w:space="0" w:color="auto"/>
              <w:bottom w:val="single" w:sz="8" w:space="0" w:color="auto"/>
              <w:right w:val="single" w:sz="8" w:space="0" w:color="auto"/>
            </w:tcBorders>
          </w:tcPr>
          <w:p w14:paraId="5DE3C216"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NOMBRES </w:t>
            </w:r>
          </w:p>
          <w:p w14:paraId="0599BF8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KATHERINE ESTHER</w:t>
            </w:r>
          </w:p>
        </w:tc>
        <w:tc>
          <w:tcPr>
            <w:tcW w:w="1559" w:type="dxa"/>
            <w:gridSpan w:val="3"/>
            <w:tcBorders>
              <w:top w:val="single" w:sz="8" w:space="0" w:color="auto"/>
              <w:left w:val="single" w:sz="8" w:space="0" w:color="auto"/>
              <w:bottom w:val="single" w:sz="8" w:space="0" w:color="auto"/>
              <w:right w:val="single" w:sz="8" w:space="0" w:color="auto"/>
            </w:tcBorders>
          </w:tcPr>
          <w:p w14:paraId="7655695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EDAD: </w:t>
            </w:r>
          </w:p>
          <w:p w14:paraId="45B743DD"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20</w:t>
            </w:r>
          </w:p>
        </w:tc>
        <w:tc>
          <w:tcPr>
            <w:tcW w:w="2693" w:type="dxa"/>
            <w:gridSpan w:val="2"/>
            <w:tcBorders>
              <w:top w:val="single" w:sz="8" w:space="0" w:color="auto"/>
              <w:left w:val="single" w:sz="8" w:space="0" w:color="auto"/>
              <w:bottom w:val="single" w:sz="8" w:space="0" w:color="auto"/>
              <w:right w:val="single" w:sz="8" w:space="0" w:color="auto"/>
            </w:tcBorders>
          </w:tcPr>
          <w:p w14:paraId="22B34888" w14:textId="77777777" w:rsidR="00962AC7" w:rsidRPr="00962AC7" w:rsidRDefault="00962AC7" w:rsidP="00962AC7">
            <w:pPr>
              <w:spacing w:line="360" w:lineRule="auto"/>
              <w:rPr>
                <w:rFonts w:eastAsia="Calibri" w:cs="Arial"/>
                <w:b/>
                <w:sz w:val="18"/>
                <w:szCs w:val="14"/>
              </w:rPr>
            </w:pPr>
            <w:r w:rsidRPr="00962AC7">
              <w:rPr>
                <w:rFonts w:eastAsia="Calibri" w:cs="Arial"/>
                <w:b/>
                <w:sz w:val="18"/>
                <w:szCs w:val="14"/>
              </w:rPr>
              <w:t xml:space="preserve">CÓDIGO:   </w:t>
            </w:r>
          </w:p>
          <w:p w14:paraId="52F25BAD"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FECHA: </w:t>
            </w:r>
          </w:p>
        </w:tc>
      </w:tr>
      <w:tr w:rsidR="00962AC7" w:rsidRPr="00962AC7" w14:paraId="7568AF0E" w14:textId="77777777" w:rsidTr="00962AC7">
        <w:tc>
          <w:tcPr>
            <w:tcW w:w="1382" w:type="dxa"/>
            <w:tcBorders>
              <w:top w:val="single" w:sz="8" w:space="0" w:color="auto"/>
              <w:left w:val="single" w:sz="8" w:space="0" w:color="auto"/>
            </w:tcBorders>
          </w:tcPr>
          <w:p w14:paraId="2EA33562"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SEXO</w:t>
            </w:r>
          </w:p>
          <w:p w14:paraId="4643BF5A"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FEMENINO</w:t>
            </w:r>
          </w:p>
        </w:tc>
        <w:tc>
          <w:tcPr>
            <w:tcW w:w="1987" w:type="dxa"/>
            <w:gridSpan w:val="5"/>
            <w:tcBorders>
              <w:top w:val="single" w:sz="8" w:space="0" w:color="auto"/>
            </w:tcBorders>
          </w:tcPr>
          <w:p w14:paraId="3010B5DD"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ESTADO CIVIL</w:t>
            </w:r>
          </w:p>
          <w:p w14:paraId="0C1DB4C8" w14:textId="77777777" w:rsidR="00962AC7" w:rsidRPr="00962AC7" w:rsidRDefault="00962AC7" w:rsidP="00962AC7">
            <w:pPr>
              <w:rPr>
                <w:rFonts w:eastAsia="Calibri" w:cs="Arial"/>
                <w:sz w:val="14"/>
                <w:szCs w:val="14"/>
              </w:rPr>
            </w:pPr>
            <w:r w:rsidRPr="00962AC7">
              <w:rPr>
                <w:rFonts w:eastAsia="Calibri" w:cs="Arial"/>
                <w:sz w:val="14"/>
                <w:szCs w:val="14"/>
              </w:rPr>
              <w:t>SOLTERA</w:t>
            </w:r>
          </w:p>
        </w:tc>
        <w:tc>
          <w:tcPr>
            <w:tcW w:w="2551" w:type="dxa"/>
            <w:gridSpan w:val="4"/>
            <w:tcBorders>
              <w:top w:val="single" w:sz="8" w:space="0" w:color="auto"/>
            </w:tcBorders>
          </w:tcPr>
          <w:p w14:paraId="6AAD19CC"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Nº CÉDULA</w:t>
            </w:r>
          </w:p>
          <w:p w14:paraId="0DC3895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0929351377</w:t>
            </w:r>
          </w:p>
        </w:tc>
        <w:tc>
          <w:tcPr>
            <w:tcW w:w="4536" w:type="dxa"/>
            <w:gridSpan w:val="7"/>
            <w:tcBorders>
              <w:top w:val="single" w:sz="8" w:space="0" w:color="auto"/>
              <w:right w:val="single" w:sz="8" w:space="0" w:color="auto"/>
            </w:tcBorders>
          </w:tcPr>
          <w:p w14:paraId="2178AD7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Nº TELÉFONOS</w:t>
            </w:r>
          </w:p>
          <w:p w14:paraId="2DA3866C" w14:textId="77777777" w:rsidR="00962AC7" w:rsidRPr="00962AC7" w:rsidRDefault="00962AC7" w:rsidP="00962AC7">
            <w:pPr>
              <w:rPr>
                <w:rFonts w:eastAsia="Calibri" w:cs="Arial"/>
                <w:sz w:val="14"/>
                <w:szCs w:val="14"/>
              </w:rPr>
            </w:pPr>
            <w:r w:rsidRPr="00962AC7">
              <w:rPr>
                <w:rFonts w:eastAsia="Calibri" w:cs="Arial"/>
                <w:sz w:val="14"/>
                <w:szCs w:val="14"/>
              </w:rPr>
              <w:t>0918918931</w:t>
            </w:r>
          </w:p>
        </w:tc>
      </w:tr>
      <w:tr w:rsidR="00962AC7" w:rsidRPr="00962AC7" w14:paraId="527BA0E6" w14:textId="77777777" w:rsidTr="00962AC7">
        <w:tc>
          <w:tcPr>
            <w:tcW w:w="3369" w:type="dxa"/>
            <w:gridSpan w:val="6"/>
            <w:tcBorders>
              <w:top w:val="single" w:sz="8" w:space="0" w:color="auto"/>
              <w:left w:val="single" w:sz="8" w:space="0" w:color="auto"/>
              <w:bottom w:val="single" w:sz="8" w:space="0" w:color="auto"/>
            </w:tcBorders>
          </w:tcPr>
          <w:p w14:paraId="4C109369"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FECHA Y LUGAR DE NACIMIENTO</w:t>
            </w:r>
          </w:p>
          <w:p w14:paraId="32F40F91"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27-2-1997 GUAYAQUIL</w:t>
            </w:r>
          </w:p>
          <w:p w14:paraId="58060125" w14:textId="77777777" w:rsidR="00962AC7" w:rsidRPr="00962AC7" w:rsidRDefault="00962AC7" w:rsidP="00962AC7">
            <w:pPr>
              <w:spacing w:line="360" w:lineRule="auto"/>
              <w:rPr>
                <w:rFonts w:eastAsia="Calibri" w:cs="Arial"/>
                <w:sz w:val="14"/>
                <w:szCs w:val="14"/>
              </w:rPr>
            </w:pPr>
          </w:p>
        </w:tc>
        <w:tc>
          <w:tcPr>
            <w:tcW w:w="2551" w:type="dxa"/>
            <w:gridSpan w:val="4"/>
            <w:tcBorders>
              <w:top w:val="single" w:sz="8" w:space="0" w:color="auto"/>
              <w:bottom w:val="single" w:sz="8" w:space="0" w:color="auto"/>
              <w:right w:val="single" w:sz="8" w:space="0" w:color="auto"/>
            </w:tcBorders>
          </w:tcPr>
          <w:p w14:paraId="7966CF9D"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CIUDAD DE RESIDENCIA.</w:t>
            </w:r>
          </w:p>
          <w:p w14:paraId="7837BECE"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GUAYAQUIL</w:t>
            </w:r>
          </w:p>
          <w:p w14:paraId="0D9FDFF2" w14:textId="77777777" w:rsidR="00962AC7" w:rsidRPr="00962AC7" w:rsidRDefault="00962AC7" w:rsidP="00962AC7">
            <w:pPr>
              <w:rPr>
                <w:rFonts w:eastAsia="Calibri" w:cs="Arial"/>
                <w:sz w:val="14"/>
                <w:szCs w:val="14"/>
              </w:rPr>
            </w:pPr>
          </w:p>
        </w:tc>
        <w:tc>
          <w:tcPr>
            <w:tcW w:w="4536" w:type="dxa"/>
            <w:gridSpan w:val="7"/>
            <w:tcBorders>
              <w:top w:val="single" w:sz="8" w:space="0" w:color="auto"/>
              <w:left w:val="single" w:sz="8" w:space="0" w:color="auto"/>
              <w:bottom w:val="single" w:sz="8" w:space="0" w:color="auto"/>
              <w:right w:val="single" w:sz="8" w:space="0" w:color="auto"/>
            </w:tcBorders>
          </w:tcPr>
          <w:p w14:paraId="495F0B2C"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PARROQUIA / DIRECCIÓN </w:t>
            </w:r>
          </w:p>
          <w:p w14:paraId="5E3C8308" w14:textId="77777777" w:rsidR="00962AC7" w:rsidRPr="00962AC7" w:rsidRDefault="00962AC7" w:rsidP="00962AC7">
            <w:pPr>
              <w:spacing w:line="360" w:lineRule="auto"/>
              <w:rPr>
                <w:rFonts w:eastAsia="Calibri" w:cs="Arial"/>
                <w:sz w:val="14"/>
                <w:szCs w:val="14"/>
              </w:rPr>
            </w:pPr>
            <w:r w:rsidRPr="00962AC7">
              <w:rPr>
                <w:rFonts w:eastAsia="Calibri" w:cs="Arial"/>
                <w:sz w:val="14"/>
                <w:szCs w:val="14"/>
              </w:rPr>
              <w:t xml:space="preserve"> FEBRES CORDERO; LA 19ava Y GARCIA GOYENA</w:t>
            </w:r>
          </w:p>
        </w:tc>
      </w:tr>
      <w:tr w:rsidR="00962AC7" w:rsidRPr="00962AC7" w14:paraId="4DDAF84D" w14:textId="77777777" w:rsidTr="00962AC7">
        <w:tc>
          <w:tcPr>
            <w:tcW w:w="1668" w:type="dxa"/>
            <w:gridSpan w:val="3"/>
            <w:tcBorders>
              <w:left w:val="single" w:sz="8" w:space="0" w:color="auto"/>
              <w:bottom w:val="single" w:sz="8" w:space="0" w:color="auto"/>
            </w:tcBorders>
          </w:tcPr>
          <w:p w14:paraId="6BD86CF8" w14:textId="77777777" w:rsidR="00962AC7" w:rsidRPr="00962AC7" w:rsidRDefault="00962AC7" w:rsidP="00962AC7">
            <w:pPr>
              <w:spacing w:line="360" w:lineRule="auto"/>
              <w:jc w:val="center"/>
              <w:rPr>
                <w:rFonts w:eastAsia="Calibri" w:cs="Arial"/>
                <w:b/>
                <w:sz w:val="14"/>
                <w:szCs w:val="14"/>
              </w:rPr>
            </w:pPr>
            <w:r w:rsidRPr="00962AC7">
              <w:rPr>
                <w:rFonts w:eastAsia="Calibri" w:cs="Arial"/>
                <w:sz w:val="14"/>
                <w:szCs w:val="14"/>
              </w:rPr>
              <w:t>ESCOLARIDAD</w:t>
            </w:r>
            <w:r w:rsidRPr="00962AC7">
              <w:rPr>
                <w:rFonts w:eastAsia="Calibri" w:cs="Arial"/>
                <w:b/>
                <w:sz w:val="14"/>
                <w:szCs w:val="14"/>
              </w:rPr>
              <w:t xml:space="preserve"> </w:t>
            </w:r>
          </w:p>
          <w:p w14:paraId="68D968FE"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SUPERIOR</w:t>
            </w:r>
          </w:p>
          <w:p w14:paraId="779DBEB3" w14:textId="77777777" w:rsidR="00962AC7" w:rsidRPr="00962AC7" w:rsidRDefault="00962AC7" w:rsidP="00962AC7">
            <w:pPr>
              <w:spacing w:line="360" w:lineRule="auto"/>
              <w:jc w:val="center"/>
              <w:rPr>
                <w:rFonts w:eastAsia="Calibri" w:cs="Arial"/>
                <w:b/>
                <w:sz w:val="14"/>
                <w:szCs w:val="14"/>
              </w:rPr>
            </w:pPr>
          </w:p>
        </w:tc>
        <w:tc>
          <w:tcPr>
            <w:tcW w:w="5244" w:type="dxa"/>
            <w:gridSpan w:val="10"/>
            <w:tcBorders>
              <w:bottom w:val="single" w:sz="8" w:space="0" w:color="auto"/>
            </w:tcBorders>
          </w:tcPr>
          <w:p w14:paraId="79A9BE7A"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INSTITUCIÓN</w:t>
            </w:r>
          </w:p>
          <w:p w14:paraId="7FFD4C6C" w14:textId="77777777" w:rsidR="00962AC7" w:rsidRPr="00962AC7" w:rsidRDefault="00962AC7" w:rsidP="00962AC7">
            <w:pPr>
              <w:ind w:firstLine="708"/>
              <w:rPr>
                <w:rFonts w:eastAsia="Calibri" w:cs="Arial"/>
                <w:sz w:val="14"/>
                <w:szCs w:val="14"/>
              </w:rPr>
            </w:pPr>
            <w:r w:rsidRPr="00962AC7">
              <w:rPr>
                <w:rFonts w:eastAsia="Calibri" w:cs="Arial"/>
                <w:sz w:val="14"/>
                <w:szCs w:val="14"/>
              </w:rPr>
              <w:t>UNIVERSIDAD DE GUAYAQUIL</w:t>
            </w:r>
          </w:p>
        </w:tc>
        <w:tc>
          <w:tcPr>
            <w:tcW w:w="3544" w:type="dxa"/>
            <w:gridSpan w:val="4"/>
            <w:tcBorders>
              <w:bottom w:val="single" w:sz="8" w:space="0" w:color="auto"/>
              <w:right w:val="single" w:sz="8" w:space="0" w:color="auto"/>
            </w:tcBorders>
          </w:tcPr>
          <w:p w14:paraId="3369C00C" w14:textId="77777777" w:rsidR="00962AC7" w:rsidRPr="00962AC7" w:rsidRDefault="00962AC7" w:rsidP="00962AC7">
            <w:pPr>
              <w:spacing w:line="360" w:lineRule="auto"/>
              <w:jc w:val="center"/>
              <w:rPr>
                <w:rFonts w:eastAsia="Calibri" w:cs="Arial"/>
                <w:b/>
                <w:sz w:val="14"/>
                <w:szCs w:val="14"/>
              </w:rPr>
            </w:pPr>
            <w:r w:rsidRPr="00962AC7">
              <w:rPr>
                <w:rFonts w:eastAsia="Calibri" w:cs="Arial"/>
                <w:sz w:val="14"/>
                <w:szCs w:val="14"/>
              </w:rPr>
              <w:t>OCUPACIÓN</w:t>
            </w:r>
          </w:p>
          <w:p w14:paraId="7AF96D17" w14:textId="77777777" w:rsidR="00962AC7" w:rsidRPr="00962AC7" w:rsidRDefault="00962AC7" w:rsidP="00962AC7">
            <w:pPr>
              <w:rPr>
                <w:rFonts w:eastAsia="Calibri" w:cs="Arial"/>
                <w:sz w:val="14"/>
                <w:szCs w:val="14"/>
              </w:rPr>
            </w:pPr>
            <w:r w:rsidRPr="00962AC7">
              <w:rPr>
                <w:rFonts w:eastAsia="Calibri" w:cs="Arial"/>
                <w:sz w:val="14"/>
                <w:szCs w:val="14"/>
              </w:rPr>
              <w:t>ESTUDIANTE</w:t>
            </w:r>
          </w:p>
        </w:tc>
      </w:tr>
      <w:tr w:rsidR="00962AC7" w:rsidRPr="00962AC7" w14:paraId="645FA4FD" w14:textId="77777777" w:rsidTr="00962AC7">
        <w:tc>
          <w:tcPr>
            <w:tcW w:w="10456" w:type="dxa"/>
            <w:gridSpan w:val="17"/>
            <w:tcBorders>
              <w:top w:val="single" w:sz="8" w:space="0" w:color="auto"/>
              <w:left w:val="single" w:sz="8" w:space="0" w:color="auto"/>
              <w:bottom w:val="single" w:sz="4" w:space="0" w:color="auto"/>
              <w:right w:val="single" w:sz="8" w:space="0" w:color="auto"/>
            </w:tcBorders>
          </w:tcPr>
          <w:p w14:paraId="64748001" w14:textId="77777777" w:rsidR="00962AC7" w:rsidRPr="00962AC7" w:rsidRDefault="00962AC7" w:rsidP="00962AC7">
            <w:pPr>
              <w:spacing w:line="360" w:lineRule="auto"/>
              <w:jc w:val="center"/>
              <w:rPr>
                <w:rFonts w:eastAsia="Calibri" w:cs="Arial"/>
                <w:b/>
                <w:sz w:val="16"/>
                <w:szCs w:val="16"/>
              </w:rPr>
            </w:pPr>
            <w:r w:rsidRPr="00962AC7">
              <w:rPr>
                <w:rFonts w:eastAsia="Calibri" w:cs="Arial"/>
                <w:b/>
                <w:sz w:val="16"/>
                <w:szCs w:val="16"/>
              </w:rPr>
              <w:t>COMPOSICIÓN FAMILIAR</w:t>
            </w:r>
          </w:p>
        </w:tc>
      </w:tr>
      <w:tr w:rsidR="00962AC7" w:rsidRPr="00962AC7" w14:paraId="3A8703DD" w14:textId="77777777" w:rsidTr="00962AC7">
        <w:tc>
          <w:tcPr>
            <w:tcW w:w="1526" w:type="dxa"/>
            <w:gridSpan w:val="2"/>
            <w:tcBorders>
              <w:top w:val="single" w:sz="4" w:space="0" w:color="auto"/>
              <w:left w:val="single" w:sz="8" w:space="0" w:color="auto"/>
              <w:bottom w:val="single" w:sz="4" w:space="0" w:color="auto"/>
              <w:right w:val="single" w:sz="4" w:space="0" w:color="auto"/>
            </w:tcBorders>
            <w:vAlign w:val="center"/>
          </w:tcPr>
          <w:p w14:paraId="44497D10" w14:textId="77777777" w:rsidR="00962AC7" w:rsidRPr="00962AC7" w:rsidRDefault="00962AC7" w:rsidP="00962AC7">
            <w:pPr>
              <w:jc w:val="center"/>
              <w:rPr>
                <w:rFonts w:eastAsia="Calibri" w:cs="Arial"/>
                <w:b/>
                <w:sz w:val="14"/>
                <w:szCs w:val="14"/>
              </w:rPr>
            </w:pPr>
            <w:r w:rsidRPr="00962AC7">
              <w:rPr>
                <w:rFonts w:eastAsia="Calibri" w:cs="Arial"/>
                <w:b/>
                <w:sz w:val="14"/>
                <w:szCs w:val="14"/>
              </w:rPr>
              <w:t xml:space="preserve">PARENTESCO </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524FB204" w14:textId="77777777" w:rsidR="00962AC7" w:rsidRPr="00962AC7" w:rsidRDefault="00962AC7" w:rsidP="00962AC7">
            <w:pPr>
              <w:jc w:val="center"/>
              <w:rPr>
                <w:rFonts w:eastAsia="Calibri" w:cs="Arial"/>
                <w:b/>
                <w:sz w:val="14"/>
                <w:szCs w:val="14"/>
              </w:rPr>
            </w:pPr>
            <w:r w:rsidRPr="00962AC7">
              <w:rPr>
                <w:rFonts w:eastAsia="Calibri" w:cs="Arial"/>
                <w:b/>
                <w:sz w:val="14"/>
                <w:szCs w:val="14"/>
              </w:rPr>
              <w:t>APELLIDOS</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566D302C" w14:textId="77777777" w:rsidR="00962AC7" w:rsidRPr="00962AC7" w:rsidRDefault="00962AC7" w:rsidP="00962AC7">
            <w:pPr>
              <w:jc w:val="center"/>
              <w:rPr>
                <w:rFonts w:eastAsia="Calibri" w:cs="Arial"/>
                <w:b/>
                <w:sz w:val="14"/>
                <w:szCs w:val="14"/>
              </w:rPr>
            </w:pPr>
            <w:r w:rsidRPr="00962AC7">
              <w:rPr>
                <w:rFonts w:eastAsia="Calibri" w:cs="Arial"/>
                <w:b/>
                <w:sz w:val="14"/>
                <w:szCs w:val="14"/>
              </w:rPr>
              <w:t>NOMBRES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5DDF754" w14:textId="77777777" w:rsidR="00962AC7" w:rsidRPr="00962AC7" w:rsidRDefault="00962AC7" w:rsidP="00962AC7">
            <w:pPr>
              <w:jc w:val="center"/>
              <w:rPr>
                <w:rFonts w:eastAsia="Calibri" w:cs="Arial"/>
                <w:b/>
                <w:sz w:val="14"/>
                <w:szCs w:val="14"/>
              </w:rPr>
            </w:pPr>
            <w:r w:rsidRPr="00962AC7">
              <w:rPr>
                <w:rFonts w:eastAsia="Calibri" w:cs="Arial"/>
                <w:b/>
                <w:sz w:val="14"/>
                <w:szCs w:val="14"/>
              </w:rPr>
              <w:t>EDAD</w:t>
            </w:r>
          </w:p>
        </w:tc>
        <w:tc>
          <w:tcPr>
            <w:tcW w:w="1400" w:type="dxa"/>
            <w:gridSpan w:val="3"/>
            <w:tcBorders>
              <w:top w:val="single" w:sz="4" w:space="0" w:color="auto"/>
              <w:left w:val="single" w:sz="4" w:space="0" w:color="auto"/>
              <w:bottom w:val="single" w:sz="4" w:space="0" w:color="auto"/>
              <w:right w:val="single" w:sz="4" w:space="0" w:color="auto"/>
            </w:tcBorders>
            <w:vAlign w:val="center"/>
          </w:tcPr>
          <w:p w14:paraId="1F662836" w14:textId="77777777" w:rsidR="00962AC7" w:rsidRPr="00962AC7" w:rsidRDefault="00962AC7" w:rsidP="00962AC7">
            <w:pPr>
              <w:jc w:val="center"/>
              <w:rPr>
                <w:rFonts w:eastAsia="Calibri" w:cs="Arial"/>
                <w:b/>
                <w:sz w:val="14"/>
                <w:szCs w:val="14"/>
              </w:rPr>
            </w:pPr>
            <w:r w:rsidRPr="00962AC7">
              <w:rPr>
                <w:rFonts w:eastAsia="Calibri" w:cs="Arial"/>
                <w:b/>
                <w:sz w:val="14"/>
                <w:szCs w:val="14"/>
              </w:rPr>
              <w:t>OCUPACIÓN</w:t>
            </w:r>
          </w:p>
        </w:tc>
        <w:tc>
          <w:tcPr>
            <w:tcW w:w="1706" w:type="dxa"/>
            <w:gridSpan w:val="2"/>
            <w:tcBorders>
              <w:top w:val="single" w:sz="4" w:space="0" w:color="auto"/>
              <w:left w:val="single" w:sz="4" w:space="0" w:color="auto"/>
              <w:bottom w:val="single" w:sz="4" w:space="0" w:color="auto"/>
              <w:right w:val="single" w:sz="4" w:space="0" w:color="auto"/>
            </w:tcBorders>
            <w:vAlign w:val="center"/>
          </w:tcPr>
          <w:p w14:paraId="2D21592A" w14:textId="77777777" w:rsidR="00962AC7" w:rsidRPr="00962AC7" w:rsidRDefault="00962AC7" w:rsidP="00962AC7">
            <w:pPr>
              <w:jc w:val="center"/>
              <w:rPr>
                <w:rFonts w:eastAsia="Calibri" w:cs="Arial"/>
                <w:b/>
                <w:sz w:val="14"/>
                <w:szCs w:val="14"/>
              </w:rPr>
            </w:pPr>
            <w:r w:rsidRPr="00962AC7">
              <w:rPr>
                <w:rFonts w:eastAsia="Calibri" w:cs="Arial"/>
                <w:b/>
                <w:sz w:val="14"/>
                <w:szCs w:val="14"/>
              </w:rPr>
              <w:t>ESCOLARIDAD</w:t>
            </w:r>
          </w:p>
        </w:tc>
        <w:tc>
          <w:tcPr>
            <w:tcW w:w="1288" w:type="dxa"/>
            <w:tcBorders>
              <w:top w:val="single" w:sz="4" w:space="0" w:color="auto"/>
              <w:left w:val="single" w:sz="4" w:space="0" w:color="auto"/>
              <w:bottom w:val="single" w:sz="4" w:space="0" w:color="auto"/>
              <w:right w:val="single" w:sz="8" w:space="0" w:color="auto"/>
            </w:tcBorders>
            <w:vAlign w:val="center"/>
          </w:tcPr>
          <w:p w14:paraId="736666EA" w14:textId="77777777" w:rsidR="00962AC7" w:rsidRPr="00962AC7" w:rsidRDefault="00962AC7" w:rsidP="00962AC7">
            <w:pPr>
              <w:jc w:val="center"/>
              <w:rPr>
                <w:rFonts w:eastAsia="Calibri" w:cs="Arial"/>
                <w:b/>
                <w:sz w:val="14"/>
                <w:szCs w:val="14"/>
              </w:rPr>
            </w:pPr>
            <w:r w:rsidRPr="00962AC7">
              <w:rPr>
                <w:rFonts w:eastAsia="Calibri" w:cs="Arial"/>
                <w:b/>
                <w:sz w:val="14"/>
                <w:szCs w:val="14"/>
              </w:rPr>
              <w:t>INGRESOS</w:t>
            </w:r>
          </w:p>
        </w:tc>
      </w:tr>
      <w:tr w:rsidR="00962AC7" w:rsidRPr="00962AC7" w14:paraId="0AEAE036"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68ABFBA4" w14:textId="77777777" w:rsidR="00962AC7" w:rsidRPr="00962AC7" w:rsidRDefault="00962AC7" w:rsidP="00962AC7">
            <w:pPr>
              <w:spacing w:line="360" w:lineRule="auto"/>
              <w:rPr>
                <w:rFonts w:eastAsia="Calibri" w:cs="Arial"/>
                <w:sz w:val="16"/>
                <w:szCs w:val="16"/>
              </w:rPr>
            </w:pPr>
          </w:p>
          <w:p w14:paraId="28E1B1EC"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PADRE</w:t>
            </w:r>
          </w:p>
        </w:tc>
        <w:tc>
          <w:tcPr>
            <w:tcW w:w="1843" w:type="dxa"/>
            <w:gridSpan w:val="4"/>
            <w:tcBorders>
              <w:top w:val="single" w:sz="4" w:space="0" w:color="auto"/>
              <w:left w:val="single" w:sz="4" w:space="0" w:color="auto"/>
              <w:bottom w:val="single" w:sz="4" w:space="0" w:color="auto"/>
              <w:right w:val="single" w:sz="4" w:space="0" w:color="auto"/>
            </w:tcBorders>
          </w:tcPr>
          <w:p w14:paraId="7573816C" w14:textId="77777777" w:rsidR="00962AC7" w:rsidRPr="00962AC7" w:rsidRDefault="00962AC7" w:rsidP="00962AC7">
            <w:pPr>
              <w:spacing w:line="360" w:lineRule="auto"/>
              <w:rPr>
                <w:rFonts w:eastAsia="Calibri" w:cs="Arial"/>
                <w:sz w:val="16"/>
                <w:szCs w:val="16"/>
              </w:rPr>
            </w:pPr>
          </w:p>
          <w:p w14:paraId="6B391281"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ZAMBRANO PIN</w:t>
            </w:r>
          </w:p>
        </w:tc>
        <w:tc>
          <w:tcPr>
            <w:tcW w:w="1842" w:type="dxa"/>
            <w:gridSpan w:val="3"/>
            <w:tcBorders>
              <w:top w:val="single" w:sz="4" w:space="0" w:color="auto"/>
              <w:left w:val="single" w:sz="4" w:space="0" w:color="auto"/>
              <w:bottom w:val="single" w:sz="4" w:space="0" w:color="auto"/>
              <w:right w:val="single" w:sz="4" w:space="0" w:color="auto"/>
            </w:tcBorders>
          </w:tcPr>
          <w:p w14:paraId="0787CBE3" w14:textId="77777777" w:rsidR="00962AC7" w:rsidRPr="00962AC7" w:rsidRDefault="00962AC7" w:rsidP="00962AC7">
            <w:pPr>
              <w:spacing w:line="360" w:lineRule="auto"/>
              <w:rPr>
                <w:rFonts w:eastAsia="Calibri" w:cs="Arial"/>
                <w:sz w:val="16"/>
                <w:szCs w:val="16"/>
              </w:rPr>
            </w:pPr>
          </w:p>
          <w:p w14:paraId="7FA58207"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JOSE LUIS</w:t>
            </w:r>
          </w:p>
        </w:tc>
        <w:tc>
          <w:tcPr>
            <w:tcW w:w="851" w:type="dxa"/>
            <w:gridSpan w:val="2"/>
            <w:tcBorders>
              <w:top w:val="single" w:sz="4" w:space="0" w:color="auto"/>
              <w:left w:val="single" w:sz="4" w:space="0" w:color="auto"/>
              <w:bottom w:val="single" w:sz="4" w:space="0" w:color="auto"/>
              <w:right w:val="single" w:sz="4" w:space="0" w:color="auto"/>
            </w:tcBorders>
          </w:tcPr>
          <w:p w14:paraId="0B7A3A16" w14:textId="77777777" w:rsidR="00962AC7" w:rsidRPr="00962AC7" w:rsidRDefault="00962AC7" w:rsidP="00962AC7">
            <w:pPr>
              <w:spacing w:line="360" w:lineRule="auto"/>
              <w:jc w:val="center"/>
              <w:rPr>
                <w:rFonts w:eastAsia="Calibri" w:cs="Arial"/>
                <w:sz w:val="16"/>
                <w:szCs w:val="16"/>
              </w:rPr>
            </w:pPr>
          </w:p>
          <w:p w14:paraId="6B131510"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52</w:t>
            </w:r>
          </w:p>
        </w:tc>
        <w:tc>
          <w:tcPr>
            <w:tcW w:w="1400" w:type="dxa"/>
            <w:gridSpan w:val="3"/>
            <w:tcBorders>
              <w:top w:val="single" w:sz="4" w:space="0" w:color="auto"/>
              <w:left w:val="single" w:sz="4" w:space="0" w:color="auto"/>
              <w:bottom w:val="single" w:sz="4" w:space="0" w:color="auto"/>
              <w:right w:val="single" w:sz="4" w:space="0" w:color="auto"/>
            </w:tcBorders>
          </w:tcPr>
          <w:p w14:paraId="561BF40F" w14:textId="77777777" w:rsidR="00962AC7" w:rsidRPr="00962AC7" w:rsidRDefault="00962AC7" w:rsidP="00962AC7">
            <w:pPr>
              <w:spacing w:line="360" w:lineRule="auto"/>
              <w:rPr>
                <w:rFonts w:eastAsia="Calibri" w:cs="Arial"/>
                <w:sz w:val="16"/>
                <w:szCs w:val="16"/>
              </w:rPr>
            </w:pPr>
          </w:p>
          <w:p w14:paraId="096EB6FF"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ALBAÑIL</w:t>
            </w:r>
          </w:p>
        </w:tc>
        <w:tc>
          <w:tcPr>
            <w:tcW w:w="1706" w:type="dxa"/>
            <w:gridSpan w:val="2"/>
            <w:tcBorders>
              <w:top w:val="single" w:sz="4" w:space="0" w:color="auto"/>
              <w:left w:val="single" w:sz="4" w:space="0" w:color="auto"/>
              <w:bottom w:val="single" w:sz="4" w:space="0" w:color="auto"/>
              <w:right w:val="single" w:sz="4" w:space="0" w:color="auto"/>
            </w:tcBorders>
          </w:tcPr>
          <w:p w14:paraId="776F1C6A" w14:textId="77777777" w:rsidR="00962AC7" w:rsidRPr="00962AC7" w:rsidRDefault="00962AC7" w:rsidP="00962AC7">
            <w:pPr>
              <w:spacing w:line="360" w:lineRule="auto"/>
              <w:rPr>
                <w:rFonts w:eastAsia="Calibri" w:cs="Arial"/>
                <w:sz w:val="16"/>
                <w:szCs w:val="16"/>
              </w:rPr>
            </w:pPr>
          </w:p>
          <w:p w14:paraId="7CA20F28"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BACHILLER</w:t>
            </w:r>
          </w:p>
        </w:tc>
        <w:tc>
          <w:tcPr>
            <w:tcW w:w="1288" w:type="dxa"/>
            <w:tcBorders>
              <w:top w:val="single" w:sz="4" w:space="0" w:color="auto"/>
              <w:left w:val="single" w:sz="4" w:space="0" w:color="auto"/>
              <w:bottom w:val="single" w:sz="4" w:space="0" w:color="auto"/>
              <w:right w:val="single" w:sz="8" w:space="0" w:color="auto"/>
            </w:tcBorders>
          </w:tcPr>
          <w:p w14:paraId="702C6D16" w14:textId="77777777" w:rsidR="00962AC7" w:rsidRPr="00962AC7" w:rsidRDefault="00962AC7" w:rsidP="00962AC7">
            <w:pPr>
              <w:spacing w:line="360" w:lineRule="auto"/>
              <w:jc w:val="center"/>
              <w:rPr>
                <w:rFonts w:eastAsia="Calibri" w:cs="Arial"/>
                <w:sz w:val="16"/>
                <w:szCs w:val="16"/>
              </w:rPr>
            </w:pPr>
          </w:p>
          <w:p w14:paraId="7361D30F"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$800</w:t>
            </w:r>
          </w:p>
        </w:tc>
      </w:tr>
      <w:tr w:rsidR="00962AC7" w:rsidRPr="00962AC7" w14:paraId="0D4E0232"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6FA83189" w14:textId="77777777" w:rsidR="00962AC7" w:rsidRPr="00962AC7" w:rsidRDefault="00962AC7" w:rsidP="00962AC7">
            <w:pPr>
              <w:spacing w:line="360" w:lineRule="auto"/>
              <w:rPr>
                <w:rFonts w:eastAsia="Calibri" w:cs="Arial"/>
                <w:sz w:val="16"/>
                <w:szCs w:val="16"/>
              </w:rPr>
            </w:pPr>
          </w:p>
          <w:p w14:paraId="22813E45"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MADRE</w:t>
            </w:r>
          </w:p>
        </w:tc>
        <w:tc>
          <w:tcPr>
            <w:tcW w:w="1843" w:type="dxa"/>
            <w:gridSpan w:val="4"/>
            <w:tcBorders>
              <w:top w:val="single" w:sz="4" w:space="0" w:color="auto"/>
              <w:left w:val="single" w:sz="4" w:space="0" w:color="auto"/>
              <w:bottom w:val="single" w:sz="4" w:space="0" w:color="auto"/>
              <w:right w:val="single" w:sz="4" w:space="0" w:color="auto"/>
            </w:tcBorders>
          </w:tcPr>
          <w:p w14:paraId="533EAD50" w14:textId="77777777" w:rsidR="00962AC7" w:rsidRPr="00962AC7" w:rsidRDefault="00962AC7" w:rsidP="00962AC7">
            <w:pPr>
              <w:spacing w:line="360" w:lineRule="auto"/>
              <w:rPr>
                <w:rFonts w:eastAsia="Calibri" w:cs="Arial"/>
                <w:sz w:val="16"/>
                <w:szCs w:val="16"/>
              </w:rPr>
            </w:pPr>
          </w:p>
          <w:p w14:paraId="268BC482"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BARREIRO MACAS</w:t>
            </w:r>
          </w:p>
        </w:tc>
        <w:tc>
          <w:tcPr>
            <w:tcW w:w="1842" w:type="dxa"/>
            <w:gridSpan w:val="3"/>
            <w:tcBorders>
              <w:top w:val="single" w:sz="4" w:space="0" w:color="auto"/>
              <w:left w:val="single" w:sz="4" w:space="0" w:color="auto"/>
              <w:bottom w:val="single" w:sz="4" w:space="0" w:color="auto"/>
              <w:right w:val="single" w:sz="4" w:space="0" w:color="auto"/>
            </w:tcBorders>
          </w:tcPr>
          <w:p w14:paraId="5AFE7F06" w14:textId="77777777" w:rsidR="00962AC7" w:rsidRPr="00962AC7" w:rsidRDefault="00962AC7" w:rsidP="00962AC7">
            <w:pPr>
              <w:spacing w:line="360" w:lineRule="auto"/>
              <w:rPr>
                <w:rFonts w:eastAsia="Calibri" w:cs="Arial"/>
                <w:sz w:val="16"/>
                <w:szCs w:val="16"/>
              </w:rPr>
            </w:pPr>
          </w:p>
          <w:p w14:paraId="705BF42D"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MARIA DEL ROCIO</w:t>
            </w:r>
          </w:p>
        </w:tc>
        <w:tc>
          <w:tcPr>
            <w:tcW w:w="851" w:type="dxa"/>
            <w:gridSpan w:val="2"/>
            <w:tcBorders>
              <w:top w:val="single" w:sz="4" w:space="0" w:color="auto"/>
              <w:left w:val="single" w:sz="4" w:space="0" w:color="auto"/>
              <w:bottom w:val="single" w:sz="4" w:space="0" w:color="auto"/>
              <w:right w:val="single" w:sz="4" w:space="0" w:color="auto"/>
            </w:tcBorders>
          </w:tcPr>
          <w:p w14:paraId="12B34AE0" w14:textId="77777777" w:rsidR="00962AC7" w:rsidRPr="00962AC7" w:rsidRDefault="00962AC7" w:rsidP="00962AC7">
            <w:pPr>
              <w:spacing w:line="360" w:lineRule="auto"/>
              <w:jc w:val="center"/>
              <w:rPr>
                <w:rFonts w:eastAsia="Calibri" w:cs="Arial"/>
                <w:sz w:val="16"/>
                <w:szCs w:val="16"/>
              </w:rPr>
            </w:pPr>
          </w:p>
          <w:p w14:paraId="034C35D7"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49</w:t>
            </w:r>
          </w:p>
        </w:tc>
        <w:tc>
          <w:tcPr>
            <w:tcW w:w="1400" w:type="dxa"/>
            <w:gridSpan w:val="3"/>
            <w:tcBorders>
              <w:top w:val="single" w:sz="4" w:space="0" w:color="auto"/>
              <w:left w:val="single" w:sz="4" w:space="0" w:color="auto"/>
              <w:bottom w:val="single" w:sz="4" w:space="0" w:color="auto"/>
              <w:right w:val="single" w:sz="4" w:space="0" w:color="auto"/>
            </w:tcBorders>
          </w:tcPr>
          <w:p w14:paraId="1DBA3101" w14:textId="77777777" w:rsidR="00962AC7" w:rsidRPr="00962AC7" w:rsidRDefault="00962AC7" w:rsidP="00962AC7">
            <w:pPr>
              <w:spacing w:line="360" w:lineRule="auto"/>
              <w:rPr>
                <w:rFonts w:eastAsia="Calibri" w:cs="Arial"/>
                <w:sz w:val="16"/>
                <w:szCs w:val="16"/>
              </w:rPr>
            </w:pPr>
          </w:p>
          <w:p w14:paraId="0AF6BA2D"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AMA DE CASA</w:t>
            </w:r>
          </w:p>
        </w:tc>
        <w:tc>
          <w:tcPr>
            <w:tcW w:w="1706" w:type="dxa"/>
            <w:gridSpan w:val="2"/>
            <w:tcBorders>
              <w:top w:val="single" w:sz="4" w:space="0" w:color="auto"/>
              <w:left w:val="single" w:sz="4" w:space="0" w:color="auto"/>
              <w:bottom w:val="single" w:sz="4" w:space="0" w:color="auto"/>
              <w:right w:val="single" w:sz="4" w:space="0" w:color="auto"/>
            </w:tcBorders>
          </w:tcPr>
          <w:p w14:paraId="36510D6A" w14:textId="77777777" w:rsidR="00962AC7" w:rsidRPr="00962AC7" w:rsidRDefault="00962AC7" w:rsidP="00962AC7">
            <w:pPr>
              <w:spacing w:line="360" w:lineRule="auto"/>
              <w:rPr>
                <w:rFonts w:eastAsia="Calibri" w:cs="Arial"/>
                <w:sz w:val="16"/>
                <w:szCs w:val="16"/>
              </w:rPr>
            </w:pPr>
          </w:p>
          <w:p w14:paraId="5E7C76C5"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BACHILLER</w:t>
            </w:r>
          </w:p>
        </w:tc>
        <w:tc>
          <w:tcPr>
            <w:tcW w:w="1288" w:type="dxa"/>
            <w:tcBorders>
              <w:top w:val="single" w:sz="4" w:space="0" w:color="auto"/>
              <w:left w:val="single" w:sz="4" w:space="0" w:color="auto"/>
              <w:bottom w:val="single" w:sz="4" w:space="0" w:color="auto"/>
              <w:right w:val="single" w:sz="8" w:space="0" w:color="auto"/>
            </w:tcBorders>
          </w:tcPr>
          <w:p w14:paraId="67E5468B" w14:textId="77777777" w:rsidR="00962AC7" w:rsidRPr="00962AC7" w:rsidRDefault="00962AC7" w:rsidP="00962AC7">
            <w:pPr>
              <w:spacing w:line="360" w:lineRule="auto"/>
              <w:jc w:val="center"/>
              <w:rPr>
                <w:rFonts w:eastAsia="Calibri" w:cs="Arial"/>
                <w:sz w:val="16"/>
                <w:szCs w:val="16"/>
              </w:rPr>
            </w:pPr>
          </w:p>
          <w:p w14:paraId="61D040AC"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XXX</w:t>
            </w:r>
          </w:p>
        </w:tc>
      </w:tr>
      <w:tr w:rsidR="00962AC7" w:rsidRPr="00962AC7" w14:paraId="075CA827"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04B6E75F" w14:textId="77777777" w:rsidR="00962AC7" w:rsidRPr="00962AC7" w:rsidRDefault="00962AC7" w:rsidP="00962AC7">
            <w:pPr>
              <w:spacing w:line="360" w:lineRule="auto"/>
              <w:rPr>
                <w:rFonts w:eastAsia="Calibri" w:cs="Arial"/>
                <w:sz w:val="16"/>
                <w:szCs w:val="16"/>
              </w:rPr>
            </w:pPr>
          </w:p>
          <w:p w14:paraId="77D6EB9E"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HERMANO</w:t>
            </w:r>
          </w:p>
        </w:tc>
        <w:tc>
          <w:tcPr>
            <w:tcW w:w="1843" w:type="dxa"/>
            <w:gridSpan w:val="4"/>
            <w:tcBorders>
              <w:top w:val="single" w:sz="4" w:space="0" w:color="auto"/>
              <w:left w:val="single" w:sz="4" w:space="0" w:color="auto"/>
              <w:bottom w:val="single" w:sz="4" w:space="0" w:color="auto"/>
              <w:right w:val="single" w:sz="4" w:space="0" w:color="auto"/>
            </w:tcBorders>
          </w:tcPr>
          <w:p w14:paraId="0B1A10E0" w14:textId="77777777" w:rsidR="00962AC7" w:rsidRPr="00962AC7" w:rsidRDefault="00962AC7" w:rsidP="00962AC7">
            <w:pPr>
              <w:spacing w:line="360" w:lineRule="auto"/>
              <w:rPr>
                <w:rFonts w:eastAsia="Calibri" w:cs="Arial"/>
                <w:sz w:val="16"/>
                <w:szCs w:val="16"/>
              </w:rPr>
            </w:pPr>
          </w:p>
          <w:p w14:paraId="02061A40"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ZAMBRANO BARREIRO</w:t>
            </w:r>
          </w:p>
        </w:tc>
        <w:tc>
          <w:tcPr>
            <w:tcW w:w="1842" w:type="dxa"/>
            <w:gridSpan w:val="3"/>
            <w:tcBorders>
              <w:top w:val="single" w:sz="4" w:space="0" w:color="auto"/>
              <w:left w:val="single" w:sz="4" w:space="0" w:color="auto"/>
              <w:bottom w:val="single" w:sz="4" w:space="0" w:color="auto"/>
              <w:right w:val="single" w:sz="4" w:space="0" w:color="auto"/>
            </w:tcBorders>
          </w:tcPr>
          <w:p w14:paraId="3F29B78E" w14:textId="77777777" w:rsidR="00962AC7" w:rsidRPr="00962AC7" w:rsidRDefault="00962AC7" w:rsidP="00962AC7">
            <w:pPr>
              <w:spacing w:line="360" w:lineRule="auto"/>
              <w:rPr>
                <w:rFonts w:eastAsia="Calibri" w:cs="Arial"/>
                <w:sz w:val="16"/>
                <w:szCs w:val="16"/>
              </w:rPr>
            </w:pPr>
          </w:p>
          <w:p w14:paraId="3E73A62B"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EDDIE ANIBAL</w:t>
            </w:r>
          </w:p>
        </w:tc>
        <w:tc>
          <w:tcPr>
            <w:tcW w:w="851" w:type="dxa"/>
            <w:gridSpan w:val="2"/>
            <w:tcBorders>
              <w:top w:val="single" w:sz="4" w:space="0" w:color="auto"/>
              <w:left w:val="single" w:sz="4" w:space="0" w:color="auto"/>
              <w:bottom w:val="single" w:sz="4" w:space="0" w:color="auto"/>
              <w:right w:val="single" w:sz="4" w:space="0" w:color="auto"/>
            </w:tcBorders>
          </w:tcPr>
          <w:p w14:paraId="75BA9975" w14:textId="77777777" w:rsidR="00962AC7" w:rsidRPr="00962AC7" w:rsidRDefault="00962AC7" w:rsidP="00962AC7">
            <w:pPr>
              <w:spacing w:line="360" w:lineRule="auto"/>
              <w:jc w:val="center"/>
              <w:rPr>
                <w:rFonts w:eastAsia="Calibri" w:cs="Arial"/>
                <w:sz w:val="16"/>
                <w:szCs w:val="16"/>
              </w:rPr>
            </w:pPr>
          </w:p>
          <w:p w14:paraId="129E158B"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31</w:t>
            </w:r>
          </w:p>
        </w:tc>
        <w:tc>
          <w:tcPr>
            <w:tcW w:w="1400" w:type="dxa"/>
            <w:gridSpan w:val="3"/>
            <w:tcBorders>
              <w:top w:val="single" w:sz="4" w:space="0" w:color="auto"/>
              <w:left w:val="single" w:sz="4" w:space="0" w:color="auto"/>
              <w:bottom w:val="single" w:sz="4" w:space="0" w:color="auto"/>
              <w:right w:val="single" w:sz="4" w:space="0" w:color="auto"/>
            </w:tcBorders>
          </w:tcPr>
          <w:p w14:paraId="55AD28AC" w14:textId="77777777" w:rsidR="00962AC7" w:rsidRPr="00962AC7" w:rsidRDefault="00962AC7" w:rsidP="00962AC7">
            <w:pPr>
              <w:spacing w:line="360" w:lineRule="auto"/>
              <w:rPr>
                <w:rFonts w:eastAsia="Calibri" w:cs="Arial"/>
                <w:sz w:val="16"/>
                <w:szCs w:val="16"/>
              </w:rPr>
            </w:pPr>
          </w:p>
          <w:p w14:paraId="6EFE2AA5"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OBRERO</w:t>
            </w:r>
          </w:p>
        </w:tc>
        <w:tc>
          <w:tcPr>
            <w:tcW w:w="1706" w:type="dxa"/>
            <w:gridSpan w:val="2"/>
            <w:tcBorders>
              <w:top w:val="single" w:sz="4" w:space="0" w:color="auto"/>
              <w:left w:val="single" w:sz="4" w:space="0" w:color="auto"/>
              <w:bottom w:val="single" w:sz="4" w:space="0" w:color="auto"/>
              <w:right w:val="single" w:sz="4" w:space="0" w:color="auto"/>
            </w:tcBorders>
          </w:tcPr>
          <w:p w14:paraId="27B6E5D1" w14:textId="77777777" w:rsidR="00962AC7" w:rsidRPr="00962AC7" w:rsidRDefault="00962AC7" w:rsidP="00962AC7">
            <w:pPr>
              <w:spacing w:line="360" w:lineRule="auto"/>
              <w:rPr>
                <w:rFonts w:eastAsia="Calibri" w:cs="Arial"/>
                <w:sz w:val="16"/>
                <w:szCs w:val="16"/>
              </w:rPr>
            </w:pPr>
          </w:p>
          <w:p w14:paraId="2E9B4FBB"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BACHILLER</w:t>
            </w:r>
          </w:p>
        </w:tc>
        <w:tc>
          <w:tcPr>
            <w:tcW w:w="1288" w:type="dxa"/>
            <w:tcBorders>
              <w:top w:val="single" w:sz="4" w:space="0" w:color="auto"/>
              <w:left w:val="single" w:sz="4" w:space="0" w:color="auto"/>
              <w:bottom w:val="single" w:sz="4" w:space="0" w:color="auto"/>
              <w:right w:val="single" w:sz="8" w:space="0" w:color="auto"/>
            </w:tcBorders>
          </w:tcPr>
          <w:p w14:paraId="174E7361" w14:textId="77777777" w:rsidR="00962AC7" w:rsidRPr="00962AC7" w:rsidRDefault="00962AC7" w:rsidP="00962AC7">
            <w:pPr>
              <w:spacing w:line="360" w:lineRule="auto"/>
              <w:jc w:val="center"/>
              <w:rPr>
                <w:rFonts w:eastAsia="Calibri" w:cs="Arial"/>
                <w:sz w:val="16"/>
                <w:szCs w:val="16"/>
              </w:rPr>
            </w:pPr>
          </w:p>
          <w:p w14:paraId="37AD1DCA"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$700</w:t>
            </w:r>
          </w:p>
        </w:tc>
      </w:tr>
      <w:tr w:rsidR="00962AC7" w:rsidRPr="00962AC7" w14:paraId="377B1617"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08AB8483" w14:textId="77777777" w:rsidR="00962AC7" w:rsidRPr="00962AC7" w:rsidRDefault="00962AC7" w:rsidP="00962AC7">
            <w:pPr>
              <w:spacing w:line="360" w:lineRule="auto"/>
              <w:rPr>
                <w:rFonts w:eastAsia="Calibri" w:cs="Arial"/>
                <w:sz w:val="16"/>
                <w:szCs w:val="16"/>
              </w:rPr>
            </w:pPr>
          </w:p>
          <w:p w14:paraId="37074CBD"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HERMANA</w:t>
            </w:r>
          </w:p>
        </w:tc>
        <w:tc>
          <w:tcPr>
            <w:tcW w:w="1843" w:type="dxa"/>
            <w:gridSpan w:val="4"/>
            <w:tcBorders>
              <w:top w:val="single" w:sz="4" w:space="0" w:color="auto"/>
              <w:left w:val="single" w:sz="4" w:space="0" w:color="auto"/>
              <w:bottom w:val="single" w:sz="4" w:space="0" w:color="auto"/>
              <w:right w:val="single" w:sz="4" w:space="0" w:color="auto"/>
            </w:tcBorders>
          </w:tcPr>
          <w:p w14:paraId="2E17BC83" w14:textId="77777777" w:rsidR="00962AC7" w:rsidRPr="00962AC7" w:rsidRDefault="00962AC7" w:rsidP="00962AC7">
            <w:pPr>
              <w:spacing w:line="360" w:lineRule="auto"/>
              <w:rPr>
                <w:rFonts w:eastAsia="Calibri" w:cs="Arial"/>
                <w:sz w:val="16"/>
                <w:szCs w:val="16"/>
              </w:rPr>
            </w:pPr>
          </w:p>
          <w:p w14:paraId="5FA7BCDD"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ZAMBRANO BARREIRO</w:t>
            </w:r>
          </w:p>
        </w:tc>
        <w:tc>
          <w:tcPr>
            <w:tcW w:w="1842" w:type="dxa"/>
            <w:gridSpan w:val="3"/>
            <w:tcBorders>
              <w:top w:val="single" w:sz="4" w:space="0" w:color="auto"/>
              <w:left w:val="single" w:sz="4" w:space="0" w:color="auto"/>
              <w:bottom w:val="single" w:sz="4" w:space="0" w:color="auto"/>
              <w:right w:val="single" w:sz="4" w:space="0" w:color="auto"/>
            </w:tcBorders>
          </w:tcPr>
          <w:p w14:paraId="41054ADE"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VERONICA ALEXANDRA</w:t>
            </w:r>
          </w:p>
          <w:p w14:paraId="031605A9" w14:textId="77777777" w:rsidR="00962AC7" w:rsidRPr="00962AC7" w:rsidRDefault="00962AC7" w:rsidP="00962AC7">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7EE3E428" w14:textId="77777777" w:rsidR="00962AC7" w:rsidRPr="00962AC7" w:rsidRDefault="00962AC7" w:rsidP="00962AC7">
            <w:pPr>
              <w:spacing w:line="360" w:lineRule="auto"/>
              <w:jc w:val="center"/>
              <w:rPr>
                <w:rFonts w:eastAsia="Calibri" w:cs="Arial"/>
                <w:sz w:val="16"/>
                <w:szCs w:val="16"/>
              </w:rPr>
            </w:pPr>
          </w:p>
          <w:p w14:paraId="07B4C27B"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27</w:t>
            </w:r>
          </w:p>
        </w:tc>
        <w:tc>
          <w:tcPr>
            <w:tcW w:w="1400" w:type="dxa"/>
            <w:gridSpan w:val="3"/>
            <w:tcBorders>
              <w:top w:val="single" w:sz="4" w:space="0" w:color="auto"/>
              <w:left w:val="single" w:sz="4" w:space="0" w:color="auto"/>
              <w:bottom w:val="single" w:sz="4" w:space="0" w:color="auto"/>
              <w:right w:val="single" w:sz="4" w:space="0" w:color="auto"/>
            </w:tcBorders>
          </w:tcPr>
          <w:p w14:paraId="3C959B1C" w14:textId="77777777" w:rsidR="00962AC7" w:rsidRPr="00962AC7" w:rsidRDefault="00962AC7" w:rsidP="00962AC7">
            <w:pPr>
              <w:spacing w:line="360" w:lineRule="auto"/>
              <w:rPr>
                <w:rFonts w:eastAsia="Calibri" w:cs="Arial"/>
                <w:sz w:val="16"/>
                <w:szCs w:val="16"/>
              </w:rPr>
            </w:pPr>
          </w:p>
          <w:p w14:paraId="526C6460"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ECONOMISTA</w:t>
            </w:r>
          </w:p>
        </w:tc>
        <w:tc>
          <w:tcPr>
            <w:tcW w:w="1706" w:type="dxa"/>
            <w:gridSpan w:val="2"/>
            <w:tcBorders>
              <w:top w:val="single" w:sz="4" w:space="0" w:color="auto"/>
              <w:left w:val="single" w:sz="4" w:space="0" w:color="auto"/>
              <w:bottom w:val="single" w:sz="4" w:space="0" w:color="auto"/>
              <w:right w:val="single" w:sz="4" w:space="0" w:color="auto"/>
            </w:tcBorders>
          </w:tcPr>
          <w:p w14:paraId="2353A399"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w:t>
            </w:r>
          </w:p>
          <w:p w14:paraId="5AB7ED90"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SUPERIOR</w:t>
            </w:r>
          </w:p>
        </w:tc>
        <w:tc>
          <w:tcPr>
            <w:tcW w:w="1288" w:type="dxa"/>
            <w:tcBorders>
              <w:top w:val="single" w:sz="4" w:space="0" w:color="auto"/>
              <w:left w:val="single" w:sz="4" w:space="0" w:color="auto"/>
              <w:bottom w:val="single" w:sz="4" w:space="0" w:color="auto"/>
              <w:right w:val="single" w:sz="8" w:space="0" w:color="auto"/>
            </w:tcBorders>
          </w:tcPr>
          <w:p w14:paraId="5D218401" w14:textId="77777777" w:rsidR="00962AC7" w:rsidRPr="00962AC7" w:rsidRDefault="00962AC7" w:rsidP="00962AC7">
            <w:pPr>
              <w:spacing w:line="360" w:lineRule="auto"/>
              <w:jc w:val="center"/>
              <w:rPr>
                <w:rFonts w:eastAsia="Calibri" w:cs="Arial"/>
                <w:sz w:val="16"/>
                <w:szCs w:val="16"/>
              </w:rPr>
            </w:pPr>
          </w:p>
          <w:p w14:paraId="69D1FA45" w14:textId="77777777" w:rsidR="00962AC7" w:rsidRPr="00962AC7" w:rsidRDefault="00962AC7" w:rsidP="00962AC7">
            <w:pPr>
              <w:spacing w:line="360" w:lineRule="auto"/>
              <w:jc w:val="center"/>
              <w:rPr>
                <w:rFonts w:eastAsia="Calibri" w:cs="Arial"/>
                <w:sz w:val="16"/>
                <w:szCs w:val="16"/>
              </w:rPr>
            </w:pPr>
            <w:r w:rsidRPr="00962AC7">
              <w:rPr>
                <w:rFonts w:eastAsia="Calibri" w:cs="Arial"/>
                <w:sz w:val="16"/>
                <w:szCs w:val="16"/>
              </w:rPr>
              <w:t>$600</w:t>
            </w:r>
          </w:p>
        </w:tc>
      </w:tr>
      <w:tr w:rsidR="00962AC7" w:rsidRPr="00962AC7" w14:paraId="20AD052A" w14:textId="77777777" w:rsidTr="00962AC7">
        <w:tc>
          <w:tcPr>
            <w:tcW w:w="1526" w:type="dxa"/>
            <w:gridSpan w:val="2"/>
            <w:tcBorders>
              <w:top w:val="single" w:sz="4" w:space="0" w:color="auto"/>
              <w:left w:val="single" w:sz="8" w:space="0" w:color="auto"/>
              <w:bottom w:val="single" w:sz="4" w:space="0" w:color="auto"/>
              <w:right w:val="single" w:sz="4" w:space="0" w:color="auto"/>
            </w:tcBorders>
          </w:tcPr>
          <w:p w14:paraId="080B2ED9" w14:textId="77777777" w:rsidR="00962AC7" w:rsidRPr="00962AC7" w:rsidRDefault="00962AC7" w:rsidP="00962AC7">
            <w:pPr>
              <w:spacing w:line="360" w:lineRule="auto"/>
              <w:rPr>
                <w:rFonts w:eastAsia="Calibri" w:cs="Arial"/>
                <w:sz w:val="16"/>
                <w:szCs w:val="16"/>
              </w:rPr>
            </w:pPr>
          </w:p>
          <w:p w14:paraId="3011010B" w14:textId="77777777" w:rsidR="00962AC7" w:rsidRPr="00962AC7" w:rsidRDefault="00962AC7" w:rsidP="00962AC7">
            <w:pPr>
              <w:spacing w:line="360" w:lineRule="auto"/>
              <w:rPr>
                <w:rFonts w:eastAsia="Calibri" w:cs="Arial"/>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14:paraId="1761BE0B" w14:textId="77777777" w:rsidR="00962AC7" w:rsidRPr="00962AC7" w:rsidRDefault="00962AC7" w:rsidP="00962AC7">
            <w:pPr>
              <w:spacing w:line="360" w:lineRule="auto"/>
              <w:rPr>
                <w:rFonts w:eastAsia="Calibri" w:cs="Arial"/>
                <w:sz w:val="16"/>
                <w:szCs w:val="16"/>
              </w:rPr>
            </w:pPr>
          </w:p>
        </w:tc>
        <w:tc>
          <w:tcPr>
            <w:tcW w:w="1842" w:type="dxa"/>
            <w:gridSpan w:val="3"/>
            <w:tcBorders>
              <w:top w:val="single" w:sz="4" w:space="0" w:color="auto"/>
              <w:left w:val="single" w:sz="4" w:space="0" w:color="auto"/>
              <w:bottom w:val="single" w:sz="4" w:space="0" w:color="auto"/>
              <w:right w:val="single" w:sz="4" w:space="0" w:color="auto"/>
            </w:tcBorders>
          </w:tcPr>
          <w:p w14:paraId="1BC46492" w14:textId="77777777" w:rsidR="00962AC7" w:rsidRPr="00962AC7" w:rsidRDefault="00962AC7" w:rsidP="00962AC7">
            <w:pPr>
              <w:spacing w:line="360" w:lineRule="auto"/>
              <w:rPr>
                <w:rFonts w:eastAsia="Calibri" w:cs="Arial"/>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14:paraId="5852EDD5" w14:textId="77777777" w:rsidR="00962AC7" w:rsidRPr="00962AC7" w:rsidRDefault="00962AC7" w:rsidP="00962AC7">
            <w:pPr>
              <w:spacing w:line="360" w:lineRule="auto"/>
              <w:rPr>
                <w:rFonts w:eastAsia="Calibri" w:cs="Arial"/>
                <w:sz w:val="16"/>
                <w:szCs w:val="16"/>
              </w:rPr>
            </w:pPr>
          </w:p>
        </w:tc>
        <w:tc>
          <w:tcPr>
            <w:tcW w:w="1400" w:type="dxa"/>
            <w:gridSpan w:val="3"/>
            <w:tcBorders>
              <w:top w:val="single" w:sz="4" w:space="0" w:color="auto"/>
              <w:left w:val="single" w:sz="4" w:space="0" w:color="auto"/>
              <w:bottom w:val="single" w:sz="4" w:space="0" w:color="auto"/>
              <w:right w:val="single" w:sz="4" w:space="0" w:color="auto"/>
            </w:tcBorders>
          </w:tcPr>
          <w:p w14:paraId="007AF872" w14:textId="77777777" w:rsidR="00962AC7" w:rsidRPr="00962AC7" w:rsidRDefault="00962AC7" w:rsidP="00962AC7">
            <w:pPr>
              <w:spacing w:line="360" w:lineRule="auto"/>
              <w:rPr>
                <w:rFonts w:eastAsia="Calibri" w:cs="Arial"/>
                <w:sz w:val="16"/>
                <w:szCs w:val="16"/>
              </w:rPr>
            </w:pPr>
          </w:p>
        </w:tc>
        <w:tc>
          <w:tcPr>
            <w:tcW w:w="1706" w:type="dxa"/>
            <w:gridSpan w:val="2"/>
            <w:tcBorders>
              <w:top w:val="single" w:sz="4" w:space="0" w:color="auto"/>
              <w:left w:val="single" w:sz="4" w:space="0" w:color="auto"/>
              <w:bottom w:val="single" w:sz="4" w:space="0" w:color="auto"/>
              <w:right w:val="single" w:sz="4" w:space="0" w:color="auto"/>
            </w:tcBorders>
          </w:tcPr>
          <w:p w14:paraId="0899EEC1" w14:textId="77777777" w:rsidR="00962AC7" w:rsidRPr="00962AC7" w:rsidRDefault="00962AC7" w:rsidP="00962AC7">
            <w:pPr>
              <w:spacing w:line="360" w:lineRule="auto"/>
              <w:rPr>
                <w:rFonts w:eastAsia="Calibri" w:cs="Arial"/>
                <w:sz w:val="16"/>
                <w:szCs w:val="16"/>
              </w:rPr>
            </w:pPr>
          </w:p>
        </w:tc>
        <w:tc>
          <w:tcPr>
            <w:tcW w:w="1288" w:type="dxa"/>
            <w:tcBorders>
              <w:top w:val="single" w:sz="4" w:space="0" w:color="auto"/>
              <w:left w:val="single" w:sz="4" w:space="0" w:color="auto"/>
              <w:bottom w:val="single" w:sz="4" w:space="0" w:color="auto"/>
              <w:right w:val="single" w:sz="8" w:space="0" w:color="auto"/>
            </w:tcBorders>
          </w:tcPr>
          <w:p w14:paraId="14692494" w14:textId="77777777" w:rsidR="00962AC7" w:rsidRPr="00962AC7" w:rsidRDefault="00962AC7" w:rsidP="00962AC7">
            <w:pPr>
              <w:spacing w:line="360" w:lineRule="auto"/>
              <w:rPr>
                <w:rFonts w:eastAsia="Calibri" w:cs="Arial"/>
                <w:sz w:val="16"/>
                <w:szCs w:val="16"/>
              </w:rPr>
            </w:pPr>
          </w:p>
        </w:tc>
      </w:tr>
      <w:tr w:rsidR="00962AC7" w:rsidRPr="00962AC7" w14:paraId="44FA7FA0" w14:textId="77777777" w:rsidTr="00962AC7">
        <w:trPr>
          <w:trHeight w:val="325"/>
        </w:trPr>
        <w:tc>
          <w:tcPr>
            <w:tcW w:w="2802" w:type="dxa"/>
            <w:gridSpan w:val="4"/>
            <w:tcBorders>
              <w:top w:val="single" w:sz="8" w:space="0" w:color="auto"/>
              <w:left w:val="single" w:sz="8" w:space="0" w:color="auto"/>
              <w:bottom w:val="single" w:sz="2" w:space="0" w:color="auto"/>
              <w:right w:val="single" w:sz="2" w:space="0" w:color="auto"/>
            </w:tcBorders>
          </w:tcPr>
          <w:p w14:paraId="28ABF1B7"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 xml:space="preserve">ACOMPAÑANTES </w:t>
            </w:r>
          </w:p>
        </w:tc>
        <w:tc>
          <w:tcPr>
            <w:tcW w:w="1134" w:type="dxa"/>
            <w:gridSpan w:val="3"/>
            <w:tcBorders>
              <w:top w:val="single" w:sz="8" w:space="0" w:color="auto"/>
              <w:left w:val="single" w:sz="2" w:space="0" w:color="auto"/>
              <w:bottom w:val="single" w:sz="2" w:space="0" w:color="auto"/>
              <w:right w:val="single" w:sz="8" w:space="0" w:color="auto"/>
            </w:tcBorders>
          </w:tcPr>
          <w:p w14:paraId="6764C651"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RELACIÓN</w:t>
            </w:r>
          </w:p>
        </w:tc>
        <w:tc>
          <w:tcPr>
            <w:tcW w:w="708" w:type="dxa"/>
            <w:tcBorders>
              <w:top w:val="single" w:sz="8" w:space="0" w:color="auto"/>
              <w:left w:val="single" w:sz="2" w:space="0" w:color="auto"/>
              <w:bottom w:val="single" w:sz="2" w:space="0" w:color="auto"/>
              <w:right w:val="single" w:sz="8" w:space="0" w:color="auto"/>
            </w:tcBorders>
          </w:tcPr>
          <w:p w14:paraId="201908E7" w14:textId="77777777" w:rsidR="00962AC7" w:rsidRPr="00962AC7" w:rsidRDefault="00962AC7" w:rsidP="00962AC7">
            <w:pPr>
              <w:spacing w:line="360" w:lineRule="auto"/>
              <w:jc w:val="center"/>
              <w:rPr>
                <w:rFonts w:eastAsia="Calibri" w:cs="Arial"/>
                <w:sz w:val="14"/>
                <w:szCs w:val="14"/>
              </w:rPr>
            </w:pPr>
            <w:r w:rsidRPr="00962AC7">
              <w:rPr>
                <w:rFonts w:eastAsia="Calibri" w:cs="Arial"/>
                <w:sz w:val="14"/>
                <w:szCs w:val="14"/>
              </w:rPr>
              <w:t>EDAD</w:t>
            </w:r>
          </w:p>
        </w:tc>
        <w:tc>
          <w:tcPr>
            <w:tcW w:w="1418" w:type="dxa"/>
            <w:gridSpan w:val="3"/>
            <w:tcBorders>
              <w:top w:val="single" w:sz="8" w:space="0" w:color="auto"/>
              <w:left w:val="single" w:sz="8" w:space="0" w:color="auto"/>
              <w:bottom w:val="single" w:sz="8" w:space="0" w:color="auto"/>
              <w:right w:val="single" w:sz="2" w:space="0" w:color="auto"/>
            </w:tcBorders>
            <w:vAlign w:val="center"/>
          </w:tcPr>
          <w:p w14:paraId="7B773E43" w14:textId="77777777" w:rsidR="00962AC7" w:rsidRPr="00962AC7" w:rsidRDefault="00962AC7" w:rsidP="00962AC7">
            <w:pPr>
              <w:spacing w:line="360" w:lineRule="auto"/>
              <w:jc w:val="center"/>
              <w:rPr>
                <w:rFonts w:eastAsia="Calibri" w:cs="Arial"/>
                <w:b/>
                <w:sz w:val="14"/>
                <w:szCs w:val="14"/>
              </w:rPr>
            </w:pPr>
            <w:r w:rsidRPr="00962AC7">
              <w:rPr>
                <w:rFonts w:eastAsia="Calibri" w:cs="Arial"/>
                <w:b/>
                <w:sz w:val="14"/>
                <w:szCs w:val="14"/>
              </w:rPr>
              <w:t>TIPO DE FAMILIA</w:t>
            </w:r>
          </w:p>
        </w:tc>
        <w:tc>
          <w:tcPr>
            <w:tcW w:w="4394" w:type="dxa"/>
            <w:gridSpan w:val="6"/>
            <w:tcBorders>
              <w:top w:val="single" w:sz="8" w:space="0" w:color="auto"/>
              <w:left w:val="single" w:sz="2" w:space="0" w:color="auto"/>
              <w:bottom w:val="single" w:sz="8" w:space="0" w:color="auto"/>
              <w:right w:val="single" w:sz="8" w:space="0" w:color="auto"/>
            </w:tcBorders>
          </w:tcPr>
          <w:p w14:paraId="289C80F5" w14:textId="77777777" w:rsidR="00962AC7" w:rsidRPr="00962AC7" w:rsidRDefault="00962AC7" w:rsidP="00962AC7">
            <w:pPr>
              <w:spacing w:line="360" w:lineRule="auto"/>
              <w:rPr>
                <w:rFonts w:eastAsia="Calibri" w:cs="Arial"/>
                <w:sz w:val="16"/>
                <w:szCs w:val="16"/>
              </w:rPr>
            </w:pPr>
          </w:p>
          <w:p w14:paraId="170C1125"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NUCLEAR</w:t>
            </w:r>
          </w:p>
        </w:tc>
      </w:tr>
      <w:tr w:rsidR="00962AC7" w:rsidRPr="00962AC7" w14:paraId="0A0069F1" w14:textId="77777777" w:rsidTr="00962AC7">
        <w:tc>
          <w:tcPr>
            <w:tcW w:w="2802" w:type="dxa"/>
            <w:gridSpan w:val="4"/>
            <w:tcBorders>
              <w:top w:val="single" w:sz="2" w:space="0" w:color="auto"/>
              <w:left w:val="single" w:sz="8" w:space="0" w:color="auto"/>
              <w:bottom w:val="single" w:sz="2" w:space="0" w:color="auto"/>
              <w:right w:val="single" w:sz="2" w:space="0" w:color="auto"/>
            </w:tcBorders>
          </w:tcPr>
          <w:p w14:paraId="58FEE607" w14:textId="77777777" w:rsidR="00962AC7" w:rsidRPr="00962AC7" w:rsidRDefault="00962AC7" w:rsidP="00962AC7">
            <w:pPr>
              <w:spacing w:line="360" w:lineRule="auto"/>
              <w:rPr>
                <w:rFonts w:eastAsia="Calibri" w:cs="Arial"/>
                <w:b/>
                <w:sz w:val="16"/>
                <w:szCs w:val="16"/>
              </w:rPr>
            </w:pPr>
          </w:p>
          <w:p w14:paraId="45CB90A1" w14:textId="77777777" w:rsidR="00962AC7" w:rsidRPr="00962AC7" w:rsidRDefault="00962AC7" w:rsidP="00962AC7">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2" w:space="0" w:color="auto"/>
              <w:right w:val="single" w:sz="8" w:space="0" w:color="auto"/>
            </w:tcBorders>
          </w:tcPr>
          <w:p w14:paraId="2D785485" w14:textId="77777777" w:rsidR="00962AC7" w:rsidRPr="00962AC7" w:rsidRDefault="00962AC7" w:rsidP="00962AC7">
            <w:pPr>
              <w:spacing w:line="360" w:lineRule="auto"/>
              <w:rPr>
                <w:rFonts w:eastAsia="Calibri" w:cs="Arial"/>
                <w:sz w:val="16"/>
                <w:szCs w:val="16"/>
              </w:rPr>
            </w:pPr>
          </w:p>
        </w:tc>
        <w:tc>
          <w:tcPr>
            <w:tcW w:w="708" w:type="dxa"/>
            <w:tcBorders>
              <w:top w:val="single" w:sz="2" w:space="0" w:color="auto"/>
              <w:left w:val="single" w:sz="2" w:space="0" w:color="auto"/>
              <w:bottom w:val="single" w:sz="2" w:space="0" w:color="auto"/>
              <w:right w:val="single" w:sz="8" w:space="0" w:color="auto"/>
            </w:tcBorders>
          </w:tcPr>
          <w:p w14:paraId="7C4F3899" w14:textId="77777777" w:rsidR="00962AC7" w:rsidRPr="00962AC7" w:rsidRDefault="00962AC7" w:rsidP="00962AC7">
            <w:pPr>
              <w:spacing w:line="360" w:lineRule="auto"/>
              <w:rPr>
                <w:rFonts w:eastAsia="Calibri" w:cs="Arial"/>
                <w:sz w:val="16"/>
                <w:szCs w:val="16"/>
              </w:rPr>
            </w:pPr>
          </w:p>
        </w:tc>
        <w:tc>
          <w:tcPr>
            <w:tcW w:w="1418" w:type="dxa"/>
            <w:gridSpan w:val="3"/>
            <w:tcBorders>
              <w:top w:val="single" w:sz="2" w:space="0" w:color="auto"/>
              <w:left w:val="single" w:sz="8" w:space="0" w:color="auto"/>
              <w:right w:val="single" w:sz="8" w:space="0" w:color="auto"/>
            </w:tcBorders>
            <w:vAlign w:val="center"/>
          </w:tcPr>
          <w:p w14:paraId="063B2DF6" w14:textId="77777777" w:rsidR="00962AC7" w:rsidRPr="00962AC7" w:rsidRDefault="00962AC7" w:rsidP="00962AC7">
            <w:pPr>
              <w:spacing w:line="360" w:lineRule="auto"/>
              <w:jc w:val="center"/>
              <w:rPr>
                <w:rFonts w:eastAsia="Calibri" w:cs="Arial"/>
                <w:b/>
                <w:sz w:val="14"/>
                <w:szCs w:val="14"/>
              </w:rPr>
            </w:pPr>
            <w:r w:rsidRPr="00962AC7">
              <w:rPr>
                <w:rFonts w:eastAsia="Calibri" w:cs="Arial"/>
                <w:b/>
                <w:sz w:val="14"/>
                <w:szCs w:val="14"/>
              </w:rPr>
              <w:t>FUENTE DE DERIVACIÓN</w:t>
            </w:r>
          </w:p>
        </w:tc>
        <w:tc>
          <w:tcPr>
            <w:tcW w:w="4394" w:type="dxa"/>
            <w:gridSpan w:val="6"/>
            <w:tcBorders>
              <w:top w:val="single" w:sz="2" w:space="0" w:color="auto"/>
              <w:left w:val="single" w:sz="8" w:space="0" w:color="auto"/>
              <w:right w:val="single" w:sz="8" w:space="0" w:color="auto"/>
            </w:tcBorders>
          </w:tcPr>
          <w:p w14:paraId="275EEAE5" w14:textId="77777777" w:rsidR="00962AC7" w:rsidRPr="00962AC7" w:rsidRDefault="00962AC7" w:rsidP="00962AC7">
            <w:pPr>
              <w:spacing w:line="360" w:lineRule="auto"/>
              <w:rPr>
                <w:rFonts w:eastAsia="Calibri" w:cs="Arial"/>
                <w:sz w:val="16"/>
                <w:szCs w:val="16"/>
              </w:rPr>
            </w:pPr>
          </w:p>
          <w:p w14:paraId="7F661354"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DIRECTA</w:t>
            </w:r>
          </w:p>
        </w:tc>
      </w:tr>
      <w:tr w:rsidR="00962AC7" w:rsidRPr="00962AC7" w14:paraId="39B391D3" w14:textId="77777777" w:rsidTr="00962AC7">
        <w:tc>
          <w:tcPr>
            <w:tcW w:w="2802" w:type="dxa"/>
            <w:gridSpan w:val="4"/>
            <w:tcBorders>
              <w:top w:val="single" w:sz="2" w:space="0" w:color="auto"/>
              <w:left w:val="single" w:sz="8" w:space="0" w:color="auto"/>
              <w:bottom w:val="single" w:sz="8" w:space="0" w:color="auto"/>
              <w:right w:val="single" w:sz="2" w:space="0" w:color="auto"/>
            </w:tcBorders>
          </w:tcPr>
          <w:p w14:paraId="4CECEFBB" w14:textId="77777777" w:rsidR="00962AC7" w:rsidRPr="00962AC7" w:rsidRDefault="00962AC7" w:rsidP="00962AC7">
            <w:pPr>
              <w:spacing w:line="360" w:lineRule="auto"/>
              <w:rPr>
                <w:rFonts w:eastAsia="Calibri" w:cs="Arial"/>
                <w:b/>
                <w:sz w:val="16"/>
                <w:szCs w:val="16"/>
              </w:rPr>
            </w:pPr>
          </w:p>
          <w:p w14:paraId="38B5C714" w14:textId="77777777" w:rsidR="00962AC7" w:rsidRPr="00962AC7" w:rsidRDefault="00962AC7" w:rsidP="00962AC7">
            <w:pPr>
              <w:spacing w:line="360" w:lineRule="auto"/>
              <w:rPr>
                <w:rFonts w:eastAsia="Calibri" w:cs="Arial"/>
                <w:b/>
                <w:sz w:val="16"/>
                <w:szCs w:val="16"/>
              </w:rPr>
            </w:pPr>
          </w:p>
        </w:tc>
        <w:tc>
          <w:tcPr>
            <w:tcW w:w="1134" w:type="dxa"/>
            <w:gridSpan w:val="3"/>
            <w:tcBorders>
              <w:top w:val="single" w:sz="2" w:space="0" w:color="auto"/>
              <w:left w:val="single" w:sz="2" w:space="0" w:color="auto"/>
              <w:bottom w:val="single" w:sz="8" w:space="0" w:color="auto"/>
              <w:right w:val="single" w:sz="8" w:space="0" w:color="auto"/>
            </w:tcBorders>
          </w:tcPr>
          <w:p w14:paraId="30A3248E" w14:textId="77777777" w:rsidR="00962AC7" w:rsidRPr="00962AC7" w:rsidRDefault="00962AC7" w:rsidP="00962AC7">
            <w:pPr>
              <w:spacing w:line="360" w:lineRule="auto"/>
              <w:rPr>
                <w:rFonts w:eastAsia="Calibri" w:cs="Arial"/>
                <w:sz w:val="16"/>
                <w:szCs w:val="16"/>
              </w:rPr>
            </w:pPr>
          </w:p>
        </w:tc>
        <w:tc>
          <w:tcPr>
            <w:tcW w:w="708" w:type="dxa"/>
            <w:tcBorders>
              <w:top w:val="single" w:sz="2" w:space="0" w:color="auto"/>
              <w:left w:val="single" w:sz="2" w:space="0" w:color="auto"/>
              <w:bottom w:val="single" w:sz="8" w:space="0" w:color="auto"/>
              <w:right w:val="single" w:sz="8" w:space="0" w:color="auto"/>
            </w:tcBorders>
          </w:tcPr>
          <w:p w14:paraId="7DBE30B3" w14:textId="77777777" w:rsidR="00962AC7" w:rsidRPr="00962AC7" w:rsidRDefault="00962AC7" w:rsidP="00962AC7">
            <w:pPr>
              <w:spacing w:line="360" w:lineRule="auto"/>
              <w:rPr>
                <w:rFonts w:eastAsia="Calibri" w:cs="Arial"/>
                <w:sz w:val="16"/>
                <w:szCs w:val="16"/>
              </w:rPr>
            </w:pPr>
          </w:p>
        </w:tc>
        <w:tc>
          <w:tcPr>
            <w:tcW w:w="1418" w:type="dxa"/>
            <w:gridSpan w:val="3"/>
            <w:tcBorders>
              <w:left w:val="single" w:sz="8" w:space="0" w:color="auto"/>
              <w:bottom w:val="single" w:sz="8" w:space="0" w:color="auto"/>
              <w:right w:val="single" w:sz="8" w:space="0" w:color="auto"/>
            </w:tcBorders>
            <w:vAlign w:val="center"/>
          </w:tcPr>
          <w:p w14:paraId="045F506C" w14:textId="77777777" w:rsidR="00962AC7" w:rsidRPr="00962AC7" w:rsidRDefault="00962AC7" w:rsidP="00962AC7">
            <w:pPr>
              <w:spacing w:line="360" w:lineRule="auto"/>
              <w:jc w:val="center"/>
              <w:rPr>
                <w:rFonts w:eastAsia="Calibri" w:cs="Arial"/>
                <w:sz w:val="16"/>
                <w:szCs w:val="16"/>
              </w:rPr>
            </w:pPr>
            <w:r w:rsidRPr="00962AC7">
              <w:rPr>
                <w:rFonts w:eastAsia="Calibri" w:cs="Arial"/>
                <w:b/>
                <w:sz w:val="14"/>
                <w:szCs w:val="14"/>
              </w:rPr>
              <w:t>FUENTE DE INFORMACIÓN</w:t>
            </w:r>
          </w:p>
        </w:tc>
        <w:tc>
          <w:tcPr>
            <w:tcW w:w="4394" w:type="dxa"/>
            <w:gridSpan w:val="6"/>
            <w:tcBorders>
              <w:left w:val="single" w:sz="8" w:space="0" w:color="auto"/>
              <w:bottom w:val="single" w:sz="8" w:space="0" w:color="auto"/>
              <w:right w:val="single" w:sz="8" w:space="0" w:color="auto"/>
            </w:tcBorders>
          </w:tcPr>
          <w:p w14:paraId="579CE96B" w14:textId="77777777" w:rsidR="00962AC7" w:rsidRPr="00962AC7" w:rsidRDefault="00962AC7" w:rsidP="00962AC7">
            <w:pPr>
              <w:spacing w:line="360" w:lineRule="auto"/>
              <w:rPr>
                <w:rFonts w:eastAsia="Calibri" w:cs="Arial"/>
                <w:sz w:val="16"/>
                <w:szCs w:val="16"/>
              </w:rPr>
            </w:pPr>
          </w:p>
        </w:tc>
      </w:tr>
      <w:tr w:rsidR="00962AC7" w:rsidRPr="00962AC7" w14:paraId="1E1E7DE0" w14:textId="77777777" w:rsidTr="00962AC7">
        <w:tc>
          <w:tcPr>
            <w:tcW w:w="2802" w:type="dxa"/>
            <w:gridSpan w:val="4"/>
            <w:vMerge w:val="restart"/>
            <w:tcBorders>
              <w:top w:val="single" w:sz="8" w:space="0" w:color="auto"/>
              <w:left w:val="single" w:sz="8" w:space="0" w:color="auto"/>
              <w:right w:val="single" w:sz="8" w:space="0" w:color="auto"/>
            </w:tcBorders>
          </w:tcPr>
          <w:p w14:paraId="38EE3155"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 xml:space="preserve">REPRESENTANTE </w:t>
            </w:r>
          </w:p>
        </w:tc>
        <w:tc>
          <w:tcPr>
            <w:tcW w:w="1134" w:type="dxa"/>
            <w:gridSpan w:val="3"/>
            <w:vMerge w:val="restart"/>
            <w:tcBorders>
              <w:top w:val="single" w:sz="8" w:space="0" w:color="auto"/>
              <w:left w:val="single" w:sz="8" w:space="0" w:color="auto"/>
              <w:right w:val="single" w:sz="8" w:space="0" w:color="auto"/>
            </w:tcBorders>
          </w:tcPr>
          <w:p w14:paraId="24E75004" w14:textId="77777777" w:rsidR="00962AC7" w:rsidRPr="00962AC7" w:rsidRDefault="00962AC7" w:rsidP="00962AC7">
            <w:pPr>
              <w:spacing w:line="360" w:lineRule="auto"/>
              <w:rPr>
                <w:rFonts w:eastAsia="Calibri" w:cs="Arial"/>
                <w:b/>
                <w:sz w:val="14"/>
                <w:szCs w:val="14"/>
              </w:rPr>
            </w:pPr>
          </w:p>
        </w:tc>
        <w:tc>
          <w:tcPr>
            <w:tcW w:w="708" w:type="dxa"/>
            <w:vMerge w:val="restart"/>
            <w:tcBorders>
              <w:top w:val="single" w:sz="8" w:space="0" w:color="auto"/>
              <w:left w:val="single" w:sz="8" w:space="0" w:color="auto"/>
              <w:right w:val="single" w:sz="8" w:space="0" w:color="auto"/>
            </w:tcBorders>
          </w:tcPr>
          <w:p w14:paraId="58F55D87" w14:textId="77777777" w:rsidR="00962AC7" w:rsidRPr="00962AC7" w:rsidRDefault="00962AC7" w:rsidP="00962AC7">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5811E719"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 xml:space="preserve">PROFESIONAL ASIGNADO/A </w:t>
            </w:r>
          </w:p>
          <w:p w14:paraId="41DB88DE"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Psic. JOSELYN PISPIRA ESPINOZA</w:t>
            </w:r>
          </w:p>
        </w:tc>
      </w:tr>
      <w:tr w:rsidR="00962AC7" w:rsidRPr="00962AC7" w14:paraId="1AB268B1" w14:textId="77777777" w:rsidTr="00962AC7">
        <w:tc>
          <w:tcPr>
            <w:tcW w:w="2802" w:type="dxa"/>
            <w:gridSpan w:val="4"/>
            <w:vMerge/>
            <w:tcBorders>
              <w:left w:val="single" w:sz="8" w:space="0" w:color="auto"/>
              <w:bottom w:val="single" w:sz="8" w:space="0" w:color="auto"/>
              <w:right w:val="single" w:sz="8" w:space="0" w:color="auto"/>
            </w:tcBorders>
          </w:tcPr>
          <w:p w14:paraId="12CFA9F5" w14:textId="77777777" w:rsidR="00962AC7" w:rsidRPr="00962AC7" w:rsidRDefault="00962AC7" w:rsidP="00962AC7">
            <w:pPr>
              <w:spacing w:line="360" w:lineRule="auto"/>
              <w:rPr>
                <w:rFonts w:eastAsia="Calibri" w:cs="Arial"/>
                <w:b/>
                <w:sz w:val="14"/>
                <w:szCs w:val="14"/>
              </w:rPr>
            </w:pPr>
          </w:p>
        </w:tc>
        <w:tc>
          <w:tcPr>
            <w:tcW w:w="1134" w:type="dxa"/>
            <w:gridSpan w:val="3"/>
            <w:vMerge/>
            <w:tcBorders>
              <w:left w:val="single" w:sz="8" w:space="0" w:color="auto"/>
              <w:bottom w:val="single" w:sz="8" w:space="0" w:color="auto"/>
              <w:right w:val="single" w:sz="8" w:space="0" w:color="auto"/>
            </w:tcBorders>
          </w:tcPr>
          <w:p w14:paraId="43B7DC98" w14:textId="77777777" w:rsidR="00962AC7" w:rsidRPr="00962AC7" w:rsidRDefault="00962AC7" w:rsidP="00962AC7">
            <w:pPr>
              <w:spacing w:line="360" w:lineRule="auto"/>
              <w:rPr>
                <w:rFonts w:eastAsia="Calibri" w:cs="Arial"/>
                <w:b/>
                <w:sz w:val="14"/>
                <w:szCs w:val="14"/>
              </w:rPr>
            </w:pPr>
          </w:p>
        </w:tc>
        <w:tc>
          <w:tcPr>
            <w:tcW w:w="708" w:type="dxa"/>
            <w:vMerge/>
            <w:tcBorders>
              <w:left w:val="single" w:sz="8" w:space="0" w:color="auto"/>
              <w:bottom w:val="single" w:sz="8" w:space="0" w:color="auto"/>
              <w:right w:val="single" w:sz="8" w:space="0" w:color="auto"/>
            </w:tcBorders>
          </w:tcPr>
          <w:p w14:paraId="7F967CB8" w14:textId="77777777" w:rsidR="00962AC7" w:rsidRPr="00962AC7" w:rsidRDefault="00962AC7" w:rsidP="00962AC7">
            <w:pPr>
              <w:spacing w:line="360" w:lineRule="auto"/>
              <w:rPr>
                <w:rFonts w:eastAsia="Calibri" w:cs="Arial"/>
                <w:b/>
                <w:sz w:val="14"/>
                <w:szCs w:val="14"/>
              </w:rPr>
            </w:pPr>
          </w:p>
        </w:tc>
        <w:tc>
          <w:tcPr>
            <w:tcW w:w="5812" w:type="dxa"/>
            <w:gridSpan w:val="9"/>
            <w:tcBorders>
              <w:top w:val="single" w:sz="8" w:space="0" w:color="auto"/>
              <w:left w:val="single" w:sz="2" w:space="0" w:color="auto"/>
              <w:bottom w:val="single" w:sz="8" w:space="0" w:color="auto"/>
              <w:right w:val="single" w:sz="8" w:space="0" w:color="auto"/>
            </w:tcBorders>
          </w:tcPr>
          <w:p w14:paraId="4B3BA650" w14:textId="77777777" w:rsidR="00962AC7" w:rsidRPr="00962AC7" w:rsidRDefault="00962AC7" w:rsidP="00962AC7">
            <w:pPr>
              <w:spacing w:line="360" w:lineRule="auto"/>
              <w:rPr>
                <w:rFonts w:eastAsia="Calibri" w:cs="Arial"/>
                <w:b/>
                <w:sz w:val="14"/>
                <w:szCs w:val="14"/>
              </w:rPr>
            </w:pPr>
            <w:r w:rsidRPr="00962AC7">
              <w:rPr>
                <w:rFonts w:eastAsia="Calibri" w:cs="Arial"/>
                <w:b/>
                <w:sz w:val="14"/>
                <w:szCs w:val="14"/>
              </w:rPr>
              <w:t>PRACTICANTE</w:t>
            </w:r>
          </w:p>
          <w:p w14:paraId="4A68347C" w14:textId="77777777" w:rsidR="00962AC7" w:rsidRPr="00962AC7" w:rsidRDefault="00962AC7" w:rsidP="00962AC7">
            <w:pPr>
              <w:spacing w:line="360" w:lineRule="auto"/>
              <w:rPr>
                <w:rFonts w:eastAsia="Calibri" w:cs="Arial"/>
                <w:sz w:val="16"/>
                <w:szCs w:val="16"/>
              </w:rPr>
            </w:pPr>
            <w:r w:rsidRPr="00962AC7">
              <w:rPr>
                <w:rFonts w:eastAsia="Calibri" w:cs="Arial"/>
                <w:sz w:val="16"/>
                <w:szCs w:val="16"/>
              </w:rPr>
              <w:t>EDGAR ORTEGA MACIAS</w:t>
            </w:r>
          </w:p>
        </w:tc>
      </w:tr>
    </w:tbl>
    <w:p w14:paraId="1370964A" w14:textId="77777777" w:rsidR="00962AC7" w:rsidRPr="00962AC7" w:rsidRDefault="00962AC7" w:rsidP="00962AC7">
      <w:pPr>
        <w:spacing w:after="200" w:line="276" w:lineRule="auto"/>
        <w:rPr>
          <w:rFonts w:ascii="Calibri" w:eastAsia="Calibri" w:hAnsi="Calibri" w:cs="Times New Roman"/>
          <w:sz w:val="22"/>
          <w:lang w:val="es-ES"/>
        </w:rPr>
      </w:pPr>
    </w:p>
    <w:p w14:paraId="61425D09" w14:textId="77777777" w:rsidR="00962AC7" w:rsidRPr="00962AC7" w:rsidRDefault="00962AC7" w:rsidP="00962AC7">
      <w:pPr>
        <w:spacing w:after="200" w:line="276" w:lineRule="auto"/>
        <w:ind w:left="-284"/>
        <w:rPr>
          <w:rFonts w:ascii="Calibri" w:eastAsia="Calibri" w:hAnsi="Calibri" w:cs="Times New Roman"/>
          <w:sz w:val="22"/>
          <w:lang w:val="es-ES"/>
        </w:rPr>
      </w:pPr>
    </w:p>
    <w:p w14:paraId="49F81F66" w14:textId="1F9AEFBB" w:rsidR="00962AC7" w:rsidRPr="00962AC7" w:rsidRDefault="00962AC7" w:rsidP="00962AC7">
      <w:pPr>
        <w:spacing w:after="200" w:line="276" w:lineRule="auto"/>
        <w:ind w:left="-426" w:right="-427"/>
        <w:rPr>
          <w:rFonts w:ascii="Calibri" w:eastAsia="Calibri" w:hAnsi="Calibri" w:cs="Times New Roman"/>
          <w:sz w:val="20"/>
          <w:szCs w:val="20"/>
          <w:lang w:val="es-ES"/>
        </w:rPr>
      </w:pPr>
      <w:r w:rsidRPr="00962AC7">
        <w:rPr>
          <w:rFonts w:ascii="Calibri" w:eastAsia="Calibri" w:hAnsi="Calibri" w:cs="Times New Roman"/>
          <w:sz w:val="20"/>
          <w:szCs w:val="20"/>
          <w:lang w:val="es-ES"/>
        </w:rPr>
        <w:t xml:space="preserve">NOMBRES ENTREVISTADOR/A: EDGAR ANTONIO ORTEGA MACIAS                         </w:t>
      </w:r>
      <w:r>
        <w:rPr>
          <w:rFonts w:ascii="Calibri" w:eastAsia="Calibri" w:hAnsi="Calibri" w:cs="Times New Roman"/>
          <w:sz w:val="20"/>
          <w:szCs w:val="20"/>
          <w:lang w:val="es-ES"/>
        </w:rPr>
        <w:t xml:space="preserve">       </w:t>
      </w:r>
      <w:r w:rsidRPr="00962AC7">
        <w:rPr>
          <w:rFonts w:ascii="Calibri" w:eastAsia="Calibri" w:hAnsi="Calibri" w:cs="Times New Roman"/>
          <w:sz w:val="20"/>
          <w:szCs w:val="20"/>
          <w:lang w:val="es-ES"/>
        </w:rPr>
        <w:t xml:space="preserve">       FECHA ENTREVISTA: 16-8-2017</w:t>
      </w:r>
    </w:p>
    <w:p w14:paraId="00CD89FE" w14:textId="77777777" w:rsidR="00116B7C" w:rsidRPr="00962AC7" w:rsidRDefault="00116B7C" w:rsidP="00C37349">
      <w:pPr>
        <w:rPr>
          <w:lang w:val="es-ES" w:eastAsia="es-EC"/>
        </w:rPr>
      </w:pPr>
    </w:p>
    <w:tbl>
      <w:tblPr>
        <w:tblStyle w:val="Tablaconcuadrcula12"/>
        <w:tblpPr w:leftFromText="141" w:rightFromText="141" w:vertAnchor="page" w:horzAnchor="margin" w:tblpXSpec="center" w:tblpY="1741"/>
        <w:tblW w:w="10216" w:type="dxa"/>
        <w:tblLook w:val="04A0" w:firstRow="1" w:lastRow="0" w:firstColumn="1" w:lastColumn="0" w:noHBand="0" w:noVBand="1"/>
      </w:tblPr>
      <w:tblGrid>
        <w:gridCol w:w="10216"/>
      </w:tblGrid>
      <w:tr w:rsidR="003F138F" w:rsidRPr="009E4C1B" w14:paraId="56791D51" w14:textId="77777777" w:rsidTr="003F138F">
        <w:trPr>
          <w:trHeight w:val="159"/>
        </w:trPr>
        <w:tc>
          <w:tcPr>
            <w:tcW w:w="10216" w:type="dxa"/>
          </w:tcPr>
          <w:p w14:paraId="67C6F385" w14:textId="77777777" w:rsidR="003F138F" w:rsidRPr="009E4C1B" w:rsidRDefault="003F138F" w:rsidP="003F138F">
            <w:pPr>
              <w:jc w:val="center"/>
              <w:rPr>
                <w:rFonts w:eastAsia="Calibri" w:cs="Arial"/>
                <w:b/>
                <w:sz w:val="18"/>
                <w:szCs w:val="18"/>
              </w:rPr>
            </w:pPr>
            <w:r w:rsidRPr="009E4C1B">
              <w:rPr>
                <w:rFonts w:eastAsia="Calibri" w:cs="Arial"/>
                <w:b/>
                <w:sz w:val="18"/>
                <w:szCs w:val="18"/>
              </w:rPr>
              <w:t>ENTREVISTA DE ACOGIDA Y ADMISIÓN</w:t>
            </w:r>
          </w:p>
        </w:tc>
      </w:tr>
      <w:tr w:rsidR="003F138F" w:rsidRPr="009E4C1B" w14:paraId="38D28848" w14:textId="77777777" w:rsidTr="003F138F">
        <w:trPr>
          <w:trHeight w:val="1098"/>
        </w:trPr>
        <w:tc>
          <w:tcPr>
            <w:tcW w:w="10216" w:type="dxa"/>
          </w:tcPr>
          <w:p w14:paraId="7F669639" w14:textId="77777777" w:rsidR="003F138F" w:rsidRPr="009E4C1B" w:rsidRDefault="003F138F" w:rsidP="003F138F">
            <w:pPr>
              <w:jc w:val="center"/>
              <w:rPr>
                <w:rFonts w:eastAsia="Calibri" w:cs="Arial"/>
                <w:b/>
                <w:sz w:val="18"/>
                <w:szCs w:val="18"/>
              </w:rPr>
            </w:pPr>
            <w:r w:rsidRPr="009E4C1B">
              <w:rPr>
                <w:rFonts w:eastAsia="Calibri" w:cs="Arial"/>
                <w:b/>
                <w:sz w:val="18"/>
                <w:szCs w:val="18"/>
              </w:rPr>
              <w:t>DESCRIPCIÓN DEL MOTIVO DE CONSULTA</w:t>
            </w:r>
          </w:p>
          <w:p w14:paraId="1D9DF4D5" w14:textId="77777777" w:rsidR="003F138F" w:rsidRPr="009E4C1B" w:rsidRDefault="003F138F" w:rsidP="003F138F">
            <w:pPr>
              <w:jc w:val="center"/>
              <w:rPr>
                <w:rFonts w:eastAsia="Calibri" w:cs="Arial"/>
                <w:b/>
                <w:sz w:val="18"/>
                <w:szCs w:val="18"/>
              </w:rPr>
            </w:pPr>
          </w:p>
          <w:p w14:paraId="4FC6470D" w14:textId="77777777" w:rsidR="003F138F" w:rsidRPr="009E4C1B" w:rsidRDefault="003F138F" w:rsidP="003F138F">
            <w:pPr>
              <w:jc w:val="center"/>
              <w:rPr>
                <w:rFonts w:eastAsia="Calibri" w:cs="Arial"/>
                <w:b/>
                <w:sz w:val="18"/>
                <w:szCs w:val="18"/>
              </w:rPr>
            </w:pPr>
          </w:p>
          <w:p w14:paraId="04A095FE" w14:textId="77777777" w:rsidR="003F138F" w:rsidRPr="009E4C1B" w:rsidRDefault="003F138F" w:rsidP="003F138F">
            <w:pPr>
              <w:jc w:val="both"/>
              <w:rPr>
                <w:rFonts w:eastAsia="Calibri" w:cs="Arial"/>
                <w:sz w:val="18"/>
                <w:szCs w:val="18"/>
              </w:rPr>
            </w:pPr>
            <w:r w:rsidRPr="009E4C1B">
              <w:rPr>
                <w:rFonts w:eastAsia="Calibri" w:cs="Arial"/>
                <w:sz w:val="18"/>
                <w:szCs w:val="18"/>
              </w:rPr>
              <w:t>Se desarrolla una entrevista abierta con el fin de que la consultante manifieste su caso y molestia en particular, en relación a la dinámica familiar, etapas de su ciclo de vida, relaciones afectivas, problemas en relación a la violencia, entre otros.</w:t>
            </w:r>
          </w:p>
          <w:p w14:paraId="1FA6E3B4" w14:textId="77777777" w:rsidR="003F138F" w:rsidRPr="009E4C1B" w:rsidRDefault="003F138F" w:rsidP="003F138F">
            <w:pPr>
              <w:jc w:val="both"/>
              <w:rPr>
                <w:rFonts w:eastAsia="Calibri" w:cs="Arial"/>
                <w:sz w:val="18"/>
                <w:szCs w:val="18"/>
              </w:rPr>
            </w:pPr>
          </w:p>
          <w:p w14:paraId="607A2D3B" w14:textId="77777777" w:rsidR="003F138F" w:rsidRPr="009E4C1B" w:rsidRDefault="003F138F" w:rsidP="003F138F">
            <w:pPr>
              <w:jc w:val="both"/>
              <w:rPr>
                <w:rFonts w:eastAsia="Calibri" w:cs="Arial"/>
                <w:sz w:val="18"/>
                <w:szCs w:val="18"/>
              </w:rPr>
            </w:pPr>
            <w:r w:rsidRPr="009E4C1B">
              <w:rPr>
                <w:rFonts w:eastAsia="Calibri" w:cs="Arial"/>
                <w:sz w:val="18"/>
                <w:szCs w:val="18"/>
              </w:rPr>
              <w:t xml:space="preserve">La consultante recurre a la orientación psicológica por el motivo de sentir molestias en el hogar, desde un punto de vista más específico, ella manifiesta que el comportamiento de su hijo pequeño inusualmente ha variado en estos últimos 3 meses a partir de que la nueva conviviente de su ex conyugue se haya mudado a casa del mismo. esto obliga a que el hijo de la consultante pase tiempo con su papa y su actual conviviente, situación que altera y molesta en el grado de sentir malestar emocional y físico como el cansancio constante y dolores de cabeza en diferentes ámbitos, dentro y fuera del hogar. </w:t>
            </w:r>
          </w:p>
          <w:p w14:paraId="4A261D27" w14:textId="77777777" w:rsidR="003F138F" w:rsidRPr="009E4C1B" w:rsidRDefault="003F138F" w:rsidP="003F138F">
            <w:pPr>
              <w:jc w:val="both"/>
              <w:rPr>
                <w:rFonts w:eastAsia="Calibri" w:cs="Arial"/>
                <w:sz w:val="18"/>
                <w:szCs w:val="18"/>
              </w:rPr>
            </w:pPr>
          </w:p>
          <w:p w14:paraId="33395083" w14:textId="77777777" w:rsidR="003F138F" w:rsidRPr="009E4C1B" w:rsidRDefault="003F138F" w:rsidP="003F138F">
            <w:pPr>
              <w:jc w:val="center"/>
              <w:rPr>
                <w:rFonts w:eastAsia="Calibri" w:cs="Arial"/>
                <w:b/>
                <w:sz w:val="18"/>
                <w:szCs w:val="18"/>
              </w:rPr>
            </w:pPr>
          </w:p>
        </w:tc>
      </w:tr>
      <w:tr w:rsidR="003F138F" w:rsidRPr="009E4C1B" w14:paraId="16319FAC" w14:textId="77777777" w:rsidTr="003F138F">
        <w:trPr>
          <w:trHeight w:val="449"/>
        </w:trPr>
        <w:tc>
          <w:tcPr>
            <w:tcW w:w="10216" w:type="dxa"/>
          </w:tcPr>
          <w:p w14:paraId="7FC31210" w14:textId="77777777" w:rsidR="003F138F" w:rsidRPr="009E4C1B" w:rsidRDefault="003F138F" w:rsidP="003F138F">
            <w:pPr>
              <w:jc w:val="center"/>
              <w:rPr>
                <w:rFonts w:eastAsia="Calibri" w:cs="Arial"/>
                <w:b/>
                <w:sz w:val="18"/>
                <w:szCs w:val="18"/>
              </w:rPr>
            </w:pPr>
            <w:r w:rsidRPr="009E4C1B">
              <w:rPr>
                <w:rFonts w:eastAsia="Calibri" w:cs="Arial"/>
                <w:b/>
                <w:sz w:val="18"/>
                <w:szCs w:val="18"/>
              </w:rPr>
              <w:t>DEMANDAS (DE LOS/AS CONSULTANTES Y BENEFICIARIOS/AS)</w:t>
            </w:r>
          </w:p>
          <w:p w14:paraId="7998DCD4" w14:textId="77777777" w:rsidR="003F138F" w:rsidRPr="009E4C1B" w:rsidRDefault="003F138F" w:rsidP="003F138F">
            <w:pPr>
              <w:jc w:val="center"/>
              <w:rPr>
                <w:rFonts w:eastAsia="Calibri" w:cs="Arial"/>
                <w:b/>
                <w:sz w:val="18"/>
                <w:szCs w:val="18"/>
              </w:rPr>
            </w:pPr>
          </w:p>
          <w:p w14:paraId="785CBC4E" w14:textId="77777777" w:rsidR="003F138F" w:rsidRPr="009E4C1B" w:rsidRDefault="003F138F" w:rsidP="003F138F">
            <w:pPr>
              <w:tabs>
                <w:tab w:val="left" w:pos="6948"/>
              </w:tabs>
              <w:jc w:val="both"/>
              <w:rPr>
                <w:rFonts w:eastAsia="Calibri" w:cs="Arial"/>
                <w:sz w:val="18"/>
                <w:szCs w:val="18"/>
              </w:rPr>
            </w:pPr>
            <w:r w:rsidRPr="009E4C1B">
              <w:rPr>
                <w:rFonts w:eastAsia="Calibri" w:cs="Arial"/>
                <w:sz w:val="18"/>
                <w:szCs w:val="18"/>
              </w:rPr>
              <w:t>La demanda de la consultante se centra en recibir orientación psicológica para manejar esta situación que genera molestias en la dinámica entre ella y su hijo de aproximadamente de 2 años de edad.</w:t>
            </w:r>
          </w:p>
          <w:p w14:paraId="18B0EFF4" w14:textId="77777777" w:rsidR="003F138F" w:rsidRPr="009E4C1B" w:rsidRDefault="003F138F" w:rsidP="003F138F">
            <w:pPr>
              <w:tabs>
                <w:tab w:val="left" w:pos="6948"/>
              </w:tabs>
              <w:jc w:val="both"/>
              <w:rPr>
                <w:rFonts w:eastAsia="Calibri" w:cs="Arial"/>
                <w:sz w:val="18"/>
                <w:szCs w:val="18"/>
              </w:rPr>
            </w:pPr>
          </w:p>
          <w:p w14:paraId="56F2219B" w14:textId="77777777" w:rsidR="003F138F" w:rsidRPr="009E4C1B" w:rsidRDefault="003F138F" w:rsidP="003F138F">
            <w:pPr>
              <w:tabs>
                <w:tab w:val="left" w:pos="6948"/>
              </w:tabs>
              <w:jc w:val="both"/>
              <w:rPr>
                <w:rFonts w:eastAsia="Calibri" w:cs="Arial"/>
                <w:sz w:val="18"/>
                <w:szCs w:val="18"/>
              </w:rPr>
            </w:pPr>
            <w:r w:rsidRPr="009E4C1B">
              <w:rPr>
                <w:rFonts w:eastAsia="Calibri" w:cs="Arial"/>
                <w:sz w:val="18"/>
                <w:szCs w:val="18"/>
              </w:rPr>
              <w:t>Existe una relación poco armoniosa, entre ella y su ex conviviente que en la actualidad convive con otra persona la cual es considerada por la consultante como una mala influencia para su hijo.</w:t>
            </w:r>
          </w:p>
          <w:p w14:paraId="22001978" w14:textId="77777777" w:rsidR="003F138F" w:rsidRPr="009E4C1B" w:rsidRDefault="003F138F" w:rsidP="003F138F">
            <w:pPr>
              <w:tabs>
                <w:tab w:val="left" w:pos="6948"/>
              </w:tabs>
              <w:jc w:val="both"/>
              <w:rPr>
                <w:rFonts w:eastAsia="Calibri" w:cs="Arial"/>
                <w:sz w:val="18"/>
                <w:szCs w:val="18"/>
              </w:rPr>
            </w:pPr>
          </w:p>
          <w:p w14:paraId="78DDC21E" w14:textId="77777777" w:rsidR="003F138F" w:rsidRPr="009E4C1B" w:rsidRDefault="003F138F" w:rsidP="003F138F">
            <w:pPr>
              <w:tabs>
                <w:tab w:val="left" w:pos="6948"/>
              </w:tabs>
              <w:jc w:val="both"/>
              <w:rPr>
                <w:rFonts w:eastAsia="Calibri" w:cs="Arial"/>
                <w:sz w:val="18"/>
                <w:szCs w:val="18"/>
              </w:rPr>
            </w:pPr>
            <w:r w:rsidRPr="009E4C1B">
              <w:rPr>
                <w:rFonts w:eastAsia="Calibri" w:cs="Arial"/>
                <w:sz w:val="18"/>
                <w:szCs w:val="18"/>
              </w:rPr>
              <w:t>En el ámbito legal la consultante no desea establecer límites ni algún grado de ayuda por parte de su ex conviviente, pero manifiesta que desea tomar acciones por sí misma como exigir a su ex conviviente que no mantenga ningún tipo de relación con alguien más, o que no promueva en el niño comportamientos que afecten su integridad emocional y su salud mental.</w:t>
            </w:r>
          </w:p>
          <w:p w14:paraId="6E6CFB92" w14:textId="77777777" w:rsidR="003F138F" w:rsidRPr="009E4C1B" w:rsidRDefault="003F138F" w:rsidP="003F138F">
            <w:pPr>
              <w:tabs>
                <w:tab w:val="left" w:pos="6948"/>
              </w:tabs>
              <w:jc w:val="both"/>
              <w:rPr>
                <w:rFonts w:eastAsia="Calibri" w:cs="Arial"/>
                <w:sz w:val="18"/>
                <w:szCs w:val="18"/>
              </w:rPr>
            </w:pPr>
          </w:p>
          <w:p w14:paraId="65FC07D9" w14:textId="77777777" w:rsidR="003F138F" w:rsidRPr="009E4C1B" w:rsidRDefault="003F138F" w:rsidP="003F138F">
            <w:pPr>
              <w:tabs>
                <w:tab w:val="left" w:pos="6948"/>
              </w:tabs>
              <w:jc w:val="both"/>
              <w:rPr>
                <w:rFonts w:eastAsia="Calibri" w:cs="Arial"/>
                <w:sz w:val="18"/>
                <w:szCs w:val="18"/>
              </w:rPr>
            </w:pPr>
            <w:r w:rsidRPr="009E4C1B">
              <w:rPr>
                <w:rFonts w:eastAsia="Calibri" w:cs="Arial"/>
                <w:sz w:val="18"/>
                <w:szCs w:val="18"/>
              </w:rPr>
              <w:t>La consultante desea mejorar la relación con su ex conviviente, con la intención de que su separación no tenga repercusiones que afecten el comportamiento o la actitud de su hijo pequeño.</w:t>
            </w:r>
          </w:p>
          <w:p w14:paraId="10C5FAC2" w14:textId="77777777" w:rsidR="003F138F" w:rsidRPr="009E4C1B" w:rsidRDefault="003F138F" w:rsidP="003F138F">
            <w:pPr>
              <w:tabs>
                <w:tab w:val="left" w:pos="6948"/>
              </w:tabs>
              <w:jc w:val="both"/>
              <w:rPr>
                <w:rFonts w:eastAsia="Calibri" w:cs="Arial"/>
                <w:sz w:val="18"/>
                <w:szCs w:val="18"/>
              </w:rPr>
            </w:pPr>
            <w:r w:rsidRPr="009E4C1B">
              <w:rPr>
                <w:rFonts w:eastAsia="Calibri" w:cs="Arial"/>
                <w:sz w:val="18"/>
                <w:szCs w:val="18"/>
              </w:rPr>
              <w:tab/>
            </w:r>
          </w:p>
        </w:tc>
      </w:tr>
      <w:tr w:rsidR="003F138F" w:rsidRPr="009E4C1B" w14:paraId="063B1D4C" w14:textId="77777777" w:rsidTr="003F138F">
        <w:trPr>
          <w:trHeight w:val="3059"/>
        </w:trPr>
        <w:tc>
          <w:tcPr>
            <w:tcW w:w="10216" w:type="dxa"/>
          </w:tcPr>
          <w:p w14:paraId="08C74FFF" w14:textId="77777777" w:rsidR="003F138F" w:rsidRPr="009E4C1B" w:rsidRDefault="003F138F" w:rsidP="003F138F">
            <w:pPr>
              <w:jc w:val="center"/>
              <w:rPr>
                <w:rFonts w:eastAsia="Calibri" w:cs="Arial"/>
                <w:b/>
                <w:sz w:val="18"/>
                <w:szCs w:val="18"/>
              </w:rPr>
            </w:pPr>
            <w:r w:rsidRPr="009E4C1B">
              <w:rPr>
                <w:rFonts w:eastAsia="Calibri" w:cs="Arial"/>
                <w:b/>
                <w:sz w:val="18"/>
                <w:szCs w:val="18"/>
              </w:rPr>
              <w:t>INFORMACIÓN ORIENTADORA DELSERVICIO BRINDADO POR ENTREVISTADOR/A</w:t>
            </w:r>
          </w:p>
          <w:p w14:paraId="61549A30" w14:textId="77777777" w:rsidR="003F138F" w:rsidRPr="009E4C1B" w:rsidRDefault="003F138F" w:rsidP="003F138F">
            <w:pPr>
              <w:jc w:val="center"/>
              <w:rPr>
                <w:rFonts w:eastAsia="Calibri" w:cs="Arial"/>
                <w:b/>
                <w:sz w:val="18"/>
                <w:szCs w:val="18"/>
              </w:rPr>
            </w:pPr>
          </w:p>
          <w:p w14:paraId="05AC1841" w14:textId="77777777" w:rsidR="003F138F" w:rsidRPr="009E4C1B" w:rsidRDefault="003F138F" w:rsidP="003F138F">
            <w:pPr>
              <w:jc w:val="both"/>
              <w:rPr>
                <w:rFonts w:eastAsia="Calibri" w:cs="Arial"/>
                <w:sz w:val="18"/>
                <w:szCs w:val="18"/>
              </w:rPr>
            </w:pPr>
            <w:r w:rsidRPr="009E4C1B">
              <w:rPr>
                <w:rFonts w:eastAsia="Calibri" w:cs="Arial"/>
                <w:sz w:val="18"/>
                <w:szCs w:val="18"/>
              </w:rPr>
              <w:t>La orientación brindada por parte del practicante de psicología a la consultante se basó en recomendaciones y en una indagación de plan de vida a corto y largo plazo, como objetivos que deseaba cumplir.</w:t>
            </w:r>
          </w:p>
          <w:p w14:paraId="362B2FE9" w14:textId="77777777" w:rsidR="003F138F" w:rsidRPr="009E4C1B" w:rsidRDefault="003F138F" w:rsidP="003F138F">
            <w:pPr>
              <w:jc w:val="both"/>
              <w:rPr>
                <w:rFonts w:eastAsia="Calibri" w:cs="Arial"/>
                <w:sz w:val="18"/>
                <w:szCs w:val="18"/>
              </w:rPr>
            </w:pPr>
          </w:p>
          <w:p w14:paraId="31D9BD43" w14:textId="77777777" w:rsidR="003F138F" w:rsidRPr="009E4C1B" w:rsidRDefault="003F138F" w:rsidP="003F138F">
            <w:pPr>
              <w:jc w:val="both"/>
              <w:rPr>
                <w:rFonts w:eastAsia="Calibri" w:cs="Arial"/>
                <w:sz w:val="18"/>
                <w:szCs w:val="18"/>
              </w:rPr>
            </w:pPr>
            <w:r w:rsidRPr="009E4C1B">
              <w:rPr>
                <w:rFonts w:eastAsia="Calibri" w:cs="Arial"/>
                <w:sz w:val="18"/>
                <w:szCs w:val="18"/>
              </w:rPr>
              <w:t>Se le recomienda a la consultante a buscar alternativas o soluciones inmediatas que puedan generar cambios significativos. Estos cambios serán progresivos conforme la consultante aplique un sistema de comunicación libre y sin castigos severos para su hijo.</w:t>
            </w:r>
          </w:p>
          <w:p w14:paraId="093E6EFD" w14:textId="77777777" w:rsidR="003F138F" w:rsidRPr="009E4C1B" w:rsidRDefault="003F138F" w:rsidP="003F138F">
            <w:pPr>
              <w:jc w:val="both"/>
              <w:rPr>
                <w:rFonts w:eastAsia="Calibri" w:cs="Arial"/>
                <w:sz w:val="18"/>
                <w:szCs w:val="18"/>
              </w:rPr>
            </w:pPr>
          </w:p>
          <w:p w14:paraId="3B348380" w14:textId="77777777" w:rsidR="003F138F" w:rsidRPr="009E4C1B" w:rsidRDefault="003F138F" w:rsidP="003F138F">
            <w:pPr>
              <w:jc w:val="both"/>
              <w:rPr>
                <w:rFonts w:eastAsia="Calibri" w:cs="Arial"/>
                <w:sz w:val="18"/>
                <w:szCs w:val="18"/>
              </w:rPr>
            </w:pPr>
            <w:r w:rsidRPr="009E4C1B">
              <w:rPr>
                <w:rFonts w:eastAsia="Calibri" w:cs="Arial"/>
                <w:sz w:val="18"/>
                <w:szCs w:val="18"/>
              </w:rPr>
              <w:t xml:space="preserve">También se le recomienda modificar palabras y comportamientos agresivos contra su hijo, y más bien se le incita a generar una cultura de dialogo y escucha activa. </w:t>
            </w:r>
          </w:p>
          <w:p w14:paraId="68A5AA0D" w14:textId="77777777" w:rsidR="003F138F" w:rsidRPr="009E4C1B" w:rsidRDefault="003F138F" w:rsidP="003F138F">
            <w:pPr>
              <w:jc w:val="both"/>
              <w:rPr>
                <w:rFonts w:eastAsia="Calibri" w:cs="Arial"/>
                <w:sz w:val="18"/>
                <w:szCs w:val="18"/>
              </w:rPr>
            </w:pPr>
          </w:p>
          <w:p w14:paraId="3679ABC9" w14:textId="77777777" w:rsidR="003F138F" w:rsidRPr="009E4C1B" w:rsidRDefault="003F138F" w:rsidP="003F138F">
            <w:pPr>
              <w:jc w:val="both"/>
              <w:rPr>
                <w:rFonts w:eastAsia="Calibri" w:cs="Arial"/>
                <w:sz w:val="18"/>
                <w:szCs w:val="18"/>
              </w:rPr>
            </w:pPr>
            <w:r w:rsidRPr="009E4C1B">
              <w:rPr>
                <w:rFonts w:eastAsia="Calibri" w:cs="Arial"/>
                <w:sz w:val="18"/>
                <w:szCs w:val="18"/>
              </w:rPr>
              <w:t>Se le recomienda asistir a los servicios de asesoría y orientaciones psicológicas que ofrece el Vicerrectorado de Bienestar Estudiantil de la universidad de Guayaquil, cuyo programa es gratuito y ella podría gozar de muchos tipos de ayuda.</w:t>
            </w:r>
          </w:p>
          <w:p w14:paraId="74C0098B" w14:textId="77777777" w:rsidR="003F138F" w:rsidRPr="009E4C1B" w:rsidRDefault="003F138F" w:rsidP="003F138F">
            <w:pPr>
              <w:jc w:val="both"/>
              <w:rPr>
                <w:rFonts w:eastAsia="Calibri" w:cs="Arial"/>
                <w:b/>
                <w:sz w:val="18"/>
                <w:szCs w:val="18"/>
              </w:rPr>
            </w:pPr>
          </w:p>
        </w:tc>
      </w:tr>
      <w:tr w:rsidR="003F138F" w:rsidRPr="009E4C1B" w14:paraId="26C3450C" w14:textId="77777777" w:rsidTr="003F138F">
        <w:trPr>
          <w:trHeight w:val="2726"/>
        </w:trPr>
        <w:tc>
          <w:tcPr>
            <w:tcW w:w="10216" w:type="dxa"/>
          </w:tcPr>
          <w:p w14:paraId="24DFB392" w14:textId="77777777" w:rsidR="003F138F" w:rsidRPr="009E4C1B" w:rsidRDefault="003F138F" w:rsidP="003F138F">
            <w:pPr>
              <w:jc w:val="center"/>
              <w:rPr>
                <w:rFonts w:eastAsia="Calibri" w:cs="Arial"/>
                <w:b/>
                <w:sz w:val="18"/>
                <w:szCs w:val="18"/>
              </w:rPr>
            </w:pPr>
            <w:r w:rsidRPr="009E4C1B">
              <w:rPr>
                <w:rFonts w:eastAsia="Calibri" w:cs="Arial"/>
                <w:b/>
                <w:sz w:val="18"/>
                <w:szCs w:val="18"/>
              </w:rPr>
              <w:t>ACUERDOS LOGRADOS - ENTREVISTADOR/A Y CONSULTANTE</w:t>
            </w:r>
          </w:p>
          <w:p w14:paraId="34F89C0A" w14:textId="77777777" w:rsidR="003F138F" w:rsidRPr="009E4C1B" w:rsidRDefault="003F138F" w:rsidP="003F138F">
            <w:pPr>
              <w:spacing w:line="480" w:lineRule="auto"/>
              <w:jc w:val="center"/>
              <w:rPr>
                <w:rFonts w:eastAsia="Calibri" w:cs="Arial"/>
                <w:sz w:val="18"/>
                <w:szCs w:val="18"/>
              </w:rPr>
            </w:pPr>
          </w:p>
          <w:p w14:paraId="408707B8" w14:textId="77777777" w:rsidR="003F138F" w:rsidRPr="009E4C1B" w:rsidRDefault="003F138F" w:rsidP="003F138F">
            <w:pPr>
              <w:numPr>
                <w:ilvl w:val="0"/>
                <w:numId w:val="13"/>
              </w:numPr>
              <w:jc w:val="both"/>
              <w:rPr>
                <w:rFonts w:eastAsia="Calibri" w:cs="Arial"/>
                <w:sz w:val="18"/>
                <w:szCs w:val="18"/>
              </w:rPr>
            </w:pPr>
            <w:r w:rsidRPr="009E4C1B">
              <w:rPr>
                <w:rFonts w:eastAsia="Calibri" w:cs="Arial"/>
                <w:sz w:val="18"/>
                <w:szCs w:val="18"/>
              </w:rPr>
              <w:t>Asistir con regularidad al departamento de Bienestar Estudiantil para gozar del beneficio de la orientación psicológica</w:t>
            </w:r>
          </w:p>
          <w:p w14:paraId="174000C0" w14:textId="77777777" w:rsidR="003F138F" w:rsidRPr="009E4C1B" w:rsidRDefault="003F138F" w:rsidP="003F138F">
            <w:pPr>
              <w:numPr>
                <w:ilvl w:val="0"/>
                <w:numId w:val="12"/>
              </w:numPr>
              <w:jc w:val="both"/>
              <w:rPr>
                <w:rFonts w:eastAsia="Calibri" w:cs="Arial"/>
                <w:sz w:val="18"/>
                <w:szCs w:val="18"/>
              </w:rPr>
            </w:pPr>
            <w:r w:rsidRPr="009E4C1B">
              <w:rPr>
                <w:rFonts w:eastAsia="Calibri" w:cs="Arial"/>
                <w:sz w:val="18"/>
                <w:szCs w:val="18"/>
              </w:rPr>
              <w:t>Establecer acuerdos familiares y tratar de restablecer la comunicación con su ex conviviente con el fin de buscar estrategias para generar una cultura de paz y dialogo en su hogar.</w:t>
            </w:r>
          </w:p>
          <w:p w14:paraId="0D69969A" w14:textId="77777777" w:rsidR="003F138F" w:rsidRPr="009E4C1B" w:rsidRDefault="003F138F" w:rsidP="003F138F">
            <w:pPr>
              <w:numPr>
                <w:ilvl w:val="0"/>
                <w:numId w:val="12"/>
              </w:numPr>
              <w:tabs>
                <w:tab w:val="left" w:pos="435"/>
              </w:tabs>
              <w:jc w:val="both"/>
              <w:rPr>
                <w:rFonts w:eastAsia="Calibri" w:cs="Arial"/>
                <w:sz w:val="18"/>
                <w:szCs w:val="18"/>
              </w:rPr>
            </w:pPr>
            <w:r w:rsidRPr="009E4C1B">
              <w:rPr>
                <w:rFonts w:eastAsia="Calibri" w:cs="Arial"/>
                <w:sz w:val="18"/>
                <w:szCs w:val="18"/>
              </w:rPr>
              <w:t>Compromiso a reportar al practicante los cambios que se van dando a corto plazo.</w:t>
            </w:r>
          </w:p>
        </w:tc>
      </w:tr>
    </w:tbl>
    <w:p w14:paraId="68338CDE" w14:textId="77777777" w:rsidR="00116B7C" w:rsidRDefault="00116B7C" w:rsidP="00C37349">
      <w:pPr>
        <w:rPr>
          <w:lang w:eastAsia="es-EC"/>
        </w:rPr>
      </w:pPr>
    </w:p>
    <w:p w14:paraId="3A3B1909" w14:textId="77777777" w:rsidR="00116B7C" w:rsidRDefault="00116B7C" w:rsidP="00C37349">
      <w:pPr>
        <w:rPr>
          <w:lang w:eastAsia="es-EC"/>
        </w:rPr>
      </w:pPr>
    </w:p>
    <w:p w14:paraId="39852036" w14:textId="77777777" w:rsidR="00962AC7" w:rsidRDefault="00962AC7" w:rsidP="00C37349">
      <w:pPr>
        <w:rPr>
          <w:lang w:eastAsia="es-EC"/>
        </w:rPr>
      </w:pPr>
    </w:p>
    <w:p w14:paraId="5B59B8EA"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BITACORA SEMANAL</w:t>
      </w:r>
    </w:p>
    <w:p w14:paraId="1C17D19C"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58D11707"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686D3AB6"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JORNADA: Vespertina</w:t>
      </w:r>
    </w:p>
    <w:p w14:paraId="417249C9"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FECHA: Semana del 19 - Mayo</w:t>
      </w:r>
    </w:p>
    <w:p w14:paraId="58856C8D"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162A3DDE" w14:textId="77777777" w:rsidTr="001355C6">
        <w:tc>
          <w:tcPr>
            <w:tcW w:w="8494" w:type="dxa"/>
          </w:tcPr>
          <w:p w14:paraId="11A23079"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6CA0AA49" w14:textId="77777777" w:rsidTr="001355C6">
        <w:tc>
          <w:tcPr>
            <w:tcW w:w="8494" w:type="dxa"/>
          </w:tcPr>
          <w:p w14:paraId="6D94320E" w14:textId="77777777" w:rsidR="00652287" w:rsidRPr="00652287" w:rsidRDefault="00652287" w:rsidP="00652287">
            <w:pPr>
              <w:numPr>
                <w:ilvl w:val="0"/>
                <w:numId w:val="16"/>
              </w:numPr>
              <w:spacing w:after="160" w:line="259" w:lineRule="auto"/>
              <w:jc w:val="both"/>
              <w:rPr>
                <w:rFonts w:ascii="Calibri" w:eastAsia="Calibri" w:hAnsi="Calibri"/>
              </w:rPr>
            </w:pPr>
            <w:r w:rsidRPr="00652287">
              <w:rPr>
                <w:rFonts w:ascii="Calibri" w:eastAsia="Calibri" w:hAnsi="Calibri"/>
              </w:rPr>
              <w:t>Inducción general y distribución de lugares de práctica según los proyectos de la Universidad de Guayaquil impartidos en la facultad de ciencias psicológicas.</w:t>
            </w:r>
          </w:p>
          <w:p w14:paraId="69513D11" w14:textId="77777777" w:rsidR="00652287" w:rsidRPr="00652287" w:rsidRDefault="00652287" w:rsidP="00652287">
            <w:pPr>
              <w:numPr>
                <w:ilvl w:val="0"/>
                <w:numId w:val="16"/>
              </w:numPr>
              <w:spacing w:after="160" w:line="259" w:lineRule="auto"/>
              <w:jc w:val="both"/>
              <w:rPr>
                <w:rFonts w:ascii="Calibri" w:eastAsia="Calibri" w:hAnsi="Calibri"/>
              </w:rPr>
            </w:pPr>
            <w:r w:rsidRPr="00652287">
              <w:rPr>
                <w:rFonts w:ascii="Calibri" w:eastAsia="Calibri" w:hAnsi="Calibri"/>
              </w:rPr>
              <w:t>Presentación de supervisora del proyecto sobre violencia de género y sexual que se aplicara como  plan piloto en las facultades de la Universidad de Guayaquil.</w:t>
            </w:r>
          </w:p>
        </w:tc>
      </w:tr>
      <w:tr w:rsidR="00652287" w:rsidRPr="00652287" w14:paraId="40548A8F" w14:textId="77777777" w:rsidTr="001355C6">
        <w:tc>
          <w:tcPr>
            <w:tcW w:w="8494" w:type="dxa"/>
          </w:tcPr>
          <w:p w14:paraId="6AB1AF0C" w14:textId="77777777" w:rsidR="00652287" w:rsidRPr="00652287" w:rsidRDefault="00652287" w:rsidP="00652287">
            <w:pPr>
              <w:spacing w:after="160" w:line="259" w:lineRule="auto"/>
              <w:jc w:val="both"/>
              <w:rPr>
                <w:rFonts w:ascii="Calibri" w:eastAsia="Calibri" w:hAnsi="Calibri"/>
                <w:b/>
              </w:rPr>
            </w:pPr>
            <w:r w:rsidRPr="00652287">
              <w:rPr>
                <w:rFonts w:ascii="Calibri" w:eastAsia="Calibri" w:hAnsi="Calibri"/>
                <w:b/>
              </w:rPr>
              <w:t>ACCIONES REALIZADAS  (DESARROLLE PUNTO POR PUNTO)</w:t>
            </w:r>
          </w:p>
          <w:p w14:paraId="3D955B5E"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Inducción general y distribución de lugares de práctica según los proyectos de la Universidad de Guayaquil impartidos en la facultad de ciencias psicológicas.</w:t>
            </w:r>
          </w:p>
          <w:p w14:paraId="25DEF03A"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Mediante llamado por las redes sociales de la facultad de ciencias psicológicas, se nos impartió una inducción establecido a la intención clínica, socializando así el proyecto de violencia de género y sexual que estaríamos inmersos.</w:t>
            </w:r>
          </w:p>
          <w:p w14:paraId="74B2BB0E"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Se nos invitó a indicar si el trabajo de titulación lo conformaríamos en pareja o en solitario, indicando el lugar de inducción dependiendo el proyecto al que pertenecíamos.</w:t>
            </w:r>
          </w:p>
          <w:p w14:paraId="07BF0E10"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Presentación de supervisora del proyecto sobre violencia de género y sexual que se aplicara como  plan piloto en las facultades de la Universidad de Guayaquil.</w:t>
            </w:r>
          </w:p>
          <w:p w14:paraId="478B2699"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En la misma inducción se nos presentó a la psicóloga Joselyn Pispira como responsable del proyecto de género y sexual del ViBE y que sería nuestra supervisora bajo este propósito.</w:t>
            </w:r>
          </w:p>
        </w:tc>
      </w:tr>
      <w:tr w:rsidR="00652287" w:rsidRPr="00652287" w14:paraId="6C40A086" w14:textId="77777777" w:rsidTr="001355C6">
        <w:tc>
          <w:tcPr>
            <w:tcW w:w="8494" w:type="dxa"/>
          </w:tcPr>
          <w:p w14:paraId="065454AA"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161EF371" w14:textId="77777777" w:rsidTr="001355C6">
        <w:tc>
          <w:tcPr>
            <w:tcW w:w="8494" w:type="dxa"/>
          </w:tcPr>
          <w:p w14:paraId="065B1950" w14:textId="77777777" w:rsidR="00652287" w:rsidRPr="00652287" w:rsidRDefault="00652287" w:rsidP="00652287">
            <w:pPr>
              <w:spacing w:after="160" w:line="259" w:lineRule="auto"/>
              <w:rPr>
                <w:rFonts w:ascii="Calibri" w:eastAsia="Calibri" w:hAnsi="Calibri"/>
                <w:b/>
              </w:rPr>
            </w:pPr>
          </w:p>
          <w:p w14:paraId="6FE6C370" w14:textId="77777777" w:rsidR="00652287" w:rsidRPr="00652287" w:rsidRDefault="00652287" w:rsidP="00652287">
            <w:pPr>
              <w:spacing w:after="160" w:line="259" w:lineRule="auto"/>
              <w:rPr>
                <w:rFonts w:ascii="Calibri" w:eastAsia="Calibri" w:hAnsi="Calibri"/>
                <w:b/>
              </w:rPr>
            </w:pPr>
          </w:p>
          <w:p w14:paraId="02E4946E" w14:textId="77777777" w:rsidR="00652287" w:rsidRPr="00652287" w:rsidRDefault="00652287" w:rsidP="00652287">
            <w:pPr>
              <w:spacing w:after="160" w:line="259" w:lineRule="auto"/>
              <w:rPr>
                <w:rFonts w:ascii="Calibri" w:eastAsia="Calibri" w:hAnsi="Calibri"/>
                <w:b/>
              </w:rPr>
            </w:pPr>
          </w:p>
        </w:tc>
      </w:tr>
    </w:tbl>
    <w:p w14:paraId="5BB9F515"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BITACORA SEMANAL</w:t>
      </w:r>
    </w:p>
    <w:p w14:paraId="07FC1993"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6D6DC1F0"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26B61477" w14:textId="77777777" w:rsidR="00652287" w:rsidRPr="00652287" w:rsidRDefault="00652287" w:rsidP="00652287">
      <w:pPr>
        <w:tabs>
          <w:tab w:val="left" w:pos="6765"/>
        </w:tabs>
        <w:rPr>
          <w:rFonts w:ascii="Calibri" w:eastAsia="Calibri" w:hAnsi="Calibri" w:cs="Times New Roman"/>
          <w:b/>
        </w:rPr>
      </w:pPr>
      <w:r w:rsidRPr="00652287">
        <w:rPr>
          <w:rFonts w:ascii="Calibri" w:eastAsia="Calibri" w:hAnsi="Calibri" w:cs="Times New Roman"/>
          <w:b/>
        </w:rPr>
        <w:t>JORNADA: Vespertina</w:t>
      </w:r>
      <w:r w:rsidRPr="00652287">
        <w:rPr>
          <w:rFonts w:ascii="Calibri" w:eastAsia="Calibri" w:hAnsi="Calibri" w:cs="Times New Roman"/>
          <w:b/>
        </w:rPr>
        <w:tab/>
        <w:t>12</w:t>
      </w:r>
    </w:p>
    <w:p w14:paraId="323BF1DF"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FECHA: Semana del 7 – 9 de Junio</w:t>
      </w:r>
    </w:p>
    <w:p w14:paraId="40BACD48"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225007B6" w14:textId="77777777" w:rsidTr="001355C6">
        <w:tc>
          <w:tcPr>
            <w:tcW w:w="8494" w:type="dxa"/>
          </w:tcPr>
          <w:p w14:paraId="596211C1"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2735062B" w14:textId="77777777" w:rsidTr="001355C6">
        <w:tc>
          <w:tcPr>
            <w:tcW w:w="8494" w:type="dxa"/>
          </w:tcPr>
          <w:p w14:paraId="7344887D"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Inducciones en el departamento de bienestar estudiantil del vicerrectorado de la Universidad de Guayaquil.</w:t>
            </w:r>
          </w:p>
        </w:tc>
      </w:tr>
      <w:tr w:rsidR="00652287" w:rsidRPr="00652287" w14:paraId="25E295D1" w14:textId="77777777" w:rsidTr="001355C6">
        <w:tc>
          <w:tcPr>
            <w:tcW w:w="8494" w:type="dxa"/>
          </w:tcPr>
          <w:p w14:paraId="383A62AF" w14:textId="77777777" w:rsidR="00652287" w:rsidRPr="00652287" w:rsidRDefault="00652287" w:rsidP="00652287">
            <w:pPr>
              <w:spacing w:after="160" w:line="259" w:lineRule="auto"/>
              <w:jc w:val="both"/>
              <w:rPr>
                <w:rFonts w:ascii="Calibri" w:eastAsia="Calibri" w:hAnsi="Calibri"/>
                <w:b/>
              </w:rPr>
            </w:pPr>
            <w:r w:rsidRPr="00652287">
              <w:rPr>
                <w:rFonts w:ascii="Calibri" w:eastAsia="Calibri" w:hAnsi="Calibri"/>
                <w:b/>
              </w:rPr>
              <w:t>ACCIONES REALIZADAS  (DESARROLLE PUNTO POR PUNTO)</w:t>
            </w:r>
          </w:p>
          <w:p w14:paraId="32E89CDB"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Inducciones en el departamento de bienestar estudiantil del vicerrectorado de la Universidad de Guayaquil.</w:t>
            </w:r>
          </w:p>
          <w:p w14:paraId="20D649C3"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Iniciamos las inducciones en el departamento de bienestar estudiantil del vicerrectorado de la Universidad de Guayaquil, impartidas por la psicóloga Joselyn Pispira, para tener las herramientas adecuadas en nuestras prácticas pre-profesionales.</w:t>
            </w:r>
          </w:p>
          <w:p w14:paraId="57D88D43"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Las charlas son determinantes al momento de interaccionar con la población que vamos a afrontar; poder manejar los talleres y su conformación, las mesas informativas y las orientaciones psicológicas que están presupuestadas brindar a los estudiantes de la facultad de filosofía letras y ciencias de la educación.</w:t>
            </w:r>
          </w:p>
          <w:p w14:paraId="29B031DC"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Se nos indican los elementos para cada acción a realizar y se nos muestra cómo reaccionar ante ciertas posibles respuestas de estrés que muestre la población que  se va a trabajar.</w:t>
            </w:r>
          </w:p>
          <w:p w14:paraId="67759BB0" w14:textId="77777777" w:rsidR="00652287" w:rsidRPr="00652287" w:rsidRDefault="00652287" w:rsidP="00652287">
            <w:pPr>
              <w:spacing w:after="160" w:line="259" w:lineRule="auto"/>
              <w:jc w:val="both"/>
              <w:rPr>
                <w:rFonts w:ascii="Calibri" w:eastAsia="Calibri" w:hAnsi="Calibri"/>
              </w:rPr>
            </w:pPr>
          </w:p>
        </w:tc>
      </w:tr>
      <w:tr w:rsidR="00652287" w:rsidRPr="00652287" w14:paraId="3701D519" w14:textId="77777777" w:rsidTr="001355C6">
        <w:tc>
          <w:tcPr>
            <w:tcW w:w="8494" w:type="dxa"/>
          </w:tcPr>
          <w:p w14:paraId="009A3577"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0201FF2C" w14:textId="77777777" w:rsidTr="001355C6">
        <w:tc>
          <w:tcPr>
            <w:tcW w:w="8494" w:type="dxa"/>
          </w:tcPr>
          <w:p w14:paraId="5C58E2C5" w14:textId="77777777" w:rsidR="00652287" w:rsidRPr="00652287" w:rsidRDefault="00652287" w:rsidP="00652287">
            <w:pPr>
              <w:spacing w:after="160" w:line="259" w:lineRule="auto"/>
              <w:rPr>
                <w:rFonts w:ascii="Calibri" w:eastAsia="Calibri" w:hAnsi="Calibri"/>
                <w:b/>
              </w:rPr>
            </w:pPr>
          </w:p>
          <w:p w14:paraId="590077D5" w14:textId="77777777" w:rsidR="00652287" w:rsidRPr="00652287" w:rsidRDefault="00652287" w:rsidP="00652287">
            <w:pPr>
              <w:spacing w:after="160" w:line="259" w:lineRule="auto"/>
              <w:rPr>
                <w:rFonts w:ascii="Calibri" w:eastAsia="Calibri" w:hAnsi="Calibri"/>
                <w:b/>
              </w:rPr>
            </w:pPr>
          </w:p>
        </w:tc>
      </w:tr>
    </w:tbl>
    <w:p w14:paraId="6F33A2D0" w14:textId="77777777" w:rsidR="00652287" w:rsidRDefault="00652287" w:rsidP="00652287">
      <w:pPr>
        <w:jc w:val="center"/>
        <w:rPr>
          <w:rFonts w:ascii="Calibri" w:eastAsia="Calibri" w:hAnsi="Calibri" w:cs="Times New Roman"/>
          <w:b/>
          <w:sz w:val="36"/>
        </w:rPr>
      </w:pPr>
    </w:p>
    <w:p w14:paraId="2AF9EDCA" w14:textId="77777777" w:rsidR="00652287" w:rsidRDefault="00652287" w:rsidP="00652287">
      <w:pPr>
        <w:jc w:val="center"/>
        <w:rPr>
          <w:rFonts w:ascii="Calibri" w:eastAsia="Calibri" w:hAnsi="Calibri" w:cs="Times New Roman"/>
          <w:b/>
          <w:sz w:val="36"/>
        </w:rPr>
      </w:pPr>
    </w:p>
    <w:p w14:paraId="21A6F7D4"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BITACORA SEMANAL</w:t>
      </w:r>
    </w:p>
    <w:p w14:paraId="1D7E4661"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105EB0DD"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1BB3B58D"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JORNADA: Vespertina</w:t>
      </w:r>
    </w:p>
    <w:p w14:paraId="58489C97" w14:textId="77777777" w:rsidR="00652287" w:rsidRPr="00652287" w:rsidRDefault="00652287" w:rsidP="00652287">
      <w:pPr>
        <w:tabs>
          <w:tab w:val="left" w:pos="5625"/>
        </w:tabs>
        <w:rPr>
          <w:rFonts w:ascii="Calibri" w:eastAsia="Calibri" w:hAnsi="Calibri" w:cs="Times New Roman"/>
          <w:b/>
        </w:rPr>
      </w:pPr>
      <w:r w:rsidRPr="00652287">
        <w:rPr>
          <w:rFonts w:ascii="Calibri" w:eastAsia="Calibri" w:hAnsi="Calibri" w:cs="Times New Roman"/>
          <w:b/>
        </w:rPr>
        <w:t>FECHA: Semana del 12 – 14 de junio</w:t>
      </w:r>
      <w:r w:rsidRPr="00652287">
        <w:rPr>
          <w:rFonts w:ascii="Calibri" w:eastAsia="Calibri" w:hAnsi="Calibri" w:cs="Times New Roman"/>
          <w:b/>
        </w:rPr>
        <w:tab/>
        <w:t>12</w:t>
      </w:r>
    </w:p>
    <w:p w14:paraId="74AC39CC"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p w14:paraId="0E324B5C" w14:textId="77777777" w:rsidR="00652287" w:rsidRPr="00652287" w:rsidRDefault="00652287" w:rsidP="00652287">
      <w:pPr>
        <w:jc w:val="center"/>
        <w:rPr>
          <w:rFonts w:ascii="Calibri" w:eastAsia="Calibri" w:hAnsi="Calibri" w:cs="Times New Roman"/>
          <w:b/>
        </w:rPr>
      </w:pPr>
    </w:p>
    <w:tbl>
      <w:tblPr>
        <w:tblStyle w:val="Tablaconcuadrcula13"/>
        <w:tblW w:w="0" w:type="auto"/>
        <w:tblLook w:val="04A0" w:firstRow="1" w:lastRow="0" w:firstColumn="1" w:lastColumn="0" w:noHBand="0" w:noVBand="1"/>
      </w:tblPr>
      <w:tblGrid>
        <w:gridCol w:w="8494"/>
      </w:tblGrid>
      <w:tr w:rsidR="00652287" w:rsidRPr="00652287" w14:paraId="2181D0A8" w14:textId="77777777" w:rsidTr="001355C6">
        <w:tc>
          <w:tcPr>
            <w:tcW w:w="8494" w:type="dxa"/>
          </w:tcPr>
          <w:p w14:paraId="3A81D2D4"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1F93C4B7" w14:textId="77777777" w:rsidTr="001355C6">
        <w:tc>
          <w:tcPr>
            <w:tcW w:w="8494" w:type="dxa"/>
          </w:tcPr>
          <w:p w14:paraId="0C2E7502" w14:textId="77777777" w:rsidR="00652287" w:rsidRPr="00652287" w:rsidRDefault="00652287" w:rsidP="00652287">
            <w:pPr>
              <w:spacing w:after="160" w:line="259" w:lineRule="auto"/>
              <w:rPr>
                <w:rFonts w:ascii="Calibri" w:eastAsia="Calibri" w:hAnsi="Calibri"/>
                <w:b/>
              </w:rPr>
            </w:pPr>
          </w:p>
          <w:p w14:paraId="6D4B7523" w14:textId="77777777" w:rsidR="00652287" w:rsidRPr="00652287" w:rsidRDefault="00652287" w:rsidP="00652287">
            <w:pPr>
              <w:numPr>
                <w:ilvl w:val="0"/>
                <w:numId w:val="14"/>
              </w:numPr>
              <w:spacing w:after="160" w:line="259" w:lineRule="auto"/>
              <w:rPr>
                <w:rFonts w:ascii="Calibri" w:eastAsia="Calibri" w:hAnsi="Calibri"/>
              </w:rPr>
            </w:pPr>
            <w:r w:rsidRPr="00652287">
              <w:rPr>
                <w:rFonts w:ascii="Calibri" w:eastAsia="Calibri" w:hAnsi="Calibri"/>
              </w:rPr>
              <w:t>Presentación con las autoridades del departamento de Bienestar Estudiantil</w:t>
            </w:r>
          </w:p>
          <w:p w14:paraId="02D9AE63" w14:textId="77777777" w:rsidR="00652287" w:rsidRPr="00652287" w:rsidRDefault="00652287" w:rsidP="00652287">
            <w:pPr>
              <w:numPr>
                <w:ilvl w:val="0"/>
                <w:numId w:val="14"/>
              </w:numPr>
              <w:spacing w:after="160" w:line="259" w:lineRule="auto"/>
              <w:rPr>
                <w:rFonts w:ascii="Calibri" w:eastAsia="Calibri" w:hAnsi="Calibri"/>
              </w:rPr>
            </w:pPr>
            <w:r w:rsidRPr="00652287">
              <w:rPr>
                <w:rFonts w:ascii="Calibri" w:eastAsia="Calibri" w:hAnsi="Calibri"/>
              </w:rPr>
              <w:t>Acompañamiento Día Mundial del Donante de Sangre.</w:t>
            </w:r>
          </w:p>
          <w:p w14:paraId="7403CA61" w14:textId="77777777" w:rsidR="00652287" w:rsidRPr="00652287" w:rsidRDefault="00652287" w:rsidP="00652287">
            <w:pPr>
              <w:numPr>
                <w:ilvl w:val="0"/>
                <w:numId w:val="14"/>
              </w:numPr>
              <w:spacing w:after="160" w:line="259" w:lineRule="auto"/>
              <w:rPr>
                <w:rFonts w:ascii="Calibri" w:eastAsia="Calibri" w:hAnsi="Calibri"/>
              </w:rPr>
            </w:pPr>
            <w:r w:rsidRPr="00652287">
              <w:rPr>
                <w:rFonts w:ascii="Calibri" w:eastAsia="Calibri" w:hAnsi="Calibri"/>
              </w:rPr>
              <w:t>Elaboración del cronograma de actividades para los talleres y mesas informativas.</w:t>
            </w:r>
          </w:p>
          <w:p w14:paraId="5077D0D8" w14:textId="77777777" w:rsidR="00652287" w:rsidRPr="00652287" w:rsidRDefault="00652287" w:rsidP="00652287">
            <w:pPr>
              <w:spacing w:after="160" w:line="259" w:lineRule="auto"/>
              <w:jc w:val="center"/>
              <w:rPr>
                <w:rFonts w:ascii="Calibri" w:eastAsia="Calibri" w:hAnsi="Calibri"/>
                <w:b/>
              </w:rPr>
            </w:pPr>
          </w:p>
        </w:tc>
      </w:tr>
      <w:tr w:rsidR="00652287" w:rsidRPr="00652287" w14:paraId="0C7C4B27" w14:textId="77777777" w:rsidTr="001355C6">
        <w:tc>
          <w:tcPr>
            <w:tcW w:w="8494" w:type="dxa"/>
          </w:tcPr>
          <w:p w14:paraId="02EE5695"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tc>
      </w:tr>
      <w:tr w:rsidR="00652287" w:rsidRPr="00652287" w14:paraId="41AE672F" w14:textId="77777777" w:rsidTr="001355C6">
        <w:tc>
          <w:tcPr>
            <w:tcW w:w="8494" w:type="dxa"/>
          </w:tcPr>
          <w:p w14:paraId="175BD36A" w14:textId="77777777" w:rsidR="00652287" w:rsidRPr="00652287" w:rsidRDefault="00652287" w:rsidP="00652287">
            <w:pPr>
              <w:spacing w:after="160" w:line="259" w:lineRule="auto"/>
              <w:jc w:val="center"/>
              <w:rPr>
                <w:rFonts w:ascii="Calibri" w:eastAsia="Calibri" w:hAnsi="Calibri"/>
                <w:i/>
                <w:u w:val="single"/>
              </w:rPr>
            </w:pPr>
          </w:p>
          <w:p w14:paraId="38CA557A"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Presentación con las autoridades del departamento de Bienestar Estudiantil</w:t>
            </w:r>
          </w:p>
          <w:p w14:paraId="453DFAF4"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El día 13 de Junio nos acercamos a la facultad de Filosofía y nos dirigimos con las autoridades del departamento de Bienestar Estudiantil mismos que nos recibieron cordialmente y procedieron a explicarnos las actividades que realizan en este departamento en pro del bienestar de cada uno de sus estudiantes, trabajan de manera integral en la parte médica, odontológica, psicológica y administrativa todo esto en conjunto.</w:t>
            </w:r>
          </w:p>
          <w:p w14:paraId="75D14BB0"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Acompañamiento Día Mundial del Donante de Sangre</w:t>
            </w:r>
          </w:p>
          <w:p w14:paraId="79519219"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El día miércoles 14 de Junio se celebró el día mundial del donante de sangre motivo por el cual se realizó una charla médica en el auditorio de la Facultad, encargada por el departamento de Bienestar Estudiantil en la cual nos invitaron a formar parte de esta conocimos a cierta parte de la población estudiantil de esta facultad y además las dinámicas que surgen en eventos como este.</w:t>
            </w:r>
          </w:p>
          <w:p w14:paraId="495ED054" w14:textId="77777777" w:rsidR="00652287" w:rsidRPr="00652287" w:rsidRDefault="00652287" w:rsidP="00652287">
            <w:pPr>
              <w:spacing w:after="160" w:line="259" w:lineRule="auto"/>
              <w:rPr>
                <w:rFonts w:ascii="Calibri" w:eastAsia="Calibri" w:hAnsi="Calibri"/>
              </w:rPr>
            </w:pPr>
          </w:p>
          <w:p w14:paraId="556AFB1C"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Elaboración del cronograma de actividades para los talleres y mesas informativas</w:t>
            </w:r>
          </w:p>
          <w:p w14:paraId="04303DCA"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A petición del gestor académico y el coordinador general se realizó un cronograma de actividades en donde se detalle cada una de las actividades que realizaremos dentro de la facultad debido a que importante el conocimiento de estas por parte de la decana para poder facilitarnos los permisos respectivos, además de organizarnos por sectores y fechas específicas.</w:t>
            </w:r>
          </w:p>
          <w:p w14:paraId="49BF0EFA" w14:textId="77777777" w:rsidR="00652287" w:rsidRPr="00652287" w:rsidRDefault="00652287" w:rsidP="00652287">
            <w:pPr>
              <w:spacing w:after="160" w:line="259" w:lineRule="auto"/>
              <w:rPr>
                <w:rFonts w:ascii="Calibri" w:eastAsia="Calibri" w:hAnsi="Calibri"/>
                <w:b/>
              </w:rPr>
            </w:pPr>
          </w:p>
        </w:tc>
      </w:tr>
      <w:tr w:rsidR="00652287" w:rsidRPr="00652287" w14:paraId="1291D1CE" w14:textId="77777777" w:rsidTr="001355C6">
        <w:tc>
          <w:tcPr>
            <w:tcW w:w="8494" w:type="dxa"/>
          </w:tcPr>
          <w:p w14:paraId="5AB95229"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409E1E4E" w14:textId="77777777" w:rsidTr="001355C6">
        <w:tc>
          <w:tcPr>
            <w:tcW w:w="8494" w:type="dxa"/>
          </w:tcPr>
          <w:p w14:paraId="7F2A7651" w14:textId="77777777" w:rsidR="00652287" w:rsidRPr="00652287" w:rsidRDefault="00652287" w:rsidP="00652287">
            <w:pPr>
              <w:spacing w:after="160" w:line="259" w:lineRule="auto"/>
              <w:jc w:val="center"/>
              <w:rPr>
                <w:rFonts w:ascii="Calibri" w:eastAsia="Calibri" w:hAnsi="Calibri"/>
                <w:b/>
              </w:rPr>
            </w:pPr>
          </w:p>
          <w:p w14:paraId="1B0A0142" w14:textId="77777777" w:rsidR="00652287" w:rsidRPr="00652287" w:rsidRDefault="00652287" w:rsidP="00652287">
            <w:pPr>
              <w:spacing w:after="160" w:line="259" w:lineRule="auto"/>
              <w:jc w:val="center"/>
              <w:rPr>
                <w:rFonts w:ascii="Calibri" w:eastAsia="Calibri" w:hAnsi="Calibri"/>
                <w:b/>
              </w:rPr>
            </w:pPr>
          </w:p>
          <w:p w14:paraId="69DEEFF4" w14:textId="77777777" w:rsidR="00652287" w:rsidRPr="00652287" w:rsidRDefault="00652287" w:rsidP="00652287">
            <w:pPr>
              <w:spacing w:after="160" w:line="259" w:lineRule="auto"/>
              <w:jc w:val="center"/>
              <w:rPr>
                <w:rFonts w:ascii="Calibri" w:eastAsia="Calibri" w:hAnsi="Calibri"/>
                <w:b/>
              </w:rPr>
            </w:pPr>
          </w:p>
          <w:p w14:paraId="28A85F93" w14:textId="77777777" w:rsidR="00652287" w:rsidRPr="00652287" w:rsidRDefault="00652287" w:rsidP="00652287">
            <w:pPr>
              <w:spacing w:after="160" w:line="259" w:lineRule="auto"/>
              <w:jc w:val="center"/>
              <w:rPr>
                <w:rFonts w:ascii="Calibri" w:eastAsia="Calibri" w:hAnsi="Calibri"/>
                <w:b/>
              </w:rPr>
            </w:pPr>
          </w:p>
          <w:p w14:paraId="5E674E83" w14:textId="77777777" w:rsidR="00652287" w:rsidRPr="00652287" w:rsidRDefault="00652287" w:rsidP="00652287">
            <w:pPr>
              <w:spacing w:after="160" w:line="259" w:lineRule="auto"/>
              <w:jc w:val="center"/>
              <w:rPr>
                <w:rFonts w:ascii="Calibri" w:eastAsia="Calibri" w:hAnsi="Calibri"/>
                <w:b/>
              </w:rPr>
            </w:pPr>
          </w:p>
          <w:p w14:paraId="3C3BD5B3" w14:textId="77777777" w:rsidR="00652287" w:rsidRPr="00652287" w:rsidRDefault="00652287" w:rsidP="00652287">
            <w:pPr>
              <w:spacing w:after="160" w:line="259" w:lineRule="auto"/>
              <w:jc w:val="center"/>
              <w:rPr>
                <w:rFonts w:ascii="Calibri" w:eastAsia="Calibri" w:hAnsi="Calibri"/>
                <w:b/>
              </w:rPr>
            </w:pPr>
          </w:p>
          <w:p w14:paraId="5E821342" w14:textId="77777777" w:rsidR="00652287" w:rsidRPr="00652287" w:rsidRDefault="00652287" w:rsidP="00652287">
            <w:pPr>
              <w:spacing w:after="160" w:line="259" w:lineRule="auto"/>
              <w:jc w:val="center"/>
              <w:rPr>
                <w:rFonts w:ascii="Calibri" w:eastAsia="Calibri" w:hAnsi="Calibri"/>
                <w:b/>
              </w:rPr>
            </w:pPr>
          </w:p>
          <w:p w14:paraId="3F29C602" w14:textId="77777777" w:rsidR="00652287" w:rsidRPr="00652287" w:rsidRDefault="00652287" w:rsidP="00652287">
            <w:pPr>
              <w:spacing w:after="160" w:line="259" w:lineRule="auto"/>
              <w:jc w:val="center"/>
              <w:rPr>
                <w:rFonts w:ascii="Calibri" w:eastAsia="Calibri" w:hAnsi="Calibri"/>
                <w:b/>
              </w:rPr>
            </w:pPr>
          </w:p>
        </w:tc>
      </w:tr>
    </w:tbl>
    <w:p w14:paraId="0CFD7F8A" w14:textId="77777777" w:rsidR="00652287" w:rsidRPr="00652287" w:rsidRDefault="00652287" w:rsidP="00652287">
      <w:pPr>
        <w:jc w:val="center"/>
        <w:rPr>
          <w:rFonts w:ascii="Calibri" w:eastAsia="Calibri" w:hAnsi="Calibri" w:cs="Times New Roman"/>
          <w:b/>
        </w:rPr>
      </w:pPr>
    </w:p>
    <w:p w14:paraId="74128581" w14:textId="77777777" w:rsidR="00652287" w:rsidRPr="00652287" w:rsidRDefault="00652287" w:rsidP="00652287">
      <w:pPr>
        <w:rPr>
          <w:rFonts w:ascii="Calibri" w:eastAsia="Calibri" w:hAnsi="Calibri" w:cs="Times New Roman"/>
          <w:sz w:val="22"/>
        </w:rPr>
      </w:pPr>
    </w:p>
    <w:p w14:paraId="0598A4CC" w14:textId="77777777" w:rsidR="00652287" w:rsidRPr="00652287" w:rsidRDefault="00652287" w:rsidP="00652287">
      <w:pPr>
        <w:rPr>
          <w:rFonts w:ascii="Calibri" w:eastAsia="Calibri" w:hAnsi="Calibri" w:cs="Times New Roman"/>
          <w:sz w:val="22"/>
        </w:rPr>
      </w:pPr>
    </w:p>
    <w:p w14:paraId="4BF6CE32" w14:textId="77777777" w:rsidR="00652287" w:rsidRPr="00652287" w:rsidRDefault="00652287" w:rsidP="00652287">
      <w:pPr>
        <w:rPr>
          <w:rFonts w:ascii="Calibri" w:eastAsia="Calibri" w:hAnsi="Calibri" w:cs="Times New Roman"/>
          <w:sz w:val="22"/>
        </w:rPr>
      </w:pPr>
    </w:p>
    <w:p w14:paraId="565134D2" w14:textId="77777777" w:rsidR="00652287" w:rsidRPr="00652287" w:rsidRDefault="00652287" w:rsidP="00652287">
      <w:pPr>
        <w:rPr>
          <w:rFonts w:ascii="Calibri" w:eastAsia="Calibri" w:hAnsi="Calibri" w:cs="Times New Roman"/>
          <w:sz w:val="22"/>
        </w:rPr>
      </w:pPr>
    </w:p>
    <w:p w14:paraId="04644245" w14:textId="77777777" w:rsidR="00652287" w:rsidRPr="00652287" w:rsidRDefault="00652287" w:rsidP="00652287">
      <w:pPr>
        <w:rPr>
          <w:rFonts w:ascii="Calibri" w:eastAsia="Calibri" w:hAnsi="Calibri" w:cs="Times New Roman"/>
          <w:sz w:val="22"/>
        </w:rPr>
      </w:pPr>
    </w:p>
    <w:p w14:paraId="154F0CB6" w14:textId="77777777" w:rsidR="00652287" w:rsidRPr="00652287" w:rsidRDefault="00652287" w:rsidP="00652287">
      <w:pPr>
        <w:rPr>
          <w:rFonts w:ascii="Calibri" w:eastAsia="Calibri" w:hAnsi="Calibri" w:cs="Times New Roman"/>
          <w:sz w:val="22"/>
        </w:rPr>
      </w:pPr>
    </w:p>
    <w:p w14:paraId="14A76C13" w14:textId="77777777" w:rsidR="00652287" w:rsidRPr="00652287" w:rsidRDefault="00652287" w:rsidP="00652287">
      <w:pPr>
        <w:rPr>
          <w:rFonts w:ascii="Calibri" w:eastAsia="Calibri" w:hAnsi="Calibri" w:cs="Times New Roman"/>
          <w:sz w:val="22"/>
        </w:rPr>
      </w:pPr>
    </w:p>
    <w:p w14:paraId="75E9D317" w14:textId="77777777" w:rsidR="00652287" w:rsidRPr="00652287" w:rsidRDefault="00652287" w:rsidP="00652287">
      <w:pPr>
        <w:rPr>
          <w:rFonts w:ascii="Calibri" w:eastAsia="Calibri" w:hAnsi="Calibri" w:cs="Times New Roman"/>
          <w:sz w:val="22"/>
        </w:rPr>
      </w:pPr>
    </w:p>
    <w:p w14:paraId="2654106B" w14:textId="77777777" w:rsidR="00652287" w:rsidRPr="00652287" w:rsidRDefault="00652287" w:rsidP="00652287">
      <w:pPr>
        <w:rPr>
          <w:rFonts w:ascii="Calibri" w:eastAsia="Calibri" w:hAnsi="Calibri" w:cs="Times New Roman"/>
          <w:sz w:val="22"/>
        </w:rPr>
      </w:pPr>
    </w:p>
    <w:p w14:paraId="0206A47A" w14:textId="77777777" w:rsidR="00652287" w:rsidRPr="00652287" w:rsidRDefault="00652287" w:rsidP="00652287">
      <w:pPr>
        <w:rPr>
          <w:rFonts w:ascii="Calibri" w:eastAsia="Calibri" w:hAnsi="Calibri" w:cs="Times New Roman"/>
          <w:sz w:val="22"/>
        </w:rPr>
      </w:pPr>
    </w:p>
    <w:p w14:paraId="53E09A5C" w14:textId="77777777" w:rsidR="00652287" w:rsidRPr="00652287" w:rsidRDefault="00652287" w:rsidP="00652287">
      <w:pPr>
        <w:rPr>
          <w:rFonts w:ascii="Calibri" w:eastAsia="Calibri" w:hAnsi="Calibri" w:cs="Times New Roman"/>
          <w:sz w:val="22"/>
        </w:rPr>
      </w:pPr>
    </w:p>
    <w:p w14:paraId="51242B55" w14:textId="77777777" w:rsidR="00652287" w:rsidRDefault="00652287" w:rsidP="00652287">
      <w:pPr>
        <w:jc w:val="center"/>
        <w:rPr>
          <w:rFonts w:ascii="Calibri" w:eastAsia="Calibri" w:hAnsi="Calibri" w:cs="Times New Roman"/>
          <w:b/>
          <w:sz w:val="36"/>
        </w:rPr>
      </w:pPr>
    </w:p>
    <w:p w14:paraId="7D4B79A1"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 xml:space="preserve">BITACORA SEMANAL </w:t>
      </w:r>
    </w:p>
    <w:p w14:paraId="53860F78"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590C63B5"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4B59ECEC"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JORNADA: Vespertina</w:t>
      </w:r>
    </w:p>
    <w:p w14:paraId="53E2EF3A" w14:textId="77777777" w:rsidR="00652287" w:rsidRPr="00652287" w:rsidRDefault="00652287" w:rsidP="00652287">
      <w:pPr>
        <w:tabs>
          <w:tab w:val="left" w:pos="6030"/>
        </w:tabs>
        <w:rPr>
          <w:rFonts w:ascii="Calibri" w:eastAsia="Calibri" w:hAnsi="Calibri" w:cs="Times New Roman"/>
          <w:b/>
        </w:rPr>
      </w:pPr>
      <w:r w:rsidRPr="00652287">
        <w:rPr>
          <w:rFonts w:ascii="Calibri" w:eastAsia="Calibri" w:hAnsi="Calibri" w:cs="Times New Roman"/>
          <w:b/>
        </w:rPr>
        <w:t>FECHA: Semana del 19 – 21 de junio</w:t>
      </w:r>
      <w:r w:rsidRPr="00652287">
        <w:rPr>
          <w:rFonts w:ascii="Calibri" w:eastAsia="Calibri" w:hAnsi="Calibri" w:cs="Times New Roman"/>
          <w:b/>
        </w:rPr>
        <w:tab/>
        <w:t>12</w:t>
      </w:r>
    </w:p>
    <w:p w14:paraId="44006793"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508"/>
      </w:tblGrid>
      <w:tr w:rsidR="00652287" w:rsidRPr="00652287" w14:paraId="2EC5A9B6" w14:textId="77777777" w:rsidTr="001355C6">
        <w:trPr>
          <w:trHeight w:val="480"/>
        </w:trPr>
        <w:tc>
          <w:tcPr>
            <w:tcW w:w="8508" w:type="dxa"/>
          </w:tcPr>
          <w:p w14:paraId="5E9254A2"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2358EB9A" w14:textId="77777777" w:rsidTr="001355C6">
        <w:trPr>
          <w:trHeight w:val="1518"/>
        </w:trPr>
        <w:tc>
          <w:tcPr>
            <w:tcW w:w="8508" w:type="dxa"/>
          </w:tcPr>
          <w:p w14:paraId="700C834E" w14:textId="77777777" w:rsidR="00652287" w:rsidRPr="00652287" w:rsidRDefault="00652287" w:rsidP="00652287">
            <w:pPr>
              <w:numPr>
                <w:ilvl w:val="0"/>
                <w:numId w:val="14"/>
              </w:numPr>
              <w:spacing w:after="160" w:line="259" w:lineRule="auto"/>
              <w:rPr>
                <w:rFonts w:ascii="Calibri" w:eastAsia="Calibri" w:hAnsi="Calibri"/>
              </w:rPr>
            </w:pPr>
            <w:r w:rsidRPr="00652287">
              <w:rPr>
                <w:rFonts w:ascii="Calibri" w:eastAsia="Calibri" w:hAnsi="Calibri"/>
              </w:rPr>
              <w:t xml:space="preserve">Coordinación de los espacios para realizar los talleres    </w:t>
            </w:r>
          </w:p>
          <w:p w14:paraId="2B163F86" w14:textId="77777777" w:rsidR="00652287" w:rsidRPr="00652287" w:rsidRDefault="00652287" w:rsidP="00652287">
            <w:pPr>
              <w:numPr>
                <w:ilvl w:val="0"/>
                <w:numId w:val="14"/>
              </w:numPr>
              <w:spacing w:after="160" w:line="259" w:lineRule="auto"/>
              <w:rPr>
                <w:rFonts w:ascii="Calibri" w:eastAsia="Calibri" w:hAnsi="Calibri"/>
                <w:b/>
              </w:rPr>
            </w:pPr>
            <w:r w:rsidRPr="00652287">
              <w:rPr>
                <w:rFonts w:ascii="Calibri" w:eastAsia="Calibri" w:hAnsi="Calibri"/>
              </w:rPr>
              <w:t>Elaboración de ficha de asistencia mensual.</w:t>
            </w:r>
          </w:p>
          <w:p w14:paraId="0F8FB8A5" w14:textId="77777777" w:rsidR="00652287" w:rsidRPr="00652287" w:rsidRDefault="00652287" w:rsidP="00652287">
            <w:pPr>
              <w:numPr>
                <w:ilvl w:val="0"/>
                <w:numId w:val="14"/>
              </w:numPr>
              <w:spacing w:after="160" w:line="259" w:lineRule="auto"/>
              <w:rPr>
                <w:rFonts w:ascii="Calibri" w:eastAsia="Calibri" w:hAnsi="Calibri"/>
              </w:rPr>
            </w:pPr>
            <w:r w:rsidRPr="00652287">
              <w:rPr>
                <w:rFonts w:ascii="Calibri" w:eastAsia="Calibri" w:hAnsi="Calibri"/>
              </w:rPr>
              <w:t>Corrección del cronograma de actividades acorde al formato establecido.</w:t>
            </w:r>
          </w:p>
          <w:p w14:paraId="17AB57ED" w14:textId="77777777" w:rsidR="00652287" w:rsidRPr="00652287" w:rsidRDefault="00652287" w:rsidP="00652287">
            <w:pPr>
              <w:numPr>
                <w:ilvl w:val="0"/>
                <w:numId w:val="14"/>
              </w:numPr>
              <w:spacing w:after="160" w:line="259" w:lineRule="auto"/>
              <w:rPr>
                <w:rFonts w:ascii="Calibri" w:eastAsia="Calibri" w:hAnsi="Calibri"/>
                <w:b/>
              </w:rPr>
            </w:pPr>
            <w:r w:rsidRPr="00652287">
              <w:rPr>
                <w:rFonts w:ascii="Calibri" w:eastAsia="Calibri" w:hAnsi="Calibri"/>
              </w:rPr>
              <w:t>Revisión de Bibliografía para la presentación de los talleres.</w:t>
            </w:r>
          </w:p>
        </w:tc>
      </w:tr>
      <w:tr w:rsidR="00652287" w:rsidRPr="00652287" w14:paraId="049390C7" w14:textId="77777777" w:rsidTr="001355C6">
        <w:trPr>
          <w:trHeight w:val="495"/>
        </w:trPr>
        <w:tc>
          <w:tcPr>
            <w:tcW w:w="8508" w:type="dxa"/>
          </w:tcPr>
          <w:p w14:paraId="255337E2"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tc>
      </w:tr>
      <w:tr w:rsidR="00652287" w:rsidRPr="00652287" w14:paraId="3958FD75" w14:textId="77777777" w:rsidTr="001355C6">
        <w:trPr>
          <w:trHeight w:val="5887"/>
        </w:trPr>
        <w:tc>
          <w:tcPr>
            <w:tcW w:w="8508" w:type="dxa"/>
          </w:tcPr>
          <w:p w14:paraId="2C25D432"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 xml:space="preserve">Coordinación de los espacios para realizar los talleres   </w:t>
            </w:r>
          </w:p>
          <w:p w14:paraId="424A5AF4"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Con el cronograma establecido, nos reunimos con el Coordinador General del área y la psicóloga de bienestar estudiantil para poder establecer la factibilidad en relación con la población estudiantil para realizar los talleres y los espacios para el mismo.</w:t>
            </w:r>
          </w:p>
          <w:p w14:paraId="399025D9"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Elaboración de ficha de asistencia mensual</w:t>
            </w:r>
          </w:p>
          <w:p w14:paraId="6A08BC30" w14:textId="77777777" w:rsidR="00652287" w:rsidRPr="00652287" w:rsidRDefault="00652287" w:rsidP="00652287">
            <w:pPr>
              <w:spacing w:after="160" w:line="259" w:lineRule="auto"/>
              <w:jc w:val="both"/>
              <w:rPr>
                <w:rFonts w:ascii="Calibri" w:eastAsia="Calibri" w:hAnsi="Calibri"/>
                <w:b/>
              </w:rPr>
            </w:pPr>
            <w:r w:rsidRPr="00652287">
              <w:rPr>
                <w:rFonts w:ascii="Calibri" w:eastAsia="Calibri" w:hAnsi="Calibri"/>
              </w:rPr>
              <w:t xml:space="preserve">Para registro interno se nos solicitó por parte de la autoridades, realizar una ficha mensual de asistencia donde se detalle las actividades realizadas día a día </w:t>
            </w:r>
          </w:p>
          <w:p w14:paraId="6C286CC7"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Corrección del cronograma de actividades acorde al formato establecido</w:t>
            </w:r>
          </w:p>
          <w:p w14:paraId="65E20B59"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Se nos indicó que debemos hacer una corrección en el cronograma de actividades previamente establecidos ya que algunas fechas no se encontraban bien estipuladas.</w:t>
            </w:r>
          </w:p>
          <w:p w14:paraId="2BDA3551"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Revisión de Bibliografía para la presentación de los talleres.</w:t>
            </w:r>
          </w:p>
          <w:p w14:paraId="6D3C320D"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Para la ejecución de estos talleres se no entrego un material, mismo que evaluamos, estudiamos y profundizamos en cuestiones conceptuales para poder afianzar esta planificación previamente realizada.</w:t>
            </w:r>
          </w:p>
        </w:tc>
      </w:tr>
      <w:tr w:rsidR="00652287" w:rsidRPr="00652287" w14:paraId="717761BF" w14:textId="77777777" w:rsidTr="001355C6">
        <w:trPr>
          <w:trHeight w:val="480"/>
        </w:trPr>
        <w:tc>
          <w:tcPr>
            <w:tcW w:w="8508" w:type="dxa"/>
          </w:tcPr>
          <w:p w14:paraId="2600382A" w14:textId="77777777" w:rsidR="00652287" w:rsidRPr="00652287" w:rsidRDefault="00652287" w:rsidP="00652287">
            <w:pPr>
              <w:spacing w:after="160" w:line="259" w:lineRule="auto"/>
              <w:jc w:val="both"/>
              <w:rPr>
                <w:rFonts w:ascii="Calibri" w:eastAsia="Calibri" w:hAnsi="Calibri"/>
                <w:b/>
              </w:rPr>
            </w:pPr>
            <w:r w:rsidRPr="00652287">
              <w:rPr>
                <w:rFonts w:ascii="Calibri" w:eastAsia="Calibri" w:hAnsi="Calibri"/>
                <w:b/>
              </w:rPr>
              <w:t xml:space="preserve">OBSERVACIONES </w:t>
            </w:r>
          </w:p>
        </w:tc>
      </w:tr>
    </w:tbl>
    <w:p w14:paraId="739F4A9F" w14:textId="0383F9EB" w:rsidR="00652287" w:rsidRDefault="00652287" w:rsidP="00652287">
      <w:pPr>
        <w:jc w:val="center"/>
        <w:rPr>
          <w:rFonts w:ascii="Calibri" w:eastAsia="Calibri" w:hAnsi="Calibri" w:cs="Times New Roman"/>
          <w:b/>
          <w:sz w:val="36"/>
        </w:rPr>
      </w:pPr>
    </w:p>
    <w:p w14:paraId="58C9D750" w14:textId="40FEA16F"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BITACORA SEMANAL</w:t>
      </w:r>
    </w:p>
    <w:p w14:paraId="52560C93"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4A2D4E8D"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472B4752"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JORNADA: Vespertina</w:t>
      </w:r>
    </w:p>
    <w:p w14:paraId="625BF54C" w14:textId="77777777" w:rsidR="00652287" w:rsidRPr="00652287" w:rsidRDefault="00652287" w:rsidP="00652287">
      <w:pPr>
        <w:tabs>
          <w:tab w:val="left" w:pos="6495"/>
        </w:tabs>
        <w:rPr>
          <w:rFonts w:ascii="Calibri" w:eastAsia="Calibri" w:hAnsi="Calibri" w:cs="Times New Roman"/>
          <w:b/>
        </w:rPr>
      </w:pPr>
      <w:r w:rsidRPr="00652287">
        <w:rPr>
          <w:rFonts w:ascii="Calibri" w:eastAsia="Calibri" w:hAnsi="Calibri" w:cs="Times New Roman"/>
          <w:b/>
        </w:rPr>
        <w:t>FECHA: Semana del 26 – 28 de junio</w:t>
      </w:r>
      <w:r w:rsidRPr="00652287">
        <w:rPr>
          <w:rFonts w:ascii="Calibri" w:eastAsia="Calibri" w:hAnsi="Calibri" w:cs="Times New Roman"/>
          <w:b/>
        </w:rPr>
        <w:tab/>
        <w:t>12</w:t>
      </w:r>
    </w:p>
    <w:p w14:paraId="74C9968D" w14:textId="791750A2"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74F586CB" w14:textId="77777777" w:rsidTr="001355C6">
        <w:tc>
          <w:tcPr>
            <w:tcW w:w="8494" w:type="dxa"/>
          </w:tcPr>
          <w:p w14:paraId="74A18EF0"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5178AB1C" w14:textId="77777777" w:rsidTr="001355C6">
        <w:tc>
          <w:tcPr>
            <w:tcW w:w="8494" w:type="dxa"/>
          </w:tcPr>
          <w:p w14:paraId="0A411276" w14:textId="77777777" w:rsidR="00652287" w:rsidRPr="00652287" w:rsidRDefault="00652287" w:rsidP="00652287">
            <w:pPr>
              <w:numPr>
                <w:ilvl w:val="0"/>
                <w:numId w:val="14"/>
              </w:numPr>
              <w:spacing w:after="160" w:line="259" w:lineRule="auto"/>
              <w:rPr>
                <w:rFonts w:ascii="Calibri" w:eastAsia="Calibri" w:hAnsi="Calibri"/>
              </w:rPr>
            </w:pPr>
            <w:r w:rsidRPr="00652287">
              <w:rPr>
                <w:rFonts w:ascii="Calibri" w:eastAsia="Calibri" w:hAnsi="Calibri"/>
              </w:rPr>
              <w:t>Elaboración de la planificación del taller para su posterior aprobación</w:t>
            </w:r>
          </w:p>
          <w:p w14:paraId="7D6DDDF4" w14:textId="77777777" w:rsidR="00652287" w:rsidRPr="00652287" w:rsidRDefault="00652287" w:rsidP="00652287">
            <w:pPr>
              <w:numPr>
                <w:ilvl w:val="0"/>
                <w:numId w:val="14"/>
              </w:numPr>
              <w:spacing w:after="160" w:line="259" w:lineRule="auto"/>
              <w:rPr>
                <w:rFonts w:ascii="Calibri" w:eastAsia="Calibri" w:hAnsi="Calibri"/>
              </w:rPr>
            </w:pPr>
            <w:r w:rsidRPr="00652287">
              <w:rPr>
                <w:rFonts w:ascii="Calibri" w:eastAsia="Calibri" w:hAnsi="Calibri"/>
              </w:rPr>
              <w:t>Desarrollo del contenido del taller y Coordinación de las dinámicas para la ejecución del mismo.</w:t>
            </w:r>
          </w:p>
          <w:p w14:paraId="7AE8D678" w14:textId="77777777" w:rsidR="00652287" w:rsidRPr="00652287" w:rsidRDefault="00652287" w:rsidP="00652287">
            <w:pPr>
              <w:numPr>
                <w:ilvl w:val="0"/>
                <w:numId w:val="14"/>
              </w:numPr>
              <w:spacing w:after="160" w:line="259" w:lineRule="auto"/>
              <w:rPr>
                <w:rFonts w:ascii="Calibri" w:eastAsia="Calibri" w:hAnsi="Calibri"/>
                <w:b/>
              </w:rPr>
            </w:pPr>
            <w:r w:rsidRPr="00652287">
              <w:rPr>
                <w:rFonts w:ascii="Calibri" w:eastAsia="Calibri" w:hAnsi="Calibri"/>
              </w:rPr>
              <w:t>Elaboración de los dípticos para el taller</w:t>
            </w:r>
          </w:p>
        </w:tc>
      </w:tr>
      <w:tr w:rsidR="00652287" w:rsidRPr="00652287" w14:paraId="1C17D759" w14:textId="77777777" w:rsidTr="001355C6">
        <w:tc>
          <w:tcPr>
            <w:tcW w:w="8494" w:type="dxa"/>
          </w:tcPr>
          <w:p w14:paraId="1D493235"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tc>
      </w:tr>
      <w:tr w:rsidR="00652287" w:rsidRPr="00652287" w14:paraId="252FCADB" w14:textId="77777777" w:rsidTr="001355C6">
        <w:tc>
          <w:tcPr>
            <w:tcW w:w="8494" w:type="dxa"/>
          </w:tcPr>
          <w:p w14:paraId="59AD3EBB"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Elaboración de la planificación del taller para su posterior aprobación</w:t>
            </w:r>
          </w:p>
          <w:p w14:paraId="664C7E1F"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Se debió realizar una planificación previa para poder hacer las gestiones necesarias y obtener la aprobación del decanato con el objetivo de conseguir a la población estudiantil participantes de este taller.</w:t>
            </w:r>
          </w:p>
          <w:p w14:paraId="1F8F6493"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Se hizo entregar de esta a la psicóloga del departamento de bienestar estudiantil de la facultad de filosofía.</w:t>
            </w:r>
          </w:p>
          <w:p w14:paraId="5B1211CD"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Desarrollo del contenido del taller y Coordinación de las dinámicas para la ejecución del mismo.</w:t>
            </w:r>
          </w:p>
          <w:p w14:paraId="5F41BA5D"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Se revisó el contenido estipulado y se organizó la forma de aplicación de cada una de la dinámicas además se coordinó el material necesario para realizar estas.</w:t>
            </w:r>
          </w:p>
          <w:p w14:paraId="77977A44"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Elaboración de los dípticos para el taller</w:t>
            </w:r>
          </w:p>
          <w:p w14:paraId="093A85E8" w14:textId="77777777" w:rsidR="00652287" w:rsidRPr="00652287" w:rsidRDefault="00652287" w:rsidP="00652287">
            <w:pPr>
              <w:spacing w:after="160" w:line="259" w:lineRule="auto"/>
              <w:jc w:val="both"/>
              <w:rPr>
                <w:rFonts w:ascii="Calibri" w:eastAsia="Calibri" w:hAnsi="Calibri"/>
                <w:b/>
              </w:rPr>
            </w:pPr>
            <w:r w:rsidRPr="00652287">
              <w:rPr>
                <w:rFonts w:ascii="Calibri" w:eastAsia="Calibri" w:hAnsi="Calibri"/>
              </w:rPr>
              <w:t>Se elaboró el material para la entrega de estos en los talleres y mesas informativas acorde a cada actividad que se realizara.</w:t>
            </w:r>
          </w:p>
        </w:tc>
      </w:tr>
      <w:tr w:rsidR="00652287" w:rsidRPr="00652287" w14:paraId="7201FC21" w14:textId="77777777" w:rsidTr="001355C6">
        <w:tc>
          <w:tcPr>
            <w:tcW w:w="8494" w:type="dxa"/>
          </w:tcPr>
          <w:p w14:paraId="35860887"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031299FE" w14:textId="77777777" w:rsidTr="001355C6">
        <w:tc>
          <w:tcPr>
            <w:tcW w:w="8494" w:type="dxa"/>
          </w:tcPr>
          <w:p w14:paraId="51327D11" w14:textId="77777777" w:rsidR="00652287" w:rsidRPr="00652287" w:rsidRDefault="00652287" w:rsidP="00652287">
            <w:pPr>
              <w:spacing w:after="160" w:line="259" w:lineRule="auto"/>
              <w:jc w:val="center"/>
              <w:rPr>
                <w:rFonts w:ascii="Calibri" w:eastAsia="Calibri" w:hAnsi="Calibri"/>
                <w:b/>
              </w:rPr>
            </w:pPr>
          </w:p>
          <w:p w14:paraId="18F4D16A" w14:textId="77777777" w:rsidR="00652287" w:rsidRPr="00652287" w:rsidRDefault="00652287" w:rsidP="00652287">
            <w:pPr>
              <w:spacing w:after="160" w:line="259" w:lineRule="auto"/>
              <w:rPr>
                <w:rFonts w:ascii="Calibri" w:eastAsia="Calibri" w:hAnsi="Calibri"/>
                <w:b/>
              </w:rPr>
            </w:pPr>
          </w:p>
        </w:tc>
      </w:tr>
    </w:tbl>
    <w:p w14:paraId="0E7D53C3" w14:textId="77777777" w:rsidR="00652287" w:rsidRDefault="00652287" w:rsidP="00652287">
      <w:pPr>
        <w:jc w:val="center"/>
        <w:rPr>
          <w:rFonts w:ascii="Calibri" w:eastAsia="Calibri" w:hAnsi="Calibri" w:cs="Times New Roman"/>
          <w:b/>
          <w:sz w:val="36"/>
        </w:rPr>
      </w:pPr>
    </w:p>
    <w:p w14:paraId="7BAA4783"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BITACORA SEMANAL</w:t>
      </w:r>
    </w:p>
    <w:p w14:paraId="4E866D2B"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1616EFDA"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08FC40E3"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JORNADA: Vespertina</w:t>
      </w:r>
    </w:p>
    <w:p w14:paraId="5051EAE7" w14:textId="77777777" w:rsidR="00652287" w:rsidRPr="00652287" w:rsidRDefault="00652287" w:rsidP="00652287">
      <w:pPr>
        <w:tabs>
          <w:tab w:val="left" w:pos="6285"/>
        </w:tabs>
        <w:rPr>
          <w:rFonts w:ascii="Calibri" w:eastAsia="Calibri" w:hAnsi="Calibri" w:cs="Times New Roman"/>
          <w:b/>
        </w:rPr>
      </w:pPr>
      <w:r w:rsidRPr="00652287">
        <w:rPr>
          <w:rFonts w:ascii="Calibri" w:eastAsia="Calibri" w:hAnsi="Calibri" w:cs="Times New Roman"/>
          <w:b/>
        </w:rPr>
        <w:t>FECHA: Semana del 3 de julio – 5 de julio</w:t>
      </w:r>
      <w:r w:rsidRPr="00652287">
        <w:rPr>
          <w:rFonts w:ascii="Calibri" w:eastAsia="Calibri" w:hAnsi="Calibri" w:cs="Times New Roman"/>
          <w:b/>
        </w:rPr>
        <w:tab/>
        <w:t>12</w:t>
      </w:r>
    </w:p>
    <w:p w14:paraId="71AD80B9"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784"/>
      </w:tblGrid>
      <w:tr w:rsidR="00652287" w:rsidRPr="00652287" w14:paraId="5B3FD819" w14:textId="77777777" w:rsidTr="00652287">
        <w:trPr>
          <w:trHeight w:val="437"/>
        </w:trPr>
        <w:tc>
          <w:tcPr>
            <w:tcW w:w="8784" w:type="dxa"/>
          </w:tcPr>
          <w:p w14:paraId="28302D1F"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4FA631EC" w14:textId="77777777" w:rsidTr="00652287">
        <w:trPr>
          <w:trHeight w:val="1678"/>
        </w:trPr>
        <w:tc>
          <w:tcPr>
            <w:tcW w:w="8784" w:type="dxa"/>
          </w:tcPr>
          <w:p w14:paraId="3B522F1E" w14:textId="77777777" w:rsidR="00652287" w:rsidRPr="00652287" w:rsidRDefault="00652287" w:rsidP="00652287">
            <w:pPr>
              <w:numPr>
                <w:ilvl w:val="0"/>
                <w:numId w:val="15"/>
              </w:numPr>
              <w:spacing w:after="160" w:line="259" w:lineRule="auto"/>
              <w:rPr>
                <w:rFonts w:ascii="Calibri" w:eastAsia="Calibri" w:hAnsi="Calibri"/>
              </w:rPr>
            </w:pPr>
            <w:r w:rsidRPr="00652287">
              <w:rPr>
                <w:rFonts w:ascii="Calibri" w:eastAsia="Calibri" w:hAnsi="Calibri"/>
              </w:rPr>
              <w:t>Reestructuración de formato de cronograma para los talleres por orden de decanato de filosofía.</w:t>
            </w:r>
          </w:p>
          <w:p w14:paraId="5AE66B49" w14:textId="77777777" w:rsidR="00652287" w:rsidRPr="00652287" w:rsidRDefault="00652287" w:rsidP="00652287">
            <w:pPr>
              <w:numPr>
                <w:ilvl w:val="0"/>
                <w:numId w:val="15"/>
              </w:numPr>
              <w:spacing w:after="160" w:line="259" w:lineRule="auto"/>
              <w:rPr>
                <w:rFonts w:ascii="Calibri" w:eastAsia="Calibri" w:hAnsi="Calibri"/>
              </w:rPr>
            </w:pPr>
            <w:r w:rsidRPr="00652287">
              <w:rPr>
                <w:rFonts w:ascii="Calibri" w:eastAsia="Calibri" w:hAnsi="Calibri"/>
              </w:rPr>
              <w:t>Elaboración de bitácoras semanales.</w:t>
            </w:r>
          </w:p>
          <w:p w14:paraId="54AEC41B" w14:textId="77777777" w:rsidR="00652287" w:rsidRPr="00652287" w:rsidRDefault="00652287" w:rsidP="00652287">
            <w:pPr>
              <w:numPr>
                <w:ilvl w:val="0"/>
                <w:numId w:val="15"/>
              </w:numPr>
              <w:spacing w:after="160" w:line="259" w:lineRule="auto"/>
              <w:rPr>
                <w:rFonts w:ascii="Calibri" w:eastAsia="Calibri" w:hAnsi="Calibri"/>
              </w:rPr>
            </w:pPr>
            <w:r w:rsidRPr="00652287">
              <w:rPr>
                <w:rFonts w:ascii="Calibri" w:eastAsia="Calibri" w:hAnsi="Calibri"/>
              </w:rPr>
              <w:t>Reunión con Ps. Joselyn Pispira para la coordinación de los posteriores talleres por inconvenientes presentados.</w:t>
            </w:r>
          </w:p>
        </w:tc>
      </w:tr>
      <w:tr w:rsidR="00652287" w:rsidRPr="00652287" w14:paraId="722642C8" w14:textId="77777777" w:rsidTr="00652287">
        <w:trPr>
          <w:trHeight w:val="437"/>
        </w:trPr>
        <w:tc>
          <w:tcPr>
            <w:tcW w:w="8784" w:type="dxa"/>
          </w:tcPr>
          <w:p w14:paraId="35D61D13"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tc>
      </w:tr>
      <w:tr w:rsidR="00652287" w:rsidRPr="00652287" w14:paraId="66DCD52B" w14:textId="77777777" w:rsidTr="00652287">
        <w:trPr>
          <w:trHeight w:val="5654"/>
        </w:trPr>
        <w:tc>
          <w:tcPr>
            <w:tcW w:w="8784" w:type="dxa"/>
          </w:tcPr>
          <w:p w14:paraId="40DCED8A"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Reestructuración de formato de cronograma para los talleres por orden de decanato de filosofía.</w:t>
            </w:r>
          </w:p>
          <w:p w14:paraId="76919CC6"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Se realizó la reconformación del cronograma ya que el que anteriormente se había enviado no contada con algunas fechas además, se incluyó la población y el sitio donde se darán los talleres, este detalle era necesario para la aprobación de los talleres.</w:t>
            </w:r>
          </w:p>
          <w:p w14:paraId="4B38495F"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Elaboración de bitácoras semanales.</w:t>
            </w:r>
          </w:p>
          <w:p w14:paraId="49639BA6" w14:textId="04DDE98D"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Realizamos una recolección de información y junto con todo los apuntes realizados día a día elaboramos las bitácoras semanales destacando los puntos más relevantes</w:t>
            </w:r>
          </w:p>
          <w:p w14:paraId="0D571CDA"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Reunión con Ps. Joselyn Pispira para la coordinación de los posteriores talleres por inconvenientes presentados.</w:t>
            </w:r>
          </w:p>
          <w:p w14:paraId="61FAA019"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Como antes lo hemos mencionado, para la presentación de estos talleres se han presentado diversos inconvenientes mismos que ha retrasado la presentación de estos, es por esto que sostuvimos una reunión con la Psicóloga Joselyn Pispira coordinadora del proyecto, para que esta agilite el proceso de aprobación, llegando a un acuerdo con las autoridades de la facultad.</w:t>
            </w:r>
          </w:p>
        </w:tc>
      </w:tr>
    </w:tbl>
    <w:p w14:paraId="42861350" w14:textId="77777777" w:rsidR="00652287" w:rsidRDefault="00652287" w:rsidP="00652287">
      <w:pPr>
        <w:jc w:val="center"/>
        <w:rPr>
          <w:rFonts w:ascii="Calibri" w:eastAsia="Calibri" w:hAnsi="Calibri" w:cs="Times New Roman"/>
          <w:b/>
          <w:sz w:val="36"/>
        </w:rPr>
      </w:pPr>
    </w:p>
    <w:p w14:paraId="2C9FAEC4" w14:textId="77777777" w:rsidR="00652287" w:rsidRDefault="00652287" w:rsidP="00652287">
      <w:pPr>
        <w:jc w:val="center"/>
        <w:rPr>
          <w:rFonts w:ascii="Calibri" w:eastAsia="Calibri" w:hAnsi="Calibri" w:cs="Times New Roman"/>
          <w:b/>
          <w:sz w:val="36"/>
        </w:rPr>
      </w:pPr>
    </w:p>
    <w:p w14:paraId="6A80FF37"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BITACORA SEMANAL</w:t>
      </w:r>
    </w:p>
    <w:p w14:paraId="71CBD185"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3331D4C7"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19BC9AB5" w14:textId="77777777" w:rsidR="00652287" w:rsidRPr="00652287" w:rsidRDefault="00652287" w:rsidP="00652287">
      <w:pPr>
        <w:tabs>
          <w:tab w:val="left" w:pos="6750"/>
        </w:tabs>
        <w:rPr>
          <w:rFonts w:ascii="Calibri" w:eastAsia="Calibri" w:hAnsi="Calibri" w:cs="Times New Roman"/>
          <w:b/>
        </w:rPr>
      </w:pPr>
      <w:r w:rsidRPr="00652287">
        <w:rPr>
          <w:rFonts w:ascii="Calibri" w:eastAsia="Calibri" w:hAnsi="Calibri" w:cs="Times New Roman"/>
          <w:b/>
        </w:rPr>
        <w:t>JORNADA: Vespertina</w:t>
      </w:r>
      <w:r w:rsidRPr="00652287">
        <w:rPr>
          <w:rFonts w:ascii="Calibri" w:eastAsia="Calibri" w:hAnsi="Calibri" w:cs="Times New Roman"/>
          <w:b/>
        </w:rPr>
        <w:tab/>
        <w:t>12</w:t>
      </w:r>
    </w:p>
    <w:p w14:paraId="7387BF02"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FECHA: Semana del 10 de julio – 12 de julio</w:t>
      </w:r>
    </w:p>
    <w:p w14:paraId="553BA259" w14:textId="050072B8"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2787A722" w14:textId="77777777" w:rsidTr="001355C6">
        <w:tc>
          <w:tcPr>
            <w:tcW w:w="8494" w:type="dxa"/>
          </w:tcPr>
          <w:p w14:paraId="6BD00CCB"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6EBAE351" w14:textId="77777777" w:rsidTr="001355C6">
        <w:tc>
          <w:tcPr>
            <w:tcW w:w="8494" w:type="dxa"/>
          </w:tcPr>
          <w:p w14:paraId="1A237FAC"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Apoyo al departamento de bienestar estudiantil de filosofía en entrega de carnets de seguro.</w:t>
            </w:r>
          </w:p>
          <w:p w14:paraId="5EE5A56D"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Planificación y reunión para los talleres</w:t>
            </w:r>
          </w:p>
          <w:p w14:paraId="2B082C6D"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Primer taller en filosofía, estudiantes de bibliotecología y archivología.</w:t>
            </w:r>
          </w:p>
          <w:p w14:paraId="739D25AA" w14:textId="77777777" w:rsidR="00652287" w:rsidRPr="00652287" w:rsidRDefault="00652287" w:rsidP="00652287">
            <w:pPr>
              <w:spacing w:after="160" w:line="259" w:lineRule="auto"/>
              <w:rPr>
                <w:rFonts w:ascii="Calibri" w:eastAsia="Calibri" w:hAnsi="Calibri"/>
                <w:b/>
              </w:rPr>
            </w:pPr>
          </w:p>
        </w:tc>
      </w:tr>
      <w:tr w:rsidR="00652287" w:rsidRPr="00652287" w14:paraId="718D551E" w14:textId="77777777" w:rsidTr="001355C6">
        <w:tc>
          <w:tcPr>
            <w:tcW w:w="8494" w:type="dxa"/>
          </w:tcPr>
          <w:p w14:paraId="12AF7E4F"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tc>
      </w:tr>
      <w:tr w:rsidR="00652287" w:rsidRPr="00652287" w14:paraId="3EB66653" w14:textId="77777777" w:rsidTr="001355C6">
        <w:tc>
          <w:tcPr>
            <w:tcW w:w="8494" w:type="dxa"/>
          </w:tcPr>
          <w:p w14:paraId="5607577C"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Apoyo al departamento de bienestar estudiantil de filosofía en entrega de carnets de seguro.</w:t>
            </w:r>
          </w:p>
          <w:p w14:paraId="72B405FD"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En vista de que en este día no llegaba aun la aprobación para el comienzo de estos talleres, se nos solicitó ayuda en una actividad que realizo el departamento de bienestar estudiantil (entrega de credenciales).</w:t>
            </w:r>
          </w:p>
          <w:p w14:paraId="7F56A1DC"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Planificación y reunión para los talleres.</w:t>
            </w:r>
          </w:p>
          <w:p w14:paraId="398C64F1"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Se nos confirmó el visto bueno para el comienzo de los talleres para el día miércoles 12 de julio, es así que coordinamos últimos detalles para el arranque de estos, evaluamos dinámicas y preparamos todo el material necesario.</w:t>
            </w:r>
          </w:p>
          <w:p w14:paraId="5A093A4E"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Primer taller en filosofía, estudiantes de bibliotecología y archivología.</w:t>
            </w:r>
          </w:p>
          <w:p w14:paraId="2F0EAA7D" w14:textId="77777777" w:rsidR="00652287" w:rsidRPr="00652287" w:rsidRDefault="00652287" w:rsidP="00652287">
            <w:pPr>
              <w:spacing w:after="160" w:line="259" w:lineRule="auto"/>
              <w:jc w:val="both"/>
              <w:rPr>
                <w:rFonts w:ascii="Calibri" w:eastAsia="Calibri" w:hAnsi="Calibri"/>
              </w:rPr>
            </w:pPr>
            <w:r w:rsidRPr="00652287">
              <w:rPr>
                <w:rFonts w:ascii="Calibri" w:hAnsi="Calibri" w:cs="Arial"/>
                <w:color w:val="000000"/>
                <w:lang w:eastAsia="es-EC"/>
              </w:rPr>
              <w:t>En un primer momento hubo inconvenientes con el espacio para que este taller sede, problema que fue solucionado de manera inmediata por la gestión de la psicóloga del departamento de Bienestar estudiantil de la facultad de filosofía, luego de esto el taller se desarrolló de manera excelente logrando el objetivo propuesto para este el ambiente se tornó en todo momento ameno y los participantes del taller muy colaboradores en este.</w:t>
            </w:r>
          </w:p>
          <w:p w14:paraId="60AF4351" w14:textId="77777777" w:rsidR="00652287" w:rsidRPr="00652287" w:rsidRDefault="00652287" w:rsidP="00652287">
            <w:pPr>
              <w:spacing w:after="160" w:line="259" w:lineRule="auto"/>
              <w:rPr>
                <w:rFonts w:ascii="Calibri" w:eastAsia="Calibri" w:hAnsi="Calibri"/>
                <w:b/>
              </w:rPr>
            </w:pPr>
          </w:p>
        </w:tc>
      </w:tr>
      <w:tr w:rsidR="00652287" w:rsidRPr="00652287" w14:paraId="323899EA" w14:textId="77777777" w:rsidTr="001355C6">
        <w:tc>
          <w:tcPr>
            <w:tcW w:w="8494" w:type="dxa"/>
          </w:tcPr>
          <w:p w14:paraId="76804734"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36161309" w14:textId="77777777" w:rsidTr="001355C6">
        <w:tc>
          <w:tcPr>
            <w:tcW w:w="8494" w:type="dxa"/>
          </w:tcPr>
          <w:p w14:paraId="407581F2" w14:textId="77777777" w:rsidR="00652287" w:rsidRPr="00652287" w:rsidRDefault="00652287" w:rsidP="00652287">
            <w:pPr>
              <w:spacing w:after="160" w:line="259" w:lineRule="auto"/>
              <w:jc w:val="center"/>
              <w:rPr>
                <w:rFonts w:ascii="Calibri" w:eastAsia="Calibri" w:hAnsi="Calibri"/>
                <w:b/>
              </w:rPr>
            </w:pPr>
          </w:p>
          <w:p w14:paraId="7706F5E1" w14:textId="77777777" w:rsidR="00652287" w:rsidRPr="00652287" w:rsidRDefault="00652287" w:rsidP="00652287">
            <w:pPr>
              <w:spacing w:after="160" w:line="259" w:lineRule="auto"/>
              <w:jc w:val="center"/>
              <w:rPr>
                <w:rFonts w:ascii="Calibri" w:eastAsia="Calibri" w:hAnsi="Calibri"/>
                <w:b/>
              </w:rPr>
            </w:pPr>
          </w:p>
          <w:p w14:paraId="6113B831" w14:textId="77777777" w:rsidR="00652287" w:rsidRPr="00652287" w:rsidRDefault="00652287" w:rsidP="00652287">
            <w:pPr>
              <w:spacing w:after="160" w:line="259" w:lineRule="auto"/>
              <w:jc w:val="center"/>
              <w:rPr>
                <w:rFonts w:ascii="Calibri" w:eastAsia="Calibri" w:hAnsi="Calibri"/>
                <w:b/>
              </w:rPr>
            </w:pPr>
          </w:p>
          <w:p w14:paraId="4C8E0897" w14:textId="77777777" w:rsidR="00652287" w:rsidRPr="00652287" w:rsidRDefault="00652287" w:rsidP="00652287">
            <w:pPr>
              <w:spacing w:after="160" w:line="259" w:lineRule="auto"/>
              <w:jc w:val="center"/>
              <w:rPr>
                <w:rFonts w:ascii="Calibri" w:eastAsia="Calibri" w:hAnsi="Calibri"/>
                <w:b/>
              </w:rPr>
            </w:pPr>
          </w:p>
          <w:p w14:paraId="7FEC6C0F" w14:textId="77777777" w:rsidR="00652287" w:rsidRPr="00652287" w:rsidRDefault="00652287" w:rsidP="00652287">
            <w:pPr>
              <w:spacing w:after="160" w:line="259" w:lineRule="auto"/>
              <w:jc w:val="center"/>
              <w:rPr>
                <w:rFonts w:ascii="Calibri" w:eastAsia="Calibri" w:hAnsi="Calibri"/>
                <w:b/>
              </w:rPr>
            </w:pPr>
          </w:p>
          <w:p w14:paraId="2BFA682C" w14:textId="77777777" w:rsidR="00652287" w:rsidRPr="00652287" w:rsidRDefault="00652287" w:rsidP="00652287">
            <w:pPr>
              <w:spacing w:after="160" w:line="259" w:lineRule="auto"/>
              <w:jc w:val="center"/>
              <w:rPr>
                <w:rFonts w:ascii="Calibri" w:eastAsia="Calibri" w:hAnsi="Calibri"/>
                <w:b/>
              </w:rPr>
            </w:pPr>
          </w:p>
          <w:p w14:paraId="407B290A" w14:textId="77777777" w:rsidR="00652287" w:rsidRPr="00652287" w:rsidRDefault="00652287" w:rsidP="00652287">
            <w:pPr>
              <w:spacing w:after="160" w:line="259" w:lineRule="auto"/>
              <w:jc w:val="center"/>
              <w:rPr>
                <w:rFonts w:ascii="Calibri" w:eastAsia="Calibri" w:hAnsi="Calibri"/>
                <w:b/>
              </w:rPr>
            </w:pPr>
          </w:p>
          <w:p w14:paraId="4FE2424B" w14:textId="77777777" w:rsidR="00652287" w:rsidRPr="00652287" w:rsidRDefault="00652287" w:rsidP="00652287">
            <w:pPr>
              <w:spacing w:after="160" w:line="259" w:lineRule="auto"/>
              <w:jc w:val="center"/>
              <w:rPr>
                <w:rFonts w:ascii="Calibri" w:eastAsia="Calibri" w:hAnsi="Calibri"/>
                <w:b/>
              </w:rPr>
            </w:pPr>
          </w:p>
        </w:tc>
      </w:tr>
    </w:tbl>
    <w:p w14:paraId="07E5074E" w14:textId="77777777" w:rsidR="00652287" w:rsidRPr="00652287" w:rsidRDefault="00652287" w:rsidP="00652287">
      <w:pPr>
        <w:rPr>
          <w:rFonts w:ascii="Calibri" w:eastAsia="Calibri" w:hAnsi="Calibri" w:cs="Times New Roman"/>
          <w:sz w:val="22"/>
        </w:rPr>
      </w:pPr>
    </w:p>
    <w:p w14:paraId="7855F64D" w14:textId="77777777" w:rsidR="00652287" w:rsidRPr="00652287" w:rsidRDefault="00652287" w:rsidP="00652287">
      <w:pPr>
        <w:rPr>
          <w:rFonts w:ascii="Calibri" w:eastAsia="Calibri" w:hAnsi="Calibri" w:cs="Times New Roman"/>
          <w:sz w:val="22"/>
        </w:rPr>
      </w:pPr>
    </w:p>
    <w:p w14:paraId="14D6E64E" w14:textId="77777777" w:rsidR="00652287" w:rsidRPr="00652287" w:rsidRDefault="00652287" w:rsidP="00652287">
      <w:pPr>
        <w:rPr>
          <w:rFonts w:ascii="Calibri" w:eastAsia="Calibri" w:hAnsi="Calibri" w:cs="Times New Roman"/>
          <w:sz w:val="22"/>
        </w:rPr>
      </w:pPr>
    </w:p>
    <w:p w14:paraId="134DFB68" w14:textId="77777777" w:rsidR="00652287" w:rsidRPr="00652287" w:rsidRDefault="00652287" w:rsidP="00652287">
      <w:pPr>
        <w:rPr>
          <w:rFonts w:ascii="Calibri" w:eastAsia="Calibri" w:hAnsi="Calibri" w:cs="Times New Roman"/>
          <w:sz w:val="22"/>
        </w:rPr>
      </w:pPr>
    </w:p>
    <w:p w14:paraId="31B279AF" w14:textId="77777777" w:rsidR="00652287" w:rsidRPr="00652287" w:rsidRDefault="00652287" w:rsidP="00652287">
      <w:pPr>
        <w:rPr>
          <w:rFonts w:ascii="Calibri" w:eastAsia="Calibri" w:hAnsi="Calibri" w:cs="Times New Roman"/>
          <w:sz w:val="22"/>
        </w:rPr>
      </w:pPr>
    </w:p>
    <w:p w14:paraId="26F2EB31" w14:textId="77777777" w:rsidR="00652287" w:rsidRPr="00652287" w:rsidRDefault="00652287" w:rsidP="00652287">
      <w:pPr>
        <w:rPr>
          <w:rFonts w:ascii="Calibri" w:eastAsia="Calibri" w:hAnsi="Calibri" w:cs="Times New Roman"/>
          <w:sz w:val="22"/>
        </w:rPr>
      </w:pPr>
    </w:p>
    <w:p w14:paraId="50358E9E" w14:textId="77777777" w:rsidR="00652287" w:rsidRPr="00652287" w:rsidRDefault="00652287" w:rsidP="00652287">
      <w:pPr>
        <w:rPr>
          <w:rFonts w:ascii="Calibri" w:eastAsia="Calibri" w:hAnsi="Calibri" w:cs="Times New Roman"/>
          <w:sz w:val="22"/>
        </w:rPr>
      </w:pPr>
    </w:p>
    <w:p w14:paraId="31AD18BE" w14:textId="77777777" w:rsidR="00652287" w:rsidRPr="00652287" w:rsidRDefault="00652287" w:rsidP="00652287">
      <w:pPr>
        <w:rPr>
          <w:rFonts w:ascii="Calibri" w:eastAsia="Calibri" w:hAnsi="Calibri" w:cs="Times New Roman"/>
          <w:sz w:val="22"/>
        </w:rPr>
      </w:pPr>
    </w:p>
    <w:p w14:paraId="589B0697" w14:textId="77777777" w:rsidR="00652287" w:rsidRPr="00652287" w:rsidRDefault="00652287" w:rsidP="00652287">
      <w:pPr>
        <w:rPr>
          <w:rFonts w:ascii="Calibri" w:eastAsia="Calibri" w:hAnsi="Calibri" w:cs="Times New Roman"/>
          <w:sz w:val="22"/>
        </w:rPr>
      </w:pPr>
    </w:p>
    <w:p w14:paraId="4E58B954" w14:textId="77777777" w:rsidR="00652287" w:rsidRPr="00652287" w:rsidRDefault="00652287" w:rsidP="00652287">
      <w:pPr>
        <w:rPr>
          <w:rFonts w:ascii="Calibri" w:eastAsia="Calibri" w:hAnsi="Calibri" w:cs="Times New Roman"/>
          <w:sz w:val="22"/>
        </w:rPr>
      </w:pPr>
    </w:p>
    <w:p w14:paraId="3CCAA9A0" w14:textId="77777777" w:rsidR="00652287" w:rsidRPr="00652287" w:rsidRDefault="00652287" w:rsidP="00652287">
      <w:pPr>
        <w:rPr>
          <w:rFonts w:ascii="Calibri" w:eastAsia="Calibri" w:hAnsi="Calibri" w:cs="Times New Roman"/>
          <w:sz w:val="22"/>
        </w:rPr>
      </w:pPr>
    </w:p>
    <w:p w14:paraId="45DA3E5C" w14:textId="77777777" w:rsidR="00652287" w:rsidRPr="00652287" w:rsidRDefault="00652287" w:rsidP="00652287">
      <w:pPr>
        <w:rPr>
          <w:rFonts w:ascii="Calibri" w:eastAsia="Calibri" w:hAnsi="Calibri" w:cs="Times New Roman"/>
          <w:sz w:val="22"/>
        </w:rPr>
      </w:pPr>
    </w:p>
    <w:p w14:paraId="60972417" w14:textId="77777777" w:rsidR="00652287" w:rsidRPr="00652287" w:rsidRDefault="00652287" w:rsidP="00652287">
      <w:pPr>
        <w:rPr>
          <w:rFonts w:ascii="Calibri" w:eastAsia="Calibri" w:hAnsi="Calibri" w:cs="Times New Roman"/>
          <w:sz w:val="22"/>
        </w:rPr>
      </w:pPr>
    </w:p>
    <w:p w14:paraId="215069F0" w14:textId="77777777" w:rsidR="00652287" w:rsidRPr="00652287" w:rsidRDefault="00652287" w:rsidP="00652287">
      <w:pPr>
        <w:rPr>
          <w:rFonts w:ascii="Calibri" w:eastAsia="Calibri" w:hAnsi="Calibri" w:cs="Times New Roman"/>
          <w:sz w:val="22"/>
        </w:rPr>
      </w:pPr>
    </w:p>
    <w:p w14:paraId="24FCDF07" w14:textId="77777777" w:rsidR="00652287" w:rsidRPr="00652287" w:rsidRDefault="00652287" w:rsidP="00652287">
      <w:pPr>
        <w:rPr>
          <w:rFonts w:ascii="Calibri" w:eastAsia="Calibri" w:hAnsi="Calibri" w:cs="Times New Roman"/>
          <w:sz w:val="22"/>
        </w:rPr>
      </w:pPr>
    </w:p>
    <w:p w14:paraId="1404C3EC" w14:textId="77777777" w:rsidR="00652287" w:rsidRPr="00652287" w:rsidRDefault="00652287" w:rsidP="00652287">
      <w:pPr>
        <w:rPr>
          <w:rFonts w:ascii="Calibri" w:eastAsia="Calibri" w:hAnsi="Calibri" w:cs="Times New Roman"/>
          <w:sz w:val="22"/>
        </w:rPr>
      </w:pPr>
    </w:p>
    <w:p w14:paraId="15DCE6F0" w14:textId="77777777" w:rsidR="00652287" w:rsidRPr="00652287" w:rsidRDefault="00652287" w:rsidP="00652287">
      <w:pPr>
        <w:rPr>
          <w:rFonts w:ascii="Calibri" w:eastAsia="Calibri" w:hAnsi="Calibri" w:cs="Times New Roman"/>
          <w:sz w:val="22"/>
        </w:rPr>
      </w:pPr>
    </w:p>
    <w:p w14:paraId="5694537D" w14:textId="77777777" w:rsidR="00652287" w:rsidRPr="00652287" w:rsidRDefault="00652287" w:rsidP="00652287">
      <w:pPr>
        <w:rPr>
          <w:rFonts w:ascii="Calibri" w:eastAsia="Calibri" w:hAnsi="Calibri" w:cs="Times New Roman"/>
          <w:sz w:val="22"/>
        </w:rPr>
      </w:pPr>
    </w:p>
    <w:p w14:paraId="1353B522" w14:textId="77777777" w:rsidR="00652287" w:rsidRPr="00652287" w:rsidRDefault="00652287" w:rsidP="00652287">
      <w:pPr>
        <w:rPr>
          <w:rFonts w:ascii="Calibri" w:eastAsia="Calibri" w:hAnsi="Calibri" w:cs="Times New Roman"/>
          <w:sz w:val="22"/>
        </w:rPr>
      </w:pPr>
    </w:p>
    <w:p w14:paraId="0D58A136"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 xml:space="preserve">BITACORA SEMANAL </w:t>
      </w:r>
    </w:p>
    <w:p w14:paraId="1C2D4F83"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11502597"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4ABED2E5" w14:textId="77777777" w:rsidR="00652287" w:rsidRPr="00652287" w:rsidRDefault="00652287" w:rsidP="00652287">
      <w:pPr>
        <w:tabs>
          <w:tab w:val="left" w:pos="6450"/>
        </w:tabs>
        <w:rPr>
          <w:rFonts w:ascii="Calibri" w:eastAsia="Calibri" w:hAnsi="Calibri" w:cs="Times New Roman"/>
          <w:b/>
        </w:rPr>
      </w:pPr>
      <w:r w:rsidRPr="00652287">
        <w:rPr>
          <w:rFonts w:ascii="Calibri" w:eastAsia="Calibri" w:hAnsi="Calibri" w:cs="Times New Roman"/>
          <w:b/>
        </w:rPr>
        <w:t>JORNADA: Vespertina</w:t>
      </w:r>
      <w:r w:rsidRPr="00652287">
        <w:rPr>
          <w:rFonts w:ascii="Calibri" w:eastAsia="Calibri" w:hAnsi="Calibri" w:cs="Times New Roman"/>
          <w:b/>
        </w:rPr>
        <w:tab/>
        <w:t>12</w:t>
      </w:r>
    </w:p>
    <w:p w14:paraId="15AD6825"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FECHA: Semana del 17 de julio – 19 de julio</w:t>
      </w:r>
    </w:p>
    <w:p w14:paraId="4C1532F6" w14:textId="7D3DA454"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0DF65EC4" w14:textId="77777777" w:rsidTr="001355C6">
        <w:tc>
          <w:tcPr>
            <w:tcW w:w="8494" w:type="dxa"/>
          </w:tcPr>
          <w:p w14:paraId="6450E1E1"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05C0104B" w14:textId="77777777" w:rsidTr="001355C6">
        <w:tc>
          <w:tcPr>
            <w:tcW w:w="8494" w:type="dxa"/>
          </w:tcPr>
          <w:p w14:paraId="3F9E3981"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Desarrollo de talleres en filosofía, estudiantes de bibliotecología y archivología, y sistemas multimedia.</w:t>
            </w:r>
          </w:p>
          <w:p w14:paraId="3410DB76" w14:textId="77777777" w:rsidR="00652287" w:rsidRPr="00652287" w:rsidRDefault="00652287" w:rsidP="00652287">
            <w:pPr>
              <w:spacing w:after="160" w:line="259" w:lineRule="auto"/>
              <w:rPr>
                <w:rFonts w:ascii="Calibri" w:eastAsia="Calibri" w:hAnsi="Calibri"/>
                <w:b/>
              </w:rPr>
            </w:pPr>
          </w:p>
        </w:tc>
      </w:tr>
      <w:tr w:rsidR="00652287" w:rsidRPr="00652287" w14:paraId="3EF7D7D0" w14:textId="77777777" w:rsidTr="001355C6">
        <w:tc>
          <w:tcPr>
            <w:tcW w:w="8494" w:type="dxa"/>
          </w:tcPr>
          <w:p w14:paraId="343DB93B"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tc>
      </w:tr>
      <w:tr w:rsidR="00652287" w:rsidRPr="00652287" w14:paraId="6A731ADD" w14:textId="77777777" w:rsidTr="001355C6">
        <w:tc>
          <w:tcPr>
            <w:tcW w:w="8494" w:type="dxa"/>
          </w:tcPr>
          <w:p w14:paraId="451F1610"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Desarrollo de talleres en filosofía, estudiantes de bibliotecología y archivología y sistemas multimedia.</w:t>
            </w:r>
          </w:p>
          <w:p w14:paraId="549E32F0" w14:textId="77777777" w:rsidR="00652287" w:rsidRPr="00652287" w:rsidRDefault="00652287" w:rsidP="00652287">
            <w:pPr>
              <w:spacing w:after="160" w:line="259" w:lineRule="auto"/>
              <w:jc w:val="both"/>
              <w:rPr>
                <w:rFonts w:ascii="Calibri" w:hAnsi="Calibri" w:cs="Arial"/>
                <w:color w:val="000000"/>
                <w:lang w:eastAsia="es-EC"/>
              </w:rPr>
            </w:pPr>
            <w:r w:rsidRPr="00652287">
              <w:rPr>
                <w:rFonts w:ascii="Calibri" w:hAnsi="Calibri" w:cs="Arial"/>
                <w:color w:val="000000"/>
                <w:lang w:eastAsia="es-EC"/>
              </w:rPr>
              <w:t>En esta semana se desarrollaron 4 talleres en los cuales todos los estudiantes se mostraron participativos se puedo reflejar la falta de información acerca de los temas a exponerse, además de la serie de estereotipos y conflictos que algunos de estos tenían, en cada uno de sus comentarios se demostraba lo ansiosos que estaban despejar sus dudas en relación a este temas.</w:t>
            </w:r>
          </w:p>
          <w:p w14:paraId="5414F3D5" w14:textId="77777777" w:rsidR="00652287" w:rsidRPr="00652287" w:rsidRDefault="00652287" w:rsidP="00652287">
            <w:pPr>
              <w:spacing w:after="160" w:line="259" w:lineRule="auto"/>
              <w:jc w:val="both"/>
              <w:rPr>
                <w:rFonts w:ascii="Calibri" w:hAnsi="Calibri" w:cs="Arial"/>
                <w:color w:val="000000"/>
                <w:lang w:eastAsia="es-EC"/>
              </w:rPr>
            </w:pPr>
            <w:r w:rsidRPr="00652287">
              <w:rPr>
                <w:rFonts w:ascii="Calibri" w:hAnsi="Calibri" w:cs="Arial"/>
                <w:color w:val="000000"/>
                <w:lang w:eastAsia="es-EC"/>
              </w:rPr>
              <w:t>En uno de los talleres que impartíamos se acercó una de la autoridades de la facultad y nos dio sus felicitaciones por estar brindando este tipo de talleres, y por ser parte del programa que tiene el vicerrectorado de bienestar estudiantil</w:t>
            </w:r>
          </w:p>
          <w:p w14:paraId="42DB19A1" w14:textId="77777777" w:rsidR="00652287" w:rsidRPr="00652287" w:rsidRDefault="00652287" w:rsidP="00652287">
            <w:pPr>
              <w:spacing w:after="160" w:line="259" w:lineRule="auto"/>
              <w:jc w:val="both"/>
              <w:rPr>
                <w:rFonts w:ascii="Calibri" w:eastAsia="Calibri" w:hAnsi="Calibri"/>
                <w:b/>
              </w:rPr>
            </w:pPr>
          </w:p>
        </w:tc>
      </w:tr>
      <w:tr w:rsidR="00652287" w:rsidRPr="00652287" w14:paraId="46844CFD" w14:textId="77777777" w:rsidTr="001355C6">
        <w:tc>
          <w:tcPr>
            <w:tcW w:w="8494" w:type="dxa"/>
          </w:tcPr>
          <w:p w14:paraId="5CDA8745"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5C896174" w14:textId="77777777" w:rsidTr="001355C6">
        <w:tc>
          <w:tcPr>
            <w:tcW w:w="8494" w:type="dxa"/>
          </w:tcPr>
          <w:p w14:paraId="5C8A6777" w14:textId="77777777" w:rsidR="00652287" w:rsidRPr="00652287" w:rsidRDefault="00652287" w:rsidP="00652287">
            <w:pPr>
              <w:spacing w:after="160" w:line="259" w:lineRule="auto"/>
              <w:jc w:val="center"/>
              <w:rPr>
                <w:rFonts w:ascii="Calibri" w:eastAsia="Calibri" w:hAnsi="Calibri"/>
                <w:b/>
              </w:rPr>
            </w:pPr>
          </w:p>
          <w:p w14:paraId="44B02D1A" w14:textId="77777777" w:rsidR="00652287" w:rsidRPr="00652287" w:rsidRDefault="00652287" w:rsidP="00652287">
            <w:pPr>
              <w:spacing w:after="160" w:line="259" w:lineRule="auto"/>
              <w:jc w:val="center"/>
              <w:rPr>
                <w:rFonts w:ascii="Calibri" w:eastAsia="Calibri" w:hAnsi="Calibri"/>
                <w:b/>
              </w:rPr>
            </w:pPr>
          </w:p>
          <w:p w14:paraId="35BF155D" w14:textId="77777777" w:rsidR="00652287" w:rsidRPr="00652287" w:rsidRDefault="00652287" w:rsidP="00652287">
            <w:pPr>
              <w:spacing w:after="160" w:line="259" w:lineRule="auto"/>
              <w:rPr>
                <w:rFonts w:ascii="Calibri" w:eastAsia="Calibri" w:hAnsi="Calibri"/>
                <w:b/>
              </w:rPr>
            </w:pPr>
          </w:p>
          <w:p w14:paraId="7EA35F3B" w14:textId="77777777" w:rsidR="00652287" w:rsidRPr="00652287" w:rsidRDefault="00652287" w:rsidP="00652287">
            <w:pPr>
              <w:spacing w:after="160" w:line="259" w:lineRule="auto"/>
              <w:jc w:val="center"/>
              <w:rPr>
                <w:rFonts w:ascii="Calibri" w:eastAsia="Calibri" w:hAnsi="Calibri"/>
                <w:b/>
              </w:rPr>
            </w:pPr>
          </w:p>
        </w:tc>
      </w:tr>
    </w:tbl>
    <w:p w14:paraId="1D6C8545" w14:textId="77777777" w:rsidR="00652287" w:rsidRPr="00652287" w:rsidRDefault="00652287" w:rsidP="00652287">
      <w:pPr>
        <w:rPr>
          <w:rFonts w:ascii="Calibri" w:eastAsia="Calibri" w:hAnsi="Calibri" w:cs="Times New Roman"/>
          <w:sz w:val="22"/>
        </w:rPr>
      </w:pPr>
    </w:p>
    <w:p w14:paraId="40D62027" w14:textId="77777777" w:rsidR="00652287" w:rsidRDefault="00652287" w:rsidP="00652287">
      <w:pPr>
        <w:jc w:val="center"/>
        <w:rPr>
          <w:rFonts w:ascii="Calibri" w:eastAsia="Calibri" w:hAnsi="Calibri" w:cs="Times New Roman"/>
          <w:b/>
          <w:sz w:val="36"/>
        </w:rPr>
      </w:pPr>
    </w:p>
    <w:p w14:paraId="674171A5"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 xml:space="preserve">BITACORA SEMANAL </w:t>
      </w:r>
    </w:p>
    <w:p w14:paraId="54B1AF04"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3F9411C2"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2E7A0922" w14:textId="77777777" w:rsidR="00652287" w:rsidRPr="00652287" w:rsidRDefault="00652287" w:rsidP="00652287">
      <w:pPr>
        <w:tabs>
          <w:tab w:val="left" w:pos="6570"/>
        </w:tabs>
        <w:rPr>
          <w:rFonts w:ascii="Calibri" w:eastAsia="Calibri" w:hAnsi="Calibri" w:cs="Times New Roman"/>
          <w:b/>
        </w:rPr>
      </w:pPr>
      <w:r w:rsidRPr="00652287">
        <w:rPr>
          <w:rFonts w:ascii="Calibri" w:eastAsia="Calibri" w:hAnsi="Calibri" w:cs="Times New Roman"/>
          <w:b/>
        </w:rPr>
        <w:t>JORNADA: Vespertina</w:t>
      </w:r>
      <w:r w:rsidRPr="00652287">
        <w:rPr>
          <w:rFonts w:ascii="Calibri" w:eastAsia="Calibri" w:hAnsi="Calibri" w:cs="Times New Roman"/>
          <w:b/>
        </w:rPr>
        <w:tab/>
        <w:t>12</w:t>
      </w:r>
    </w:p>
    <w:p w14:paraId="1ABD2609"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FECHA: Semana del 25 de julio – 26 de julio</w:t>
      </w:r>
    </w:p>
    <w:p w14:paraId="03B65663" w14:textId="719C58E6"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3EC26D34" w14:textId="77777777" w:rsidTr="001355C6">
        <w:tc>
          <w:tcPr>
            <w:tcW w:w="8494" w:type="dxa"/>
          </w:tcPr>
          <w:p w14:paraId="051CD921"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398B428A" w14:textId="77777777" w:rsidTr="001355C6">
        <w:tc>
          <w:tcPr>
            <w:tcW w:w="8494" w:type="dxa"/>
          </w:tcPr>
          <w:p w14:paraId="43E42FCB"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Desarrollo de talleres estudiantes de lenguas y comercio.</w:t>
            </w:r>
          </w:p>
          <w:p w14:paraId="240A58A9"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Desarrollo de la bitácoras</w:t>
            </w:r>
          </w:p>
          <w:p w14:paraId="3BF82409" w14:textId="77777777" w:rsidR="00652287" w:rsidRPr="00652287" w:rsidRDefault="00652287" w:rsidP="00652287">
            <w:pPr>
              <w:spacing w:after="160" w:line="259" w:lineRule="auto"/>
              <w:rPr>
                <w:rFonts w:ascii="Calibri" w:eastAsia="Calibri" w:hAnsi="Calibri"/>
                <w:b/>
              </w:rPr>
            </w:pPr>
          </w:p>
        </w:tc>
      </w:tr>
      <w:tr w:rsidR="00652287" w:rsidRPr="00652287" w14:paraId="2ACBD288" w14:textId="77777777" w:rsidTr="001355C6">
        <w:tc>
          <w:tcPr>
            <w:tcW w:w="8494" w:type="dxa"/>
          </w:tcPr>
          <w:p w14:paraId="2E8476BC"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tc>
      </w:tr>
      <w:tr w:rsidR="00652287" w:rsidRPr="00652287" w14:paraId="713B5B5D" w14:textId="77777777" w:rsidTr="001355C6">
        <w:tc>
          <w:tcPr>
            <w:tcW w:w="8494" w:type="dxa"/>
          </w:tcPr>
          <w:p w14:paraId="685862C7"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Desarrollo de talleres estudiantes de lenguas y comercio.</w:t>
            </w:r>
          </w:p>
          <w:p w14:paraId="21D24F0D" w14:textId="77777777" w:rsidR="00652287" w:rsidRPr="00652287" w:rsidRDefault="00652287" w:rsidP="00652287">
            <w:pPr>
              <w:spacing w:after="160" w:line="259" w:lineRule="auto"/>
              <w:jc w:val="both"/>
              <w:rPr>
                <w:rFonts w:ascii="Calibri" w:hAnsi="Calibri" w:cs="Arial"/>
                <w:color w:val="000000"/>
                <w:lang w:eastAsia="es-EC"/>
              </w:rPr>
            </w:pPr>
            <w:r w:rsidRPr="00652287">
              <w:rPr>
                <w:rFonts w:ascii="Calibri" w:hAnsi="Calibri" w:cs="Arial"/>
                <w:color w:val="000000"/>
                <w:lang w:eastAsia="es-EC"/>
              </w:rPr>
              <w:t>Esta semana desarrollamos los dos últimos talleres que nos quedaban con gran éxito y colaboración por parte de estudiantes y autoridades de la facultad las dinámicas que se realizaban amenizaban el ambiente para el desarrollo del tema que a todos parecía serle de gran interés.</w:t>
            </w:r>
          </w:p>
          <w:p w14:paraId="1C2F68A3"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Desarrollo de la bitácoras</w:t>
            </w:r>
          </w:p>
          <w:p w14:paraId="61CDF08E" w14:textId="77777777" w:rsidR="00652287" w:rsidRPr="00652287" w:rsidRDefault="00652287" w:rsidP="00652287">
            <w:pPr>
              <w:spacing w:after="160" w:line="259" w:lineRule="auto"/>
              <w:rPr>
                <w:rFonts w:ascii="Calibri" w:eastAsia="Calibri" w:hAnsi="Calibri"/>
              </w:rPr>
            </w:pPr>
            <w:r w:rsidRPr="00652287">
              <w:rPr>
                <w:rFonts w:ascii="Calibri" w:eastAsia="Calibri" w:hAnsi="Calibri"/>
              </w:rPr>
              <w:t>Realizamos una recolección de información y junto con todos los apuntes realizados día a día elaboramos las bitácoras semanales destacando los puntos más relevantes.</w:t>
            </w:r>
          </w:p>
          <w:p w14:paraId="34927265" w14:textId="77777777" w:rsidR="00652287" w:rsidRPr="00652287" w:rsidRDefault="00652287" w:rsidP="00652287">
            <w:pPr>
              <w:spacing w:after="160" w:line="259" w:lineRule="auto"/>
              <w:jc w:val="both"/>
              <w:rPr>
                <w:rFonts w:ascii="Calibri" w:eastAsia="Calibri" w:hAnsi="Calibri"/>
                <w:b/>
              </w:rPr>
            </w:pPr>
          </w:p>
        </w:tc>
      </w:tr>
      <w:tr w:rsidR="00652287" w:rsidRPr="00652287" w14:paraId="10A6D406" w14:textId="77777777" w:rsidTr="001355C6">
        <w:tc>
          <w:tcPr>
            <w:tcW w:w="8494" w:type="dxa"/>
          </w:tcPr>
          <w:p w14:paraId="0D2CF45A"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30805070" w14:textId="77777777" w:rsidTr="001355C6">
        <w:tc>
          <w:tcPr>
            <w:tcW w:w="8494" w:type="dxa"/>
          </w:tcPr>
          <w:p w14:paraId="6B20ADEA" w14:textId="77777777" w:rsidR="00652287" w:rsidRPr="00652287" w:rsidRDefault="00652287" w:rsidP="00652287">
            <w:pPr>
              <w:spacing w:after="160" w:line="259" w:lineRule="auto"/>
              <w:jc w:val="center"/>
              <w:rPr>
                <w:rFonts w:ascii="Calibri" w:eastAsia="Calibri" w:hAnsi="Calibri"/>
                <w:b/>
              </w:rPr>
            </w:pPr>
          </w:p>
          <w:p w14:paraId="5FBCCBA3" w14:textId="77777777" w:rsidR="00652287" w:rsidRPr="00652287" w:rsidRDefault="00652287" w:rsidP="00652287">
            <w:pPr>
              <w:spacing w:after="160" w:line="259" w:lineRule="auto"/>
              <w:jc w:val="center"/>
              <w:rPr>
                <w:rFonts w:ascii="Calibri" w:eastAsia="Calibri" w:hAnsi="Calibri"/>
                <w:b/>
              </w:rPr>
            </w:pPr>
          </w:p>
          <w:p w14:paraId="68DD2020" w14:textId="77777777" w:rsidR="00652287" w:rsidRPr="00652287" w:rsidRDefault="00652287" w:rsidP="00652287">
            <w:pPr>
              <w:spacing w:after="160" w:line="259" w:lineRule="auto"/>
              <w:jc w:val="center"/>
              <w:rPr>
                <w:rFonts w:ascii="Calibri" w:eastAsia="Calibri" w:hAnsi="Calibri"/>
                <w:b/>
              </w:rPr>
            </w:pPr>
          </w:p>
          <w:p w14:paraId="06266BC2" w14:textId="77777777" w:rsidR="00652287" w:rsidRPr="00652287" w:rsidRDefault="00652287" w:rsidP="00652287">
            <w:pPr>
              <w:spacing w:after="160" w:line="259" w:lineRule="auto"/>
              <w:jc w:val="center"/>
              <w:rPr>
                <w:rFonts w:ascii="Calibri" w:eastAsia="Calibri" w:hAnsi="Calibri"/>
                <w:b/>
              </w:rPr>
            </w:pPr>
          </w:p>
          <w:p w14:paraId="0B0095D2" w14:textId="77777777" w:rsidR="00652287" w:rsidRPr="00652287" w:rsidRDefault="00652287" w:rsidP="00652287">
            <w:pPr>
              <w:spacing w:after="160" w:line="259" w:lineRule="auto"/>
              <w:rPr>
                <w:rFonts w:ascii="Calibri" w:eastAsia="Calibri" w:hAnsi="Calibri"/>
                <w:b/>
              </w:rPr>
            </w:pPr>
          </w:p>
        </w:tc>
      </w:tr>
    </w:tbl>
    <w:p w14:paraId="459AA68A" w14:textId="77777777" w:rsidR="00652287" w:rsidRPr="00652287" w:rsidRDefault="00652287" w:rsidP="00652287">
      <w:pPr>
        <w:jc w:val="center"/>
        <w:rPr>
          <w:rFonts w:ascii="Calibri" w:eastAsia="Calibri" w:hAnsi="Calibri" w:cs="Times New Roman"/>
          <w:b/>
          <w:sz w:val="36"/>
        </w:rPr>
      </w:pPr>
    </w:p>
    <w:p w14:paraId="58F3CB68"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 xml:space="preserve">BITACORA SEMANAL </w:t>
      </w:r>
    </w:p>
    <w:p w14:paraId="1BCF355E"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773F0FCB"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494DC4E0" w14:textId="77777777" w:rsidR="00652287" w:rsidRPr="00652287" w:rsidRDefault="00652287" w:rsidP="00652287">
      <w:pPr>
        <w:tabs>
          <w:tab w:val="left" w:pos="6450"/>
        </w:tabs>
        <w:rPr>
          <w:rFonts w:ascii="Calibri" w:eastAsia="Calibri" w:hAnsi="Calibri" w:cs="Times New Roman"/>
          <w:b/>
        </w:rPr>
      </w:pPr>
      <w:r w:rsidRPr="00652287">
        <w:rPr>
          <w:rFonts w:ascii="Calibri" w:eastAsia="Calibri" w:hAnsi="Calibri" w:cs="Times New Roman"/>
          <w:b/>
        </w:rPr>
        <w:t>JORNADA: Vespertina</w:t>
      </w:r>
      <w:r w:rsidRPr="00652287">
        <w:rPr>
          <w:rFonts w:ascii="Calibri" w:eastAsia="Calibri" w:hAnsi="Calibri" w:cs="Times New Roman"/>
          <w:b/>
        </w:rPr>
        <w:tab/>
        <w:t>16</w:t>
      </w:r>
    </w:p>
    <w:p w14:paraId="47868F08"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FECHA: Semana del 31 de julio – 3 de agosto</w:t>
      </w:r>
    </w:p>
    <w:p w14:paraId="33B2D1AD" w14:textId="160B5C81"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41F5B3E6" w14:textId="77777777" w:rsidTr="001355C6">
        <w:tc>
          <w:tcPr>
            <w:tcW w:w="8494" w:type="dxa"/>
          </w:tcPr>
          <w:p w14:paraId="6E22A3E0"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46A9B86B" w14:textId="77777777" w:rsidTr="001355C6">
        <w:tc>
          <w:tcPr>
            <w:tcW w:w="8494" w:type="dxa"/>
          </w:tcPr>
          <w:p w14:paraId="0A034B36"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Reunión de tutorías de prácticas en el auditorio de la facultad de psicología.</w:t>
            </w:r>
          </w:p>
          <w:p w14:paraId="3B690320"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Ejecución de mesas informativas en la facultad de filosofía.</w:t>
            </w:r>
          </w:p>
        </w:tc>
      </w:tr>
      <w:tr w:rsidR="00652287" w:rsidRPr="00652287" w14:paraId="28FB7D17" w14:textId="77777777" w:rsidTr="001355C6">
        <w:tc>
          <w:tcPr>
            <w:tcW w:w="8494" w:type="dxa"/>
          </w:tcPr>
          <w:p w14:paraId="7814B9E2"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p w14:paraId="4E2C0B36" w14:textId="77777777" w:rsidR="00652287" w:rsidRPr="00652287" w:rsidRDefault="00652287" w:rsidP="00652287">
            <w:pPr>
              <w:spacing w:after="160" w:line="259" w:lineRule="auto"/>
              <w:rPr>
                <w:rFonts w:ascii="Calibri" w:eastAsia="Calibri" w:hAnsi="Calibri"/>
                <w:b/>
                <w:i/>
                <w:u w:val="single"/>
              </w:rPr>
            </w:pPr>
            <w:r w:rsidRPr="00652287">
              <w:rPr>
                <w:rFonts w:ascii="Calibri" w:eastAsia="Calibri" w:hAnsi="Calibri"/>
                <w:i/>
                <w:u w:val="single"/>
              </w:rPr>
              <w:t>Reunión de tutorías de prácticas en el auditorio de la facultad de psicología.</w:t>
            </w:r>
          </w:p>
          <w:p w14:paraId="0AB6F70E"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El día lunes 31 de julio nos acercamos a la facultad de psicología para reunirnos con el psicólogo Elías Briones el cual nos indicó como resolveremos los casos que aún nos queda por desarrollar y despejamos algunas dudas que teníamos con respecto a nuestras prácticas.</w:t>
            </w:r>
          </w:p>
          <w:p w14:paraId="28307ECC"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Ejecución de mesas informativas en la facultad de filosofía.</w:t>
            </w:r>
          </w:p>
          <w:p w14:paraId="677D201D"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Los días martes y miércoles se ejecutaron las mesas informativas, las primeras en el edificio principal de la facultad de filosofía, las otras dos en el edificio de Dinase donde se encuentra el departamento de bienestar estudiantil.</w:t>
            </w:r>
          </w:p>
          <w:p w14:paraId="4645E7BB"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Cabe mencionar que la ejecución de estas mesas se tornó un poco compleja al principio ya que la población estudiantil era renuente con el hecho de firmar por la información que recibían ya que lo confundían con cuestiones políticas.</w:t>
            </w:r>
          </w:p>
          <w:p w14:paraId="02D7B9B1" w14:textId="77777777" w:rsidR="00652287" w:rsidRPr="00652287" w:rsidRDefault="00652287" w:rsidP="00652287">
            <w:pPr>
              <w:spacing w:after="160" w:line="259" w:lineRule="auto"/>
              <w:jc w:val="both"/>
              <w:rPr>
                <w:rFonts w:ascii="Calibri" w:eastAsia="Calibri" w:hAnsi="Calibri"/>
                <w:b/>
              </w:rPr>
            </w:pPr>
          </w:p>
        </w:tc>
      </w:tr>
      <w:tr w:rsidR="00652287" w:rsidRPr="00652287" w14:paraId="74098A3D" w14:textId="77777777" w:rsidTr="001355C6">
        <w:tc>
          <w:tcPr>
            <w:tcW w:w="8494" w:type="dxa"/>
          </w:tcPr>
          <w:p w14:paraId="52FAA144"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6A2C8DB9" w14:textId="77777777" w:rsidTr="001355C6">
        <w:tc>
          <w:tcPr>
            <w:tcW w:w="8494" w:type="dxa"/>
          </w:tcPr>
          <w:p w14:paraId="2D092C84" w14:textId="77777777" w:rsidR="00652287" w:rsidRPr="00652287" w:rsidRDefault="00652287" w:rsidP="00652287">
            <w:pPr>
              <w:spacing w:after="160" w:line="259" w:lineRule="auto"/>
              <w:rPr>
                <w:rFonts w:ascii="Calibri" w:eastAsia="Calibri" w:hAnsi="Calibri"/>
                <w:b/>
              </w:rPr>
            </w:pPr>
          </w:p>
          <w:p w14:paraId="53FD7C39" w14:textId="77777777" w:rsidR="00652287" w:rsidRPr="00652287" w:rsidRDefault="00652287" w:rsidP="00652287">
            <w:pPr>
              <w:spacing w:after="160" w:line="259" w:lineRule="auto"/>
              <w:rPr>
                <w:rFonts w:ascii="Calibri" w:eastAsia="Calibri" w:hAnsi="Calibri"/>
                <w:b/>
              </w:rPr>
            </w:pPr>
          </w:p>
          <w:p w14:paraId="3E93805B" w14:textId="77777777" w:rsidR="00652287" w:rsidRPr="00652287" w:rsidRDefault="00652287" w:rsidP="00652287">
            <w:pPr>
              <w:spacing w:after="160" w:line="259" w:lineRule="auto"/>
              <w:rPr>
                <w:rFonts w:ascii="Calibri" w:eastAsia="Calibri" w:hAnsi="Calibri"/>
                <w:b/>
              </w:rPr>
            </w:pPr>
          </w:p>
          <w:p w14:paraId="3BB0013E" w14:textId="77777777" w:rsidR="00652287" w:rsidRPr="00652287" w:rsidRDefault="00652287" w:rsidP="00652287">
            <w:pPr>
              <w:spacing w:after="160" w:line="259" w:lineRule="auto"/>
              <w:rPr>
                <w:rFonts w:ascii="Calibri" w:eastAsia="Calibri" w:hAnsi="Calibri"/>
                <w:b/>
              </w:rPr>
            </w:pPr>
          </w:p>
        </w:tc>
      </w:tr>
    </w:tbl>
    <w:p w14:paraId="4CE87889" w14:textId="77777777" w:rsidR="00652287" w:rsidRDefault="00652287" w:rsidP="00652287">
      <w:pPr>
        <w:jc w:val="center"/>
        <w:rPr>
          <w:rFonts w:ascii="Calibri" w:eastAsia="Calibri" w:hAnsi="Calibri" w:cs="Times New Roman"/>
          <w:b/>
          <w:sz w:val="36"/>
        </w:rPr>
      </w:pPr>
    </w:p>
    <w:p w14:paraId="4A45E91E"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 xml:space="preserve">BITACORA SEMANAL </w:t>
      </w:r>
    </w:p>
    <w:p w14:paraId="770D07DA"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49F31BDF"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0E812696"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JORNADA: Vespertina</w:t>
      </w:r>
    </w:p>
    <w:p w14:paraId="0BB2038A" w14:textId="77777777" w:rsidR="00652287" w:rsidRPr="00652287" w:rsidRDefault="00652287" w:rsidP="00652287">
      <w:pPr>
        <w:tabs>
          <w:tab w:val="left" w:pos="6900"/>
        </w:tabs>
        <w:rPr>
          <w:rFonts w:ascii="Calibri" w:eastAsia="Calibri" w:hAnsi="Calibri" w:cs="Times New Roman"/>
          <w:b/>
        </w:rPr>
      </w:pPr>
      <w:r w:rsidRPr="00652287">
        <w:rPr>
          <w:rFonts w:ascii="Calibri" w:eastAsia="Calibri" w:hAnsi="Calibri" w:cs="Times New Roman"/>
          <w:b/>
        </w:rPr>
        <w:t>FECHA: Semana del 7 – 10 de agosto</w:t>
      </w:r>
      <w:r w:rsidRPr="00652287">
        <w:rPr>
          <w:rFonts w:ascii="Calibri" w:eastAsia="Calibri" w:hAnsi="Calibri" w:cs="Times New Roman"/>
          <w:b/>
        </w:rPr>
        <w:tab/>
        <w:t>16</w:t>
      </w:r>
    </w:p>
    <w:p w14:paraId="4369418D" w14:textId="0D64F80A"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2178C470" w14:textId="77777777" w:rsidTr="001355C6">
        <w:tc>
          <w:tcPr>
            <w:tcW w:w="8494" w:type="dxa"/>
          </w:tcPr>
          <w:p w14:paraId="38048BED"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337224FA" w14:textId="77777777" w:rsidTr="001355C6">
        <w:tc>
          <w:tcPr>
            <w:tcW w:w="8494" w:type="dxa"/>
          </w:tcPr>
          <w:p w14:paraId="3114BF26"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Planificación para las orientaciones psicológicas que debemos impartir.</w:t>
            </w:r>
          </w:p>
          <w:p w14:paraId="03F5F312"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Cronograma para las orientaciones psicológicas a los estudiantes de la Universidad de Guayaquil.</w:t>
            </w:r>
          </w:p>
          <w:p w14:paraId="0D7A99FD"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Inicio de sesiones de orientaciones.</w:t>
            </w:r>
          </w:p>
        </w:tc>
      </w:tr>
      <w:tr w:rsidR="00652287" w:rsidRPr="00652287" w14:paraId="25C37686" w14:textId="77777777" w:rsidTr="001355C6">
        <w:tc>
          <w:tcPr>
            <w:tcW w:w="8494" w:type="dxa"/>
          </w:tcPr>
          <w:p w14:paraId="3D0148C9"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p w14:paraId="7552292C"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Planificación para las orientaciones psicológicas que debemos impartir.</w:t>
            </w:r>
          </w:p>
          <w:p w14:paraId="6C027B3C" w14:textId="77777777" w:rsidR="00652287" w:rsidRPr="00652287" w:rsidRDefault="00652287" w:rsidP="00652287">
            <w:pPr>
              <w:spacing w:after="160" w:line="259" w:lineRule="auto"/>
              <w:rPr>
                <w:rFonts w:ascii="Calibri" w:eastAsia="Calibri" w:hAnsi="Calibri"/>
              </w:rPr>
            </w:pPr>
            <w:r w:rsidRPr="00652287">
              <w:rPr>
                <w:rFonts w:ascii="Calibri" w:eastAsia="Calibri" w:hAnsi="Calibri"/>
              </w:rPr>
              <w:t>La planificación necesaria debía darse para poder lograr el objetivo central de las orientaciones; se estudió la conceptualización de las orientaciones.</w:t>
            </w:r>
          </w:p>
          <w:p w14:paraId="363EAF8C"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Cronograma para las orientaciones psicológicas a los estudiantes de la Universidad de Guayaquil.</w:t>
            </w:r>
          </w:p>
          <w:p w14:paraId="1DE1665A"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Para coordinar las orientaciones psicológicas y lograr el éxito deseado se elaboró un cronograma, para manejar los tiempos en las sesiones de orientación y ubicar en el espacio adecuado a las personas que íbamos a orientar.</w:t>
            </w:r>
          </w:p>
          <w:p w14:paraId="6B205206"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Inicio de sesiones de orientaciones.</w:t>
            </w:r>
          </w:p>
          <w:p w14:paraId="51F7AD62" w14:textId="77777777" w:rsidR="00652287" w:rsidRPr="00652287" w:rsidRDefault="00652287" w:rsidP="00652287">
            <w:pPr>
              <w:spacing w:after="160" w:line="259" w:lineRule="auto"/>
              <w:jc w:val="both"/>
              <w:rPr>
                <w:rFonts w:ascii="Calibri" w:eastAsia="Calibri" w:hAnsi="Calibri"/>
                <w:b/>
              </w:rPr>
            </w:pPr>
            <w:r w:rsidRPr="00652287">
              <w:rPr>
                <w:rFonts w:ascii="Calibri" w:eastAsia="Calibri" w:hAnsi="Calibri"/>
              </w:rPr>
              <w:t>Ya conformada la planificación y el cronograma, procedimos a las orientaciones a las estudiantes que lo requerían, realizando las primeras citas que nos serviría para levantar la información necesaria.</w:t>
            </w:r>
          </w:p>
        </w:tc>
      </w:tr>
      <w:tr w:rsidR="00652287" w:rsidRPr="00652287" w14:paraId="54F01F4B" w14:textId="77777777" w:rsidTr="001355C6">
        <w:tc>
          <w:tcPr>
            <w:tcW w:w="8494" w:type="dxa"/>
          </w:tcPr>
          <w:p w14:paraId="56A6B810"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26519EAD" w14:textId="77777777" w:rsidTr="001355C6">
        <w:tc>
          <w:tcPr>
            <w:tcW w:w="8494" w:type="dxa"/>
          </w:tcPr>
          <w:p w14:paraId="1AED6627" w14:textId="77777777" w:rsidR="00652287" w:rsidRPr="00652287" w:rsidRDefault="00652287" w:rsidP="00652287">
            <w:pPr>
              <w:spacing w:after="160" w:line="259" w:lineRule="auto"/>
              <w:rPr>
                <w:rFonts w:ascii="Calibri" w:eastAsia="Calibri" w:hAnsi="Calibri"/>
                <w:b/>
              </w:rPr>
            </w:pPr>
          </w:p>
          <w:p w14:paraId="20749AD8" w14:textId="77777777" w:rsidR="00652287" w:rsidRPr="00652287" w:rsidRDefault="00652287" w:rsidP="00652287">
            <w:pPr>
              <w:spacing w:after="160" w:line="259" w:lineRule="auto"/>
              <w:rPr>
                <w:rFonts w:ascii="Calibri" w:eastAsia="Calibri" w:hAnsi="Calibri"/>
                <w:b/>
              </w:rPr>
            </w:pPr>
          </w:p>
          <w:p w14:paraId="34651E8C" w14:textId="77777777" w:rsidR="00652287" w:rsidRPr="00652287" w:rsidRDefault="00652287" w:rsidP="00652287">
            <w:pPr>
              <w:spacing w:after="160" w:line="259" w:lineRule="auto"/>
              <w:rPr>
                <w:rFonts w:ascii="Calibri" w:eastAsia="Calibri" w:hAnsi="Calibri"/>
                <w:b/>
              </w:rPr>
            </w:pPr>
          </w:p>
        </w:tc>
      </w:tr>
    </w:tbl>
    <w:p w14:paraId="24412712" w14:textId="77777777" w:rsidR="00652287" w:rsidRPr="00652287" w:rsidRDefault="00652287" w:rsidP="00652287">
      <w:pPr>
        <w:rPr>
          <w:rFonts w:ascii="Calibri" w:eastAsia="Calibri" w:hAnsi="Calibri" w:cs="Times New Roman"/>
          <w:sz w:val="22"/>
        </w:rPr>
      </w:pPr>
    </w:p>
    <w:p w14:paraId="7284974E"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 xml:space="preserve">BITACORA SEMANAL </w:t>
      </w:r>
    </w:p>
    <w:p w14:paraId="63AD8D42"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14111BFC"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6F6B4173"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JORNADA: Vespertina</w:t>
      </w:r>
    </w:p>
    <w:p w14:paraId="00BACDBF" w14:textId="77777777" w:rsidR="00652287" w:rsidRPr="00652287" w:rsidRDefault="00652287" w:rsidP="00652287">
      <w:pPr>
        <w:tabs>
          <w:tab w:val="left" w:pos="6420"/>
        </w:tabs>
        <w:rPr>
          <w:rFonts w:ascii="Calibri" w:eastAsia="Calibri" w:hAnsi="Calibri" w:cs="Times New Roman"/>
          <w:b/>
        </w:rPr>
      </w:pPr>
      <w:r w:rsidRPr="00652287">
        <w:rPr>
          <w:rFonts w:ascii="Calibri" w:eastAsia="Calibri" w:hAnsi="Calibri" w:cs="Times New Roman"/>
          <w:b/>
        </w:rPr>
        <w:t>FECHA: Semana del 14 – 17 de agosto</w:t>
      </w:r>
      <w:r w:rsidRPr="00652287">
        <w:rPr>
          <w:rFonts w:ascii="Calibri" w:eastAsia="Calibri" w:hAnsi="Calibri" w:cs="Times New Roman"/>
          <w:b/>
        </w:rPr>
        <w:tab/>
        <w:t>16</w:t>
      </w:r>
    </w:p>
    <w:p w14:paraId="07C00D39" w14:textId="758C4A0E"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2DD3CB9E" w14:textId="77777777" w:rsidTr="001355C6">
        <w:tc>
          <w:tcPr>
            <w:tcW w:w="8494" w:type="dxa"/>
          </w:tcPr>
          <w:p w14:paraId="6DC8077A"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733334C5" w14:textId="77777777" w:rsidTr="001355C6">
        <w:tc>
          <w:tcPr>
            <w:tcW w:w="8494" w:type="dxa"/>
          </w:tcPr>
          <w:p w14:paraId="31374B09"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Continuación de las sesiones de orientaciones psicológicas.</w:t>
            </w:r>
          </w:p>
          <w:p w14:paraId="31465B8E"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Última etapa de las orientaciones psicológicas a las estudiantes de la Universidad de Guayaquil.</w:t>
            </w:r>
          </w:p>
        </w:tc>
      </w:tr>
      <w:tr w:rsidR="00652287" w:rsidRPr="00652287" w14:paraId="1E19057A" w14:textId="77777777" w:rsidTr="001355C6">
        <w:tc>
          <w:tcPr>
            <w:tcW w:w="8494" w:type="dxa"/>
          </w:tcPr>
          <w:p w14:paraId="0E7C4FC6"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ACCIONES REALIZADAS  (DESARROLLE PUNTO POR PUNTO)</w:t>
            </w:r>
          </w:p>
          <w:p w14:paraId="520D091D"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Continuación de las sesiones de orientaciones psicológicas.</w:t>
            </w:r>
          </w:p>
          <w:p w14:paraId="5923817D" w14:textId="77777777" w:rsidR="00652287" w:rsidRPr="00652287" w:rsidRDefault="00652287" w:rsidP="00652287">
            <w:pPr>
              <w:spacing w:after="160" w:line="259" w:lineRule="auto"/>
              <w:rPr>
                <w:rFonts w:ascii="Calibri" w:eastAsia="Calibri" w:hAnsi="Calibri"/>
                <w:i/>
                <w:u w:val="single"/>
              </w:rPr>
            </w:pPr>
          </w:p>
          <w:p w14:paraId="422B7E17" w14:textId="77777777" w:rsidR="00652287" w:rsidRPr="00652287" w:rsidRDefault="00652287" w:rsidP="00652287">
            <w:pPr>
              <w:spacing w:after="160" w:line="259" w:lineRule="auto"/>
              <w:rPr>
                <w:rFonts w:ascii="Calibri" w:eastAsia="Calibri" w:hAnsi="Calibri"/>
              </w:rPr>
            </w:pPr>
            <w:r w:rsidRPr="00652287">
              <w:rPr>
                <w:rFonts w:ascii="Calibri" w:eastAsia="Calibri" w:hAnsi="Calibri"/>
              </w:rPr>
              <w:t>De acuerdo al cronograma establecido que se había trazado, se continuó el proceso de citas para las orientaciones psicológicas que brindamos a las estudiantes de la Universidad de Guayaquil que lo requieran.</w:t>
            </w:r>
          </w:p>
          <w:p w14:paraId="1990FE7E" w14:textId="77777777" w:rsidR="00652287" w:rsidRPr="00652287" w:rsidRDefault="00652287" w:rsidP="00652287">
            <w:pPr>
              <w:spacing w:after="160" w:line="259" w:lineRule="auto"/>
              <w:rPr>
                <w:rFonts w:ascii="Calibri" w:eastAsia="Calibri" w:hAnsi="Calibri"/>
              </w:rPr>
            </w:pPr>
          </w:p>
          <w:p w14:paraId="6A7FDBD9"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i/>
                <w:u w:val="single"/>
              </w:rPr>
              <w:t>Última etapa de las orientaciones psicológicas a las estudiantes de la Universidad de Guayaquil</w:t>
            </w:r>
            <w:r w:rsidRPr="00652287">
              <w:rPr>
                <w:rFonts w:ascii="Calibri" w:eastAsia="Calibri" w:hAnsi="Calibri"/>
              </w:rPr>
              <w:t>.</w:t>
            </w:r>
          </w:p>
          <w:p w14:paraId="4621F6E3"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Finalizamos las orientaciones previstas para el proceso de prácticas pre-profesionales, dejando en claro que las participantes solo se acercaron una vez no asistiendo a las sesiones que estaban programadas con anterioridad.</w:t>
            </w:r>
          </w:p>
          <w:p w14:paraId="20094140" w14:textId="77777777" w:rsidR="00652287" w:rsidRPr="00652287" w:rsidRDefault="00652287" w:rsidP="00652287">
            <w:pPr>
              <w:spacing w:after="160" w:line="259" w:lineRule="auto"/>
              <w:jc w:val="both"/>
              <w:rPr>
                <w:rFonts w:ascii="Calibri" w:eastAsia="Calibri" w:hAnsi="Calibri"/>
              </w:rPr>
            </w:pPr>
          </w:p>
        </w:tc>
      </w:tr>
      <w:tr w:rsidR="00652287" w:rsidRPr="00652287" w14:paraId="636F0681" w14:textId="77777777" w:rsidTr="001355C6">
        <w:tc>
          <w:tcPr>
            <w:tcW w:w="8494" w:type="dxa"/>
          </w:tcPr>
          <w:p w14:paraId="3ECA1D64" w14:textId="77777777" w:rsid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p w14:paraId="6AD6653C" w14:textId="77777777" w:rsidR="00652287" w:rsidRDefault="00652287" w:rsidP="00652287">
            <w:pPr>
              <w:spacing w:after="160" w:line="259" w:lineRule="auto"/>
              <w:rPr>
                <w:rFonts w:ascii="Calibri" w:eastAsia="Calibri" w:hAnsi="Calibri"/>
                <w:b/>
              </w:rPr>
            </w:pPr>
          </w:p>
          <w:p w14:paraId="40F3C8E6" w14:textId="77777777" w:rsidR="00652287" w:rsidRPr="00652287" w:rsidRDefault="00652287" w:rsidP="00652287">
            <w:pPr>
              <w:spacing w:after="160" w:line="259" w:lineRule="auto"/>
              <w:rPr>
                <w:rFonts w:ascii="Calibri" w:eastAsia="Calibri" w:hAnsi="Calibri"/>
                <w:b/>
              </w:rPr>
            </w:pPr>
          </w:p>
        </w:tc>
      </w:tr>
    </w:tbl>
    <w:p w14:paraId="220204A8" w14:textId="77777777" w:rsidR="00652287" w:rsidRDefault="00652287" w:rsidP="00652287">
      <w:pPr>
        <w:jc w:val="center"/>
        <w:rPr>
          <w:rFonts w:ascii="Calibri" w:eastAsia="Calibri" w:hAnsi="Calibri" w:cs="Times New Roman"/>
          <w:b/>
          <w:sz w:val="36"/>
        </w:rPr>
      </w:pPr>
    </w:p>
    <w:p w14:paraId="4680304F" w14:textId="77777777" w:rsidR="00652287" w:rsidRDefault="00652287" w:rsidP="00652287">
      <w:pPr>
        <w:jc w:val="center"/>
        <w:rPr>
          <w:rFonts w:ascii="Calibri" w:eastAsia="Calibri" w:hAnsi="Calibri" w:cs="Times New Roman"/>
          <w:b/>
          <w:sz w:val="36"/>
        </w:rPr>
      </w:pPr>
    </w:p>
    <w:p w14:paraId="7038033B" w14:textId="77777777" w:rsidR="00652287" w:rsidRPr="00652287" w:rsidRDefault="00652287" w:rsidP="00652287">
      <w:pPr>
        <w:jc w:val="center"/>
        <w:rPr>
          <w:rFonts w:ascii="Calibri" w:eastAsia="Calibri" w:hAnsi="Calibri" w:cs="Times New Roman"/>
          <w:b/>
          <w:sz w:val="36"/>
        </w:rPr>
      </w:pPr>
      <w:r w:rsidRPr="00652287">
        <w:rPr>
          <w:rFonts w:ascii="Calibri" w:eastAsia="Calibri" w:hAnsi="Calibri" w:cs="Times New Roman"/>
          <w:b/>
          <w:sz w:val="36"/>
        </w:rPr>
        <w:t>BITACORA SEMANAL</w:t>
      </w:r>
    </w:p>
    <w:p w14:paraId="2FE0EB91"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FACULTAD: Ciencias Psicológicas</w:t>
      </w:r>
    </w:p>
    <w:p w14:paraId="62B9DA56"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CARRERA: Psicología</w:t>
      </w:r>
    </w:p>
    <w:p w14:paraId="0EFA0C15" w14:textId="77777777" w:rsidR="00652287" w:rsidRPr="00652287" w:rsidRDefault="00652287" w:rsidP="00652287">
      <w:pPr>
        <w:tabs>
          <w:tab w:val="left" w:pos="6525"/>
        </w:tabs>
        <w:rPr>
          <w:rFonts w:ascii="Calibri" w:eastAsia="Calibri" w:hAnsi="Calibri" w:cs="Times New Roman"/>
          <w:b/>
        </w:rPr>
      </w:pPr>
      <w:r w:rsidRPr="00652287">
        <w:rPr>
          <w:rFonts w:ascii="Calibri" w:eastAsia="Calibri" w:hAnsi="Calibri" w:cs="Times New Roman"/>
          <w:b/>
        </w:rPr>
        <w:t>JORNADA: Vespertina</w:t>
      </w:r>
      <w:r w:rsidRPr="00652287">
        <w:rPr>
          <w:rFonts w:ascii="Calibri" w:eastAsia="Calibri" w:hAnsi="Calibri" w:cs="Times New Roman"/>
          <w:b/>
        </w:rPr>
        <w:tab/>
        <w:t>16</w:t>
      </w:r>
    </w:p>
    <w:p w14:paraId="29AE3841"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FECHA: Semana del 21 – 24 de agosto</w:t>
      </w:r>
    </w:p>
    <w:p w14:paraId="1BB0D90D" w14:textId="77777777" w:rsidR="00652287" w:rsidRPr="00652287" w:rsidRDefault="00652287" w:rsidP="00652287">
      <w:pPr>
        <w:rPr>
          <w:rFonts w:ascii="Calibri" w:eastAsia="Calibri" w:hAnsi="Calibri" w:cs="Times New Roman"/>
          <w:b/>
        </w:rPr>
      </w:pPr>
      <w:r w:rsidRPr="00652287">
        <w:rPr>
          <w:rFonts w:ascii="Calibri" w:eastAsia="Calibri" w:hAnsi="Calibri" w:cs="Times New Roman"/>
          <w:b/>
        </w:rPr>
        <w:t>NOMBRE DEL PRACTICANTE: EDGAR ANTONIO ORTEGA MACIAS</w:t>
      </w:r>
    </w:p>
    <w:tbl>
      <w:tblPr>
        <w:tblStyle w:val="Tablaconcuadrcula13"/>
        <w:tblW w:w="0" w:type="auto"/>
        <w:tblLook w:val="04A0" w:firstRow="1" w:lastRow="0" w:firstColumn="1" w:lastColumn="0" w:noHBand="0" w:noVBand="1"/>
      </w:tblPr>
      <w:tblGrid>
        <w:gridCol w:w="8494"/>
      </w:tblGrid>
      <w:tr w:rsidR="00652287" w:rsidRPr="00652287" w14:paraId="53D785A5" w14:textId="77777777" w:rsidTr="001355C6">
        <w:tc>
          <w:tcPr>
            <w:tcW w:w="8494" w:type="dxa"/>
          </w:tcPr>
          <w:p w14:paraId="6A838D7B"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ACTIVIDADES REALIZADAS  </w:t>
            </w:r>
          </w:p>
        </w:tc>
      </w:tr>
      <w:tr w:rsidR="00652287" w:rsidRPr="00652287" w14:paraId="38B03C64" w14:textId="77777777" w:rsidTr="001355C6">
        <w:tc>
          <w:tcPr>
            <w:tcW w:w="8494" w:type="dxa"/>
          </w:tcPr>
          <w:p w14:paraId="0E2EDC3E"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Análisis de los Resultados adquiridos de las orientaciones psicológicas.</w:t>
            </w:r>
          </w:p>
          <w:p w14:paraId="36C3ED12"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Conclusiones generales de las prácticas pre-profesionales.</w:t>
            </w:r>
          </w:p>
          <w:p w14:paraId="156AAE5F" w14:textId="77777777" w:rsidR="00652287" w:rsidRPr="00652287" w:rsidRDefault="00652287" w:rsidP="00652287">
            <w:pPr>
              <w:numPr>
                <w:ilvl w:val="0"/>
                <w:numId w:val="16"/>
              </w:numPr>
              <w:spacing w:after="160" w:line="259" w:lineRule="auto"/>
              <w:rPr>
                <w:rFonts w:ascii="Calibri" w:eastAsia="Calibri" w:hAnsi="Calibri"/>
              </w:rPr>
            </w:pPr>
            <w:r w:rsidRPr="00652287">
              <w:rPr>
                <w:rFonts w:ascii="Calibri" w:eastAsia="Calibri" w:hAnsi="Calibri"/>
              </w:rPr>
              <w:t>Despedida del departamento de bienestar estudiantil de la facultad de filosofía y Fin de las practicas pre-profesionales.</w:t>
            </w:r>
          </w:p>
        </w:tc>
      </w:tr>
      <w:tr w:rsidR="00652287" w:rsidRPr="00652287" w14:paraId="6483313D" w14:textId="77777777" w:rsidTr="001355C6">
        <w:tc>
          <w:tcPr>
            <w:tcW w:w="8494" w:type="dxa"/>
          </w:tcPr>
          <w:p w14:paraId="5C09A5EA" w14:textId="77777777" w:rsidR="00652287" w:rsidRPr="00652287" w:rsidRDefault="00652287" w:rsidP="00652287">
            <w:pPr>
              <w:tabs>
                <w:tab w:val="left" w:pos="6960"/>
              </w:tabs>
              <w:spacing w:after="160" w:line="259" w:lineRule="auto"/>
              <w:rPr>
                <w:rFonts w:ascii="Calibri" w:eastAsia="Calibri" w:hAnsi="Calibri"/>
                <w:b/>
              </w:rPr>
            </w:pPr>
            <w:r w:rsidRPr="00652287">
              <w:rPr>
                <w:rFonts w:ascii="Calibri" w:eastAsia="Calibri" w:hAnsi="Calibri"/>
                <w:b/>
              </w:rPr>
              <w:t>ACCIONES REALIZADAS  (DESARROLLE PUNTO POR PUNTO)</w:t>
            </w:r>
            <w:r w:rsidRPr="00652287">
              <w:rPr>
                <w:rFonts w:ascii="Calibri" w:eastAsia="Calibri" w:hAnsi="Calibri"/>
                <w:b/>
              </w:rPr>
              <w:tab/>
            </w:r>
          </w:p>
          <w:p w14:paraId="792ED6D3" w14:textId="77777777" w:rsidR="00652287" w:rsidRPr="00652287" w:rsidRDefault="00652287" w:rsidP="00652287">
            <w:pPr>
              <w:spacing w:after="160" w:line="259" w:lineRule="auto"/>
              <w:rPr>
                <w:rFonts w:ascii="Calibri" w:eastAsia="Calibri" w:hAnsi="Calibri"/>
                <w:i/>
                <w:u w:val="single"/>
              </w:rPr>
            </w:pPr>
            <w:r w:rsidRPr="00652287">
              <w:rPr>
                <w:rFonts w:ascii="Calibri" w:eastAsia="Calibri" w:hAnsi="Calibri"/>
                <w:i/>
                <w:u w:val="single"/>
              </w:rPr>
              <w:t>Análisis de los Resultados adquiridos de las orientaciones psicológicas.</w:t>
            </w:r>
          </w:p>
          <w:p w14:paraId="14F44E2C"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Ya con los resultados en nuestras manos de las orientaciones por la encuesta aplicada, se empezó a detallar las resultas que la muestra nos brindó, siendo de ayuda en nuestras prácticas.</w:t>
            </w:r>
          </w:p>
          <w:p w14:paraId="7B67A8A6"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Conclusiones generales de las prácticas pre-profesionales.</w:t>
            </w:r>
          </w:p>
          <w:p w14:paraId="52BDF11F"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Se establecieron conclusiones en cuanto a todo nuestro recorrido en nuestras prácticas, desde los talleres brindados, hasta las orientaciones psicológicas; en el plan piloto que estábamos inmersos quedo determinado  que la población no se encontraba preparada.</w:t>
            </w:r>
          </w:p>
          <w:p w14:paraId="5BD8262D" w14:textId="77777777" w:rsidR="00652287" w:rsidRPr="00652287" w:rsidRDefault="00652287" w:rsidP="00652287">
            <w:pPr>
              <w:spacing w:after="160" w:line="259" w:lineRule="auto"/>
              <w:jc w:val="both"/>
              <w:rPr>
                <w:rFonts w:ascii="Calibri" w:eastAsia="Calibri" w:hAnsi="Calibri"/>
                <w:i/>
                <w:u w:val="single"/>
              </w:rPr>
            </w:pPr>
            <w:r w:rsidRPr="00652287">
              <w:rPr>
                <w:rFonts w:ascii="Calibri" w:eastAsia="Calibri" w:hAnsi="Calibri"/>
                <w:i/>
                <w:u w:val="single"/>
              </w:rPr>
              <w:t>Despedida del departamento de bienestar estudiantil de la facultad de filosofía y Fin de las practicas pre-profesionales.</w:t>
            </w:r>
          </w:p>
          <w:p w14:paraId="0E3D661D" w14:textId="77777777" w:rsidR="00652287" w:rsidRPr="00652287" w:rsidRDefault="00652287" w:rsidP="00652287">
            <w:pPr>
              <w:spacing w:after="160" w:line="259" w:lineRule="auto"/>
              <w:jc w:val="both"/>
              <w:rPr>
                <w:rFonts w:ascii="Calibri" w:eastAsia="Calibri" w:hAnsi="Calibri"/>
              </w:rPr>
            </w:pPr>
            <w:r w:rsidRPr="00652287">
              <w:rPr>
                <w:rFonts w:ascii="Calibri" w:eastAsia="Calibri" w:hAnsi="Calibri"/>
              </w:rPr>
              <w:t>Nos despedimos de los coordinadores del departamento de bienestar de la faculta de filosofía, ya que nuestro paso fue fructífero y siempre estuvieron presto a brindarnos su apoyo para nuestra labor.</w:t>
            </w:r>
          </w:p>
        </w:tc>
      </w:tr>
      <w:tr w:rsidR="00652287" w:rsidRPr="00652287" w14:paraId="0B796A57" w14:textId="77777777" w:rsidTr="001355C6">
        <w:tc>
          <w:tcPr>
            <w:tcW w:w="8494" w:type="dxa"/>
          </w:tcPr>
          <w:p w14:paraId="1804CEAC" w14:textId="77777777" w:rsidR="00652287" w:rsidRPr="00652287" w:rsidRDefault="00652287" w:rsidP="00652287">
            <w:pPr>
              <w:spacing w:after="160" w:line="259" w:lineRule="auto"/>
              <w:rPr>
                <w:rFonts w:ascii="Calibri" w:eastAsia="Calibri" w:hAnsi="Calibri"/>
                <w:b/>
              </w:rPr>
            </w:pPr>
            <w:r w:rsidRPr="00652287">
              <w:rPr>
                <w:rFonts w:ascii="Calibri" w:eastAsia="Calibri" w:hAnsi="Calibri"/>
                <w:b/>
              </w:rPr>
              <w:t xml:space="preserve">OBSERVACIONES </w:t>
            </w:r>
          </w:p>
        </w:tc>
      </w:tr>
      <w:tr w:rsidR="00652287" w:rsidRPr="00652287" w14:paraId="4EB442C7" w14:textId="77777777" w:rsidTr="001355C6">
        <w:tc>
          <w:tcPr>
            <w:tcW w:w="8494" w:type="dxa"/>
          </w:tcPr>
          <w:p w14:paraId="4BF13484" w14:textId="77777777" w:rsidR="00652287" w:rsidRPr="00652287" w:rsidRDefault="00652287" w:rsidP="00652287">
            <w:pPr>
              <w:spacing w:after="160" w:line="259" w:lineRule="auto"/>
              <w:rPr>
                <w:rFonts w:ascii="Calibri" w:eastAsia="Calibri" w:hAnsi="Calibri"/>
                <w:b/>
              </w:rPr>
            </w:pPr>
          </w:p>
          <w:p w14:paraId="7F788C88" w14:textId="77777777" w:rsidR="00652287" w:rsidRPr="00652287" w:rsidRDefault="00652287" w:rsidP="00652287">
            <w:pPr>
              <w:spacing w:after="160" w:line="259" w:lineRule="auto"/>
              <w:rPr>
                <w:rFonts w:ascii="Calibri" w:eastAsia="Calibri" w:hAnsi="Calibri"/>
                <w:b/>
              </w:rPr>
            </w:pPr>
          </w:p>
        </w:tc>
      </w:tr>
    </w:tbl>
    <w:p w14:paraId="7472B26B" w14:textId="77777777" w:rsidR="00652287" w:rsidRPr="00652287" w:rsidRDefault="00652287" w:rsidP="00652287">
      <w:pPr>
        <w:tabs>
          <w:tab w:val="left" w:pos="1290"/>
        </w:tabs>
        <w:rPr>
          <w:rFonts w:ascii="Calibri" w:eastAsia="Calibri" w:hAnsi="Calibri" w:cs="Times New Roman"/>
          <w:sz w:val="22"/>
        </w:rPr>
      </w:pPr>
    </w:p>
    <w:tbl>
      <w:tblPr>
        <w:tblStyle w:val="Tablaconcuadrcula14"/>
        <w:tblpPr w:leftFromText="141" w:rightFromText="141" w:vertAnchor="text" w:horzAnchor="margin" w:tblpY="-36"/>
        <w:tblW w:w="8692" w:type="dxa"/>
        <w:tblLook w:val="04A0" w:firstRow="1" w:lastRow="0" w:firstColumn="1" w:lastColumn="0" w:noHBand="0" w:noVBand="1"/>
      </w:tblPr>
      <w:tblGrid>
        <w:gridCol w:w="7532"/>
        <w:gridCol w:w="557"/>
        <w:gridCol w:w="603"/>
      </w:tblGrid>
      <w:tr w:rsidR="00CF3E36" w:rsidRPr="00CF3E36" w14:paraId="7CA196ED" w14:textId="77777777" w:rsidTr="00CF3E36">
        <w:trPr>
          <w:trHeight w:val="534"/>
        </w:trPr>
        <w:tc>
          <w:tcPr>
            <w:tcW w:w="8692" w:type="dxa"/>
            <w:gridSpan w:val="3"/>
          </w:tcPr>
          <w:p w14:paraId="45698860" w14:textId="77777777" w:rsidR="00CF3E36" w:rsidRPr="00CF3E36" w:rsidRDefault="00CF3E36" w:rsidP="00CF3E36">
            <w:pPr>
              <w:jc w:val="center"/>
              <w:rPr>
                <w:rFonts w:ascii="Times New Roman" w:hAnsi="Times New Roman"/>
                <w:b/>
                <w:sz w:val="22"/>
              </w:rPr>
            </w:pPr>
            <w:r w:rsidRPr="00CF3E36">
              <w:rPr>
                <w:rFonts w:ascii="Times New Roman" w:hAnsi="Times New Roman"/>
                <w:b/>
                <w:sz w:val="22"/>
              </w:rPr>
              <w:t>ENCUESTA</w:t>
            </w:r>
          </w:p>
        </w:tc>
      </w:tr>
      <w:tr w:rsidR="00CF3E36" w:rsidRPr="00CF3E36" w14:paraId="1CE370FD" w14:textId="77777777" w:rsidTr="00CF3E36">
        <w:trPr>
          <w:trHeight w:val="667"/>
        </w:trPr>
        <w:tc>
          <w:tcPr>
            <w:tcW w:w="8692" w:type="dxa"/>
            <w:gridSpan w:val="3"/>
          </w:tcPr>
          <w:p w14:paraId="5E27E9F2" w14:textId="77777777" w:rsidR="00CF3E36" w:rsidRPr="00CF3E36" w:rsidRDefault="00CF3E36" w:rsidP="00CF3E36">
            <w:pPr>
              <w:rPr>
                <w:rFonts w:ascii="Times New Roman" w:hAnsi="Times New Roman"/>
                <w:sz w:val="22"/>
              </w:rPr>
            </w:pPr>
            <w:r w:rsidRPr="00CF3E36">
              <w:rPr>
                <w:rFonts w:ascii="Times New Roman" w:hAnsi="Times New Roman"/>
                <w:sz w:val="22"/>
              </w:rPr>
              <w:t>Nombres:                                                      Apellidos:</w:t>
            </w:r>
          </w:p>
          <w:p w14:paraId="3C46DFD3" w14:textId="77777777" w:rsidR="00CF3E36" w:rsidRPr="00CF3E36" w:rsidRDefault="00CF3E36" w:rsidP="00CF3E36">
            <w:pPr>
              <w:rPr>
                <w:rFonts w:ascii="Times New Roman" w:hAnsi="Times New Roman"/>
                <w:sz w:val="22"/>
              </w:rPr>
            </w:pPr>
            <w:r w:rsidRPr="00CF3E36">
              <w:rPr>
                <w:rFonts w:ascii="Times New Roman" w:hAnsi="Times New Roman"/>
                <w:sz w:val="22"/>
              </w:rPr>
              <w:t>Edad:                                                             Sexo:</w:t>
            </w:r>
          </w:p>
          <w:p w14:paraId="0605859C" w14:textId="77777777" w:rsidR="00CF3E36" w:rsidRPr="00CF3E36" w:rsidRDefault="00CF3E36" w:rsidP="00CF3E36">
            <w:pPr>
              <w:rPr>
                <w:rFonts w:ascii="Times New Roman" w:hAnsi="Times New Roman"/>
                <w:sz w:val="22"/>
              </w:rPr>
            </w:pPr>
            <w:r w:rsidRPr="00CF3E36">
              <w:rPr>
                <w:rFonts w:ascii="Times New Roman" w:hAnsi="Times New Roman"/>
                <w:sz w:val="22"/>
              </w:rPr>
              <w:t>Facultad:                                                        Carrera:</w:t>
            </w:r>
          </w:p>
        </w:tc>
      </w:tr>
      <w:tr w:rsidR="00CF3E36" w:rsidRPr="00CF3E36" w14:paraId="2F19CC67" w14:textId="77777777" w:rsidTr="00CF3E36">
        <w:trPr>
          <w:trHeight w:val="488"/>
        </w:trPr>
        <w:tc>
          <w:tcPr>
            <w:tcW w:w="7532" w:type="dxa"/>
          </w:tcPr>
          <w:p w14:paraId="5C72600B" w14:textId="77777777" w:rsidR="00CF3E36" w:rsidRPr="00CF3E36" w:rsidRDefault="00CF3E36" w:rsidP="00CF3E36">
            <w:pPr>
              <w:jc w:val="center"/>
              <w:rPr>
                <w:rFonts w:ascii="Times New Roman" w:hAnsi="Times New Roman"/>
                <w:b/>
                <w:sz w:val="22"/>
              </w:rPr>
            </w:pPr>
            <w:r w:rsidRPr="00CF3E36">
              <w:rPr>
                <w:rFonts w:ascii="Times New Roman" w:hAnsi="Times New Roman"/>
                <w:b/>
                <w:sz w:val="22"/>
              </w:rPr>
              <w:t>PREGUNTAS</w:t>
            </w:r>
          </w:p>
          <w:p w14:paraId="2ADB6070" w14:textId="77777777" w:rsidR="00CF3E36" w:rsidRPr="00CF3E36" w:rsidRDefault="00CF3E36" w:rsidP="00CF3E36">
            <w:pPr>
              <w:jc w:val="center"/>
              <w:rPr>
                <w:rFonts w:ascii="Times New Roman" w:hAnsi="Times New Roman"/>
                <w:sz w:val="22"/>
              </w:rPr>
            </w:pPr>
          </w:p>
        </w:tc>
        <w:tc>
          <w:tcPr>
            <w:tcW w:w="557" w:type="dxa"/>
          </w:tcPr>
          <w:p w14:paraId="3D0F6561" w14:textId="77777777" w:rsidR="00CF3E36" w:rsidRPr="00CF3E36" w:rsidRDefault="00CF3E36" w:rsidP="00CF3E36">
            <w:pPr>
              <w:jc w:val="center"/>
              <w:rPr>
                <w:rFonts w:ascii="Times New Roman" w:hAnsi="Times New Roman"/>
                <w:b/>
                <w:sz w:val="22"/>
              </w:rPr>
            </w:pPr>
            <w:r w:rsidRPr="00CF3E36">
              <w:rPr>
                <w:rFonts w:ascii="Times New Roman" w:hAnsi="Times New Roman"/>
                <w:b/>
                <w:sz w:val="22"/>
              </w:rPr>
              <w:t>SI</w:t>
            </w:r>
          </w:p>
        </w:tc>
        <w:tc>
          <w:tcPr>
            <w:tcW w:w="602" w:type="dxa"/>
          </w:tcPr>
          <w:p w14:paraId="12B11907" w14:textId="77777777" w:rsidR="00CF3E36" w:rsidRPr="00CF3E36" w:rsidRDefault="00CF3E36" w:rsidP="00CF3E36">
            <w:pPr>
              <w:jc w:val="center"/>
              <w:rPr>
                <w:rFonts w:ascii="Times New Roman" w:hAnsi="Times New Roman"/>
                <w:b/>
                <w:sz w:val="22"/>
              </w:rPr>
            </w:pPr>
            <w:r w:rsidRPr="00CF3E36">
              <w:rPr>
                <w:rFonts w:ascii="Times New Roman" w:hAnsi="Times New Roman"/>
                <w:b/>
                <w:sz w:val="22"/>
              </w:rPr>
              <w:t>NO</w:t>
            </w:r>
          </w:p>
        </w:tc>
      </w:tr>
      <w:tr w:rsidR="00CF3E36" w:rsidRPr="00CF3E36" w14:paraId="792BC864" w14:textId="77777777" w:rsidTr="00CF3E36">
        <w:trPr>
          <w:trHeight w:val="474"/>
        </w:trPr>
        <w:tc>
          <w:tcPr>
            <w:tcW w:w="7532" w:type="dxa"/>
          </w:tcPr>
          <w:p w14:paraId="0BC3615D" w14:textId="77777777" w:rsidR="00CF3E36" w:rsidRPr="00CF3E36" w:rsidRDefault="00CF3E36" w:rsidP="00CF3E36">
            <w:pPr>
              <w:tabs>
                <w:tab w:val="left" w:pos="270"/>
              </w:tabs>
              <w:rPr>
                <w:rFonts w:ascii="Times New Roman" w:hAnsi="Times New Roman"/>
                <w:sz w:val="22"/>
              </w:rPr>
            </w:pPr>
            <w:r w:rsidRPr="00CF3E36">
              <w:rPr>
                <w:rFonts w:ascii="Times New Roman" w:hAnsi="Times New Roman"/>
                <w:sz w:val="22"/>
              </w:rPr>
              <w:t>¿Sabía  usted que es una orientación psicológica?</w:t>
            </w:r>
          </w:p>
          <w:p w14:paraId="617AED5F" w14:textId="77777777" w:rsidR="00CF3E36" w:rsidRPr="00CF3E36" w:rsidRDefault="00CF3E36" w:rsidP="00CF3E36">
            <w:pPr>
              <w:tabs>
                <w:tab w:val="left" w:pos="270"/>
              </w:tabs>
              <w:rPr>
                <w:rFonts w:ascii="Times New Roman" w:hAnsi="Times New Roman"/>
                <w:sz w:val="22"/>
              </w:rPr>
            </w:pPr>
          </w:p>
        </w:tc>
        <w:tc>
          <w:tcPr>
            <w:tcW w:w="557" w:type="dxa"/>
          </w:tcPr>
          <w:p w14:paraId="43F14561" w14:textId="77777777" w:rsidR="00CF3E36" w:rsidRPr="00CF3E36" w:rsidRDefault="00CF3E36" w:rsidP="00CF3E36">
            <w:pPr>
              <w:jc w:val="center"/>
              <w:rPr>
                <w:rFonts w:ascii="Times New Roman" w:hAnsi="Times New Roman"/>
                <w:sz w:val="22"/>
              </w:rPr>
            </w:pPr>
          </w:p>
        </w:tc>
        <w:tc>
          <w:tcPr>
            <w:tcW w:w="602" w:type="dxa"/>
          </w:tcPr>
          <w:p w14:paraId="19FF7B59" w14:textId="77777777" w:rsidR="00CF3E36" w:rsidRPr="00CF3E36" w:rsidRDefault="00CF3E36" w:rsidP="00CF3E36">
            <w:pPr>
              <w:jc w:val="center"/>
              <w:rPr>
                <w:rFonts w:ascii="Times New Roman" w:hAnsi="Times New Roman"/>
                <w:sz w:val="22"/>
              </w:rPr>
            </w:pPr>
          </w:p>
        </w:tc>
      </w:tr>
      <w:tr w:rsidR="00CF3E36" w:rsidRPr="00CF3E36" w14:paraId="2BEF0D97" w14:textId="77777777" w:rsidTr="00CF3E36">
        <w:trPr>
          <w:trHeight w:val="474"/>
        </w:trPr>
        <w:tc>
          <w:tcPr>
            <w:tcW w:w="7532" w:type="dxa"/>
          </w:tcPr>
          <w:p w14:paraId="1FB393F9" w14:textId="77777777" w:rsidR="00CF3E36" w:rsidRPr="00CF3E36" w:rsidRDefault="00CF3E36" w:rsidP="00CF3E36">
            <w:pPr>
              <w:rPr>
                <w:rFonts w:ascii="Times New Roman" w:hAnsi="Times New Roman"/>
                <w:sz w:val="22"/>
              </w:rPr>
            </w:pPr>
            <w:r w:rsidRPr="00CF3E36">
              <w:rPr>
                <w:rFonts w:ascii="Times New Roman" w:hAnsi="Times New Roman"/>
                <w:sz w:val="22"/>
              </w:rPr>
              <w:t>¿Existe una persona que les brinde orientación psicológica en su facultad?</w:t>
            </w:r>
          </w:p>
          <w:p w14:paraId="474083CF" w14:textId="77777777" w:rsidR="00CF3E36" w:rsidRPr="00CF3E36" w:rsidRDefault="00CF3E36" w:rsidP="00CF3E36">
            <w:pPr>
              <w:rPr>
                <w:rFonts w:ascii="Times New Roman" w:hAnsi="Times New Roman"/>
                <w:sz w:val="22"/>
              </w:rPr>
            </w:pPr>
          </w:p>
        </w:tc>
        <w:tc>
          <w:tcPr>
            <w:tcW w:w="557" w:type="dxa"/>
          </w:tcPr>
          <w:p w14:paraId="110D7990" w14:textId="77777777" w:rsidR="00CF3E36" w:rsidRPr="00CF3E36" w:rsidRDefault="00CF3E36" w:rsidP="00CF3E36">
            <w:pPr>
              <w:jc w:val="center"/>
              <w:rPr>
                <w:rFonts w:ascii="Times New Roman" w:hAnsi="Times New Roman"/>
                <w:sz w:val="22"/>
              </w:rPr>
            </w:pPr>
          </w:p>
        </w:tc>
        <w:tc>
          <w:tcPr>
            <w:tcW w:w="602" w:type="dxa"/>
          </w:tcPr>
          <w:p w14:paraId="4CFD493A" w14:textId="77777777" w:rsidR="00CF3E36" w:rsidRPr="00CF3E36" w:rsidRDefault="00CF3E36" w:rsidP="00CF3E36">
            <w:pPr>
              <w:jc w:val="center"/>
              <w:rPr>
                <w:rFonts w:ascii="Times New Roman" w:hAnsi="Times New Roman"/>
                <w:sz w:val="22"/>
              </w:rPr>
            </w:pPr>
          </w:p>
        </w:tc>
      </w:tr>
      <w:tr w:rsidR="00CF3E36" w:rsidRPr="00CF3E36" w14:paraId="4E58B19D" w14:textId="77777777" w:rsidTr="00CF3E36">
        <w:trPr>
          <w:trHeight w:val="733"/>
        </w:trPr>
        <w:tc>
          <w:tcPr>
            <w:tcW w:w="7532" w:type="dxa"/>
          </w:tcPr>
          <w:p w14:paraId="0CE91354" w14:textId="77777777" w:rsidR="00CF3E36" w:rsidRPr="00CF3E36" w:rsidRDefault="00CF3E36" w:rsidP="00CF3E36">
            <w:pPr>
              <w:rPr>
                <w:rFonts w:ascii="Times New Roman" w:hAnsi="Times New Roman"/>
                <w:sz w:val="22"/>
              </w:rPr>
            </w:pPr>
            <w:r w:rsidRPr="00CF3E36">
              <w:rPr>
                <w:rFonts w:ascii="Times New Roman" w:hAnsi="Times New Roman"/>
                <w:sz w:val="22"/>
              </w:rPr>
              <w:t>¿En su facultad existe espacio para una orientación psicológica de acorde a sus necesidades?</w:t>
            </w:r>
          </w:p>
          <w:p w14:paraId="64973D34" w14:textId="77777777" w:rsidR="00CF3E36" w:rsidRPr="00CF3E36" w:rsidRDefault="00CF3E36" w:rsidP="00CF3E36">
            <w:pPr>
              <w:rPr>
                <w:rFonts w:ascii="Times New Roman" w:hAnsi="Times New Roman"/>
                <w:sz w:val="22"/>
              </w:rPr>
            </w:pPr>
          </w:p>
        </w:tc>
        <w:tc>
          <w:tcPr>
            <w:tcW w:w="557" w:type="dxa"/>
          </w:tcPr>
          <w:p w14:paraId="1913DCDE" w14:textId="77777777" w:rsidR="00CF3E36" w:rsidRPr="00CF3E36" w:rsidRDefault="00CF3E36" w:rsidP="00CF3E36">
            <w:pPr>
              <w:jc w:val="center"/>
              <w:rPr>
                <w:rFonts w:ascii="Times New Roman" w:hAnsi="Times New Roman"/>
                <w:sz w:val="22"/>
              </w:rPr>
            </w:pPr>
          </w:p>
        </w:tc>
        <w:tc>
          <w:tcPr>
            <w:tcW w:w="602" w:type="dxa"/>
          </w:tcPr>
          <w:p w14:paraId="2A0CF67C" w14:textId="77777777" w:rsidR="00CF3E36" w:rsidRPr="00CF3E36" w:rsidRDefault="00CF3E36" w:rsidP="00CF3E36">
            <w:pPr>
              <w:jc w:val="center"/>
              <w:rPr>
                <w:rFonts w:ascii="Times New Roman" w:hAnsi="Times New Roman"/>
                <w:sz w:val="22"/>
              </w:rPr>
            </w:pPr>
          </w:p>
        </w:tc>
      </w:tr>
      <w:tr w:rsidR="00CF3E36" w:rsidRPr="00CF3E36" w14:paraId="0FEB3537" w14:textId="77777777" w:rsidTr="00CF3E36">
        <w:trPr>
          <w:trHeight w:val="474"/>
        </w:trPr>
        <w:tc>
          <w:tcPr>
            <w:tcW w:w="7532" w:type="dxa"/>
          </w:tcPr>
          <w:p w14:paraId="3BA2A136" w14:textId="77777777" w:rsidR="00CF3E36" w:rsidRPr="00CF3E36" w:rsidRDefault="00CF3E36" w:rsidP="00CF3E36">
            <w:pPr>
              <w:tabs>
                <w:tab w:val="left" w:pos="255"/>
              </w:tabs>
              <w:rPr>
                <w:rFonts w:ascii="Times New Roman" w:hAnsi="Times New Roman"/>
                <w:sz w:val="22"/>
              </w:rPr>
            </w:pPr>
            <w:r w:rsidRPr="00CF3E36">
              <w:rPr>
                <w:rFonts w:ascii="Times New Roman" w:hAnsi="Times New Roman"/>
                <w:sz w:val="22"/>
              </w:rPr>
              <w:t>¿Considera que el lugar donde se impartió la orientación psicológica es el idóneo?</w:t>
            </w:r>
          </w:p>
          <w:p w14:paraId="690F71E7" w14:textId="77777777" w:rsidR="00CF3E36" w:rsidRPr="00CF3E36" w:rsidRDefault="00CF3E36" w:rsidP="00CF3E36">
            <w:pPr>
              <w:tabs>
                <w:tab w:val="left" w:pos="255"/>
              </w:tabs>
              <w:rPr>
                <w:rFonts w:ascii="Times New Roman" w:hAnsi="Times New Roman"/>
                <w:sz w:val="22"/>
              </w:rPr>
            </w:pPr>
          </w:p>
        </w:tc>
        <w:tc>
          <w:tcPr>
            <w:tcW w:w="557" w:type="dxa"/>
          </w:tcPr>
          <w:p w14:paraId="10918A3B" w14:textId="77777777" w:rsidR="00CF3E36" w:rsidRPr="00CF3E36" w:rsidRDefault="00CF3E36" w:rsidP="00CF3E36">
            <w:pPr>
              <w:jc w:val="center"/>
              <w:rPr>
                <w:rFonts w:ascii="Times New Roman" w:hAnsi="Times New Roman"/>
                <w:sz w:val="22"/>
              </w:rPr>
            </w:pPr>
          </w:p>
        </w:tc>
        <w:tc>
          <w:tcPr>
            <w:tcW w:w="602" w:type="dxa"/>
          </w:tcPr>
          <w:p w14:paraId="3A70AEB5" w14:textId="77777777" w:rsidR="00CF3E36" w:rsidRPr="00CF3E36" w:rsidRDefault="00CF3E36" w:rsidP="00CF3E36">
            <w:pPr>
              <w:jc w:val="center"/>
              <w:rPr>
                <w:rFonts w:ascii="Times New Roman" w:hAnsi="Times New Roman"/>
                <w:sz w:val="22"/>
              </w:rPr>
            </w:pPr>
          </w:p>
        </w:tc>
      </w:tr>
      <w:tr w:rsidR="00CF3E36" w:rsidRPr="00CF3E36" w14:paraId="78503EB4" w14:textId="77777777" w:rsidTr="00CF3E36">
        <w:trPr>
          <w:trHeight w:val="474"/>
        </w:trPr>
        <w:tc>
          <w:tcPr>
            <w:tcW w:w="7532" w:type="dxa"/>
          </w:tcPr>
          <w:p w14:paraId="4D654231" w14:textId="77777777" w:rsidR="00CF3E36" w:rsidRPr="00CF3E36" w:rsidRDefault="00CF3E36" w:rsidP="00CF3E36">
            <w:pPr>
              <w:tabs>
                <w:tab w:val="left" w:pos="390"/>
              </w:tabs>
              <w:rPr>
                <w:rFonts w:ascii="Times New Roman" w:hAnsi="Times New Roman"/>
                <w:sz w:val="22"/>
              </w:rPr>
            </w:pPr>
            <w:r w:rsidRPr="00CF3E36">
              <w:rPr>
                <w:rFonts w:ascii="Times New Roman" w:hAnsi="Times New Roman"/>
                <w:sz w:val="22"/>
              </w:rPr>
              <w:t>¿Le gustaría tener más orientaciones en un futuro?</w:t>
            </w:r>
          </w:p>
          <w:p w14:paraId="40A92905" w14:textId="77777777" w:rsidR="00CF3E36" w:rsidRPr="00CF3E36" w:rsidRDefault="00CF3E36" w:rsidP="00CF3E36">
            <w:pPr>
              <w:tabs>
                <w:tab w:val="left" w:pos="390"/>
              </w:tabs>
              <w:rPr>
                <w:rFonts w:ascii="Times New Roman" w:hAnsi="Times New Roman"/>
                <w:sz w:val="22"/>
              </w:rPr>
            </w:pPr>
          </w:p>
        </w:tc>
        <w:tc>
          <w:tcPr>
            <w:tcW w:w="557" w:type="dxa"/>
          </w:tcPr>
          <w:p w14:paraId="349768C7" w14:textId="77777777" w:rsidR="00CF3E36" w:rsidRPr="00CF3E36" w:rsidRDefault="00CF3E36" w:rsidP="00CF3E36">
            <w:pPr>
              <w:jc w:val="center"/>
              <w:rPr>
                <w:rFonts w:ascii="Times New Roman" w:hAnsi="Times New Roman"/>
                <w:sz w:val="22"/>
              </w:rPr>
            </w:pPr>
          </w:p>
        </w:tc>
        <w:tc>
          <w:tcPr>
            <w:tcW w:w="602" w:type="dxa"/>
          </w:tcPr>
          <w:p w14:paraId="2F9B6A78" w14:textId="77777777" w:rsidR="00CF3E36" w:rsidRPr="00CF3E36" w:rsidRDefault="00CF3E36" w:rsidP="00CF3E36">
            <w:pPr>
              <w:jc w:val="center"/>
              <w:rPr>
                <w:rFonts w:ascii="Times New Roman" w:hAnsi="Times New Roman"/>
                <w:sz w:val="22"/>
              </w:rPr>
            </w:pPr>
          </w:p>
        </w:tc>
      </w:tr>
      <w:tr w:rsidR="00CF3E36" w:rsidRPr="00CF3E36" w14:paraId="08922BB8" w14:textId="77777777" w:rsidTr="00CF3E36">
        <w:trPr>
          <w:trHeight w:val="733"/>
        </w:trPr>
        <w:tc>
          <w:tcPr>
            <w:tcW w:w="7532" w:type="dxa"/>
          </w:tcPr>
          <w:p w14:paraId="398279AD" w14:textId="77777777" w:rsidR="00CF3E36" w:rsidRPr="00CF3E36" w:rsidRDefault="00CF3E36" w:rsidP="00CF3E36">
            <w:pPr>
              <w:tabs>
                <w:tab w:val="left" w:pos="210"/>
              </w:tabs>
              <w:rPr>
                <w:rFonts w:ascii="Times New Roman" w:hAnsi="Times New Roman"/>
                <w:sz w:val="22"/>
              </w:rPr>
            </w:pPr>
            <w:r w:rsidRPr="00CF3E36">
              <w:rPr>
                <w:rFonts w:ascii="Times New Roman" w:hAnsi="Times New Roman"/>
                <w:sz w:val="22"/>
              </w:rPr>
              <w:t>¿La orientación psicológica debe estar dirigida a temas relacionados con la violencia de género o sexual?</w:t>
            </w:r>
          </w:p>
          <w:p w14:paraId="5D82A61B" w14:textId="77777777" w:rsidR="00CF3E36" w:rsidRPr="00CF3E36" w:rsidRDefault="00CF3E36" w:rsidP="00CF3E36">
            <w:pPr>
              <w:tabs>
                <w:tab w:val="left" w:pos="210"/>
              </w:tabs>
              <w:rPr>
                <w:rFonts w:ascii="Times New Roman" w:hAnsi="Times New Roman"/>
                <w:sz w:val="22"/>
              </w:rPr>
            </w:pPr>
          </w:p>
        </w:tc>
        <w:tc>
          <w:tcPr>
            <w:tcW w:w="557" w:type="dxa"/>
          </w:tcPr>
          <w:p w14:paraId="782B45DA" w14:textId="77777777" w:rsidR="00CF3E36" w:rsidRPr="00CF3E36" w:rsidRDefault="00CF3E36" w:rsidP="00CF3E36">
            <w:pPr>
              <w:jc w:val="center"/>
              <w:rPr>
                <w:rFonts w:ascii="Times New Roman" w:hAnsi="Times New Roman"/>
                <w:sz w:val="22"/>
              </w:rPr>
            </w:pPr>
          </w:p>
        </w:tc>
        <w:tc>
          <w:tcPr>
            <w:tcW w:w="602" w:type="dxa"/>
          </w:tcPr>
          <w:p w14:paraId="2F23B98D" w14:textId="77777777" w:rsidR="00CF3E36" w:rsidRPr="00CF3E36" w:rsidRDefault="00CF3E36" w:rsidP="00CF3E36">
            <w:pPr>
              <w:jc w:val="center"/>
              <w:rPr>
                <w:rFonts w:ascii="Times New Roman" w:hAnsi="Times New Roman"/>
                <w:sz w:val="22"/>
              </w:rPr>
            </w:pPr>
          </w:p>
        </w:tc>
      </w:tr>
      <w:tr w:rsidR="00CF3E36" w:rsidRPr="00CF3E36" w14:paraId="7BB30B3E" w14:textId="77777777" w:rsidTr="00CF3E36">
        <w:trPr>
          <w:trHeight w:val="718"/>
        </w:trPr>
        <w:tc>
          <w:tcPr>
            <w:tcW w:w="7532" w:type="dxa"/>
          </w:tcPr>
          <w:p w14:paraId="6AA3EEFC" w14:textId="77777777" w:rsidR="00CF3E36" w:rsidRPr="00CF3E36" w:rsidRDefault="00CF3E36" w:rsidP="00CF3E36">
            <w:pPr>
              <w:rPr>
                <w:rFonts w:ascii="Times New Roman" w:hAnsi="Times New Roman"/>
                <w:sz w:val="22"/>
              </w:rPr>
            </w:pPr>
            <w:r w:rsidRPr="00CF3E36">
              <w:rPr>
                <w:rFonts w:ascii="Times New Roman" w:hAnsi="Times New Roman"/>
                <w:sz w:val="22"/>
              </w:rPr>
              <w:t>¿Le gustaría que dentro de la orientación psicológica se consideren otros temas o temáticas?</w:t>
            </w:r>
          </w:p>
          <w:p w14:paraId="2E141BC7" w14:textId="77777777" w:rsidR="00CF3E36" w:rsidRPr="00CF3E36" w:rsidRDefault="00CF3E36" w:rsidP="00CF3E36">
            <w:pPr>
              <w:rPr>
                <w:rFonts w:ascii="Times New Roman" w:hAnsi="Times New Roman"/>
                <w:sz w:val="22"/>
              </w:rPr>
            </w:pPr>
          </w:p>
        </w:tc>
        <w:tc>
          <w:tcPr>
            <w:tcW w:w="557" w:type="dxa"/>
          </w:tcPr>
          <w:p w14:paraId="547A8027" w14:textId="77777777" w:rsidR="00CF3E36" w:rsidRPr="00CF3E36" w:rsidRDefault="00CF3E36" w:rsidP="00CF3E36">
            <w:pPr>
              <w:jc w:val="center"/>
              <w:rPr>
                <w:rFonts w:ascii="Times New Roman" w:hAnsi="Times New Roman"/>
                <w:sz w:val="22"/>
              </w:rPr>
            </w:pPr>
          </w:p>
        </w:tc>
        <w:tc>
          <w:tcPr>
            <w:tcW w:w="602" w:type="dxa"/>
          </w:tcPr>
          <w:p w14:paraId="7A93305B" w14:textId="77777777" w:rsidR="00CF3E36" w:rsidRPr="00CF3E36" w:rsidRDefault="00CF3E36" w:rsidP="00CF3E36">
            <w:pPr>
              <w:jc w:val="center"/>
              <w:rPr>
                <w:rFonts w:ascii="Times New Roman" w:hAnsi="Times New Roman"/>
                <w:sz w:val="22"/>
              </w:rPr>
            </w:pPr>
          </w:p>
        </w:tc>
      </w:tr>
      <w:tr w:rsidR="00CF3E36" w:rsidRPr="00CF3E36" w14:paraId="3F62573F" w14:textId="77777777" w:rsidTr="00CF3E36">
        <w:trPr>
          <w:trHeight w:val="474"/>
        </w:trPr>
        <w:tc>
          <w:tcPr>
            <w:tcW w:w="7532" w:type="dxa"/>
          </w:tcPr>
          <w:p w14:paraId="1EC330DA" w14:textId="77777777" w:rsidR="00CF3E36" w:rsidRPr="00CF3E36" w:rsidRDefault="00CF3E36" w:rsidP="00CF3E36">
            <w:pPr>
              <w:rPr>
                <w:rFonts w:ascii="Times New Roman" w:hAnsi="Times New Roman"/>
                <w:sz w:val="22"/>
              </w:rPr>
            </w:pPr>
            <w:r w:rsidRPr="00CF3E36">
              <w:rPr>
                <w:rFonts w:ascii="Times New Roman" w:hAnsi="Times New Roman"/>
                <w:sz w:val="22"/>
              </w:rPr>
              <w:t>¿Quisiera contar con orientación psicológica en su facultad?</w:t>
            </w:r>
          </w:p>
          <w:p w14:paraId="4135E141" w14:textId="77777777" w:rsidR="00CF3E36" w:rsidRPr="00CF3E36" w:rsidRDefault="00CF3E36" w:rsidP="00CF3E36">
            <w:pPr>
              <w:rPr>
                <w:rFonts w:ascii="Times New Roman" w:hAnsi="Times New Roman"/>
                <w:sz w:val="22"/>
              </w:rPr>
            </w:pPr>
          </w:p>
        </w:tc>
        <w:tc>
          <w:tcPr>
            <w:tcW w:w="557" w:type="dxa"/>
          </w:tcPr>
          <w:p w14:paraId="4B0F4E15" w14:textId="77777777" w:rsidR="00CF3E36" w:rsidRPr="00CF3E36" w:rsidRDefault="00CF3E36" w:rsidP="00CF3E36">
            <w:pPr>
              <w:jc w:val="center"/>
              <w:rPr>
                <w:rFonts w:ascii="Times New Roman" w:hAnsi="Times New Roman"/>
                <w:sz w:val="22"/>
              </w:rPr>
            </w:pPr>
          </w:p>
        </w:tc>
        <w:tc>
          <w:tcPr>
            <w:tcW w:w="602" w:type="dxa"/>
          </w:tcPr>
          <w:p w14:paraId="253362CF" w14:textId="77777777" w:rsidR="00CF3E36" w:rsidRPr="00CF3E36" w:rsidRDefault="00CF3E36" w:rsidP="00CF3E36">
            <w:pPr>
              <w:jc w:val="center"/>
              <w:rPr>
                <w:rFonts w:ascii="Times New Roman" w:hAnsi="Times New Roman"/>
                <w:sz w:val="22"/>
              </w:rPr>
            </w:pPr>
          </w:p>
        </w:tc>
      </w:tr>
      <w:tr w:rsidR="00CF3E36" w:rsidRPr="00CF3E36" w14:paraId="1F0D7C76" w14:textId="77777777" w:rsidTr="00CF3E36">
        <w:trPr>
          <w:trHeight w:val="733"/>
        </w:trPr>
        <w:tc>
          <w:tcPr>
            <w:tcW w:w="7532" w:type="dxa"/>
          </w:tcPr>
          <w:p w14:paraId="3AB9E0A2" w14:textId="77777777" w:rsidR="00CF3E36" w:rsidRPr="00CF3E36" w:rsidRDefault="00CF3E36" w:rsidP="00CF3E36">
            <w:pPr>
              <w:rPr>
                <w:rFonts w:ascii="Times New Roman" w:hAnsi="Times New Roman"/>
                <w:sz w:val="22"/>
              </w:rPr>
            </w:pPr>
            <w:r w:rsidRPr="00CF3E36">
              <w:rPr>
                <w:rFonts w:ascii="Times New Roman" w:hAnsi="Times New Roman"/>
                <w:sz w:val="22"/>
              </w:rPr>
              <w:t>¿Considera usted que el profesional que le brindó la orientación psicológica fue empático?</w:t>
            </w:r>
          </w:p>
          <w:p w14:paraId="07EB6B0A" w14:textId="77777777" w:rsidR="00CF3E36" w:rsidRPr="00CF3E36" w:rsidRDefault="00CF3E36" w:rsidP="00CF3E36">
            <w:pPr>
              <w:rPr>
                <w:rFonts w:ascii="Times New Roman" w:hAnsi="Times New Roman"/>
                <w:sz w:val="22"/>
              </w:rPr>
            </w:pPr>
          </w:p>
        </w:tc>
        <w:tc>
          <w:tcPr>
            <w:tcW w:w="557" w:type="dxa"/>
          </w:tcPr>
          <w:p w14:paraId="6D761D58" w14:textId="77777777" w:rsidR="00CF3E36" w:rsidRPr="00CF3E36" w:rsidRDefault="00CF3E36" w:rsidP="00CF3E36">
            <w:pPr>
              <w:jc w:val="center"/>
              <w:rPr>
                <w:rFonts w:ascii="Times New Roman" w:hAnsi="Times New Roman"/>
                <w:sz w:val="22"/>
              </w:rPr>
            </w:pPr>
          </w:p>
        </w:tc>
        <w:tc>
          <w:tcPr>
            <w:tcW w:w="602" w:type="dxa"/>
          </w:tcPr>
          <w:p w14:paraId="6750BA71" w14:textId="77777777" w:rsidR="00CF3E36" w:rsidRPr="00CF3E36" w:rsidRDefault="00CF3E36" w:rsidP="00CF3E36">
            <w:pPr>
              <w:jc w:val="center"/>
              <w:rPr>
                <w:rFonts w:ascii="Times New Roman" w:hAnsi="Times New Roman"/>
                <w:sz w:val="22"/>
              </w:rPr>
            </w:pPr>
          </w:p>
        </w:tc>
      </w:tr>
      <w:tr w:rsidR="00CF3E36" w:rsidRPr="00CF3E36" w14:paraId="4965A02B" w14:textId="77777777" w:rsidTr="00CF3E36">
        <w:trPr>
          <w:trHeight w:val="474"/>
        </w:trPr>
        <w:tc>
          <w:tcPr>
            <w:tcW w:w="7532" w:type="dxa"/>
          </w:tcPr>
          <w:p w14:paraId="636C748F" w14:textId="77777777" w:rsidR="00CF3E36" w:rsidRPr="00CF3E36" w:rsidRDefault="00CF3E36" w:rsidP="00CF3E36">
            <w:pPr>
              <w:rPr>
                <w:rFonts w:ascii="Times New Roman" w:hAnsi="Times New Roman"/>
                <w:sz w:val="22"/>
              </w:rPr>
            </w:pPr>
            <w:r w:rsidRPr="00CF3E36">
              <w:rPr>
                <w:rFonts w:ascii="Times New Roman" w:hAnsi="Times New Roman"/>
                <w:sz w:val="22"/>
              </w:rPr>
              <w:t>¿El orientador fue congruente y abierto en su trato hacia usted?</w:t>
            </w:r>
          </w:p>
          <w:p w14:paraId="52C08CE8" w14:textId="77777777" w:rsidR="00CF3E36" w:rsidRPr="00CF3E36" w:rsidRDefault="00CF3E36" w:rsidP="00CF3E36">
            <w:pPr>
              <w:rPr>
                <w:rFonts w:ascii="Times New Roman" w:hAnsi="Times New Roman"/>
                <w:sz w:val="22"/>
              </w:rPr>
            </w:pPr>
          </w:p>
        </w:tc>
        <w:tc>
          <w:tcPr>
            <w:tcW w:w="557" w:type="dxa"/>
          </w:tcPr>
          <w:p w14:paraId="3FEA7CE5" w14:textId="77777777" w:rsidR="00CF3E36" w:rsidRPr="00CF3E36" w:rsidRDefault="00CF3E36" w:rsidP="00CF3E36">
            <w:pPr>
              <w:rPr>
                <w:rFonts w:ascii="Times New Roman" w:hAnsi="Times New Roman"/>
                <w:sz w:val="22"/>
              </w:rPr>
            </w:pPr>
          </w:p>
        </w:tc>
        <w:tc>
          <w:tcPr>
            <w:tcW w:w="602" w:type="dxa"/>
          </w:tcPr>
          <w:p w14:paraId="21C62427" w14:textId="77777777" w:rsidR="00CF3E36" w:rsidRPr="00CF3E36" w:rsidRDefault="00CF3E36" w:rsidP="00CF3E36">
            <w:pPr>
              <w:rPr>
                <w:rFonts w:ascii="Times New Roman" w:hAnsi="Times New Roman"/>
                <w:sz w:val="22"/>
              </w:rPr>
            </w:pPr>
          </w:p>
        </w:tc>
      </w:tr>
      <w:tr w:rsidR="00CF3E36" w:rsidRPr="00CF3E36" w14:paraId="539FC11A" w14:textId="77777777" w:rsidTr="00CF3E36">
        <w:trPr>
          <w:trHeight w:val="474"/>
        </w:trPr>
        <w:tc>
          <w:tcPr>
            <w:tcW w:w="7532" w:type="dxa"/>
          </w:tcPr>
          <w:p w14:paraId="5ABE6DB5" w14:textId="77777777" w:rsidR="00CF3E36" w:rsidRPr="00CF3E36" w:rsidRDefault="00CF3E36" w:rsidP="00CF3E36">
            <w:pPr>
              <w:rPr>
                <w:rFonts w:ascii="Times New Roman" w:hAnsi="Times New Roman"/>
                <w:sz w:val="22"/>
              </w:rPr>
            </w:pPr>
            <w:r w:rsidRPr="00CF3E36">
              <w:rPr>
                <w:rFonts w:ascii="Times New Roman" w:hAnsi="Times New Roman"/>
                <w:sz w:val="22"/>
              </w:rPr>
              <w:t>¿La orientación impartida llenó sus expectativas?</w:t>
            </w:r>
          </w:p>
          <w:p w14:paraId="56839BA8" w14:textId="77777777" w:rsidR="00CF3E36" w:rsidRPr="00CF3E36" w:rsidRDefault="00CF3E36" w:rsidP="00CF3E36">
            <w:pPr>
              <w:rPr>
                <w:rFonts w:ascii="Times New Roman" w:hAnsi="Times New Roman"/>
                <w:sz w:val="22"/>
              </w:rPr>
            </w:pPr>
          </w:p>
        </w:tc>
        <w:tc>
          <w:tcPr>
            <w:tcW w:w="557" w:type="dxa"/>
          </w:tcPr>
          <w:p w14:paraId="11F7733F" w14:textId="77777777" w:rsidR="00CF3E36" w:rsidRPr="00CF3E36" w:rsidRDefault="00CF3E36" w:rsidP="00CF3E36">
            <w:pPr>
              <w:rPr>
                <w:rFonts w:ascii="Times New Roman" w:hAnsi="Times New Roman"/>
                <w:sz w:val="22"/>
              </w:rPr>
            </w:pPr>
          </w:p>
        </w:tc>
        <w:tc>
          <w:tcPr>
            <w:tcW w:w="602" w:type="dxa"/>
          </w:tcPr>
          <w:p w14:paraId="5D0CEAFD" w14:textId="77777777" w:rsidR="00CF3E36" w:rsidRPr="00CF3E36" w:rsidRDefault="00CF3E36" w:rsidP="00CF3E36">
            <w:pPr>
              <w:rPr>
                <w:rFonts w:ascii="Times New Roman" w:hAnsi="Times New Roman"/>
                <w:sz w:val="22"/>
              </w:rPr>
            </w:pPr>
          </w:p>
        </w:tc>
      </w:tr>
      <w:tr w:rsidR="00CF3E36" w:rsidRPr="00CF3E36" w14:paraId="3D3AD3A1" w14:textId="77777777" w:rsidTr="00CF3E36">
        <w:trPr>
          <w:trHeight w:val="488"/>
        </w:trPr>
        <w:tc>
          <w:tcPr>
            <w:tcW w:w="7532" w:type="dxa"/>
          </w:tcPr>
          <w:p w14:paraId="32BFF071" w14:textId="77777777" w:rsidR="00CF3E36" w:rsidRPr="00CF3E36" w:rsidRDefault="00CF3E36" w:rsidP="00CF3E36">
            <w:pPr>
              <w:rPr>
                <w:rFonts w:ascii="Times New Roman" w:hAnsi="Times New Roman"/>
                <w:sz w:val="22"/>
              </w:rPr>
            </w:pPr>
            <w:r w:rsidRPr="00CF3E36">
              <w:rPr>
                <w:rFonts w:ascii="Times New Roman" w:hAnsi="Times New Roman"/>
                <w:sz w:val="22"/>
              </w:rPr>
              <w:t>¿La orientación psicológica ofrecida fue de su interés?</w:t>
            </w:r>
          </w:p>
          <w:p w14:paraId="0877EB68" w14:textId="77777777" w:rsidR="00CF3E36" w:rsidRPr="00CF3E36" w:rsidRDefault="00CF3E36" w:rsidP="00CF3E36">
            <w:pPr>
              <w:rPr>
                <w:rFonts w:ascii="Times New Roman" w:hAnsi="Times New Roman"/>
                <w:sz w:val="22"/>
              </w:rPr>
            </w:pPr>
          </w:p>
        </w:tc>
        <w:tc>
          <w:tcPr>
            <w:tcW w:w="557" w:type="dxa"/>
          </w:tcPr>
          <w:p w14:paraId="7B8EABC6" w14:textId="77777777" w:rsidR="00CF3E36" w:rsidRPr="00CF3E36" w:rsidRDefault="00CF3E36" w:rsidP="00CF3E36">
            <w:pPr>
              <w:rPr>
                <w:rFonts w:ascii="Times New Roman" w:hAnsi="Times New Roman"/>
                <w:sz w:val="22"/>
              </w:rPr>
            </w:pPr>
          </w:p>
        </w:tc>
        <w:tc>
          <w:tcPr>
            <w:tcW w:w="602" w:type="dxa"/>
          </w:tcPr>
          <w:p w14:paraId="2B60D792" w14:textId="77777777" w:rsidR="00CF3E36" w:rsidRPr="00CF3E36" w:rsidRDefault="00CF3E36" w:rsidP="00CF3E36">
            <w:pPr>
              <w:rPr>
                <w:rFonts w:ascii="Times New Roman" w:hAnsi="Times New Roman"/>
                <w:sz w:val="22"/>
              </w:rPr>
            </w:pPr>
          </w:p>
        </w:tc>
      </w:tr>
      <w:tr w:rsidR="00CF3E36" w:rsidRPr="00CF3E36" w14:paraId="45D75B30" w14:textId="77777777" w:rsidTr="00CF3E36">
        <w:trPr>
          <w:trHeight w:val="474"/>
        </w:trPr>
        <w:tc>
          <w:tcPr>
            <w:tcW w:w="7532" w:type="dxa"/>
          </w:tcPr>
          <w:p w14:paraId="14D5AE4B" w14:textId="77777777" w:rsidR="00CF3E36" w:rsidRPr="00CF3E36" w:rsidRDefault="00CF3E36" w:rsidP="00CF3E36">
            <w:pPr>
              <w:rPr>
                <w:rFonts w:ascii="Times New Roman" w:hAnsi="Times New Roman"/>
                <w:sz w:val="22"/>
              </w:rPr>
            </w:pPr>
            <w:r w:rsidRPr="00CF3E36">
              <w:rPr>
                <w:rFonts w:ascii="Times New Roman" w:hAnsi="Times New Roman"/>
                <w:sz w:val="22"/>
              </w:rPr>
              <w:t xml:space="preserve">¿Cree usted que mediante el orientador asimiló algún conocimiento? </w:t>
            </w:r>
          </w:p>
          <w:p w14:paraId="648C2ED0" w14:textId="77777777" w:rsidR="00CF3E36" w:rsidRPr="00CF3E36" w:rsidRDefault="00CF3E36" w:rsidP="00CF3E36">
            <w:pPr>
              <w:rPr>
                <w:rFonts w:ascii="Times New Roman" w:hAnsi="Times New Roman"/>
                <w:sz w:val="22"/>
              </w:rPr>
            </w:pPr>
          </w:p>
        </w:tc>
        <w:tc>
          <w:tcPr>
            <w:tcW w:w="557" w:type="dxa"/>
          </w:tcPr>
          <w:p w14:paraId="70ECCAE9" w14:textId="77777777" w:rsidR="00CF3E36" w:rsidRPr="00CF3E36" w:rsidRDefault="00CF3E36" w:rsidP="00CF3E36">
            <w:pPr>
              <w:rPr>
                <w:rFonts w:ascii="Times New Roman" w:hAnsi="Times New Roman"/>
                <w:sz w:val="22"/>
              </w:rPr>
            </w:pPr>
          </w:p>
        </w:tc>
        <w:tc>
          <w:tcPr>
            <w:tcW w:w="602" w:type="dxa"/>
          </w:tcPr>
          <w:p w14:paraId="47313552" w14:textId="77777777" w:rsidR="00CF3E36" w:rsidRPr="00CF3E36" w:rsidRDefault="00CF3E36" w:rsidP="00CF3E36">
            <w:pPr>
              <w:rPr>
                <w:rFonts w:ascii="Times New Roman" w:hAnsi="Times New Roman"/>
                <w:sz w:val="22"/>
              </w:rPr>
            </w:pPr>
          </w:p>
        </w:tc>
      </w:tr>
      <w:tr w:rsidR="00CF3E36" w:rsidRPr="00CF3E36" w14:paraId="4609D5BC" w14:textId="77777777" w:rsidTr="00CF3E36">
        <w:trPr>
          <w:trHeight w:val="718"/>
        </w:trPr>
        <w:tc>
          <w:tcPr>
            <w:tcW w:w="7532" w:type="dxa"/>
          </w:tcPr>
          <w:p w14:paraId="71D21674" w14:textId="77777777" w:rsidR="00CF3E36" w:rsidRPr="00CF3E36" w:rsidRDefault="00CF3E36" w:rsidP="00CF3E36">
            <w:pPr>
              <w:rPr>
                <w:rFonts w:ascii="Times New Roman" w:hAnsi="Times New Roman"/>
                <w:sz w:val="22"/>
              </w:rPr>
            </w:pPr>
            <w:r w:rsidRPr="00CF3E36">
              <w:rPr>
                <w:rFonts w:ascii="Times New Roman" w:hAnsi="Times New Roman"/>
                <w:sz w:val="22"/>
              </w:rPr>
              <w:t>¿Durante el proceso de orientación, se explicó de forma clara cuales fueron las redes de apoyo, en el caso de sufrir violencia?</w:t>
            </w:r>
          </w:p>
          <w:p w14:paraId="23B44E10" w14:textId="77777777" w:rsidR="00CF3E36" w:rsidRPr="00CF3E36" w:rsidRDefault="00CF3E36" w:rsidP="00CF3E36">
            <w:pPr>
              <w:rPr>
                <w:rFonts w:ascii="Times New Roman" w:hAnsi="Times New Roman"/>
                <w:sz w:val="22"/>
              </w:rPr>
            </w:pPr>
          </w:p>
        </w:tc>
        <w:tc>
          <w:tcPr>
            <w:tcW w:w="557" w:type="dxa"/>
          </w:tcPr>
          <w:p w14:paraId="57238145" w14:textId="77777777" w:rsidR="00CF3E36" w:rsidRPr="00CF3E36" w:rsidRDefault="00CF3E36" w:rsidP="00CF3E36">
            <w:pPr>
              <w:rPr>
                <w:rFonts w:ascii="Times New Roman" w:hAnsi="Times New Roman"/>
                <w:sz w:val="22"/>
              </w:rPr>
            </w:pPr>
          </w:p>
        </w:tc>
        <w:tc>
          <w:tcPr>
            <w:tcW w:w="602" w:type="dxa"/>
          </w:tcPr>
          <w:p w14:paraId="08231C85" w14:textId="77777777" w:rsidR="00CF3E36" w:rsidRPr="00CF3E36" w:rsidRDefault="00CF3E36" w:rsidP="00CF3E36">
            <w:pPr>
              <w:rPr>
                <w:rFonts w:ascii="Times New Roman" w:hAnsi="Times New Roman"/>
                <w:sz w:val="22"/>
              </w:rPr>
            </w:pPr>
          </w:p>
        </w:tc>
      </w:tr>
      <w:tr w:rsidR="00CF3E36" w:rsidRPr="00CF3E36" w14:paraId="5054BA51" w14:textId="77777777" w:rsidTr="00CF3E36">
        <w:trPr>
          <w:trHeight w:val="488"/>
        </w:trPr>
        <w:tc>
          <w:tcPr>
            <w:tcW w:w="7532" w:type="dxa"/>
          </w:tcPr>
          <w:p w14:paraId="025968B7" w14:textId="77777777" w:rsidR="00CF3E36" w:rsidRPr="00CF3E36" w:rsidRDefault="00CF3E36" w:rsidP="00CF3E36">
            <w:pPr>
              <w:rPr>
                <w:rFonts w:ascii="Times New Roman" w:hAnsi="Times New Roman"/>
                <w:sz w:val="22"/>
              </w:rPr>
            </w:pPr>
            <w:r w:rsidRPr="00CF3E36">
              <w:rPr>
                <w:rFonts w:ascii="Times New Roman" w:hAnsi="Times New Roman"/>
                <w:sz w:val="22"/>
              </w:rPr>
              <w:t>¿Le resultaría fácil replicar estas redes apoyo a sus compañeros?</w:t>
            </w:r>
          </w:p>
          <w:p w14:paraId="3B12D8AC" w14:textId="77777777" w:rsidR="00CF3E36" w:rsidRPr="00CF3E36" w:rsidRDefault="00CF3E36" w:rsidP="00CF3E36">
            <w:pPr>
              <w:rPr>
                <w:rFonts w:ascii="Times New Roman" w:hAnsi="Times New Roman"/>
                <w:sz w:val="22"/>
              </w:rPr>
            </w:pPr>
          </w:p>
        </w:tc>
        <w:tc>
          <w:tcPr>
            <w:tcW w:w="557" w:type="dxa"/>
          </w:tcPr>
          <w:p w14:paraId="5D0F0E0F" w14:textId="77777777" w:rsidR="00CF3E36" w:rsidRPr="00CF3E36" w:rsidRDefault="00CF3E36" w:rsidP="00CF3E36">
            <w:pPr>
              <w:rPr>
                <w:rFonts w:ascii="Times New Roman" w:hAnsi="Times New Roman"/>
                <w:sz w:val="22"/>
              </w:rPr>
            </w:pPr>
          </w:p>
        </w:tc>
        <w:tc>
          <w:tcPr>
            <w:tcW w:w="602" w:type="dxa"/>
          </w:tcPr>
          <w:p w14:paraId="259B428C" w14:textId="77777777" w:rsidR="00CF3E36" w:rsidRPr="00CF3E36" w:rsidRDefault="00CF3E36" w:rsidP="00CF3E36">
            <w:pPr>
              <w:rPr>
                <w:rFonts w:ascii="Times New Roman" w:hAnsi="Times New Roman"/>
                <w:sz w:val="22"/>
              </w:rPr>
            </w:pPr>
          </w:p>
        </w:tc>
      </w:tr>
      <w:tr w:rsidR="00CF3E36" w:rsidRPr="00CF3E36" w14:paraId="07ADAE2C" w14:textId="77777777" w:rsidTr="00CF3E36">
        <w:trPr>
          <w:trHeight w:val="474"/>
        </w:trPr>
        <w:tc>
          <w:tcPr>
            <w:tcW w:w="7532" w:type="dxa"/>
          </w:tcPr>
          <w:p w14:paraId="5D7C9DE0" w14:textId="77777777" w:rsidR="00CF3E36" w:rsidRPr="00CF3E36" w:rsidRDefault="00CF3E36" w:rsidP="00CF3E36">
            <w:pPr>
              <w:rPr>
                <w:rFonts w:ascii="Times New Roman" w:hAnsi="Times New Roman"/>
                <w:sz w:val="22"/>
              </w:rPr>
            </w:pPr>
            <w:r w:rsidRPr="00CF3E36">
              <w:rPr>
                <w:rFonts w:ascii="Times New Roman" w:hAnsi="Times New Roman"/>
                <w:sz w:val="22"/>
              </w:rPr>
              <w:t>¿Le pareció adecuada la orientación psicológica que se le brindó?</w:t>
            </w:r>
          </w:p>
          <w:p w14:paraId="10C17C29" w14:textId="77777777" w:rsidR="00CF3E36" w:rsidRPr="00CF3E36" w:rsidRDefault="00CF3E36" w:rsidP="00CF3E36">
            <w:pPr>
              <w:rPr>
                <w:rFonts w:ascii="Times New Roman" w:hAnsi="Times New Roman"/>
                <w:sz w:val="22"/>
              </w:rPr>
            </w:pPr>
          </w:p>
        </w:tc>
        <w:tc>
          <w:tcPr>
            <w:tcW w:w="557" w:type="dxa"/>
          </w:tcPr>
          <w:p w14:paraId="69C4E5F1" w14:textId="77777777" w:rsidR="00CF3E36" w:rsidRPr="00CF3E36" w:rsidRDefault="00CF3E36" w:rsidP="00CF3E36">
            <w:pPr>
              <w:rPr>
                <w:rFonts w:ascii="Times New Roman" w:hAnsi="Times New Roman"/>
                <w:sz w:val="22"/>
              </w:rPr>
            </w:pPr>
          </w:p>
        </w:tc>
        <w:tc>
          <w:tcPr>
            <w:tcW w:w="602" w:type="dxa"/>
          </w:tcPr>
          <w:p w14:paraId="41B63F78" w14:textId="77777777" w:rsidR="00CF3E36" w:rsidRPr="00CF3E36" w:rsidRDefault="00CF3E36" w:rsidP="00CF3E36">
            <w:pPr>
              <w:rPr>
                <w:rFonts w:ascii="Times New Roman" w:hAnsi="Times New Roman"/>
                <w:sz w:val="22"/>
              </w:rPr>
            </w:pPr>
          </w:p>
        </w:tc>
      </w:tr>
    </w:tbl>
    <w:p w14:paraId="6086A401" w14:textId="77777777" w:rsidR="00CF3E36" w:rsidRDefault="00CF3E36" w:rsidP="00CF3E36">
      <w:pPr>
        <w:rPr>
          <w:rFonts w:ascii="Times New Roman" w:hAnsi="Times New Roman" w:cs="Times New Roman"/>
          <w:sz w:val="22"/>
        </w:rPr>
      </w:pPr>
      <w:r w:rsidRPr="00CF3E36">
        <w:rPr>
          <w:rFonts w:ascii="Times New Roman" w:hAnsi="Times New Roman" w:cs="Times New Roman"/>
          <w:sz w:val="22"/>
        </w:rPr>
        <w:t>Elaborado por: Edgar Ortega Macías.</w:t>
      </w:r>
    </w:p>
    <w:p w14:paraId="48752DA0" w14:textId="77777777" w:rsidR="00CF3E36" w:rsidRPr="00CF3E36" w:rsidRDefault="00CF3E36" w:rsidP="00CF3E36">
      <w:pPr>
        <w:tabs>
          <w:tab w:val="center" w:pos="4419"/>
          <w:tab w:val="right" w:pos="8838"/>
        </w:tabs>
        <w:spacing w:after="0" w:line="240" w:lineRule="auto"/>
        <w:rPr>
          <w:rFonts w:asciiTheme="minorHAnsi" w:hAnsiTheme="minorHAnsi"/>
          <w:sz w:val="22"/>
        </w:rPr>
      </w:pPr>
      <w:r w:rsidRPr="00CF3E36">
        <w:rPr>
          <w:rFonts w:cs="Arial"/>
          <w:b/>
          <w:color w:val="222222"/>
          <w:sz w:val="20"/>
          <w:szCs w:val="20"/>
          <w:shd w:val="clear" w:color="auto" w:fill="FFFFFF"/>
        </w:rPr>
        <w:t>Extraído y adaptado de</w:t>
      </w:r>
      <w:r w:rsidRPr="00CF3E36">
        <w:rPr>
          <w:rFonts w:cs="Arial"/>
          <w:color w:val="222222"/>
          <w:sz w:val="20"/>
          <w:szCs w:val="20"/>
          <w:shd w:val="clear" w:color="auto" w:fill="FFFFFF"/>
        </w:rPr>
        <w:t>: Baltar De Andrade, M. J., Carrasco Aguilar, C., Jensen Bofill, D., Villegas Fernández, C., &amp; Tapia Rojas, N. (2012). El trabajo interdisciplinario entre psicólogos y profesores: estudio cualitativo sobre los significados de asesores técnicos en educación respecto de su experiencia como equipo de trabajo. </w:t>
      </w:r>
      <w:r w:rsidRPr="00CF3E36">
        <w:rPr>
          <w:rFonts w:cs="Arial"/>
          <w:i/>
          <w:iCs/>
          <w:color w:val="222222"/>
          <w:sz w:val="20"/>
          <w:szCs w:val="20"/>
          <w:shd w:val="clear" w:color="auto" w:fill="FFFFFF"/>
        </w:rPr>
        <w:t>Revista de Psicología</w:t>
      </w:r>
      <w:r w:rsidRPr="00CF3E36">
        <w:rPr>
          <w:rFonts w:cs="Arial"/>
          <w:color w:val="222222"/>
          <w:sz w:val="20"/>
          <w:szCs w:val="20"/>
          <w:shd w:val="clear" w:color="auto" w:fill="FFFFFF"/>
        </w:rPr>
        <w:t>, </w:t>
      </w:r>
      <w:r w:rsidRPr="00CF3E36">
        <w:rPr>
          <w:rFonts w:cs="Arial"/>
          <w:i/>
          <w:iCs/>
          <w:color w:val="222222"/>
          <w:sz w:val="20"/>
          <w:szCs w:val="20"/>
          <w:shd w:val="clear" w:color="auto" w:fill="FFFFFF"/>
        </w:rPr>
        <w:t>21</w:t>
      </w:r>
      <w:r w:rsidRPr="00CF3E36">
        <w:rPr>
          <w:rFonts w:cs="Arial"/>
          <w:color w:val="222222"/>
          <w:sz w:val="20"/>
          <w:szCs w:val="20"/>
          <w:shd w:val="clear" w:color="auto" w:fill="FFFFFF"/>
        </w:rPr>
        <w:t>(2).</w:t>
      </w:r>
    </w:p>
    <w:p w14:paraId="29D79E37" w14:textId="77777777" w:rsidR="00C37349" w:rsidRPr="00C37349" w:rsidRDefault="00C37349" w:rsidP="00C37349">
      <w:pPr>
        <w:rPr>
          <w:lang w:eastAsia="es-EC"/>
        </w:rPr>
      </w:pPr>
    </w:p>
    <w:p w14:paraId="553AFDDF" w14:textId="2CF4A181" w:rsidR="00B04F51" w:rsidRDefault="00797311" w:rsidP="0029462F">
      <w:pPr>
        <w:spacing w:line="276" w:lineRule="auto"/>
        <w:jc w:val="both"/>
        <w:rPr>
          <w:rFonts w:cs="Arial"/>
          <w:b/>
          <w:szCs w:val="24"/>
        </w:rPr>
      </w:pPr>
      <w:r>
        <w:rPr>
          <w:noProof/>
          <w:lang w:val="es-ES" w:eastAsia="es-ES"/>
        </w:rPr>
        <w:drawing>
          <wp:inline distT="0" distB="0" distL="0" distR="0" wp14:anchorId="3FE4ACD4" wp14:editId="626CD4E9">
            <wp:extent cx="5838825" cy="8248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59" t="21496" r="32723" b="10287"/>
                    <a:stretch/>
                  </pic:blipFill>
                  <pic:spPr bwMode="auto">
                    <a:xfrm>
                      <a:off x="0" y="0"/>
                      <a:ext cx="5858803" cy="8276873"/>
                    </a:xfrm>
                    <a:prstGeom prst="rect">
                      <a:avLst/>
                    </a:prstGeom>
                    <a:ln>
                      <a:noFill/>
                    </a:ln>
                    <a:extLst>
                      <a:ext uri="{53640926-AAD7-44D8-BBD7-CCE9431645EC}">
                        <a14:shadowObscured xmlns:a14="http://schemas.microsoft.com/office/drawing/2010/main"/>
                      </a:ext>
                    </a:extLst>
                  </pic:spPr>
                </pic:pic>
              </a:graphicData>
            </a:graphic>
          </wp:inline>
        </w:drawing>
      </w:r>
    </w:p>
    <w:p w14:paraId="532A2DC6" w14:textId="77777777" w:rsidR="00B04F51" w:rsidRDefault="00B04F51" w:rsidP="0029462F">
      <w:pPr>
        <w:spacing w:line="276" w:lineRule="auto"/>
        <w:jc w:val="both"/>
        <w:rPr>
          <w:rFonts w:cs="Arial"/>
          <w:b/>
          <w:szCs w:val="24"/>
        </w:rPr>
      </w:pPr>
    </w:p>
    <w:p w14:paraId="142AF600" w14:textId="240CD2B6" w:rsidR="00B04F51" w:rsidRDefault="000854A4" w:rsidP="0029462F">
      <w:pPr>
        <w:spacing w:line="276" w:lineRule="auto"/>
        <w:jc w:val="both"/>
        <w:rPr>
          <w:rFonts w:cs="Arial"/>
          <w:b/>
          <w:szCs w:val="24"/>
        </w:rPr>
      </w:pPr>
      <w:r>
        <w:rPr>
          <w:noProof/>
          <w:lang w:val="es-ES" w:eastAsia="es-ES"/>
        </w:rPr>
        <w:drawing>
          <wp:inline distT="0" distB="0" distL="0" distR="0" wp14:anchorId="1AFC65B0" wp14:editId="42635813">
            <wp:extent cx="5610225" cy="79529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66" t="21822" r="49489" b="10619"/>
                    <a:stretch/>
                  </pic:blipFill>
                  <pic:spPr bwMode="auto">
                    <a:xfrm>
                      <a:off x="0" y="0"/>
                      <a:ext cx="5620931" cy="7968098"/>
                    </a:xfrm>
                    <a:prstGeom prst="rect">
                      <a:avLst/>
                    </a:prstGeom>
                    <a:ln>
                      <a:noFill/>
                    </a:ln>
                    <a:extLst>
                      <a:ext uri="{53640926-AAD7-44D8-BBD7-CCE9431645EC}">
                        <a14:shadowObscured xmlns:a14="http://schemas.microsoft.com/office/drawing/2010/main"/>
                      </a:ext>
                    </a:extLst>
                  </pic:spPr>
                </pic:pic>
              </a:graphicData>
            </a:graphic>
          </wp:inline>
        </w:drawing>
      </w:r>
    </w:p>
    <w:p w14:paraId="4F2C1526" w14:textId="78EF26CC" w:rsidR="00B04F51" w:rsidRDefault="00BF76F2" w:rsidP="0029462F">
      <w:pPr>
        <w:spacing w:line="276" w:lineRule="auto"/>
        <w:jc w:val="both"/>
        <w:rPr>
          <w:rFonts w:cs="Arial"/>
          <w:b/>
          <w:szCs w:val="24"/>
        </w:rPr>
      </w:pPr>
      <w:r>
        <w:rPr>
          <w:noProof/>
          <w:lang w:val="es-ES" w:eastAsia="es-ES"/>
        </w:rPr>
        <w:drawing>
          <wp:inline distT="0" distB="0" distL="0" distR="0" wp14:anchorId="09B0658F" wp14:editId="0F90075E">
            <wp:extent cx="5600700" cy="8183547"/>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75" t="21723" r="49762" b="10167"/>
                    <a:stretch/>
                  </pic:blipFill>
                  <pic:spPr bwMode="auto">
                    <a:xfrm>
                      <a:off x="0" y="0"/>
                      <a:ext cx="5607283" cy="8193165"/>
                    </a:xfrm>
                    <a:prstGeom prst="rect">
                      <a:avLst/>
                    </a:prstGeom>
                    <a:ln>
                      <a:noFill/>
                    </a:ln>
                    <a:extLst>
                      <a:ext uri="{53640926-AAD7-44D8-BBD7-CCE9431645EC}">
                        <a14:shadowObscured xmlns:a14="http://schemas.microsoft.com/office/drawing/2010/main"/>
                      </a:ext>
                    </a:extLst>
                  </pic:spPr>
                </pic:pic>
              </a:graphicData>
            </a:graphic>
          </wp:inline>
        </w:drawing>
      </w:r>
    </w:p>
    <w:p w14:paraId="693420A7" w14:textId="77777777" w:rsidR="00B04F51" w:rsidRDefault="00B04F51" w:rsidP="0029462F">
      <w:pPr>
        <w:spacing w:line="276" w:lineRule="auto"/>
        <w:jc w:val="both"/>
        <w:rPr>
          <w:rFonts w:cs="Arial"/>
          <w:b/>
          <w:szCs w:val="24"/>
        </w:rPr>
      </w:pPr>
    </w:p>
    <w:p w14:paraId="0FD59C4F" w14:textId="7D90D3EE" w:rsidR="00B04F51" w:rsidRDefault="007C11E1" w:rsidP="0029462F">
      <w:pPr>
        <w:spacing w:line="276" w:lineRule="auto"/>
        <w:jc w:val="both"/>
        <w:rPr>
          <w:rFonts w:cs="Arial"/>
          <w:b/>
          <w:szCs w:val="24"/>
        </w:rPr>
      </w:pPr>
      <w:r>
        <w:rPr>
          <w:noProof/>
          <w:lang w:val="es-ES" w:eastAsia="es-ES"/>
        </w:rPr>
        <w:drawing>
          <wp:inline distT="0" distB="0" distL="0" distR="0" wp14:anchorId="381F3A23" wp14:editId="29047CA6">
            <wp:extent cx="5486400" cy="795130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444" t="21268" r="49423" b="10846"/>
                    <a:stretch/>
                  </pic:blipFill>
                  <pic:spPr bwMode="auto">
                    <a:xfrm>
                      <a:off x="0" y="0"/>
                      <a:ext cx="5496875" cy="7966484"/>
                    </a:xfrm>
                    <a:prstGeom prst="rect">
                      <a:avLst/>
                    </a:prstGeom>
                    <a:ln>
                      <a:noFill/>
                    </a:ln>
                    <a:extLst>
                      <a:ext uri="{53640926-AAD7-44D8-BBD7-CCE9431645EC}">
                        <a14:shadowObscured xmlns:a14="http://schemas.microsoft.com/office/drawing/2010/main"/>
                      </a:ext>
                    </a:extLst>
                  </pic:spPr>
                </pic:pic>
              </a:graphicData>
            </a:graphic>
          </wp:inline>
        </w:drawing>
      </w:r>
    </w:p>
    <w:p w14:paraId="10DA3CEC" w14:textId="343AAD91" w:rsidR="00B04F51" w:rsidRDefault="00E8574D" w:rsidP="0029462F">
      <w:pPr>
        <w:spacing w:line="276" w:lineRule="auto"/>
        <w:jc w:val="both"/>
        <w:rPr>
          <w:rFonts w:cs="Arial"/>
          <w:b/>
          <w:szCs w:val="24"/>
        </w:rPr>
      </w:pPr>
      <w:r>
        <w:rPr>
          <w:noProof/>
          <w:lang w:val="es-ES" w:eastAsia="es-ES"/>
        </w:rPr>
        <w:drawing>
          <wp:inline distT="0" distB="0" distL="0" distR="0" wp14:anchorId="4A215862" wp14:editId="305730A8">
            <wp:extent cx="5638800" cy="806321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936" t="22175" r="49932" b="10846"/>
                    <a:stretch/>
                  </pic:blipFill>
                  <pic:spPr bwMode="auto">
                    <a:xfrm>
                      <a:off x="0" y="0"/>
                      <a:ext cx="5649200" cy="8078083"/>
                    </a:xfrm>
                    <a:prstGeom prst="rect">
                      <a:avLst/>
                    </a:prstGeom>
                    <a:ln>
                      <a:noFill/>
                    </a:ln>
                    <a:extLst>
                      <a:ext uri="{53640926-AAD7-44D8-BBD7-CCE9431645EC}">
                        <a14:shadowObscured xmlns:a14="http://schemas.microsoft.com/office/drawing/2010/main"/>
                      </a:ext>
                    </a:extLst>
                  </pic:spPr>
                </pic:pic>
              </a:graphicData>
            </a:graphic>
          </wp:inline>
        </w:drawing>
      </w:r>
    </w:p>
    <w:p w14:paraId="1F5FE262" w14:textId="6421674A" w:rsidR="00B04F51" w:rsidRDefault="002F7F20" w:rsidP="0029462F">
      <w:pPr>
        <w:spacing w:line="276" w:lineRule="auto"/>
        <w:jc w:val="both"/>
        <w:rPr>
          <w:rFonts w:cs="Arial"/>
          <w:b/>
          <w:szCs w:val="24"/>
        </w:rPr>
      </w:pPr>
      <w:r>
        <w:rPr>
          <w:noProof/>
          <w:lang w:val="es-ES" w:eastAsia="es-ES"/>
        </w:rPr>
        <w:drawing>
          <wp:inline distT="0" distB="0" distL="0" distR="0" wp14:anchorId="7084666F" wp14:editId="6F856BDD">
            <wp:extent cx="5591175" cy="809695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20" t="21349" r="49698" b="11110"/>
                    <a:stretch/>
                  </pic:blipFill>
                  <pic:spPr bwMode="auto">
                    <a:xfrm>
                      <a:off x="0" y="0"/>
                      <a:ext cx="5603270" cy="8114467"/>
                    </a:xfrm>
                    <a:prstGeom prst="rect">
                      <a:avLst/>
                    </a:prstGeom>
                    <a:ln>
                      <a:noFill/>
                    </a:ln>
                    <a:extLst>
                      <a:ext uri="{53640926-AAD7-44D8-BBD7-CCE9431645EC}">
                        <a14:shadowObscured xmlns:a14="http://schemas.microsoft.com/office/drawing/2010/main"/>
                      </a:ext>
                    </a:extLst>
                  </pic:spPr>
                </pic:pic>
              </a:graphicData>
            </a:graphic>
          </wp:inline>
        </w:drawing>
      </w:r>
    </w:p>
    <w:p w14:paraId="3C7C895E" w14:textId="37DD4909" w:rsidR="00B04F51" w:rsidRDefault="00620546" w:rsidP="0029462F">
      <w:pPr>
        <w:spacing w:line="276" w:lineRule="auto"/>
        <w:jc w:val="both"/>
        <w:rPr>
          <w:rFonts w:cs="Arial"/>
          <w:b/>
          <w:szCs w:val="24"/>
        </w:rPr>
      </w:pPr>
      <w:r>
        <w:rPr>
          <w:noProof/>
          <w:lang w:val="es-ES" w:eastAsia="es-ES"/>
        </w:rPr>
        <w:drawing>
          <wp:anchor distT="0" distB="0" distL="114300" distR="114300" simplePos="0" relativeHeight="251681792" behindDoc="1" locked="0" layoutInCell="1" allowOverlap="1" wp14:anchorId="488D6DA0" wp14:editId="247DD698">
            <wp:simplePos x="0" y="0"/>
            <wp:positionH relativeFrom="margin">
              <wp:posOffset>2607310</wp:posOffset>
            </wp:positionH>
            <wp:positionV relativeFrom="paragraph">
              <wp:posOffset>537845</wp:posOffset>
            </wp:positionV>
            <wp:extent cx="3716655" cy="3225800"/>
            <wp:effectExtent l="171450" t="171450" r="226695" b="222250"/>
            <wp:wrapTight wrapText="bothSides">
              <wp:wrapPolygon edited="0">
                <wp:start x="-996" y="-1148"/>
                <wp:lineTo x="-886" y="22961"/>
                <wp:lineTo x="22807" y="22961"/>
                <wp:lineTo x="22807" y="-1148"/>
                <wp:lineTo x="-996" y="-1148"/>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9518" t="11767" r="19891" b="18087"/>
                    <a:stretch/>
                  </pic:blipFill>
                  <pic:spPr bwMode="auto">
                    <a:xfrm>
                      <a:off x="0" y="0"/>
                      <a:ext cx="3716655" cy="322580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80768" behindDoc="1" locked="0" layoutInCell="1" allowOverlap="1" wp14:anchorId="630E6D02" wp14:editId="3F47A35B">
            <wp:simplePos x="0" y="0"/>
            <wp:positionH relativeFrom="column">
              <wp:posOffset>-413385</wp:posOffset>
            </wp:positionH>
            <wp:positionV relativeFrom="paragraph">
              <wp:posOffset>537845</wp:posOffset>
            </wp:positionV>
            <wp:extent cx="2696845" cy="3235325"/>
            <wp:effectExtent l="171450" t="171450" r="236855" b="231775"/>
            <wp:wrapTight wrapText="bothSides">
              <wp:wrapPolygon edited="0">
                <wp:start x="-1373" y="-1145"/>
                <wp:lineTo x="-1221" y="23020"/>
                <wp:lineTo x="23344" y="23020"/>
                <wp:lineTo x="23344" y="-1145"/>
                <wp:lineTo x="-1373" y="-1145"/>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119" t="7015" r="24813" b="12883"/>
                    <a:stretch/>
                  </pic:blipFill>
                  <pic:spPr bwMode="auto">
                    <a:xfrm>
                      <a:off x="0" y="0"/>
                      <a:ext cx="2696845" cy="323532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EA4BB" w14:textId="60581076" w:rsidR="00B04F51" w:rsidRDefault="00B04F51" w:rsidP="0029462F">
      <w:pPr>
        <w:spacing w:line="276" w:lineRule="auto"/>
        <w:jc w:val="both"/>
        <w:rPr>
          <w:rFonts w:cs="Arial"/>
          <w:b/>
          <w:szCs w:val="24"/>
        </w:rPr>
      </w:pPr>
    </w:p>
    <w:p w14:paraId="16F25BA6" w14:textId="4C642826" w:rsidR="00B04F51" w:rsidRDefault="00B04F51" w:rsidP="0029462F">
      <w:pPr>
        <w:spacing w:line="276" w:lineRule="auto"/>
        <w:jc w:val="both"/>
        <w:rPr>
          <w:rFonts w:cs="Arial"/>
          <w:b/>
          <w:szCs w:val="24"/>
        </w:rPr>
      </w:pPr>
    </w:p>
    <w:p w14:paraId="6AB2AE3E" w14:textId="70D596BF" w:rsidR="00B04F51" w:rsidRDefault="00620546" w:rsidP="0029462F">
      <w:pPr>
        <w:spacing w:line="276" w:lineRule="auto"/>
        <w:jc w:val="both"/>
        <w:rPr>
          <w:rFonts w:cs="Arial"/>
          <w:b/>
          <w:szCs w:val="24"/>
        </w:rPr>
      </w:pPr>
      <w:r>
        <w:rPr>
          <w:noProof/>
          <w:lang w:val="es-ES" w:eastAsia="es-ES"/>
        </w:rPr>
        <w:drawing>
          <wp:anchor distT="0" distB="0" distL="114300" distR="114300" simplePos="0" relativeHeight="251683840" behindDoc="1" locked="0" layoutInCell="1" allowOverlap="1" wp14:anchorId="6082921F" wp14:editId="2EA6B126">
            <wp:simplePos x="0" y="0"/>
            <wp:positionH relativeFrom="column">
              <wp:posOffset>2828925</wp:posOffset>
            </wp:positionH>
            <wp:positionV relativeFrom="paragraph">
              <wp:posOffset>529590</wp:posOffset>
            </wp:positionV>
            <wp:extent cx="3472180" cy="2263140"/>
            <wp:effectExtent l="171450" t="171450" r="223520" b="232410"/>
            <wp:wrapTight wrapText="bothSides">
              <wp:wrapPolygon edited="0">
                <wp:start x="-1067" y="-1636"/>
                <wp:lineTo x="-948" y="23636"/>
                <wp:lineTo x="22872" y="23636"/>
                <wp:lineTo x="22872" y="-1636"/>
                <wp:lineTo x="-1067" y="-1636"/>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564" t="13577" r="16497" b="16956"/>
                    <a:stretch/>
                  </pic:blipFill>
                  <pic:spPr bwMode="auto">
                    <a:xfrm>
                      <a:off x="0" y="0"/>
                      <a:ext cx="3472180" cy="226314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82816" behindDoc="1" locked="0" layoutInCell="1" allowOverlap="1" wp14:anchorId="452048B0" wp14:editId="0689257A">
            <wp:simplePos x="0" y="0"/>
            <wp:positionH relativeFrom="column">
              <wp:posOffset>-613410</wp:posOffset>
            </wp:positionH>
            <wp:positionV relativeFrom="paragraph">
              <wp:posOffset>508000</wp:posOffset>
            </wp:positionV>
            <wp:extent cx="3086100" cy="2249805"/>
            <wp:effectExtent l="171450" t="171450" r="228600" b="226695"/>
            <wp:wrapTight wrapText="bothSides">
              <wp:wrapPolygon edited="0">
                <wp:start x="-1200" y="-1646"/>
                <wp:lineTo x="-1067" y="23594"/>
                <wp:lineTo x="23067" y="23594"/>
                <wp:lineTo x="23067" y="-1646"/>
                <wp:lineTo x="-1200" y="-1646"/>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292" t="12219" r="3089" b="16252"/>
                    <a:stretch/>
                  </pic:blipFill>
                  <pic:spPr bwMode="auto">
                    <a:xfrm>
                      <a:off x="0" y="0"/>
                      <a:ext cx="3086100" cy="2249805"/>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3708A" w14:textId="6178C2C9" w:rsidR="00B04F51" w:rsidRDefault="00B04F51" w:rsidP="0029462F">
      <w:pPr>
        <w:spacing w:line="276" w:lineRule="auto"/>
        <w:jc w:val="both"/>
        <w:rPr>
          <w:rFonts w:cs="Arial"/>
          <w:b/>
          <w:szCs w:val="24"/>
        </w:rPr>
      </w:pPr>
    </w:p>
    <w:p w14:paraId="41914D2D" w14:textId="27789453" w:rsidR="00B04F51" w:rsidRDefault="00B04F51" w:rsidP="0029462F">
      <w:pPr>
        <w:spacing w:line="276" w:lineRule="auto"/>
        <w:jc w:val="both"/>
        <w:rPr>
          <w:rFonts w:cs="Arial"/>
          <w:b/>
          <w:szCs w:val="24"/>
        </w:rPr>
      </w:pPr>
    </w:p>
    <w:p w14:paraId="7E4A9887" w14:textId="6F13BC44" w:rsidR="00B04F51" w:rsidRDefault="00337A39" w:rsidP="0029462F">
      <w:pPr>
        <w:spacing w:line="276" w:lineRule="auto"/>
        <w:jc w:val="both"/>
        <w:rPr>
          <w:rFonts w:cs="Arial"/>
          <w:b/>
          <w:szCs w:val="24"/>
        </w:rPr>
      </w:pPr>
      <w:r>
        <w:rPr>
          <w:noProof/>
          <w:lang w:val="es-ES" w:eastAsia="es-ES"/>
        </w:rPr>
        <w:drawing>
          <wp:anchor distT="0" distB="0" distL="114300" distR="114300" simplePos="0" relativeHeight="251687936" behindDoc="1" locked="0" layoutInCell="1" allowOverlap="1" wp14:anchorId="1DB55BE4" wp14:editId="6F8DE775">
            <wp:simplePos x="0" y="0"/>
            <wp:positionH relativeFrom="page">
              <wp:posOffset>4114800</wp:posOffset>
            </wp:positionH>
            <wp:positionV relativeFrom="paragraph">
              <wp:posOffset>3460115</wp:posOffset>
            </wp:positionV>
            <wp:extent cx="3331845" cy="2173605"/>
            <wp:effectExtent l="171450" t="171450" r="230505" b="226695"/>
            <wp:wrapTight wrapText="bothSides">
              <wp:wrapPolygon edited="0">
                <wp:start x="-1111" y="-1704"/>
                <wp:lineTo x="-988" y="23663"/>
                <wp:lineTo x="22971" y="23663"/>
                <wp:lineTo x="22971" y="-1704"/>
                <wp:lineTo x="-1111" y="-1704"/>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129" t="14934" r="16666" b="18766"/>
                    <a:stretch/>
                  </pic:blipFill>
                  <pic:spPr bwMode="auto">
                    <a:xfrm>
                      <a:off x="0" y="0"/>
                      <a:ext cx="3331845" cy="217360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85888" behindDoc="1" locked="0" layoutInCell="1" allowOverlap="1" wp14:anchorId="5BAB94A2" wp14:editId="45D6BFFD">
            <wp:simplePos x="0" y="0"/>
            <wp:positionH relativeFrom="page">
              <wp:posOffset>3981450</wp:posOffset>
            </wp:positionH>
            <wp:positionV relativeFrom="paragraph">
              <wp:posOffset>171450</wp:posOffset>
            </wp:positionV>
            <wp:extent cx="3525520" cy="2465705"/>
            <wp:effectExtent l="171450" t="171450" r="227330" b="220345"/>
            <wp:wrapTight wrapText="bothSides">
              <wp:wrapPolygon edited="0">
                <wp:start x="-1050" y="-1502"/>
                <wp:lineTo x="-934" y="23363"/>
                <wp:lineTo x="22876" y="23363"/>
                <wp:lineTo x="22876" y="-1502"/>
                <wp:lineTo x="-1050" y="-1502"/>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3917" t="12445" r="11575" b="18087"/>
                    <a:stretch/>
                  </pic:blipFill>
                  <pic:spPr bwMode="auto">
                    <a:xfrm>
                      <a:off x="0" y="0"/>
                      <a:ext cx="3525520" cy="246570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84864" behindDoc="1" locked="0" layoutInCell="1" allowOverlap="1" wp14:anchorId="1ECB1D93" wp14:editId="7A4367E4">
            <wp:simplePos x="0" y="0"/>
            <wp:positionH relativeFrom="margin">
              <wp:posOffset>-691515</wp:posOffset>
            </wp:positionH>
            <wp:positionV relativeFrom="paragraph">
              <wp:posOffset>171450</wp:posOffset>
            </wp:positionV>
            <wp:extent cx="3287395" cy="2447925"/>
            <wp:effectExtent l="171450" t="171450" r="236855" b="238125"/>
            <wp:wrapTight wrapText="bothSides">
              <wp:wrapPolygon edited="0">
                <wp:start x="-1127" y="-1513"/>
                <wp:lineTo x="-1001" y="23533"/>
                <wp:lineTo x="23031" y="23533"/>
                <wp:lineTo x="23031" y="-1513"/>
                <wp:lineTo x="-1127" y="-1513"/>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4766" t="12219" r="15479" b="18540"/>
                    <a:stretch/>
                  </pic:blipFill>
                  <pic:spPr bwMode="auto">
                    <a:xfrm>
                      <a:off x="0" y="0"/>
                      <a:ext cx="3287395" cy="244792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A6370" w14:textId="632A79C2" w:rsidR="00B04F51" w:rsidRDefault="00337A39" w:rsidP="0029462F">
      <w:pPr>
        <w:spacing w:line="276" w:lineRule="auto"/>
        <w:jc w:val="both"/>
        <w:rPr>
          <w:rFonts w:cs="Arial"/>
          <w:b/>
          <w:szCs w:val="24"/>
        </w:rPr>
      </w:pPr>
      <w:r>
        <w:rPr>
          <w:noProof/>
          <w:lang w:val="es-ES" w:eastAsia="es-ES"/>
        </w:rPr>
        <w:drawing>
          <wp:anchor distT="0" distB="0" distL="114300" distR="114300" simplePos="0" relativeHeight="251688960" behindDoc="1" locked="0" layoutInCell="1" allowOverlap="1" wp14:anchorId="75EA6A7B" wp14:editId="597819EC">
            <wp:simplePos x="0" y="0"/>
            <wp:positionH relativeFrom="column">
              <wp:posOffset>548640</wp:posOffset>
            </wp:positionH>
            <wp:positionV relativeFrom="paragraph">
              <wp:posOffset>2686050</wp:posOffset>
            </wp:positionV>
            <wp:extent cx="4229100" cy="2060575"/>
            <wp:effectExtent l="171450" t="171450" r="228600" b="225425"/>
            <wp:wrapTight wrapText="bothSides">
              <wp:wrapPolygon edited="0">
                <wp:start x="-876" y="-1797"/>
                <wp:lineTo x="-778" y="23763"/>
                <wp:lineTo x="22670" y="23763"/>
                <wp:lineTo x="22670" y="-1797"/>
                <wp:lineTo x="-876" y="-1797"/>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734" t="15387" r="2580" b="23744"/>
                    <a:stretch/>
                  </pic:blipFill>
                  <pic:spPr bwMode="auto">
                    <a:xfrm>
                      <a:off x="0" y="0"/>
                      <a:ext cx="4229100" cy="206057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86912" behindDoc="1" locked="0" layoutInCell="1" allowOverlap="1" wp14:anchorId="33271722" wp14:editId="381092AE">
            <wp:simplePos x="0" y="0"/>
            <wp:positionH relativeFrom="page">
              <wp:posOffset>316230</wp:posOffset>
            </wp:positionH>
            <wp:positionV relativeFrom="paragraph">
              <wp:posOffset>179705</wp:posOffset>
            </wp:positionV>
            <wp:extent cx="3475990" cy="2171700"/>
            <wp:effectExtent l="171450" t="171450" r="219710" b="228600"/>
            <wp:wrapTight wrapText="bothSides">
              <wp:wrapPolygon edited="0">
                <wp:start x="-1065" y="-1705"/>
                <wp:lineTo x="-947" y="23684"/>
                <wp:lineTo x="22847" y="23684"/>
                <wp:lineTo x="22847" y="-1705"/>
                <wp:lineTo x="-1065" y="-1705"/>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40" t="12219" r="2919" b="7226"/>
                    <a:stretch/>
                  </pic:blipFill>
                  <pic:spPr bwMode="auto">
                    <a:xfrm>
                      <a:off x="0" y="0"/>
                      <a:ext cx="3475990" cy="217170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584DA" w14:textId="4114999B" w:rsidR="00B04F51" w:rsidRDefault="00B04F51" w:rsidP="0029462F">
      <w:pPr>
        <w:spacing w:line="276" w:lineRule="auto"/>
        <w:jc w:val="both"/>
        <w:rPr>
          <w:rFonts w:cs="Arial"/>
          <w:b/>
          <w:szCs w:val="24"/>
        </w:rPr>
      </w:pPr>
    </w:p>
    <w:p w14:paraId="3CD64569" w14:textId="6F5EF539" w:rsidR="00B04F51" w:rsidRDefault="00B04F51" w:rsidP="0029462F">
      <w:pPr>
        <w:spacing w:line="276" w:lineRule="auto"/>
        <w:jc w:val="both"/>
        <w:rPr>
          <w:rFonts w:cs="Arial"/>
          <w:b/>
          <w:szCs w:val="24"/>
        </w:rPr>
      </w:pPr>
    </w:p>
    <w:p w14:paraId="0331990D" w14:textId="004B97F3" w:rsidR="00B04F51" w:rsidRDefault="00B04F51" w:rsidP="0029462F">
      <w:pPr>
        <w:spacing w:line="276" w:lineRule="auto"/>
        <w:jc w:val="both"/>
        <w:rPr>
          <w:rFonts w:cs="Arial"/>
          <w:b/>
          <w:szCs w:val="24"/>
        </w:rPr>
      </w:pPr>
    </w:p>
    <w:p w14:paraId="20C93B47" w14:textId="406CE807" w:rsidR="00B04F51" w:rsidRDefault="00B04F51" w:rsidP="0029462F">
      <w:pPr>
        <w:spacing w:line="276" w:lineRule="auto"/>
        <w:jc w:val="both"/>
        <w:rPr>
          <w:rFonts w:cs="Arial"/>
          <w:b/>
          <w:szCs w:val="24"/>
        </w:rPr>
      </w:pPr>
    </w:p>
    <w:p w14:paraId="62F3C512" w14:textId="016B9603" w:rsidR="00B04F51" w:rsidRDefault="00B04F51" w:rsidP="0029462F">
      <w:pPr>
        <w:spacing w:line="276" w:lineRule="auto"/>
        <w:jc w:val="both"/>
        <w:rPr>
          <w:rFonts w:cs="Arial"/>
          <w:b/>
          <w:szCs w:val="24"/>
        </w:rPr>
      </w:pPr>
    </w:p>
    <w:p w14:paraId="3CDC2FD0" w14:textId="6A4ABE06" w:rsidR="00B04F51" w:rsidRDefault="00B04F51" w:rsidP="0029462F">
      <w:pPr>
        <w:spacing w:line="276" w:lineRule="auto"/>
        <w:jc w:val="both"/>
        <w:rPr>
          <w:rFonts w:cs="Arial"/>
          <w:b/>
          <w:szCs w:val="24"/>
        </w:rPr>
      </w:pPr>
    </w:p>
    <w:p w14:paraId="66230418" w14:textId="77777777" w:rsidR="00B04F51" w:rsidRDefault="00B04F51" w:rsidP="0029462F">
      <w:pPr>
        <w:spacing w:line="276" w:lineRule="auto"/>
        <w:jc w:val="both"/>
        <w:rPr>
          <w:rFonts w:cs="Arial"/>
          <w:b/>
          <w:szCs w:val="24"/>
        </w:rPr>
      </w:pPr>
    </w:p>
    <w:p w14:paraId="02222DDE" w14:textId="37A555BD" w:rsidR="004573C4" w:rsidRPr="0029462F" w:rsidRDefault="004573C4" w:rsidP="0029462F">
      <w:pPr>
        <w:spacing w:line="276" w:lineRule="auto"/>
        <w:jc w:val="both"/>
        <w:rPr>
          <w:rFonts w:cs="Arial"/>
          <w:b/>
          <w:szCs w:val="24"/>
        </w:rPr>
      </w:pPr>
      <w:r w:rsidRPr="00F2451A">
        <w:rPr>
          <w:rFonts w:cs="Arial"/>
          <w:b/>
          <w:szCs w:val="24"/>
        </w:rPr>
        <w:t>F</w:t>
      </w:r>
      <w:r w:rsidR="0029462F">
        <w:rPr>
          <w:rFonts w:cs="Arial"/>
          <w:b/>
          <w:szCs w:val="24"/>
        </w:rPr>
        <w:t>ODA</w:t>
      </w:r>
    </w:p>
    <w:tbl>
      <w:tblPr>
        <w:tblStyle w:val="Tablaconcuadrcula"/>
        <w:tblW w:w="8932" w:type="dxa"/>
        <w:tblLook w:val="04A0" w:firstRow="1" w:lastRow="0" w:firstColumn="1" w:lastColumn="0" w:noHBand="0" w:noVBand="1"/>
      </w:tblPr>
      <w:tblGrid>
        <w:gridCol w:w="4466"/>
        <w:gridCol w:w="4466"/>
      </w:tblGrid>
      <w:tr w:rsidR="004573C4" w14:paraId="7DF96C77" w14:textId="77777777" w:rsidTr="00AE0828">
        <w:trPr>
          <w:trHeight w:val="407"/>
        </w:trPr>
        <w:tc>
          <w:tcPr>
            <w:tcW w:w="4466" w:type="dxa"/>
            <w:shd w:val="clear" w:color="auto" w:fill="9CC2E5" w:themeFill="accent1" w:themeFillTint="99"/>
          </w:tcPr>
          <w:p w14:paraId="24E11EB8" w14:textId="77777777" w:rsidR="004573C4" w:rsidRPr="00F2451A" w:rsidRDefault="004573C4" w:rsidP="00AE0828">
            <w:pPr>
              <w:spacing w:line="276" w:lineRule="auto"/>
              <w:jc w:val="both"/>
              <w:rPr>
                <w:rFonts w:cs="Arial"/>
                <w:b/>
                <w:szCs w:val="24"/>
              </w:rPr>
            </w:pPr>
            <w:r w:rsidRPr="00F2451A">
              <w:rPr>
                <w:rFonts w:cs="Arial"/>
                <w:b/>
                <w:szCs w:val="24"/>
              </w:rPr>
              <w:t>Fortalezas</w:t>
            </w:r>
          </w:p>
        </w:tc>
        <w:tc>
          <w:tcPr>
            <w:tcW w:w="4466" w:type="dxa"/>
            <w:shd w:val="clear" w:color="auto" w:fill="9CC2E5" w:themeFill="accent1" w:themeFillTint="99"/>
          </w:tcPr>
          <w:p w14:paraId="6B6432B0" w14:textId="77777777" w:rsidR="004573C4" w:rsidRPr="00F2451A" w:rsidRDefault="004573C4" w:rsidP="00AE0828">
            <w:pPr>
              <w:spacing w:line="276" w:lineRule="auto"/>
              <w:jc w:val="both"/>
              <w:rPr>
                <w:rFonts w:cs="Arial"/>
                <w:b/>
                <w:szCs w:val="24"/>
              </w:rPr>
            </w:pPr>
            <w:r w:rsidRPr="00F2451A">
              <w:rPr>
                <w:rFonts w:cs="Arial"/>
                <w:b/>
                <w:szCs w:val="24"/>
              </w:rPr>
              <w:t>Debilidades</w:t>
            </w:r>
          </w:p>
        </w:tc>
      </w:tr>
      <w:tr w:rsidR="004573C4" w14:paraId="2D7DFA34" w14:textId="77777777" w:rsidTr="00AE0828">
        <w:trPr>
          <w:trHeight w:val="1632"/>
        </w:trPr>
        <w:tc>
          <w:tcPr>
            <w:tcW w:w="4466" w:type="dxa"/>
            <w:shd w:val="clear" w:color="auto" w:fill="DEEAF6" w:themeFill="accent1" w:themeFillTint="33"/>
          </w:tcPr>
          <w:p w14:paraId="64C30C09" w14:textId="77777777" w:rsidR="004573C4" w:rsidRDefault="004573C4" w:rsidP="00AE0828">
            <w:pPr>
              <w:spacing w:line="276" w:lineRule="auto"/>
              <w:jc w:val="both"/>
              <w:rPr>
                <w:rFonts w:cs="Arial"/>
                <w:szCs w:val="24"/>
              </w:rPr>
            </w:pPr>
            <w:r>
              <w:rPr>
                <w:rFonts w:cs="Arial"/>
                <w:szCs w:val="24"/>
              </w:rPr>
              <w:t>-Personal capacitado.</w:t>
            </w:r>
          </w:p>
          <w:p w14:paraId="29B1AA62" w14:textId="77777777" w:rsidR="004573C4" w:rsidRDefault="004573C4" w:rsidP="00AE0828">
            <w:pPr>
              <w:spacing w:line="276" w:lineRule="auto"/>
              <w:jc w:val="both"/>
              <w:rPr>
                <w:rFonts w:cs="Arial"/>
                <w:szCs w:val="24"/>
              </w:rPr>
            </w:pPr>
            <w:r>
              <w:rPr>
                <w:rFonts w:cs="Arial"/>
                <w:szCs w:val="24"/>
              </w:rPr>
              <w:t>-Espacio apropiado para orientaciones.</w:t>
            </w:r>
          </w:p>
          <w:p w14:paraId="1FE247C5" w14:textId="77777777" w:rsidR="004573C4" w:rsidRDefault="004573C4" w:rsidP="00AE0828">
            <w:pPr>
              <w:spacing w:line="276" w:lineRule="auto"/>
              <w:jc w:val="both"/>
              <w:rPr>
                <w:rFonts w:cs="Arial"/>
                <w:szCs w:val="24"/>
              </w:rPr>
            </w:pPr>
            <w:r>
              <w:rPr>
                <w:rFonts w:cs="Arial"/>
                <w:szCs w:val="24"/>
              </w:rPr>
              <w:t>-Ambiente adecuado.</w:t>
            </w:r>
          </w:p>
          <w:p w14:paraId="46E8260F" w14:textId="77777777" w:rsidR="004573C4" w:rsidRDefault="004573C4" w:rsidP="00AE0828">
            <w:pPr>
              <w:spacing w:line="276" w:lineRule="auto"/>
              <w:jc w:val="both"/>
              <w:rPr>
                <w:rFonts w:cs="Arial"/>
                <w:szCs w:val="24"/>
              </w:rPr>
            </w:pPr>
          </w:p>
        </w:tc>
        <w:tc>
          <w:tcPr>
            <w:tcW w:w="4466" w:type="dxa"/>
            <w:shd w:val="clear" w:color="auto" w:fill="DEEAF6" w:themeFill="accent1" w:themeFillTint="33"/>
          </w:tcPr>
          <w:p w14:paraId="5308F0F4" w14:textId="77777777" w:rsidR="004573C4" w:rsidRDefault="004573C4" w:rsidP="00AE0828">
            <w:pPr>
              <w:spacing w:line="276" w:lineRule="auto"/>
              <w:jc w:val="both"/>
              <w:rPr>
                <w:rFonts w:cs="Arial"/>
                <w:szCs w:val="24"/>
              </w:rPr>
            </w:pPr>
            <w:r>
              <w:rPr>
                <w:rFonts w:cs="Arial"/>
                <w:szCs w:val="24"/>
              </w:rPr>
              <w:t>-Poca promoción del departamento.</w:t>
            </w:r>
          </w:p>
          <w:p w14:paraId="1910A2E0" w14:textId="77777777" w:rsidR="004573C4" w:rsidRDefault="004573C4" w:rsidP="00AE0828">
            <w:pPr>
              <w:spacing w:line="276" w:lineRule="auto"/>
              <w:jc w:val="both"/>
              <w:rPr>
                <w:rFonts w:cs="Arial"/>
                <w:szCs w:val="24"/>
              </w:rPr>
            </w:pPr>
            <w:r>
              <w:rPr>
                <w:rFonts w:cs="Arial"/>
                <w:szCs w:val="24"/>
              </w:rPr>
              <w:t>-Falta de equipamiento para talleres.</w:t>
            </w:r>
          </w:p>
          <w:p w14:paraId="2E4523DF" w14:textId="77777777" w:rsidR="004573C4" w:rsidRDefault="004573C4" w:rsidP="00AE0828">
            <w:pPr>
              <w:spacing w:line="276" w:lineRule="auto"/>
              <w:jc w:val="both"/>
              <w:rPr>
                <w:rFonts w:cs="Arial"/>
                <w:szCs w:val="24"/>
              </w:rPr>
            </w:pPr>
            <w:r>
              <w:rPr>
                <w:rFonts w:cs="Arial"/>
                <w:szCs w:val="24"/>
              </w:rPr>
              <w:t>-Desconocimiento del estudiantado.</w:t>
            </w:r>
          </w:p>
        </w:tc>
      </w:tr>
      <w:tr w:rsidR="004573C4" w14:paraId="40482372" w14:textId="77777777" w:rsidTr="00AE0828">
        <w:trPr>
          <w:trHeight w:val="407"/>
        </w:trPr>
        <w:tc>
          <w:tcPr>
            <w:tcW w:w="8932" w:type="dxa"/>
            <w:gridSpan w:val="2"/>
            <w:shd w:val="clear" w:color="auto" w:fill="DEEAF6" w:themeFill="accent1" w:themeFillTint="33"/>
          </w:tcPr>
          <w:p w14:paraId="54F46EB6" w14:textId="77777777" w:rsidR="004573C4" w:rsidRDefault="004573C4" w:rsidP="00AE0828">
            <w:pPr>
              <w:spacing w:line="276" w:lineRule="auto"/>
              <w:jc w:val="both"/>
              <w:rPr>
                <w:rFonts w:cs="Arial"/>
                <w:szCs w:val="24"/>
              </w:rPr>
            </w:pPr>
          </w:p>
        </w:tc>
      </w:tr>
      <w:tr w:rsidR="004573C4" w14:paraId="4F5475E2" w14:textId="77777777" w:rsidTr="00AE0828">
        <w:trPr>
          <w:trHeight w:val="407"/>
        </w:trPr>
        <w:tc>
          <w:tcPr>
            <w:tcW w:w="4466" w:type="dxa"/>
            <w:shd w:val="clear" w:color="auto" w:fill="9CC2E5" w:themeFill="accent1" w:themeFillTint="99"/>
          </w:tcPr>
          <w:p w14:paraId="2A849266" w14:textId="77777777" w:rsidR="004573C4" w:rsidRPr="00F2451A" w:rsidRDefault="004573C4" w:rsidP="00AE0828">
            <w:pPr>
              <w:spacing w:line="276" w:lineRule="auto"/>
              <w:jc w:val="both"/>
              <w:rPr>
                <w:rFonts w:cs="Arial"/>
                <w:b/>
                <w:szCs w:val="24"/>
              </w:rPr>
            </w:pPr>
            <w:r w:rsidRPr="00F2451A">
              <w:rPr>
                <w:rFonts w:cs="Arial"/>
                <w:b/>
                <w:szCs w:val="24"/>
              </w:rPr>
              <w:t>Oportunidades</w:t>
            </w:r>
          </w:p>
        </w:tc>
        <w:tc>
          <w:tcPr>
            <w:tcW w:w="4466" w:type="dxa"/>
            <w:shd w:val="clear" w:color="auto" w:fill="9CC2E5" w:themeFill="accent1" w:themeFillTint="99"/>
          </w:tcPr>
          <w:p w14:paraId="3AF11F8F" w14:textId="77777777" w:rsidR="004573C4" w:rsidRPr="00F2451A" w:rsidRDefault="004573C4" w:rsidP="00AE0828">
            <w:pPr>
              <w:spacing w:line="276" w:lineRule="auto"/>
              <w:jc w:val="both"/>
              <w:rPr>
                <w:rFonts w:cs="Arial"/>
                <w:b/>
                <w:szCs w:val="24"/>
              </w:rPr>
            </w:pPr>
            <w:r w:rsidRPr="00F2451A">
              <w:rPr>
                <w:rFonts w:cs="Arial"/>
                <w:b/>
                <w:szCs w:val="24"/>
              </w:rPr>
              <w:t>Amenazas</w:t>
            </w:r>
          </w:p>
        </w:tc>
      </w:tr>
      <w:tr w:rsidR="004573C4" w14:paraId="70E01F2A" w14:textId="77777777" w:rsidTr="00AE0828">
        <w:trPr>
          <w:trHeight w:val="1632"/>
        </w:trPr>
        <w:tc>
          <w:tcPr>
            <w:tcW w:w="4466" w:type="dxa"/>
            <w:shd w:val="clear" w:color="auto" w:fill="DEEAF6" w:themeFill="accent1" w:themeFillTint="33"/>
          </w:tcPr>
          <w:p w14:paraId="763B3D22" w14:textId="77777777" w:rsidR="004573C4" w:rsidRDefault="004573C4" w:rsidP="00AE0828">
            <w:pPr>
              <w:spacing w:line="276" w:lineRule="auto"/>
              <w:jc w:val="both"/>
              <w:rPr>
                <w:rFonts w:cs="Arial"/>
                <w:szCs w:val="24"/>
              </w:rPr>
            </w:pPr>
            <w:r>
              <w:rPr>
                <w:rFonts w:cs="Arial"/>
                <w:szCs w:val="24"/>
              </w:rPr>
              <w:t>-Compromiso de las autoridades.</w:t>
            </w:r>
          </w:p>
          <w:p w14:paraId="59A53FFB" w14:textId="77777777" w:rsidR="004573C4" w:rsidRDefault="004573C4" w:rsidP="00AE0828">
            <w:pPr>
              <w:spacing w:line="276" w:lineRule="auto"/>
              <w:jc w:val="both"/>
              <w:rPr>
                <w:rFonts w:cs="Arial"/>
                <w:szCs w:val="24"/>
              </w:rPr>
            </w:pPr>
            <w:r>
              <w:rPr>
                <w:rFonts w:cs="Arial"/>
                <w:szCs w:val="24"/>
              </w:rPr>
              <w:t>-Asistencia a los estudiantes.</w:t>
            </w:r>
          </w:p>
          <w:p w14:paraId="33945920" w14:textId="77777777" w:rsidR="004573C4" w:rsidRDefault="004573C4" w:rsidP="00AE0828">
            <w:pPr>
              <w:spacing w:line="276" w:lineRule="auto"/>
              <w:jc w:val="both"/>
              <w:rPr>
                <w:rFonts w:cs="Arial"/>
                <w:szCs w:val="24"/>
              </w:rPr>
            </w:pPr>
            <w:r>
              <w:rPr>
                <w:rFonts w:cs="Arial"/>
                <w:szCs w:val="24"/>
              </w:rPr>
              <w:t>-Apoyo del vicerrectorado de bienestar estudiantil.</w:t>
            </w:r>
          </w:p>
        </w:tc>
        <w:tc>
          <w:tcPr>
            <w:tcW w:w="4466" w:type="dxa"/>
            <w:shd w:val="clear" w:color="auto" w:fill="DEEAF6" w:themeFill="accent1" w:themeFillTint="33"/>
          </w:tcPr>
          <w:p w14:paraId="5D2BEB67" w14:textId="77777777" w:rsidR="004573C4" w:rsidRDefault="004573C4" w:rsidP="00AE0828">
            <w:pPr>
              <w:spacing w:line="276" w:lineRule="auto"/>
              <w:jc w:val="both"/>
              <w:rPr>
                <w:rFonts w:cs="Arial"/>
                <w:szCs w:val="24"/>
              </w:rPr>
            </w:pPr>
            <w:r>
              <w:rPr>
                <w:rFonts w:cs="Arial"/>
                <w:szCs w:val="24"/>
              </w:rPr>
              <w:t>-Seguimiento de las orientaciones.</w:t>
            </w:r>
          </w:p>
          <w:p w14:paraId="78F2B2E5" w14:textId="77777777" w:rsidR="004573C4" w:rsidRDefault="004573C4" w:rsidP="00AE0828">
            <w:pPr>
              <w:spacing w:line="276" w:lineRule="auto"/>
              <w:jc w:val="both"/>
              <w:rPr>
                <w:rFonts w:cs="Arial"/>
                <w:szCs w:val="24"/>
              </w:rPr>
            </w:pPr>
            <w:r>
              <w:rPr>
                <w:rFonts w:cs="Arial"/>
                <w:szCs w:val="24"/>
              </w:rPr>
              <w:t>-Desconfianza generalizada.</w:t>
            </w:r>
          </w:p>
          <w:p w14:paraId="11C5EB4A" w14:textId="77777777" w:rsidR="004573C4" w:rsidRDefault="004573C4" w:rsidP="00AE0828">
            <w:pPr>
              <w:spacing w:line="276" w:lineRule="auto"/>
              <w:jc w:val="both"/>
              <w:rPr>
                <w:rFonts w:cs="Arial"/>
                <w:szCs w:val="24"/>
              </w:rPr>
            </w:pPr>
            <w:r>
              <w:rPr>
                <w:rFonts w:cs="Arial"/>
                <w:szCs w:val="24"/>
              </w:rPr>
              <w:t>-No nos visualizan como orientadores.</w:t>
            </w:r>
          </w:p>
        </w:tc>
      </w:tr>
      <w:tr w:rsidR="004573C4" w14:paraId="512D0E90" w14:textId="77777777" w:rsidTr="00AE0828">
        <w:trPr>
          <w:trHeight w:val="1224"/>
        </w:trPr>
        <w:tc>
          <w:tcPr>
            <w:tcW w:w="8932" w:type="dxa"/>
            <w:gridSpan w:val="2"/>
            <w:shd w:val="clear" w:color="auto" w:fill="DEEAF6" w:themeFill="accent1" w:themeFillTint="33"/>
          </w:tcPr>
          <w:p w14:paraId="611891AE" w14:textId="77777777" w:rsidR="004573C4" w:rsidRPr="00733704" w:rsidRDefault="004573C4" w:rsidP="00AE0828">
            <w:pPr>
              <w:spacing w:line="276" w:lineRule="auto"/>
              <w:jc w:val="both"/>
              <w:rPr>
                <w:rFonts w:cs="Arial"/>
                <w:sz w:val="16"/>
                <w:szCs w:val="16"/>
              </w:rPr>
            </w:pPr>
            <w:r w:rsidRPr="00733704">
              <w:rPr>
                <w:rFonts w:cs="Arial"/>
                <w:sz w:val="16"/>
                <w:szCs w:val="16"/>
              </w:rPr>
              <w:t>Elaborado por: Edgar Ortega Macías</w:t>
            </w:r>
          </w:p>
          <w:p w14:paraId="0699B122" w14:textId="77777777" w:rsidR="004573C4" w:rsidRPr="00733704" w:rsidRDefault="004573C4" w:rsidP="00AE0828">
            <w:pPr>
              <w:spacing w:line="276" w:lineRule="auto"/>
              <w:jc w:val="both"/>
              <w:rPr>
                <w:rFonts w:cs="Arial"/>
                <w:sz w:val="16"/>
                <w:szCs w:val="16"/>
              </w:rPr>
            </w:pPr>
            <w:r w:rsidRPr="00733704">
              <w:rPr>
                <w:rFonts w:cs="Arial"/>
                <w:sz w:val="16"/>
                <w:szCs w:val="16"/>
              </w:rPr>
              <w:t>A</w:t>
            </w:r>
            <w:r>
              <w:rPr>
                <w:rFonts w:cs="Arial"/>
                <w:sz w:val="16"/>
                <w:szCs w:val="16"/>
              </w:rPr>
              <w:t>daptado de :</w:t>
            </w:r>
            <w:hyperlink r:id="rId29" w:history="1">
              <w:r w:rsidRPr="00733704">
                <w:rPr>
                  <w:rStyle w:val="Hipervnculo"/>
                  <w:rFonts w:cs="Arial"/>
                  <w:sz w:val="16"/>
                  <w:szCs w:val="16"/>
                </w:rPr>
                <w:t>http://pyme.lavoztx.com/qu-es-el-anlisis-de-fortalezas-oportunidades-debilidades-y-amenazas-foda-13754.html</w:t>
              </w:r>
            </w:hyperlink>
          </w:p>
        </w:tc>
      </w:tr>
    </w:tbl>
    <w:p w14:paraId="20F42F17" w14:textId="77777777" w:rsidR="00B033CF" w:rsidRDefault="00B033CF">
      <w:pPr>
        <w:rPr>
          <w:rFonts w:cs="Arial"/>
          <w:szCs w:val="24"/>
        </w:rPr>
      </w:pPr>
    </w:p>
    <w:p w14:paraId="52BF52D5" w14:textId="77777777" w:rsidR="00B033CF" w:rsidRDefault="00B033CF">
      <w:pPr>
        <w:rPr>
          <w:rFonts w:cs="Arial"/>
          <w:szCs w:val="24"/>
        </w:rPr>
      </w:pPr>
    </w:p>
    <w:p w14:paraId="322F83B6" w14:textId="34A1B573" w:rsidR="0029462F" w:rsidRPr="0029462F" w:rsidRDefault="0029462F" w:rsidP="0029462F">
      <w:pPr>
        <w:spacing w:line="276" w:lineRule="auto"/>
        <w:jc w:val="both"/>
        <w:rPr>
          <w:rFonts w:cs="Arial"/>
          <w:b/>
          <w:szCs w:val="24"/>
        </w:rPr>
      </w:pPr>
      <w:r w:rsidRPr="00B82237">
        <w:rPr>
          <w:rFonts w:cs="Arial"/>
          <w:b/>
          <w:szCs w:val="24"/>
        </w:rPr>
        <w:t>Cuadro de actividades</w:t>
      </w:r>
    </w:p>
    <w:tbl>
      <w:tblPr>
        <w:tblStyle w:val="Tablaconcuadrcula1"/>
        <w:tblW w:w="8806" w:type="dxa"/>
        <w:tblLook w:val="04A0" w:firstRow="1" w:lastRow="0" w:firstColumn="1" w:lastColumn="0" w:noHBand="0" w:noVBand="1"/>
      </w:tblPr>
      <w:tblGrid>
        <w:gridCol w:w="1555"/>
        <w:gridCol w:w="1833"/>
        <w:gridCol w:w="2687"/>
        <w:gridCol w:w="2731"/>
      </w:tblGrid>
      <w:tr w:rsidR="0029462F" w:rsidRPr="00760C55" w14:paraId="60B71CF5" w14:textId="77777777" w:rsidTr="00604378">
        <w:trPr>
          <w:trHeight w:val="693"/>
        </w:trPr>
        <w:tc>
          <w:tcPr>
            <w:tcW w:w="1555" w:type="dxa"/>
            <w:shd w:val="clear" w:color="auto" w:fill="9CC2E5" w:themeFill="accent1" w:themeFillTint="99"/>
          </w:tcPr>
          <w:p w14:paraId="130FE074" w14:textId="77777777" w:rsidR="0029462F" w:rsidRPr="00685872" w:rsidRDefault="0029462F" w:rsidP="00604378">
            <w:pPr>
              <w:spacing w:line="276" w:lineRule="auto"/>
              <w:jc w:val="center"/>
              <w:rPr>
                <w:rFonts w:cs="Arial"/>
                <w:b/>
                <w:szCs w:val="24"/>
              </w:rPr>
            </w:pPr>
            <w:r w:rsidRPr="00685872">
              <w:rPr>
                <w:rFonts w:cs="Arial"/>
                <w:b/>
                <w:szCs w:val="24"/>
              </w:rPr>
              <w:t>Fecha</w:t>
            </w:r>
          </w:p>
        </w:tc>
        <w:tc>
          <w:tcPr>
            <w:tcW w:w="1833" w:type="dxa"/>
            <w:shd w:val="clear" w:color="auto" w:fill="9CC2E5" w:themeFill="accent1" w:themeFillTint="99"/>
          </w:tcPr>
          <w:p w14:paraId="63227790" w14:textId="77777777" w:rsidR="0029462F" w:rsidRPr="00685872" w:rsidRDefault="0029462F" w:rsidP="00604378">
            <w:pPr>
              <w:spacing w:line="276" w:lineRule="auto"/>
              <w:jc w:val="center"/>
              <w:rPr>
                <w:rFonts w:cs="Arial"/>
                <w:b/>
                <w:szCs w:val="24"/>
              </w:rPr>
            </w:pPr>
            <w:r w:rsidRPr="00685872">
              <w:rPr>
                <w:rFonts w:cs="Arial"/>
                <w:b/>
                <w:szCs w:val="24"/>
              </w:rPr>
              <w:t>Motivo de consulta</w:t>
            </w:r>
          </w:p>
        </w:tc>
        <w:tc>
          <w:tcPr>
            <w:tcW w:w="2687" w:type="dxa"/>
            <w:shd w:val="clear" w:color="auto" w:fill="9CC2E5" w:themeFill="accent1" w:themeFillTint="99"/>
          </w:tcPr>
          <w:p w14:paraId="3C51BCB5" w14:textId="77777777" w:rsidR="0029462F" w:rsidRPr="00685872" w:rsidRDefault="0029462F" w:rsidP="00604378">
            <w:pPr>
              <w:spacing w:line="276" w:lineRule="auto"/>
              <w:jc w:val="center"/>
              <w:rPr>
                <w:rFonts w:cs="Arial"/>
                <w:b/>
                <w:szCs w:val="24"/>
              </w:rPr>
            </w:pPr>
            <w:r w:rsidRPr="00685872">
              <w:rPr>
                <w:rFonts w:cs="Arial"/>
                <w:b/>
                <w:szCs w:val="24"/>
              </w:rPr>
              <w:t>Herramientas</w:t>
            </w:r>
          </w:p>
        </w:tc>
        <w:tc>
          <w:tcPr>
            <w:tcW w:w="2731" w:type="dxa"/>
            <w:shd w:val="clear" w:color="auto" w:fill="9CC2E5" w:themeFill="accent1" w:themeFillTint="99"/>
          </w:tcPr>
          <w:p w14:paraId="26C14D16" w14:textId="77777777" w:rsidR="0029462F" w:rsidRPr="00685872" w:rsidRDefault="0029462F" w:rsidP="00604378">
            <w:pPr>
              <w:spacing w:line="276" w:lineRule="auto"/>
              <w:jc w:val="center"/>
              <w:rPr>
                <w:rFonts w:cs="Arial"/>
                <w:b/>
                <w:szCs w:val="24"/>
              </w:rPr>
            </w:pPr>
            <w:r w:rsidRPr="00685872">
              <w:rPr>
                <w:rFonts w:cs="Arial"/>
                <w:b/>
                <w:szCs w:val="24"/>
              </w:rPr>
              <w:t>Observaciones</w:t>
            </w:r>
          </w:p>
        </w:tc>
      </w:tr>
      <w:tr w:rsidR="0029462F" w:rsidRPr="00760C55" w14:paraId="22645730" w14:textId="77777777" w:rsidTr="00604378">
        <w:trPr>
          <w:trHeight w:val="998"/>
        </w:trPr>
        <w:tc>
          <w:tcPr>
            <w:tcW w:w="1555" w:type="dxa"/>
          </w:tcPr>
          <w:p w14:paraId="6BDEC648" w14:textId="77777777" w:rsidR="0029462F" w:rsidRPr="00685872" w:rsidRDefault="0029462F" w:rsidP="00604378">
            <w:pPr>
              <w:rPr>
                <w:rFonts w:cs="Arial"/>
                <w:szCs w:val="24"/>
              </w:rPr>
            </w:pPr>
          </w:p>
          <w:p w14:paraId="5C69ABD8" w14:textId="77777777" w:rsidR="0029462F" w:rsidRPr="00685872" w:rsidRDefault="0029462F" w:rsidP="00604378">
            <w:pPr>
              <w:rPr>
                <w:rFonts w:cs="Arial"/>
                <w:szCs w:val="24"/>
              </w:rPr>
            </w:pPr>
            <w:r w:rsidRPr="00685872">
              <w:rPr>
                <w:rFonts w:cs="Arial"/>
                <w:szCs w:val="24"/>
              </w:rPr>
              <w:t>03–08-2017</w:t>
            </w:r>
          </w:p>
        </w:tc>
        <w:tc>
          <w:tcPr>
            <w:tcW w:w="1833" w:type="dxa"/>
          </w:tcPr>
          <w:p w14:paraId="5CF268B1" w14:textId="77777777" w:rsidR="0029462F" w:rsidRPr="00685872" w:rsidRDefault="0029462F" w:rsidP="00604378">
            <w:pPr>
              <w:rPr>
                <w:rFonts w:cs="Arial"/>
                <w:szCs w:val="24"/>
              </w:rPr>
            </w:pPr>
            <w:r w:rsidRPr="00685872">
              <w:rPr>
                <w:rFonts w:cs="Arial"/>
                <w:szCs w:val="24"/>
              </w:rPr>
              <w:t>Referida por compañera.</w:t>
            </w:r>
          </w:p>
        </w:tc>
        <w:tc>
          <w:tcPr>
            <w:tcW w:w="2687" w:type="dxa"/>
          </w:tcPr>
          <w:p w14:paraId="5AA7255E" w14:textId="77777777" w:rsidR="0029462F" w:rsidRPr="00685872" w:rsidRDefault="0029462F" w:rsidP="00604378">
            <w:pPr>
              <w:rPr>
                <w:rFonts w:cs="Arial"/>
                <w:szCs w:val="24"/>
              </w:rPr>
            </w:pPr>
            <w:r w:rsidRPr="00685872">
              <w:rPr>
                <w:rFonts w:cs="Arial"/>
                <w:szCs w:val="24"/>
              </w:rPr>
              <w:t>Observación, encuesta, entrevista abierta.</w:t>
            </w:r>
          </w:p>
        </w:tc>
        <w:tc>
          <w:tcPr>
            <w:tcW w:w="2731" w:type="dxa"/>
          </w:tcPr>
          <w:p w14:paraId="59516389" w14:textId="77777777" w:rsidR="0029462F" w:rsidRPr="00685872" w:rsidRDefault="0029462F" w:rsidP="00604378">
            <w:pPr>
              <w:rPr>
                <w:rFonts w:cs="Arial"/>
                <w:szCs w:val="24"/>
              </w:rPr>
            </w:pPr>
            <w:r w:rsidRPr="00685872">
              <w:rPr>
                <w:rFonts w:cs="Arial"/>
                <w:szCs w:val="24"/>
              </w:rPr>
              <w:t>Mostro cuadro de violencia sexual en la infancia, no acudió  a la siguiente cita.</w:t>
            </w:r>
          </w:p>
        </w:tc>
      </w:tr>
      <w:tr w:rsidR="0029462F" w:rsidRPr="00760C55" w14:paraId="4CB8D874" w14:textId="77777777" w:rsidTr="00604378">
        <w:trPr>
          <w:trHeight w:val="1055"/>
        </w:trPr>
        <w:tc>
          <w:tcPr>
            <w:tcW w:w="1555" w:type="dxa"/>
          </w:tcPr>
          <w:p w14:paraId="7E718CCC" w14:textId="77777777" w:rsidR="0029462F" w:rsidRPr="00685872" w:rsidRDefault="0029462F" w:rsidP="00604378">
            <w:pPr>
              <w:rPr>
                <w:rFonts w:cs="Arial"/>
                <w:szCs w:val="24"/>
              </w:rPr>
            </w:pPr>
          </w:p>
          <w:p w14:paraId="65336F6F" w14:textId="77777777" w:rsidR="0029462F" w:rsidRPr="00685872" w:rsidRDefault="0029462F" w:rsidP="00604378">
            <w:pPr>
              <w:rPr>
                <w:rFonts w:cs="Arial"/>
                <w:szCs w:val="24"/>
              </w:rPr>
            </w:pPr>
            <w:r w:rsidRPr="00685872">
              <w:rPr>
                <w:rFonts w:cs="Arial"/>
                <w:szCs w:val="24"/>
              </w:rPr>
              <w:t>04–08-2017</w:t>
            </w:r>
          </w:p>
        </w:tc>
        <w:tc>
          <w:tcPr>
            <w:tcW w:w="1833" w:type="dxa"/>
          </w:tcPr>
          <w:p w14:paraId="0146E2F3" w14:textId="77777777" w:rsidR="0029462F" w:rsidRPr="00685872" w:rsidRDefault="0029462F" w:rsidP="00604378">
            <w:pPr>
              <w:rPr>
                <w:rFonts w:cs="Arial"/>
                <w:szCs w:val="24"/>
              </w:rPr>
            </w:pPr>
            <w:r w:rsidRPr="00685872">
              <w:rPr>
                <w:rFonts w:cs="Arial"/>
                <w:szCs w:val="24"/>
              </w:rPr>
              <w:t>Violencia en etapa infantil.</w:t>
            </w:r>
          </w:p>
        </w:tc>
        <w:tc>
          <w:tcPr>
            <w:tcW w:w="2687" w:type="dxa"/>
          </w:tcPr>
          <w:p w14:paraId="177D2DCA" w14:textId="77777777" w:rsidR="0029462F" w:rsidRPr="00685872" w:rsidRDefault="0029462F" w:rsidP="00604378">
            <w:pPr>
              <w:rPr>
                <w:rFonts w:cs="Arial"/>
                <w:szCs w:val="24"/>
              </w:rPr>
            </w:pPr>
            <w:r w:rsidRPr="00685872">
              <w:rPr>
                <w:rFonts w:cs="Arial"/>
                <w:szCs w:val="24"/>
              </w:rPr>
              <w:t>Observación, encuesta, entrevista abierta.</w:t>
            </w:r>
          </w:p>
        </w:tc>
        <w:tc>
          <w:tcPr>
            <w:tcW w:w="2731" w:type="dxa"/>
          </w:tcPr>
          <w:p w14:paraId="385269FD" w14:textId="77777777" w:rsidR="0029462F" w:rsidRPr="00685872" w:rsidRDefault="0029462F" w:rsidP="00604378">
            <w:pPr>
              <w:rPr>
                <w:rFonts w:cs="Arial"/>
                <w:szCs w:val="24"/>
              </w:rPr>
            </w:pPr>
            <w:r w:rsidRPr="00685872">
              <w:rPr>
                <w:rFonts w:cs="Arial"/>
                <w:szCs w:val="24"/>
              </w:rPr>
              <w:t>Violencia sexual infantil que repercuten edad adulta, no acudió a siguiente cita.</w:t>
            </w:r>
          </w:p>
        </w:tc>
      </w:tr>
      <w:tr w:rsidR="0029462F" w:rsidRPr="00760C55" w14:paraId="1C695FF3" w14:textId="77777777" w:rsidTr="00604378">
        <w:trPr>
          <w:trHeight w:val="1055"/>
        </w:trPr>
        <w:tc>
          <w:tcPr>
            <w:tcW w:w="1555" w:type="dxa"/>
          </w:tcPr>
          <w:p w14:paraId="6A54AB83" w14:textId="77777777" w:rsidR="0029462F" w:rsidRPr="00685872" w:rsidRDefault="0029462F" w:rsidP="00604378">
            <w:pPr>
              <w:rPr>
                <w:rFonts w:cs="Arial"/>
                <w:szCs w:val="24"/>
              </w:rPr>
            </w:pPr>
          </w:p>
          <w:p w14:paraId="4D44A478" w14:textId="77777777" w:rsidR="0029462F" w:rsidRPr="00685872" w:rsidRDefault="0029462F" w:rsidP="00604378">
            <w:pPr>
              <w:rPr>
                <w:rFonts w:cs="Arial"/>
                <w:szCs w:val="24"/>
              </w:rPr>
            </w:pPr>
            <w:r w:rsidRPr="00685872">
              <w:rPr>
                <w:rFonts w:cs="Arial"/>
                <w:szCs w:val="24"/>
              </w:rPr>
              <w:t>08–08-2017</w:t>
            </w:r>
          </w:p>
        </w:tc>
        <w:tc>
          <w:tcPr>
            <w:tcW w:w="1833" w:type="dxa"/>
          </w:tcPr>
          <w:p w14:paraId="5D666E4D" w14:textId="77777777" w:rsidR="0029462F" w:rsidRPr="00685872" w:rsidRDefault="0029462F" w:rsidP="00604378">
            <w:pPr>
              <w:rPr>
                <w:rFonts w:cs="Arial"/>
                <w:szCs w:val="24"/>
              </w:rPr>
            </w:pPr>
            <w:r w:rsidRPr="00685872">
              <w:rPr>
                <w:rFonts w:cs="Arial"/>
                <w:szCs w:val="24"/>
              </w:rPr>
              <w:t>Referida por compañera.</w:t>
            </w:r>
          </w:p>
        </w:tc>
        <w:tc>
          <w:tcPr>
            <w:tcW w:w="2687" w:type="dxa"/>
          </w:tcPr>
          <w:p w14:paraId="3DA27097" w14:textId="77777777" w:rsidR="0029462F" w:rsidRPr="00685872" w:rsidRDefault="0029462F" w:rsidP="00604378">
            <w:pPr>
              <w:rPr>
                <w:rFonts w:cs="Arial"/>
                <w:szCs w:val="24"/>
              </w:rPr>
            </w:pPr>
            <w:r w:rsidRPr="00685872">
              <w:rPr>
                <w:rFonts w:cs="Arial"/>
                <w:szCs w:val="24"/>
              </w:rPr>
              <w:t>Observación, encuesta, entrevista abierta.</w:t>
            </w:r>
          </w:p>
        </w:tc>
        <w:tc>
          <w:tcPr>
            <w:tcW w:w="2731" w:type="dxa"/>
          </w:tcPr>
          <w:p w14:paraId="1BC62AEC" w14:textId="77777777" w:rsidR="0029462F" w:rsidRPr="00685872" w:rsidRDefault="0029462F" w:rsidP="00604378">
            <w:pPr>
              <w:rPr>
                <w:rFonts w:cs="Arial"/>
                <w:szCs w:val="24"/>
              </w:rPr>
            </w:pPr>
            <w:r w:rsidRPr="00685872">
              <w:rPr>
                <w:rFonts w:cs="Arial"/>
                <w:szCs w:val="24"/>
              </w:rPr>
              <w:t>No mostró violencia, pero una prima en la infancia sí, no cuido a siguiente cita</w:t>
            </w:r>
          </w:p>
        </w:tc>
      </w:tr>
      <w:tr w:rsidR="0029462F" w:rsidRPr="00760C55" w14:paraId="36F0E9A8" w14:textId="77777777" w:rsidTr="00604378">
        <w:trPr>
          <w:trHeight w:val="998"/>
        </w:trPr>
        <w:tc>
          <w:tcPr>
            <w:tcW w:w="1555" w:type="dxa"/>
          </w:tcPr>
          <w:p w14:paraId="1192BA4F" w14:textId="77777777" w:rsidR="0029462F" w:rsidRPr="00685872" w:rsidRDefault="0029462F" w:rsidP="00604378">
            <w:pPr>
              <w:rPr>
                <w:rFonts w:cs="Arial"/>
                <w:szCs w:val="24"/>
              </w:rPr>
            </w:pPr>
          </w:p>
          <w:p w14:paraId="450211AF" w14:textId="77777777" w:rsidR="0029462F" w:rsidRPr="00685872" w:rsidRDefault="0029462F" w:rsidP="00604378">
            <w:pPr>
              <w:rPr>
                <w:rFonts w:cs="Arial"/>
                <w:szCs w:val="24"/>
              </w:rPr>
            </w:pPr>
            <w:r w:rsidRPr="00685872">
              <w:rPr>
                <w:rFonts w:cs="Arial"/>
                <w:szCs w:val="24"/>
              </w:rPr>
              <w:t>10–08-2017</w:t>
            </w:r>
          </w:p>
        </w:tc>
        <w:tc>
          <w:tcPr>
            <w:tcW w:w="1833" w:type="dxa"/>
          </w:tcPr>
          <w:p w14:paraId="7B6D4E1F" w14:textId="77777777" w:rsidR="0029462F" w:rsidRPr="00685872" w:rsidRDefault="0029462F" w:rsidP="00604378">
            <w:pPr>
              <w:rPr>
                <w:rFonts w:cs="Arial"/>
                <w:szCs w:val="24"/>
              </w:rPr>
            </w:pPr>
            <w:r w:rsidRPr="00685872">
              <w:rPr>
                <w:rFonts w:cs="Arial"/>
                <w:szCs w:val="24"/>
              </w:rPr>
              <w:t>Violencia en etapa infantil.</w:t>
            </w:r>
          </w:p>
          <w:p w14:paraId="2B5AFC84" w14:textId="77777777" w:rsidR="0029462F" w:rsidRPr="00685872" w:rsidRDefault="0029462F" w:rsidP="00604378">
            <w:pPr>
              <w:rPr>
                <w:rFonts w:cs="Arial"/>
                <w:szCs w:val="24"/>
              </w:rPr>
            </w:pPr>
          </w:p>
        </w:tc>
        <w:tc>
          <w:tcPr>
            <w:tcW w:w="2687" w:type="dxa"/>
          </w:tcPr>
          <w:p w14:paraId="5C96142A" w14:textId="77777777" w:rsidR="0029462F" w:rsidRPr="00685872" w:rsidRDefault="0029462F" w:rsidP="00604378">
            <w:pPr>
              <w:rPr>
                <w:rFonts w:cs="Arial"/>
                <w:szCs w:val="24"/>
              </w:rPr>
            </w:pPr>
            <w:r w:rsidRPr="00685872">
              <w:rPr>
                <w:rFonts w:cs="Arial"/>
                <w:szCs w:val="24"/>
              </w:rPr>
              <w:t>Observación, encuesta, entrevista abierta.</w:t>
            </w:r>
          </w:p>
        </w:tc>
        <w:tc>
          <w:tcPr>
            <w:tcW w:w="2731" w:type="dxa"/>
          </w:tcPr>
          <w:p w14:paraId="049082A7" w14:textId="77777777" w:rsidR="0029462F" w:rsidRPr="00685872" w:rsidRDefault="0029462F" w:rsidP="00604378">
            <w:pPr>
              <w:rPr>
                <w:rFonts w:cs="Arial"/>
                <w:szCs w:val="24"/>
              </w:rPr>
            </w:pPr>
            <w:r w:rsidRPr="00685872">
              <w:rPr>
                <w:rFonts w:cs="Arial"/>
                <w:szCs w:val="24"/>
              </w:rPr>
              <w:t>Violencia sufrida en etapa infantil y en etapa adulta, no acudió a siguiente cita.</w:t>
            </w:r>
          </w:p>
        </w:tc>
      </w:tr>
      <w:tr w:rsidR="0029462F" w:rsidRPr="00760C55" w14:paraId="29F90E48" w14:textId="77777777" w:rsidTr="00604378">
        <w:trPr>
          <w:trHeight w:val="1055"/>
        </w:trPr>
        <w:tc>
          <w:tcPr>
            <w:tcW w:w="1555" w:type="dxa"/>
          </w:tcPr>
          <w:p w14:paraId="53409338" w14:textId="77777777" w:rsidR="0029462F" w:rsidRPr="00685872" w:rsidRDefault="0029462F" w:rsidP="00604378">
            <w:pPr>
              <w:rPr>
                <w:rFonts w:cs="Arial"/>
                <w:szCs w:val="24"/>
              </w:rPr>
            </w:pPr>
          </w:p>
          <w:p w14:paraId="6F5CA63B" w14:textId="77777777" w:rsidR="0029462F" w:rsidRPr="00685872" w:rsidRDefault="0029462F" w:rsidP="00604378">
            <w:pPr>
              <w:rPr>
                <w:rFonts w:cs="Arial"/>
                <w:szCs w:val="24"/>
              </w:rPr>
            </w:pPr>
            <w:r w:rsidRPr="00685872">
              <w:rPr>
                <w:rFonts w:cs="Arial"/>
                <w:szCs w:val="24"/>
              </w:rPr>
              <w:t>14–08-2017</w:t>
            </w:r>
          </w:p>
        </w:tc>
        <w:tc>
          <w:tcPr>
            <w:tcW w:w="1833" w:type="dxa"/>
          </w:tcPr>
          <w:p w14:paraId="50620BEF" w14:textId="77777777" w:rsidR="0029462F" w:rsidRPr="00685872" w:rsidRDefault="0029462F" w:rsidP="00604378">
            <w:pPr>
              <w:rPr>
                <w:rFonts w:cs="Arial"/>
                <w:szCs w:val="24"/>
              </w:rPr>
            </w:pPr>
            <w:r w:rsidRPr="00685872">
              <w:rPr>
                <w:rFonts w:cs="Arial"/>
                <w:szCs w:val="24"/>
              </w:rPr>
              <w:t>Referida por compañera.</w:t>
            </w:r>
          </w:p>
        </w:tc>
        <w:tc>
          <w:tcPr>
            <w:tcW w:w="2687" w:type="dxa"/>
          </w:tcPr>
          <w:p w14:paraId="5C70BC3E" w14:textId="77777777" w:rsidR="0029462F" w:rsidRPr="00685872" w:rsidRDefault="0029462F" w:rsidP="00604378">
            <w:pPr>
              <w:rPr>
                <w:rFonts w:cs="Arial"/>
                <w:szCs w:val="24"/>
              </w:rPr>
            </w:pPr>
            <w:r w:rsidRPr="00685872">
              <w:rPr>
                <w:rFonts w:cs="Arial"/>
                <w:szCs w:val="24"/>
              </w:rPr>
              <w:t>Observación, encuesta, entrevista abierta.</w:t>
            </w:r>
          </w:p>
        </w:tc>
        <w:tc>
          <w:tcPr>
            <w:tcW w:w="2731" w:type="dxa"/>
          </w:tcPr>
          <w:p w14:paraId="6BF2905B" w14:textId="77777777" w:rsidR="0029462F" w:rsidRPr="00685872" w:rsidRDefault="0029462F" w:rsidP="00604378">
            <w:pPr>
              <w:rPr>
                <w:rFonts w:cs="Arial"/>
                <w:szCs w:val="24"/>
              </w:rPr>
            </w:pPr>
            <w:r w:rsidRPr="00685872">
              <w:rPr>
                <w:rFonts w:cs="Arial"/>
                <w:szCs w:val="24"/>
              </w:rPr>
              <w:t>Sin violencia sexual</w:t>
            </w:r>
          </w:p>
          <w:p w14:paraId="5398DA3C" w14:textId="77777777" w:rsidR="0029462F" w:rsidRPr="00685872" w:rsidRDefault="0029462F" w:rsidP="00604378">
            <w:pPr>
              <w:rPr>
                <w:rFonts w:cs="Arial"/>
                <w:szCs w:val="24"/>
              </w:rPr>
            </w:pPr>
            <w:r w:rsidRPr="00685872">
              <w:rPr>
                <w:rFonts w:cs="Arial"/>
                <w:szCs w:val="24"/>
              </w:rPr>
              <w:t>No acudió a la siguiente cita</w:t>
            </w:r>
          </w:p>
        </w:tc>
      </w:tr>
      <w:tr w:rsidR="0029462F" w:rsidRPr="00760C55" w14:paraId="3FA33461" w14:textId="77777777" w:rsidTr="00604378">
        <w:trPr>
          <w:trHeight w:val="998"/>
        </w:trPr>
        <w:tc>
          <w:tcPr>
            <w:tcW w:w="1555" w:type="dxa"/>
          </w:tcPr>
          <w:p w14:paraId="52A5BBDE" w14:textId="77777777" w:rsidR="0029462F" w:rsidRPr="00685872" w:rsidRDefault="0029462F" w:rsidP="00604378">
            <w:pPr>
              <w:rPr>
                <w:rFonts w:cs="Arial"/>
                <w:szCs w:val="24"/>
              </w:rPr>
            </w:pPr>
          </w:p>
          <w:p w14:paraId="3B251A13" w14:textId="77777777" w:rsidR="0029462F" w:rsidRPr="00685872" w:rsidRDefault="0029462F" w:rsidP="00604378">
            <w:pPr>
              <w:rPr>
                <w:rFonts w:cs="Arial"/>
                <w:szCs w:val="24"/>
              </w:rPr>
            </w:pPr>
            <w:r w:rsidRPr="00685872">
              <w:rPr>
                <w:rFonts w:cs="Arial"/>
                <w:szCs w:val="24"/>
              </w:rPr>
              <w:t>16-08-2017</w:t>
            </w:r>
          </w:p>
        </w:tc>
        <w:tc>
          <w:tcPr>
            <w:tcW w:w="1833" w:type="dxa"/>
          </w:tcPr>
          <w:p w14:paraId="1966305C" w14:textId="77777777" w:rsidR="0029462F" w:rsidRPr="00685872" w:rsidRDefault="0029462F" w:rsidP="00604378">
            <w:pPr>
              <w:rPr>
                <w:rFonts w:cs="Arial"/>
                <w:szCs w:val="24"/>
              </w:rPr>
            </w:pPr>
            <w:r w:rsidRPr="00685872">
              <w:rPr>
                <w:rFonts w:cs="Arial"/>
                <w:szCs w:val="24"/>
              </w:rPr>
              <w:t>Violencia en etapa infantil.</w:t>
            </w:r>
          </w:p>
        </w:tc>
        <w:tc>
          <w:tcPr>
            <w:tcW w:w="2687" w:type="dxa"/>
          </w:tcPr>
          <w:p w14:paraId="0059EAA7" w14:textId="77777777" w:rsidR="0029462F" w:rsidRPr="00685872" w:rsidRDefault="0029462F" w:rsidP="00604378">
            <w:pPr>
              <w:rPr>
                <w:rFonts w:cs="Arial"/>
                <w:szCs w:val="24"/>
              </w:rPr>
            </w:pPr>
            <w:r w:rsidRPr="00685872">
              <w:rPr>
                <w:rFonts w:cs="Arial"/>
                <w:szCs w:val="24"/>
              </w:rPr>
              <w:t>Observación, encuesta, entrevista abierta.</w:t>
            </w:r>
          </w:p>
        </w:tc>
        <w:tc>
          <w:tcPr>
            <w:tcW w:w="2731" w:type="dxa"/>
          </w:tcPr>
          <w:p w14:paraId="148BC91C" w14:textId="77777777" w:rsidR="0029462F" w:rsidRPr="00685872" w:rsidRDefault="0029462F" w:rsidP="00604378">
            <w:pPr>
              <w:rPr>
                <w:rFonts w:cs="Arial"/>
                <w:szCs w:val="24"/>
              </w:rPr>
            </w:pPr>
            <w:r w:rsidRPr="00685872">
              <w:rPr>
                <w:rFonts w:cs="Arial"/>
                <w:szCs w:val="24"/>
              </w:rPr>
              <w:t>Violencia sexual en la infancia</w:t>
            </w:r>
          </w:p>
          <w:p w14:paraId="51AEF2BE" w14:textId="77777777" w:rsidR="0029462F" w:rsidRPr="00685872" w:rsidRDefault="0029462F" w:rsidP="00604378">
            <w:pPr>
              <w:rPr>
                <w:rFonts w:cs="Arial"/>
                <w:szCs w:val="24"/>
              </w:rPr>
            </w:pPr>
            <w:r w:rsidRPr="00685872">
              <w:rPr>
                <w:rFonts w:cs="Arial"/>
                <w:szCs w:val="24"/>
              </w:rPr>
              <w:t>No acudió a siguiente cita.</w:t>
            </w:r>
          </w:p>
        </w:tc>
      </w:tr>
      <w:tr w:rsidR="0029462F" w:rsidRPr="00760C55" w14:paraId="422BDF3E" w14:textId="77777777" w:rsidTr="00604378">
        <w:trPr>
          <w:trHeight w:val="595"/>
        </w:trPr>
        <w:tc>
          <w:tcPr>
            <w:tcW w:w="8806" w:type="dxa"/>
            <w:gridSpan w:val="4"/>
          </w:tcPr>
          <w:p w14:paraId="731D329E" w14:textId="77777777" w:rsidR="0029462F" w:rsidRPr="00AE6C08" w:rsidRDefault="0029462F" w:rsidP="00604378">
            <w:pPr>
              <w:rPr>
                <w:rFonts w:cs="Arial"/>
                <w:sz w:val="16"/>
                <w:szCs w:val="16"/>
              </w:rPr>
            </w:pPr>
            <w:r w:rsidRPr="00AE6C08">
              <w:rPr>
                <w:rFonts w:cs="Arial"/>
                <w:sz w:val="16"/>
                <w:szCs w:val="16"/>
              </w:rPr>
              <w:t>Elaborado por: Edgar Ortega Macías</w:t>
            </w:r>
          </w:p>
        </w:tc>
      </w:tr>
    </w:tbl>
    <w:p w14:paraId="63DCA306" w14:textId="77777777" w:rsidR="0029462F" w:rsidRDefault="0029462F">
      <w:pPr>
        <w:rPr>
          <w:rFonts w:cs="Arial"/>
          <w:szCs w:val="24"/>
        </w:rPr>
      </w:pPr>
    </w:p>
    <w:p w14:paraId="1934566E" w14:textId="77777777" w:rsidR="005B6187" w:rsidRPr="000D07BC" w:rsidRDefault="005B6187">
      <w:pPr>
        <w:rPr>
          <w:rFonts w:cs="Arial"/>
          <w:szCs w:val="24"/>
        </w:rPr>
      </w:pPr>
    </w:p>
    <w:sectPr w:rsidR="005B6187" w:rsidRPr="000D07BC" w:rsidSect="000E4EA0">
      <w:footerReference w:type="default" r:id="rId30"/>
      <w:pgSz w:w="12240" w:h="15840"/>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683AF" w14:textId="77777777" w:rsidR="00302685" w:rsidRDefault="00302685" w:rsidP="003D3BAF">
      <w:pPr>
        <w:spacing w:after="0" w:line="240" w:lineRule="auto"/>
      </w:pPr>
      <w:r>
        <w:separator/>
      </w:r>
    </w:p>
  </w:endnote>
  <w:endnote w:type="continuationSeparator" w:id="0">
    <w:p w14:paraId="50EA0A69" w14:textId="77777777" w:rsidR="00302685" w:rsidRDefault="00302685" w:rsidP="003D3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E8FE7" w14:textId="4260DDB3" w:rsidR="00786A39" w:rsidRDefault="00786A39" w:rsidP="000E4EA0">
    <w:pPr>
      <w:pStyle w:val="Piedepgina"/>
    </w:pPr>
  </w:p>
  <w:p w14:paraId="486D6889" w14:textId="76842EA5" w:rsidR="00786A39" w:rsidRDefault="00786A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32509"/>
      <w:docPartObj>
        <w:docPartGallery w:val="Page Numbers (Bottom of Page)"/>
        <w:docPartUnique/>
      </w:docPartObj>
    </w:sdtPr>
    <w:sdtEndPr/>
    <w:sdtContent>
      <w:p w14:paraId="5CB3B5B8" w14:textId="7C9501D8" w:rsidR="00786A39" w:rsidRDefault="00786A39">
        <w:pPr>
          <w:pStyle w:val="Piedepgina"/>
          <w:jc w:val="center"/>
        </w:pPr>
        <w:r>
          <w:fldChar w:fldCharType="begin"/>
        </w:r>
        <w:r>
          <w:instrText>PAGE   \* MERGEFORMAT</w:instrText>
        </w:r>
        <w:r>
          <w:fldChar w:fldCharType="separate"/>
        </w:r>
        <w:r w:rsidR="00210139" w:rsidRPr="00210139">
          <w:rPr>
            <w:noProof/>
            <w:lang w:val="es-ES"/>
          </w:rPr>
          <w:t>1</w:t>
        </w:r>
        <w:r>
          <w:fldChar w:fldCharType="end"/>
        </w:r>
      </w:p>
    </w:sdtContent>
  </w:sdt>
  <w:p w14:paraId="7388A876" w14:textId="77777777" w:rsidR="00786A39" w:rsidRDefault="00786A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5B911" w14:textId="77777777" w:rsidR="00302685" w:rsidRDefault="00302685" w:rsidP="003D3BAF">
      <w:pPr>
        <w:spacing w:after="0" w:line="240" w:lineRule="auto"/>
      </w:pPr>
      <w:r>
        <w:separator/>
      </w:r>
    </w:p>
  </w:footnote>
  <w:footnote w:type="continuationSeparator" w:id="0">
    <w:p w14:paraId="31C46B75" w14:textId="77777777" w:rsidR="00302685" w:rsidRDefault="00302685" w:rsidP="003D3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2778F"/>
    <w:multiLevelType w:val="hybridMultilevel"/>
    <w:tmpl w:val="D2A49B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571D72"/>
    <w:multiLevelType w:val="hybridMultilevel"/>
    <w:tmpl w:val="7CA2D4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2425EB7"/>
    <w:multiLevelType w:val="hybridMultilevel"/>
    <w:tmpl w:val="92203A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4920B1F"/>
    <w:multiLevelType w:val="hybridMultilevel"/>
    <w:tmpl w:val="990278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3F60092"/>
    <w:multiLevelType w:val="hybridMultilevel"/>
    <w:tmpl w:val="369EAC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AAB364D"/>
    <w:multiLevelType w:val="hybridMultilevel"/>
    <w:tmpl w:val="08AE4A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F4E1FD3"/>
    <w:multiLevelType w:val="hybridMultilevel"/>
    <w:tmpl w:val="6366AF4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54C603AB"/>
    <w:multiLevelType w:val="hybridMultilevel"/>
    <w:tmpl w:val="C1E61B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E5C3A69"/>
    <w:multiLevelType w:val="hybridMultilevel"/>
    <w:tmpl w:val="734A53F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61A42E27"/>
    <w:multiLevelType w:val="hybridMultilevel"/>
    <w:tmpl w:val="7B96BE7A"/>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10" w15:restartNumberingAfterBreak="0">
    <w:nsid w:val="6387034F"/>
    <w:multiLevelType w:val="hybridMultilevel"/>
    <w:tmpl w:val="3FECB86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45B3243"/>
    <w:multiLevelType w:val="hybridMultilevel"/>
    <w:tmpl w:val="7C52BDF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658D2086"/>
    <w:multiLevelType w:val="hybridMultilevel"/>
    <w:tmpl w:val="DA8A6AA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D867234"/>
    <w:multiLevelType w:val="hybridMultilevel"/>
    <w:tmpl w:val="1326D8B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74524913"/>
    <w:multiLevelType w:val="hybridMultilevel"/>
    <w:tmpl w:val="C1125430"/>
    <w:lvl w:ilvl="0" w:tplc="300A0001">
      <w:start w:val="1"/>
      <w:numFmt w:val="bullet"/>
      <w:lvlText w:val=""/>
      <w:lvlJc w:val="left"/>
      <w:pPr>
        <w:ind w:left="1440" w:hanging="360"/>
      </w:pPr>
      <w:rPr>
        <w:rFonts w:ascii="Symbol" w:hAnsi="Symbol" w:hint="default"/>
      </w:rPr>
    </w:lvl>
    <w:lvl w:ilvl="1" w:tplc="4732CD70">
      <w:numFmt w:val="bullet"/>
      <w:lvlText w:val="-"/>
      <w:lvlJc w:val="left"/>
      <w:pPr>
        <w:ind w:left="2565" w:hanging="765"/>
      </w:pPr>
      <w:rPr>
        <w:rFonts w:ascii="Arial" w:eastAsiaTheme="minorHAnsi" w:hAnsi="Arial" w:cs="Arial"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7F8E4EDB"/>
    <w:multiLevelType w:val="hybridMultilevel"/>
    <w:tmpl w:val="F6A225C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
  </w:num>
  <w:num w:numId="4">
    <w:abstractNumId w:val="15"/>
  </w:num>
  <w:num w:numId="5">
    <w:abstractNumId w:val="10"/>
  </w:num>
  <w:num w:numId="6">
    <w:abstractNumId w:val="12"/>
  </w:num>
  <w:num w:numId="7">
    <w:abstractNumId w:val="13"/>
  </w:num>
  <w:num w:numId="8">
    <w:abstractNumId w:val="11"/>
  </w:num>
  <w:num w:numId="9">
    <w:abstractNumId w:val="8"/>
  </w:num>
  <w:num w:numId="10">
    <w:abstractNumId w:val="5"/>
  </w:num>
  <w:num w:numId="11">
    <w:abstractNumId w:val="0"/>
  </w:num>
  <w:num w:numId="12">
    <w:abstractNumId w:val="2"/>
  </w:num>
  <w:num w:numId="13">
    <w:abstractNumId w:val="9"/>
  </w:num>
  <w:num w:numId="14">
    <w:abstractNumId w:val="3"/>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DC0"/>
    <w:rsid w:val="00001141"/>
    <w:rsid w:val="000017BF"/>
    <w:rsid w:val="00006825"/>
    <w:rsid w:val="00006F74"/>
    <w:rsid w:val="000139D0"/>
    <w:rsid w:val="00014258"/>
    <w:rsid w:val="0001459C"/>
    <w:rsid w:val="000152BD"/>
    <w:rsid w:val="00016168"/>
    <w:rsid w:val="00022CDC"/>
    <w:rsid w:val="000348D9"/>
    <w:rsid w:val="0003700E"/>
    <w:rsid w:val="00040BFF"/>
    <w:rsid w:val="000425E9"/>
    <w:rsid w:val="00043410"/>
    <w:rsid w:val="000478BF"/>
    <w:rsid w:val="00047CF6"/>
    <w:rsid w:val="00054760"/>
    <w:rsid w:val="00060A8C"/>
    <w:rsid w:val="00062D91"/>
    <w:rsid w:val="00077552"/>
    <w:rsid w:val="0008313A"/>
    <w:rsid w:val="0008413A"/>
    <w:rsid w:val="00084CDF"/>
    <w:rsid w:val="000854A4"/>
    <w:rsid w:val="00085961"/>
    <w:rsid w:val="00085B43"/>
    <w:rsid w:val="0009150F"/>
    <w:rsid w:val="0009411E"/>
    <w:rsid w:val="00094EFE"/>
    <w:rsid w:val="00097036"/>
    <w:rsid w:val="000A2D9C"/>
    <w:rsid w:val="000A46A0"/>
    <w:rsid w:val="000A6DB7"/>
    <w:rsid w:val="000B1D4E"/>
    <w:rsid w:val="000B3E5D"/>
    <w:rsid w:val="000B4EF4"/>
    <w:rsid w:val="000B7352"/>
    <w:rsid w:val="000C588E"/>
    <w:rsid w:val="000C6DBA"/>
    <w:rsid w:val="000D07BC"/>
    <w:rsid w:val="000D22BD"/>
    <w:rsid w:val="000D71BB"/>
    <w:rsid w:val="000E0198"/>
    <w:rsid w:val="000E0B88"/>
    <w:rsid w:val="000E37C5"/>
    <w:rsid w:val="000E3E85"/>
    <w:rsid w:val="000E4EA0"/>
    <w:rsid w:val="000E72E2"/>
    <w:rsid w:val="000F0655"/>
    <w:rsid w:val="000F18CB"/>
    <w:rsid w:val="000F1D60"/>
    <w:rsid w:val="000F46D1"/>
    <w:rsid w:val="000F73D1"/>
    <w:rsid w:val="00104958"/>
    <w:rsid w:val="00110153"/>
    <w:rsid w:val="00113309"/>
    <w:rsid w:val="00115653"/>
    <w:rsid w:val="00116B7C"/>
    <w:rsid w:val="00120857"/>
    <w:rsid w:val="00121821"/>
    <w:rsid w:val="001226FD"/>
    <w:rsid w:val="00132815"/>
    <w:rsid w:val="001355C6"/>
    <w:rsid w:val="00135C76"/>
    <w:rsid w:val="00141A69"/>
    <w:rsid w:val="00143966"/>
    <w:rsid w:val="0014474A"/>
    <w:rsid w:val="00146D5B"/>
    <w:rsid w:val="0015216A"/>
    <w:rsid w:val="00152A2F"/>
    <w:rsid w:val="001564B8"/>
    <w:rsid w:val="00157E34"/>
    <w:rsid w:val="001662BF"/>
    <w:rsid w:val="00170103"/>
    <w:rsid w:val="0017017D"/>
    <w:rsid w:val="001724A1"/>
    <w:rsid w:val="001779CF"/>
    <w:rsid w:val="00183854"/>
    <w:rsid w:val="001848F2"/>
    <w:rsid w:val="001867B3"/>
    <w:rsid w:val="00191264"/>
    <w:rsid w:val="001915BF"/>
    <w:rsid w:val="00191BC1"/>
    <w:rsid w:val="001A0F7A"/>
    <w:rsid w:val="001A66D6"/>
    <w:rsid w:val="001B0160"/>
    <w:rsid w:val="001B0FAE"/>
    <w:rsid w:val="001B1D6B"/>
    <w:rsid w:val="001C4B95"/>
    <w:rsid w:val="001E2691"/>
    <w:rsid w:val="001F6416"/>
    <w:rsid w:val="00200D4C"/>
    <w:rsid w:val="002012B9"/>
    <w:rsid w:val="002012EA"/>
    <w:rsid w:val="00210139"/>
    <w:rsid w:val="00210198"/>
    <w:rsid w:val="00210C4E"/>
    <w:rsid w:val="00214942"/>
    <w:rsid w:val="00214D18"/>
    <w:rsid w:val="002219F5"/>
    <w:rsid w:val="00225150"/>
    <w:rsid w:val="00226087"/>
    <w:rsid w:val="002266A2"/>
    <w:rsid w:val="00227E1B"/>
    <w:rsid w:val="002312D6"/>
    <w:rsid w:val="00235AA2"/>
    <w:rsid w:val="00246358"/>
    <w:rsid w:val="0025668D"/>
    <w:rsid w:val="00257949"/>
    <w:rsid w:val="00260819"/>
    <w:rsid w:val="00262365"/>
    <w:rsid w:val="00263B2F"/>
    <w:rsid w:val="0027697E"/>
    <w:rsid w:val="0027788B"/>
    <w:rsid w:val="00280A36"/>
    <w:rsid w:val="00280F0F"/>
    <w:rsid w:val="00281FBB"/>
    <w:rsid w:val="0028238F"/>
    <w:rsid w:val="002832E5"/>
    <w:rsid w:val="0028625D"/>
    <w:rsid w:val="00294111"/>
    <w:rsid w:val="0029462F"/>
    <w:rsid w:val="00295136"/>
    <w:rsid w:val="0029545B"/>
    <w:rsid w:val="002A2A21"/>
    <w:rsid w:val="002B25CF"/>
    <w:rsid w:val="002C0D9D"/>
    <w:rsid w:val="002C4FBA"/>
    <w:rsid w:val="002C6A08"/>
    <w:rsid w:val="002C6FFF"/>
    <w:rsid w:val="002C7C04"/>
    <w:rsid w:val="002D0CD1"/>
    <w:rsid w:val="002D3E25"/>
    <w:rsid w:val="002E3F7E"/>
    <w:rsid w:val="002E5152"/>
    <w:rsid w:val="002E608E"/>
    <w:rsid w:val="002F2600"/>
    <w:rsid w:val="002F70CB"/>
    <w:rsid w:val="002F7F20"/>
    <w:rsid w:val="00300848"/>
    <w:rsid w:val="003025CD"/>
    <w:rsid w:val="00302685"/>
    <w:rsid w:val="0030689C"/>
    <w:rsid w:val="00313507"/>
    <w:rsid w:val="00314E69"/>
    <w:rsid w:val="003222DD"/>
    <w:rsid w:val="003232F2"/>
    <w:rsid w:val="003238C9"/>
    <w:rsid w:val="0033450C"/>
    <w:rsid w:val="00336E7A"/>
    <w:rsid w:val="003379B4"/>
    <w:rsid w:val="00337A39"/>
    <w:rsid w:val="00342F1D"/>
    <w:rsid w:val="003434D9"/>
    <w:rsid w:val="00344BD1"/>
    <w:rsid w:val="00344DCB"/>
    <w:rsid w:val="00347042"/>
    <w:rsid w:val="0035179E"/>
    <w:rsid w:val="00356E9F"/>
    <w:rsid w:val="003602DF"/>
    <w:rsid w:val="003609AA"/>
    <w:rsid w:val="00361E84"/>
    <w:rsid w:val="00362FD3"/>
    <w:rsid w:val="0036397B"/>
    <w:rsid w:val="00365B46"/>
    <w:rsid w:val="003756A4"/>
    <w:rsid w:val="00375C4C"/>
    <w:rsid w:val="00375DC0"/>
    <w:rsid w:val="00380201"/>
    <w:rsid w:val="0038392C"/>
    <w:rsid w:val="0038709F"/>
    <w:rsid w:val="003969C6"/>
    <w:rsid w:val="003974F0"/>
    <w:rsid w:val="003A2B6F"/>
    <w:rsid w:val="003A5658"/>
    <w:rsid w:val="003A66D0"/>
    <w:rsid w:val="003A6DAD"/>
    <w:rsid w:val="003B2728"/>
    <w:rsid w:val="003B3CD1"/>
    <w:rsid w:val="003B4857"/>
    <w:rsid w:val="003B7469"/>
    <w:rsid w:val="003C211C"/>
    <w:rsid w:val="003D23E9"/>
    <w:rsid w:val="003D3B2B"/>
    <w:rsid w:val="003D3BAF"/>
    <w:rsid w:val="003E12D7"/>
    <w:rsid w:val="003E1487"/>
    <w:rsid w:val="003E1C72"/>
    <w:rsid w:val="003E211D"/>
    <w:rsid w:val="003F138F"/>
    <w:rsid w:val="003F53E5"/>
    <w:rsid w:val="00401A61"/>
    <w:rsid w:val="00415E4E"/>
    <w:rsid w:val="004208CD"/>
    <w:rsid w:val="00422B7A"/>
    <w:rsid w:val="00427310"/>
    <w:rsid w:val="00430A55"/>
    <w:rsid w:val="00432615"/>
    <w:rsid w:val="0044280D"/>
    <w:rsid w:val="00443A26"/>
    <w:rsid w:val="004455B5"/>
    <w:rsid w:val="00445882"/>
    <w:rsid w:val="0045103B"/>
    <w:rsid w:val="0045214F"/>
    <w:rsid w:val="004573C4"/>
    <w:rsid w:val="00460243"/>
    <w:rsid w:val="0046049F"/>
    <w:rsid w:val="00464B58"/>
    <w:rsid w:val="0047133C"/>
    <w:rsid w:val="00472BDC"/>
    <w:rsid w:val="004735BD"/>
    <w:rsid w:val="00475476"/>
    <w:rsid w:val="004759D0"/>
    <w:rsid w:val="0048604A"/>
    <w:rsid w:val="00490146"/>
    <w:rsid w:val="00492719"/>
    <w:rsid w:val="00493F25"/>
    <w:rsid w:val="004A53D1"/>
    <w:rsid w:val="004A6DC2"/>
    <w:rsid w:val="004C0B16"/>
    <w:rsid w:val="004C3EB1"/>
    <w:rsid w:val="004C59E6"/>
    <w:rsid w:val="004C7F56"/>
    <w:rsid w:val="004C7FD8"/>
    <w:rsid w:val="004D1338"/>
    <w:rsid w:val="004E1A53"/>
    <w:rsid w:val="004E52C9"/>
    <w:rsid w:val="004E5B2E"/>
    <w:rsid w:val="004E662E"/>
    <w:rsid w:val="004E75C3"/>
    <w:rsid w:val="004F1EC9"/>
    <w:rsid w:val="004F30F8"/>
    <w:rsid w:val="004F6ADF"/>
    <w:rsid w:val="005006FA"/>
    <w:rsid w:val="0050459A"/>
    <w:rsid w:val="005052C2"/>
    <w:rsid w:val="005149D3"/>
    <w:rsid w:val="00515A7F"/>
    <w:rsid w:val="00520D35"/>
    <w:rsid w:val="00536CB5"/>
    <w:rsid w:val="00537A3E"/>
    <w:rsid w:val="00542A61"/>
    <w:rsid w:val="00542D29"/>
    <w:rsid w:val="0054554C"/>
    <w:rsid w:val="00554A18"/>
    <w:rsid w:val="00554B93"/>
    <w:rsid w:val="00555DA7"/>
    <w:rsid w:val="00557218"/>
    <w:rsid w:val="00560DB8"/>
    <w:rsid w:val="00563F56"/>
    <w:rsid w:val="00566E53"/>
    <w:rsid w:val="005750E8"/>
    <w:rsid w:val="00575CC7"/>
    <w:rsid w:val="0058010E"/>
    <w:rsid w:val="00586FBD"/>
    <w:rsid w:val="0059116A"/>
    <w:rsid w:val="00594B78"/>
    <w:rsid w:val="005A3BA3"/>
    <w:rsid w:val="005A3C96"/>
    <w:rsid w:val="005A3F8A"/>
    <w:rsid w:val="005A4F33"/>
    <w:rsid w:val="005A7D6E"/>
    <w:rsid w:val="005B4BF6"/>
    <w:rsid w:val="005B520B"/>
    <w:rsid w:val="005B6187"/>
    <w:rsid w:val="005B6A5F"/>
    <w:rsid w:val="005B7946"/>
    <w:rsid w:val="005C1AFE"/>
    <w:rsid w:val="005C2B57"/>
    <w:rsid w:val="005C39B8"/>
    <w:rsid w:val="005C6411"/>
    <w:rsid w:val="005D0158"/>
    <w:rsid w:val="005D0476"/>
    <w:rsid w:val="005D0C4A"/>
    <w:rsid w:val="005D1E6D"/>
    <w:rsid w:val="005D3E0A"/>
    <w:rsid w:val="005E0E3E"/>
    <w:rsid w:val="005E25CA"/>
    <w:rsid w:val="005E4EE1"/>
    <w:rsid w:val="005F07D1"/>
    <w:rsid w:val="005F1132"/>
    <w:rsid w:val="005F1C63"/>
    <w:rsid w:val="005F6F2B"/>
    <w:rsid w:val="00601DF1"/>
    <w:rsid w:val="006020D4"/>
    <w:rsid w:val="00604378"/>
    <w:rsid w:val="006046C3"/>
    <w:rsid w:val="00607C06"/>
    <w:rsid w:val="00613BEE"/>
    <w:rsid w:val="00614866"/>
    <w:rsid w:val="00615DE0"/>
    <w:rsid w:val="00620546"/>
    <w:rsid w:val="006222EA"/>
    <w:rsid w:val="0062692A"/>
    <w:rsid w:val="00631944"/>
    <w:rsid w:val="00635538"/>
    <w:rsid w:val="006358C8"/>
    <w:rsid w:val="00643E09"/>
    <w:rsid w:val="00644ED5"/>
    <w:rsid w:val="00652287"/>
    <w:rsid w:val="0065346E"/>
    <w:rsid w:val="00657CDB"/>
    <w:rsid w:val="006613BD"/>
    <w:rsid w:val="006635B6"/>
    <w:rsid w:val="00663FE8"/>
    <w:rsid w:val="00665BF2"/>
    <w:rsid w:val="00667303"/>
    <w:rsid w:val="00667987"/>
    <w:rsid w:val="00672933"/>
    <w:rsid w:val="00673CF7"/>
    <w:rsid w:val="006837A4"/>
    <w:rsid w:val="00685872"/>
    <w:rsid w:val="0068633D"/>
    <w:rsid w:val="0069114D"/>
    <w:rsid w:val="00692596"/>
    <w:rsid w:val="0069472F"/>
    <w:rsid w:val="00697623"/>
    <w:rsid w:val="006A310E"/>
    <w:rsid w:val="006B0341"/>
    <w:rsid w:val="006B5352"/>
    <w:rsid w:val="006B5398"/>
    <w:rsid w:val="006B7042"/>
    <w:rsid w:val="006B746D"/>
    <w:rsid w:val="006C5F68"/>
    <w:rsid w:val="006D0B97"/>
    <w:rsid w:val="006D1CF4"/>
    <w:rsid w:val="006D7238"/>
    <w:rsid w:val="006E2919"/>
    <w:rsid w:val="006E337C"/>
    <w:rsid w:val="006E45EF"/>
    <w:rsid w:val="006E471A"/>
    <w:rsid w:val="006E6C6F"/>
    <w:rsid w:val="006E782B"/>
    <w:rsid w:val="006F0FE4"/>
    <w:rsid w:val="006F586F"/>
    <w:rsid w:val="00706B0F"/>
    <w:rsid w:val="00710D04"/>
    <w:rsid w:val="007112E6"/>
    <w:rsid w:val="00720586"/>
    <w:rsid w:val="007218E5"/>
    <w:rsid w:val="00724B7C"/>
    <w:rsid w:val="00725406"/>
    <w:rsid w:val="00730FB0"/>
    <w:rsid w:val="00733704"/>
    <w:rsid w:val="007339D7"/>
    <w:rsid w:val="00733ECE"/>
    <w:rsid w:val="0073684D"/>
    <w:rsid w:val="00742DED"/>
    <w:rsid w:val="00743A67"/>
    <w:rsid w:val="007478C1"/>
    <w:rsid w:val="007506FD"/>
    <w:rsid w:val="00751779"/>
    <w:rsid w:val="00751C72"/>
    <w:rsid w:val="00752001"/>
    <w:rsid w:val="00752F30"/>
    <w:rsid w:val="00756FA9"/>
    <w:rsid w:val="00757653"/>
    <w:rsid w:val="007576AA"/>
    <w:rsid w:val="00760C55"/>
    <w:rsid w:val="007760EF"/>
    <w:rsid w:val="00776430"/>
    <w:rsid w:val="00776FE3"/>
    <w:rsid w:val="0078061F"/>
    <w:rsid w:val="00782AB7"/>
    <w:rsid w:val="00784186"/>
    <w:rsid w:val="00784BD6"/>
    <w:rsid w:val="0078688A"/>
    <w:rsid w:val="00786A39"/>
    <w:rsid w:val="0079426B"/>
    <w:rsid w:val="00795400"/>
    <w:rsid w:val="007968C5"/>
    <w:rsid w:val="00797311"/>
    <w:rsid w:val="007A4505"/>
    <w:rsid w:val="007B0B15"/>
    <w:rsid w:val="007B1395"/>
    <w:rsid w:val="007B3692"/>
    <w:rsid w:val="007B4141"/>
    <w:rsid w:val="007B4F27"/>
    <w:rsid w:val="007B518B"/>
    <w:rsid w:val="007B5CD8"/>
    <w:rsid w:val="007C028F"/>
    <w:rsid w:val="007C11E1"/>
    <w:rsid w:val="007C320C"/>
    <w:rsid w:val="007C51AE"/>
    <w:rsid w:val="007C597B"/>
    <w:rsid w:val="007C629C"/>
    <w:rsid w:val="007C69AB"/>
    <w:rsid w:val="007D1F71"/>
    <w:rsid w:val="007D3539"/>
    <w:rsid w:val="007D3BCC"/>
    <w:rsid w:val="007D4C99"/>
    <w:rsid w:val="007E0201"/>
    <w:rsid w:val="007E3C53"/>
    <w:rsid w:val="007E7CC3"/>
    <w:rsid w:val="007F09EE"/>
    <w:rsid w:val="007F2449"/>
    <w:rsid w:val="007F7CEF"/>
    <w:rsid w:val="0080171F"/>
    <w:rsid w:val="00801BA7"/>
    <w:rsid w:val="00807309"/>
    <w:rsid w:val="008122B9"/>
    <w:rsid w:val="00817D75"/>
    <w:rsid w:val="008273FF"/>
    <w:rsid w:val="00831E4C"/>
    <w:rsid w:val="00834A83"/>
    <w:rsid w:val="00840A63"/>
    <w:rsid w:val="00846AB6"/>
    <w:rsid w:val="00846E2D"/>
    <w:rsid w:val="008507C6"/>
    <w:rsid w:val="008507E9"/>
    <w:rsid w:val="008549A3"/>
    <w:rsid w:val="00865B52"/>
    <w:rsid w:val="00870020"/>
    <w:rsid w:val="008705EE"/>
    <w:rsid w:val="00870AB0"/>
    <w:rsid w:val="00874F01"/>
    <w:rsid w:val="00883548"/>
    <w:rsid w:val="008876A7"/>
    <w:rsid w:val="008968B6"/>
    <w:rsid w:val="00896B1D"/>
    <w:rsid w:val="008A0CAB"/>
    <w:rsid w:val="008B587E"/>
    <w:rsid w:val="008C01D6"/>
    <w:rsid w:val="008C25B1"/>
    <w:rsid w:val="008C406F"/>
    <w:rsid w:val="008C4D67"/>
    <w:rsid w:val="008D702A"/>
    <w:rsid w:val="008E2A9F"/>
    <w:rsid w:val="008E3377"/>
    <w:rsid w:val="008E4CF8"/>
    <w:rsid w:val="008F0DA7"/>
    <w:rsid w:val="008F141C"/>
    <w:rsid w:val="008F3F03"/>
    <w:rsid w:val="00905399"/>
    <w:rsid w:val="0091273F"/>
    <w:rsid w:val="00914E75"/>
    <w:rsid w:val="00916062"/>
    <w:rsid w:val="009176BF"/>
    <w:rsid w:val="00920D90"/>
    <w:rsid w:val="00925358"/>
    <w:rsid w:val="00931F01"/>
    <w:rsid w:val="009326CC"/>
    <w:rsid w:val="009328CB"/>
    <w:rsid w:val="00937DD2"/>
    <w:rsid w:val="0094203C"/>
    <w:rsid w:val="00953B70"/>
    <w:rsid w:val="00956375"/>
    <w:rsid w:val="00961F66"/>
    <w:rsid w:val="00962558"/>
    <w:rsid w:val="00962721"/>
    <w:rsid w:val="00962AC7"/>
    <w:rsid w:val="009634EC"/>
    <w:rsid w:val="0096510D"/>
    <w:rsid w:val="00966315"/>
    <w:rsid w:val="0097228A"/>
    <w:rsid w:val="009742F7"/>
    <w:rsid w:val="0098595E"/>
    <w:rsid w:val="009876CA"/>
    <w:rsid w:val="00987EEB"/>
    <w:rsid w:val="00990CD1"/>
    <w:rsid w:val="0099524B"/>
    <w:rsid w:val="00995E12"/>
    <w:rsid w:val="009B68B5"/>
    <w:rsid w:val="009C0951"/>
    <w:rsid w:val="009C2C8A"/>
    <w:rsid w:val="009C387E"/>
    <w:rsid w:val="009C4A23"/>
    <w:rsid w:val="009C4BA5"/>
    <w:rsid w:val="009C610D"/>
    <w:rsid w:val="009C6135"/>
    <w:rsid w:val="009D7267"/>
    <w:rsid w:val="009E4798"/>
    <w:rsid w:val="009E4C1B"/>
    <w:rsid w:val="009E5441"/>
    <w:rsid w:val="009F343B"/>
    <w:rsid w:val="00A008B3"/>
    <w:rsid w:val="00A04460"/>
    <w:rsid w:val="00A06085"/>
    <w:rsid w:val="00A117C6"/>
    <w:rsid w:val="00A14AA1"/>
    <w:rsid w:val="00A15589"/>
    <w:rsid w:val="00A21A47"/>
    <w:rsid w:val="00A23761"/>
    <w:rsid w:val="00A2397C"/>
    <w:rsid w:val="00A2581D"/>
    <w:rsid w:val="00A25A36"/>
    <w:rsid w:val="00A314E5"/>
    <w:rsid w:val="00A40153"/>
    <w:rsid w:val="00A402E1"/>
    <w:rsid w:val="00A438C3"/>
    <w:rsid w:val="00A51C71"/>
    <w:rsid w:val="00A53486"/>
    <w:rsid w:val="00A5778B"/>
    <w:rsid w:val="00A607A1"/>
    <w:rsid w:val="00A63389"/>
    <w:rsid w:val="00A642D2"/>
    <w:rsid w:val="00A67781"/>
    <w:rsid w:val="00A741ED"/>
    <w:rsid w:val="00A769F7"/>
    <w:rsid w:val="00A86281"/>
    <w:rsid w:val="00A87231"/>
    <w:rsid w:val="00A93837"/>
    <w:rsid w:val="00AA3918"/>
    <w:rsid w:val="00AA4496"/>
    <w:rsid w:val="00AA7E8E"/>
    <w:rsid w:val="00AB0A98"/>
    <w:rsid w:val="00AB4E26"/>
    <w:rsid w:val="00AD2CCF"/>
    <w:rsid w:val="00AD6CD4"/>
    <w:rsid w:val="00AE0828"/>
    <w:rsid w:val="00AE3731"/>
    <w:rsid w:val="00AE4DD7"/>
    <w:rsid w:val="00AE6263"/>
    <w:rsid w:val="00AE6C08"/>
    <w:rsid w:val="00AE7C49"/>
    <w:rsid w:val="00AF062B"/>
    <w:rsid w:val="00B00B52"/>
    <w:rsid w:val="00B024D6"/>
    <w:rsid w:val="00B033CF"/>
    <w:rsid w:val="00B0434B"/>
    <w:rsid w:val="00B04F51"/>
    <w:rsid w:val="00B053A6"/>
    <w:rsid w:val="00B13464"/>
    <w:rsid w:val="00B145B3"/>
    <w:rsid w:val="00B178F1"/>
    <w:rsid w:val="00B20F31"/>
    <w:rsid w:val="00B21EB0"/>
    <w:rsid w:val="00B3390F"/>
    <w:rsid w:val="00B43742"/>
    <w:rsid w:val="00B4496F"/>
    <w:rsid w:val="00B45999"/>
    <w:rsid w:val="00B50D14"/>
    <w:rsid w:val="00B5515B"/>
    <w:rsid w:val="00B63021"/>
    <w:rsid w:val="00B6543C"/>
    <w:rsid w:val="00B65B53"/>
    <w:rsid w:val="00B66B92"/>
    <w:rsid w:val="00B67271"/>
    <w:rsid w:val="00B71BEF"/>
    <w:rsid w:val="00B75C76"/>
    <w:rsid w:val="00B766B0"/>
    <w:rsid w:val="00B76AC6"/>
    <w:rsid w:val="00B82237"/>
    <w:rsid w:val="00B84661"/>
    <w:rsid w:val="00B91792"/>
    <w:rsid w:val="00BA334D"/>
    <w:rsid w:val="00BA5552"/>
    <w:rsid w:val="00BA5FD7"/>
    <w:rsid w:val="00BA6296"/>
    <w:rsid w:val="00BB1404"/>
    <w:rsid w:val="00BB6361"/>
    <w:rsid w:val="00BB7538"/>
    <w:rsid w:val="00BD4312"/>
    <w:rsid w:val="00BE5720"/>
    <w:rsid w:val="00BF0F97"/>
    <w:rsid w:val="00BF678D"/>
    <w:rsid w:val="00BF7309"/>
    <w:rsid w:val="00BF7369"/>
    <w:rsid w:val="00BF76F2"/>
    <w:rsid w:val="00C0179A"/>
    <w:rsid w:val="00C02553"/>
    <w:rsid w:val="00C02AE3"/>
    <w:rsid w:val="00C045E9"/>
    <w:rsid w:val="00C0708B"/>
    <w:rsid w:val="00C20686"/>
    <w:rsid w:val="00C20975"/>
    <w:rsid w:val="00C26C3B"/>
    <w:rsid w:val="00C3242E"/>
    <w:rsid w:val="00C33B51"/>
    <w:rsid w:val="00C34B92"/>
    <w:rsid w:val="00C34F72"/>
    <w:rsid w:val="00C37349"/>
    <w:rsid w:val="00C42D48"/>
    <w:rsid w:val="00C437BE"/>
    <w:rsid w:val="00C44A63"/>
    <w:rsid w:val="00C51CEA"/>
    <w:rsid w:val="00C53C20"/>
    <w:rsid w:val="00C544C7"/>
    <w:rsid w:val="00C5577B"/>
    <w:rsid w:val="00C5610F"/>
    <w:rsid w:val="00C61CA3"/>
    <w:rsid w:val="00C70E0F"/>
    <w:rsid w:val="00C72CAE"/>
    <w:rsid w:val="00C804E7"/>
    <w:rsid w:val="00C81B67"/>
    <w:rsid w:val="00C83C2A"/>
    <w:rsid w:val="00C90BDA"/>
    <w:rsid w:val="00C90F05"/>
    <w:rsid w:val="00C950A1"/>
    <w:rsid w:val="00C96735"/>
    <w:rsid w:val="00C974A5"/>
    <w:rsid w:val="00CA1361"/>
    <w:rsid w:val="00CB51A9"/>
    <w:rsid w:val="00CB580F"/>
    <w:rsid w:val="00CC0273"/>
    <w:rsid w:val="00CC18F2"/>
    <w:rsid w:val="00CC4810"/>
    <w:rsid w:val="00CC4B33"/>
    <w:rsid w:val="00CC7A2B"/>
    <w:rsid w:val="00CD1993"/>
    <w:rsid w:val="00CD5A47"/>
    <w:rsid w:val="00CD6F21"/>
    <w:rsid w:val="00CE0C77"/>
    <w:rsid w:val="00CE139E"/>
    <w:rsid w:val="00CE3159"/>
    <w:rsid w:val="00CE41B5"/>
    <w:rsid w:val="00CF0B0E"/>
    <w:rsid w:val="00CF123E"/>
    <w:rsid w:val="00CF1AA4"/>
    <w:rsid w:val="00CF3E36"/>
    <w:rsid w:val="00CF4F7B"/>
    <w:rsid w:val="00CF77E1"/>
    <w:rsid w:val="00D01C77"/>
    <w:rsid w:val="00D02186"/>
    <w:rsid w:val="00D109CF"/>
    <w:rsid w:val="00D14BFA"/>
    <w:rsid w:val="00D21828"/>
    <w:rsid w:val="00D22D95"/>
    <w:rsid w:val="00D24720"/>
    <w:rsid w:val="00D31454"/>
    <w:rsid w:val="00D341A1"/>
    <w:rsid w:val="00D37E14"/>
    <w:rsid w:val="00D40776"/>
    <w:rsid w:val="00D50A37"/>
    <w:rsid w:val="00D519B2"/>
    <w:rsid w:val="00D52AAA"/>
    <w:rsid w:val="00D53C20"/>
    <w:rsid w:val="00D558BC"/>
    <w:rsid w:val="00D56A24"/>
    <w:rsid w:val="00D61D69"/>
    <w:rsid w:val="00D63EA1"/>
    <w:rsid w:val="00D72506"/>
    <w:rsid w:val="00D72577"/>
    <w:rsid w:val="00D81A06"/>
    <w:rsid w:val="00D826B0"/>
    <w:rsid w:val="00D838BE"/>
    <w:rsid w:val="00D93999"/>
    <w:rsid w:val="00D97184"/>
    <w:rsid w:val="00DA173E"/>
    <w:rsid w:val="00DB2E5E"/>
    <w:rsid w:val="00DB6B05"/>
    <w:rsid w:val="00DB79EC"/>
    <w:rsid w:val="00DB7A49"/>
    <w:rsid w:val="00DC44C6"/>
    <w:rsid w:val="00DD24DC"/>
    <w:rsid w:val="00DD3B98"/>
    <w:rsid w:val="00DD46EF"/>
    <w:rsid w:val="00DD7E50"/>
    <w:rsid w:val="00DE04F8"/>
    <w:rsid w:val="00DE3663"/>
    <w:rsid w:val="00DE4116"/>
    <w:rsid w:val="00DF3F24"/>
    <w:rsid w:val="00DF654B"/>
    <w:rsid w:val="00DF6DC1"/>
    <w:rsid w:val="00E0119D"/>
    <w:rsid w:val="00E03B3C"/>
    <w:rsid w:val="00E101B6"/>
    <w:rsid w:val="00E27636"/>
    <w:rsid w:val="00E30522"/>
    <w:rsid w:val="00E30F83"/>
    <w:rsid w:val="00E3250F"/>
    <w:rsid w:val="00E34F2B"/>
    <w:rsid w:val="00E3604C"/>
    <w:rsid w:val="00E37602"/>
    <w:rsid w:val="00E37AA3"/>
    <w:rsid w:val="00E42CE8"/>
    <w:rsid w:val="00E46185"/>
    <w:rsid w:val="00E47555"/>
    <w:rsid w:val="00E531ED"/>
    <w:rsid w:val="00E67E22"/>
    <w:rsid w:val="00E71B4D"/>
    <w:rsid w:val="00E82CBA"/>
    <w:rsid w:val="00E837B4"/>
    <w:rsid w:val="00E8574D"/>
    <w:rsid w:val="00E86338"/>
    <w:rsid w:val="00E86A2E"/>
    <w:rsid w:val="00E93A95"/>
    <w:rsid w:val="00E9425C"/>
    <w:rsid w:val="00E95583"/>
    <w:rsid w:val="00E96492"/>
    <w:rsid w:val="00EA3676"/>
    <w:rsid w:val="00EB4193"/>
    <w:rsid w:val="00EB6779"/>
    <w:rsid w:val="00EC018B"/>
    <w:rsid w:val="00EC0C66"/>
    <w:rsid w:val="00EC15A2"/>
    <w:rsid w:val="00EC2F8B"/>
    <w:rsid w:val="00EC687E"/>
    <w:rsid w:val="00EC7449"/>
    <w:rsid w:val="00ED3395"/>
    <w:rsid w:val="00ED62F4"/>
    <w:rsid w:val="00EE18DA"/>
    <w:rsid w:val="00EE2779"/>
    <w:rsid w:val="00EE327D"/>
    <w:rsid w:val="00EE4285"/>
    <w:rsid w:val="00EF0284"/>
    <w:rsid w:val="00EF5673"/>
    <w:rsid w:val="00F02590"/>
    <w:rsid w:val="00F06280"/>
    <w:rsid w:val="00F068B4"/>
    <w:rsid w:val="00F10155"/>
    <w:rsid w:val="00F20277"/>
    <w:rsid w:val="00F217E7"/>
    <w:rsid w:val="00F2451A"/>
    <w:rsid w:val="00F30753"/>
    <w:rsid w:val="00F30C75"/>
    <w:rsid w:val="00F3631B"/>
    <w:rsid w:val="00F41E9C"/>
    <w:rsid w:val="00F42497"/>
    <w:rsid w:val="00F4302F"/>
    <w:rsid w:val="00F51BC9"/>
    <w:rsid w:val="00F52350"/>
    <w:rsid w:val="00F56B6E"/>
    <w:rsid w:val="00F641FC"/>
    <w:rsid w:val="00F66785"/>
    <w:rsid w:val="00F7019C"/>
    <w:rsid w:val="00F8079E"/>
    <w:rsid w:val="00F97621"/>
    <w:rsid w:val="00FA603A"/>
    <w:rsid w:val="00FB0082"/>
    <w:rsid w:val="00FB1A74"/>
    <w:rsid w:val="00FB69EE"/>
    <w:rsid w:val="00FB6DF6"/>
    <w:rsid w:val="00FC068B"/>
    <w:rsid w:val="00FD0023"/>
    <w:rsid w:val="00FD013C"/>
    <w:rsid w:val="00FD4185"/>
    <w:rsid w:val="00FE075D"/>
    <w:rsid w:val="00FE6C79"/>
    <w:rsid w:val="00FE7015"/>
    <w:rsid w:val="00FF142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8E5394"/>
  <w15:chartTrackingRefBased/>
  <w15:docId w15:val="{EBF2CD64-C03B-4BE2-837B-A62694BE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146"/>
    <w:rPr>
      <w:rFonts w:ascii="Arial" w:hAnsi="Arial"/>
      <w:sz w:val="24"/>
    </w:rPr>
  </w:style>
  <w:style w:type="paragraph" w:styleId="Ttulo1">
    <w:name w:val="heading 1"/>
    <w:basedOn w:val="Normal"/>
    <w:next w:val="Normal"/>
    <w:link w:val="Ttulo1Car"/>
    <w:uiPriority w:val="9"/>
    <w:qFormat/>
    <w:rsid w:val="00490146"/>
    <w:pPr>
      <w:keepNext/>
      <w:keepLines/>
      <w:spacing w:before="240" w:after="0"/>
      <w:outlineLvl w:val="0"/>
    </w:pPr>
    <w:rPr>
      <w:rFonts w:eastAsiaTheme="majorEastAsia" w:cstheme="majorBidi"/>
      <w:b/>
      <w:szCs w:val="32"/>
      <w:lang w:eastAsia="es-EC"/>
    </w:rPr>
  </w:style>
  <w:style w:type="paragraph" w:styleId="Ttulo2">
    <w:name w:val="heading 2"/>
    <w:basedOn w:val="Normal"/>
    <w:next w:val="Normal"/>
    <w:link w:val="Ttulo2Car"/>
    <w:uiPriority w:val="9"/>
    <w:unhideWhenUsed/>
    <w:qFormat/>
    <w:rsid w:val="009876CA"/>
    <w:pPr>
      <w:keepNext/>
      <w:keepLines/>
      <w:spacing w:before="280" w:after="240"/>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5DC0"/>
    <w:pPr>
      <w:spacing w:after="0" w:line="240" w:lineRule="auto"/>
      <w:ind w:left="720"/>
      <w:contextualSpacing/>
    </w:pPr>
    <w:rPr>
      <w:rFonts w:ascii="Times New Roman" w:eastAsia="Times New Roman" w:hAnsi="Times New Roman" w:cs="Times New Roman"/>
      <w:szCs w:val="24"/>
      <w:lang w:val="es-ES" w:eastAsia="es-ES"/>
    </w:rPr>
  </w:style>
  <w:style w:type="character" w:styleId="Refdecomentario">
    <w:name w:val="annotation reference"/>
    <w:basedOn w:val="Fuentedeprrafopredeter"/>
    <w:uiPriority w:val="99"/>
    <w:semiHidden/>
    <w:unhideWhenUsed/>
    <w:rsid w:val="00E0119D"/>
    <w:rPr>
      <w:sz w:val="16"/>
      <w:szCs w:val="16"/>
    </w:rPr>
  </w:style>
  <w:style w:type="paragraph" w:styleId="Textocomentario">
    <w:name w:val="annotation text"/>
    <w:basedOn w:val="Normal"/>
    <w:link w:val="TextocomentarioCar"/>
    <w:uiPriority w:val="99"/>
    <w:semiHidden/>
    <w:unhideWhenUsed/>
    <w:rsid w:val="00E011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119D"/>
    <w:rPr>
      <w:sz w:val="20"/>
      <w:szCs w:val="20"/>
    </w:rPr>
  </w:style>
  <w:style w:type="paragraph" w:styleId="Asuntodelcomentario">
    <w:name w:val="annotation subject"/>
    <w:basedOn w:val="Textocomentario"/>
    <w:next w:val="Textocomentario"/>
    <w:link w:val="AsuntodelcomentarioCar"/>
    <w:uiPriority w:val="99"/>
    <w:semiHidden/>
    <w:unhideWhenUsed/>
    <w:rsid w:val="00E0119D"/>
    <w:rPr>
      <w:b/>
      <w:bCs/>
    </w:rPr>
  </w:style>
  <w:style w:type="character" w:customStyle="1" w:styleId="AsuntodelcomentarioCar">
    <w:name w:val="Asunto del comentario Car"/>
    <w:basedOn w:val="TextocomentarioCar"/>
    <w:link w:val="Asuntodelcomentario"/>
    <w:uiPriority w:val="99"/>
    <w:semiHidden/>
    <w:rsid w:val="00E0119D"/>
    <w:rPr>
      <w:b/>
      <w:bCs/>
      <w:sz w:val="20"/>
      <w:szCs w:val="20"/>
    </w:rPr>
  </w:style>
  <w:style w:type="paragraph" w:styleId="Textodeglobo">
    <w:name w:val="Balloon Text"/>
    <w:basedOn w:val="Normal"/>
    <w:link w:val="TextodegloboCar"/>
    <w:uiPriority w:val="99"/>
    <w:semiHidden/>
    <w:unhideWhenUsed/>
    <w:rsid w:val="00E011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119D"/>
    <w:rPr>
      <w:rFonts w:ascii="Segoe UI" w:hAnsi="Segoe UI" w:cs="Segoe UI"/>
      <w:sz w:val="18"/>
      <w:szCs w:val="18"/>
    </w:rPr>
  </w:style>
  <w:style w:type="table" w:styleId="Tablaconcuadrcula">
    <w:name w:val="Table Grid"/>
    <w:basedOn w:val="Tablanormal"/>
    <w:uiPriority w:val="59"/>
    <w:rsid w:val="008E2A9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451A"/>
    <w:rPr>
      <w:color w:val="0563C1" w:themeColor="hyperlink"/>
      <w:u w:val="single"/>
    </w:rPr>
  </w:style>
  <w:style w:type="table" w:customStyle="1" w:styleId="Tablaconcuadrcula1">
    <w:name w:val="Tabla con cuadrícula1"/>
    <w:basedOn w:val="Tablanormal"/>
    <w:next w:val="Tablaconcuadrcula"/>
    <w:uiPriority w:val="39"/>
    <w:rsid w:val="00760C5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73C4"/>
    <w:pPr>
      <w:spacing w:before="100" w:beforeAutospacing="1" w:after="100" w:afterAutospacing="1" w:line="240" w:lineRule="auto"/>
    </w:pPr>
    <w:rPr>
      <w:rFonts w:ascii="Times New Roman" w:eastAsia="Times New Roman" w:hAnsi="Times New Roman" w:cs="Times New Roman"/>
      <w:szCs w:val="24"/>
      <w:lang w:eastAsia="es-EC"/>
    </w:rPr>
  </w:style>
  <w:style w:type="character" w:styleId="nfasis">
    <w:name w:val="Emphasis"/>
    <w:basedOn w:val="Fuentedeprrafopredeter"/>
    <w:uiPriority w:val="20"/>
    <w:qFormat/>
    <w:rsid w:val="004573C4"/>
    <w:rPr>
      <w:i/>
      <w:iCs/>
    </w:rPr>
  </w:style>
  <w:style w:type="paragraph" w:styleId="Sinespaciado">
    <w:name w:val="No Spacing"/>
    <w:uiPriority w:val="1"/>
    <w:qFormat/>
    <w:rsid w:val="00752F30"/>
    <w:pPr>
      <w:spacing w:after="0" w:line="240" w:lineRule="auto"/>
    </w:pPr>
  </w:style>
  <w:style w:type="paragraph" w:customStyle="1" w:styleId="Default">
    <w:name w:val="Default"/>
    <w:rsid w:val="001848F2"/>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fa">
    <w:name w:val="Bibliography"/>
    <w:basedOn w:val="Normal"/>
    <w:next w:val="Normal"/>
    <w:uiPriority w:val="37"/>
    <w:unhideWhenUsed/>
    <w:rsid w:val="006E2919"/>
  </w:style>
  <w:style w:type="character" w:customStyle="1" w:styleId="Ttulo1Car">
    <w:name w:val="Título 1 Car"/>
    <w:basedOn w:val="Fuentedeprrafopredeter"/>
    <w:link w:val="Ttulo1"/>
    <w:uiPriority w:val="9"/>
    <w:rsid w:val="00490146"/>
    <w:rPr>
      <w:rFonts w:ascii="Arial" w:eastAsiaTheme="majorEastAsia" w:hAnsi="Arial" w:cstheme="majorBidi"/>
      <w:b/>
      <w:sz w:val="24"/>
      <w:szCs w:val="32"/>
      <w:lang w:eastAsia="es-EC"/>
    </w:rPr>
  </w:style>
  <w:style w:type="character" w:customStyle="1" w:styleId="Ttulo2Car">
    <w:name w:val="Título 2 Car"/>
    <w:basedOn w:val="Fuentedeprrafopredeter"/>
    <w:link w:val="Ttulo2"/>
    <w:uiPriority w:val="9"/>
    <w:rsid w:val="009876CA"/>
    <w:rPr>
      <w:rFonts w:ascii="Arial" w:eastAsiaTheme="majorEastAsia" w:hAnsi="Arial" w:cstheme="majorBidi"/>
      <w:b/>
      <w:sz w:val="24"/>
      <w:szCs w:val="26"/>
    </w:rPr>
  </w:style>
  <w:style w:type="paragraph" w:styleId="TtulodeTDC">
    <w:name w:val="TOC Heading"/>
    <w:basedOn w:val="Ttulo1"/>
    <w:next w:val="Normal"/>
    <w:uiPriority w:val="39"/>
    <w:unhideWhenUsed/>
    <w:qFormat/>
    <w:rsid w:val="003D3BAF"/>
    <w:pPr>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3D3BAF"/>
    <w:pPr>
      <w:spacing w:after="100"/>
    </w:pPr>
  </w:style>
  <w:style w:type="paragraph" w:styleId="TDC2">
    <w:name w:val="toc 2"/>
    <w:basedOn w:val="Normal"/>
    <w:next w:val="Normal"/>
    <w:autoRedefine/>
    <w:uiPriority w:val="39"/>
    <w:unhideWhenUsed/>
    <w:rsid w:val="009876CA"/>
    <w:pPr>
      <w:tabs>
        <w:tab w:val="left" w:pos="880"/>
        <w:tab w:val="right" w:leader="dot" w:pos="8828"/>
      </w:tabs>
      <w:spacing w:after="100"/>
      <w:ind w:left="708"/>
    </w:pPr>
  </w:style>
  <w:style w:type="paragraph" w:styleId="Encabezado">
    <w:name w:val="header"/>
    <w:basedOn w:val="Normal"/>
    <w:link w:val="EncabezadoCar"/>
    <w:uiPriority w:val="99"/>
    <w:unhideWhenUsed/>
    <w:rsid w:val="003D3B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3BAF"/>
    <w:rPr>
      <w:rFonts w:ascii="Arial" w:hAnsi="Arial"/>
      <w:sz w:val="24"/>
    </w:rPr>
  </w:style>
  <w:style w:type="paragraph" w:styleId="Piedepgina">
    <w:name w:val="footer"/>
    <w:basedOn w:val="Normal"/>
    <w:link w:val="PiedepginaCar"/>
    <w:uiPriority w:val="99"/>
    <w:unhideWhenUsed/>
    <w:rsid w:val="003D3B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3BAF"/>
    <w:rPr>
      <w:rFonts w:ascii="Arial" w:hAnsi="Arial"/>
      <w:sz w:val="24"/>
    </w:rPr>
  </w:style>
  <w:style w:type="table" w:customStyle="1" w:styleId="Tablaconcuadrcula2">
    <w:name w:val="Tabla con cuadrícula2"/>
    <w:basedOn w:val="Tablanormal"/>
    <w:next w:val="Tablaconcuadrcula"/>
    <w:uiPriority w:val="59"/>
    <w:rsid w:val="00B65B5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DB79E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D015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D015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62AC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962AC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962AC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962AC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962AC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962AC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9E4C1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52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CF3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80730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1">
    <w:name w:val="Grid Table 5 Dark Accent 1"/>
    <w:basedOn w:val="Tablanormal"/>
    <w:uiPriority w:val="50"/>
    <w:rsid w:val="008073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DC3">
    <w:name w:val="toc 3"/>
    <w:basedOn w:val="Normal"/>
    <w:next w:val="Normal"/>
    <w:autoRedefine/>
    <w:uiPriority w:val="39"/>
    <w:unhideWhenUsed/>
    <w:rsid w:val="009876CA"/>
    <w:pPr>
      <w:spacing w:after="100"/>
      <w:ind w:left="440"/>
    </w:pPr>
    <w:rPr>
      <w:rFonts w:asciiTheme="minorHAnsi" w:eastAsiaTheme="minorEastAsia" w:hAnsiTheme="minorHAnsi" w:cs="Times New Roman"/>
      <w:sz w:val="22"/>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025">
      <w:bodyDiv w:val="1"/>
      <w:marLeft w:val="0"/>
      <w:marRight w:val="0"/>
      <w:marTop w:val="0"/>
      <w:marBottom w:val="0"/>
      <w:divBdr>
        <w:top w:val="none" w:sz="0" w:space="0" w:color="auto"/>
        <w:left w:val="none" w:sz="0" w:space="0" w:color="auto"/>
        <w:bottom w:val="none" w:sz="0" w:space="0" w:color="auto"/>
        <w:right w:val="none" w:sz="0" w:space="0" w:color="auto"/>
      </w:divBdr>
    </w:div>
    <w:div w:id="5135753">
      <w:bodyDiv w:val="1"/>
      <w:marLeft w:val="0"/>
      <w:marRight w:val="0"/>
      <w:marTop w:val="0"/>
      <w:marBottom w:val="0"/>
      <w:divBdr>
        <w:top w:val="none" w:sz="0" w:space="0" w:color="auto"/>
        <w:left w:val="none" w:sz="0" w:space="0" w:color="auto"/>
        <w:bottom w:val="none" w:sz="0" w:space="0" w:color="auto"/>
        <w:right w:val="none" w:sz="0" w:space="0" w:color="auto"/>
      </w:divBdr>
    </w:div>
    <w:div w:id="8219867">
      <w:bodyDiv w:val="1"/>
      <w:marLeft w:val="0"/>
      <w:marRight w:val="0"/>
      <w:marTop w:val="0"/>
      <w:marBottom w:val="0"/>
      <w:divBdr>
        <w:top w:val="none" w:sz="0" w:space="0" w:color="auto"/>
        <w:left w:val="none" w:sz="0" w:space="0" w:color="auto"/>
        <w:bottom w:val="none" w:sz="0" w:space="0" w:color="auto"/>
        <w:right w:val="none" w:sz="0" w:space="0" w:color="auto"/>
      </w:divBdr>
    </w:div>
    <w:div w:id="14120642">
      <w:bodyDiv w:val="1"/>
      <w:marLeft w:val="0"/>
      <w:marRight w:val="0"/>
      <w:marTop w:val="0"/>
      <w:marBottom w:val="0"/>
      <w:divBdr>
        <w:top w:val="none" w:sz="0" w:space="0" w:color="auto"/>
        <w:left w:val="none" w:sz="0" w:space="0" w:color="auto"/>
        <w:bottom w:val="none" w:sz="0" w:space="0" w:color="auto"/>
        <w:right w:val="none" w:sz="0" w:space="0" w:color="auto"/>
      </w:divBdr>
    </w:div>
    <w:div w:id="18507199">
      <w:bodyDiv w:val="1"/>
      <w:marLeft w:val="0"/>
      <w:marRight w:val="0"/>
      <w:marTop w:val="0"/>
      <w:marBottom w:val="0"/>
      <w:divBdr>
        <w:top w:val="none" w:sz="0" w:space="0" w:color="auto"/>
        <w:left w:val="none" w:sz="0" w:space="0" w:color="auto"/>
        <w:bottom w:val="none" w:sz="0" w:space="0" w:color="auto"/>
        <w:right w:val="none" w:sz="0" w:space="0" w:color="auto"/>
      </w:divBdr>
    </w:div>
    <w:div w:id="19940496">
      <w:bodyDiv w:val="1"/>
      <w:marLeft w:val="0"/>
      <w:marRight w:val="0"/>
      <w:marTop w:val="0"/>
      <w:marBottom w:val="0"/>
      <w:divBdr>
        <w:top w:val="none" w:sz="0" w:space="0" w:color="auto"/>
        <w:left w:val="none" w:sz="0" w:space="0" w:color="auto"/>
        <w:bottom w:val="none" w:sz="0" w:space="0" w:color="auto"/>
        <w:right w:val="none" w:sz="0" w:space="0" w:color="auto"/>
      </w:divBdr>
    </w:div>
    <w:div w:id="24214388">
      <w:bodyDiv w:val="1"/>
      <w:marLeft w:val="0"/>
      <w:marRight w:val="0"/>
      <w:marTop w:val="0"/>
      <w:marBottom w:val="0"/>
      <w:divBdr>
        <w:top w:val="none" w:sz="0" w:space="0" w:color="auto"/>
        <w:left w:val="none" w:sz="0" w:space="0" w:color="auto"/>
        <w:bottom w:val="none" w:sz="0" w:space="0" w:color="auto"/>
        <w:right w:val="none" w:sz="0" w:space="0" w:color="auto"/>
      </w:divBdr>
    </w:div>
    <w:div w:id="24406656">
      <w:bodyDiv w:val="1"/>
      <w:marLeft w:val="0"/>
      <w:marRight w:val="0"/>
      <w:marTop w:val="0"/>
      <w:marBottom w:val="0"/>
      <w:divBdr>
        <w:top w:val="none" w:sz="0" w:space="0" w:color="auto"/>
        <w:left w:val="none" w:sz="0" w:space="0" w:color="auto"/>
        <w:bottom w:val="none" w:sz="0" w:space="0" w:color="auto"/>
        <w:right w:val="none" w:sz="0" w:space="0" w:color="auto"/>
      </w:divBdr>
    </w:div>
    <w:div w:id="29040125">
      <w:bodyDiv w:val="1"/>
      <w:marLeft w:val="0"/>
      <w:marRight w:val="0"/>
      <w:marTop w:val="0"/>
      <w:marBottom w:val="0"/>
      <w:divBdr>
        <w:top w:val="none" w:sz="0" w:space="0" w:color="auto"/>
        <w:left w:val="none" w:sz="0" w:space="0" w:color="auto"/>
        <w:bottom w:val="none" w:sz="0" w:space="0" w:color="auto"/>
        <w:right w:val="none" w:sz="0" w:space="0" w:color="auto"/>
      </w:divBdr>
    </w:div>
    <w:div w:id="46413598">
      <w:bodyDiv w:val="1"/>
      <w:marLeft w:val="0"/>
      <w:marRight w:val="0"/>
      <w:marTop w:val="0"/>
      <w:marBottom w:val="0"/>
      <w:divBdr>
        <w:top w:val="none" w:sz="0" w:space="0" w:color="auto"/>
        <w:left w:val="none" w:sz="0" w:space="0" w:color="auto"/>
        <w:bottom w:val="none" w:sz="0" w:space="0" w:color="auto"/>
        <w:right w:val="none" w:sz="0" w:space="0" w:color="auto"/>
      </w:divBdr>
    </w:div>
    <w:div w:id="46414257">
      <w:bodyDiv w:val="1"/>
      <w:marLeft w:val="0"/>
      <w:marRight w:val="0"/>
      <w:marTop w:val="0"/>
      <w:marBottom w:val="0"/>
      <w:divBdr>
        <w:top w:val="none" w:sz="0" w:space="0" w:color="auto"/>
        <w:left w:val="none" w:sz="0" w:space="0" w:color="auto"/>
        <w:bottom w:val="none" w:sz="0" w:space="0" w:color="auto"/>
        <w:right w:val="none" w:sz="0" w:space="0" w:color="auto"/>
      </w:divBdr>
    </w:div>
    <w:div w:id="51080065">
      <w:bodyDiv w:val="1"/>
      <w:marLeft w:val="0"/>
      <w:marRight w:val="0"/>
      <w:marTop w:val="0"/>
      <w:marBottom w:val="0"/>
      <w:divBdr>
        <w:top w:val="none" w:sz="0" w:space="0" w:color="auto"/>
        <w:left w:val="none" w:sz="0" w:space="0" w:color="auto"/>
        <w:bottom w:val="none" w:sz="0" w:space="0" w:color="auto"/>
        <w:right w:val="none" w:sz="0" w:space="0" w:color="auto"/>
      </w:divBdr>
    </w:div>
    <w:div w:id="55711492">
      <w:bodyDiv w:val="1"/>
      <w:marLeft w:val="0"/>
      <w:marRight w:val="0"/>
      <w:marTop w:val="0"/>
      <w:marBottom w:val="0"/>
      <w:divBdr>
        <w:top w:val="none" w:sz="0" w:space="0" w:color="auto"/>
        <w:left w:val="none" w:sz="0" w:space="0" w:color="auto"/>
        <w:bottom w:val="none" w:sz="0" w:space="0" w:color="auto"/>
        <w:right w:val="none" w:sz="0" w:space="0" w:color="auto"/>
      </w:divBdr>
    </w:div>
    <w:div w:id="57366329">
      <w:bodyDiv w:val="1"/>
      <w:marLeft w:val="0"/>
      <w:marRight w:val="0"/>
      <w:marTop w:val="0"/>
      <w:marBottom w:val="0"/>
      <w:divBdr>
        <w:top w:val="none" w:sz="0" w:space="0" w:color="auto"/>
        <w:left w:val="none" w:sz="0" w:space="0" w:color="auto"/>
        <w:bottom w:val="none" w:sz="0" w:space="0" w:color="auto"/>
        <w:right w:val="none" w:sz="0" w:space="0" w:color="auto"/>
      </w:divBdr>
    </w:div>
    <w:div w:id="57442079">
      <w:bodyDiv w:val="1"/>
      <w:marLeft w:val="0"/>
      <w:marRight w:val="0"/>
      <w:marTop w:val="0"/>
      <w:marBottom w:val="0"/>
      <w:divBdr>
        <w:top w:val="none" w:sz="0" w:space="0" w:color="auto"/>
        <w:left w:val="none" w:sz="0" w:space="0" w:color="auto"/>
        <w:bottom w:val="none" w:sz="0" w:space="0" w:color="auto"/>
        <w:right w:val="none" w:sz="0" w:space="0" w:color="auto"/>
      </w:divBdr>
    </w:div>
    <w:div w:id="63577245">
      <w:bodyDiv w:val="1"/>
      <w:marLeft w:val="0"/>
      <w:marRight w:val="0"/>
      <w:marTop w:val="0"/>
      <w:marBottom w:val="0"/>
      <w:divBdr>
        <w:top w:val="none" w:sz="0" w:space="0" w:color="auto"/>
        <w:left w:val="none" w:sz="0" w:space="0" w:color="auto"/>
        <w:bottom w:val="none" w:sz="0" w:space="0" w:color="auto"/>
        <w:right w:val="none" w:sz="0" w:space="0" w:color="auto"/>
      </w:divBdr>
    </w:div>
    <w:div w:id="66195371">
      <w:bodyDiv w:val="1"/>
      <w:marLeft w:val="0"/>
      <w:marRight w:val="0"/>
      <w:marTop w:val="0"/>
      <w:marBottom w:val="0"/>
      <w:divBdr>
        <w:top w:val="none" w:sz="0" w:space="0" w:color="auto"/>
        <w:left w:val="none" w:sz="0" w:space="0" w:color="auto"/>
        <w:bottom w:val="none" w:sz="0" w:space="0" w:color="auto"/>
        <w:right w:val="none" w:sz="0" w:space="0" w:color="auto"/>
      </w:divBdr>
    </w:div>
    <w:div w:id="67265914">
      <w:bodyDiv w:val="1"/>
      <w:marLeft w:val="0"/>
      <w:marRight w:val="0"/>
      <w:marTop w:val="0"/>
      <w:marBottom w:val="0"/>
      <w:divBdr>
        <w:top w:val="none" w:sz="0" w:space="0" w:color="auto"/>
        <w:left w:val="none" w:sz="0" w:space="0" w:color="auto"/>
        <w:bottom w:val="none" w:sz="0" w:space="0" w:color="auto"/>
        <w:right w:val="none" w:sz="0" w:space="0" w:color="auto"/>
      </w:divBdr>
    </w:div>
    <w:div w:id="70856703">
      <w:bodyDiv w:val="1"/>
      <w:marLeft w:val="0"/>
      <w:marRight w:val="0"/>
      <w:marTop w:val="0"/>
      <w:marBottom w:val="0"/>
      <w:divBdr>
        <w:top w:val="none" w:sz="0" w:space="0" w:color="auto"/>
        <w:left w:val="none" w:sz="0" w:space="0" w:color="auto"/>
        <w:bottom w:val="none" w:sz="0" w:space="0" w:color="auto"/>
        <w:right w:val="none" w:sz="0" w:space="0" w:color="auto"/>
      </w:divBdr>
    </w:div>
    <w:div w:id="77405170">
      <w:bodyDiv w:val="1"/>
      <w:marLeft w:val="0"/>
      <w:marRight w:val="0"/>
      <w:marTop w:val="0"/>
      <w:marBottom w:val="0"/>
      <w:divBdr>
        <w:top w:val="none" w:sz="0" w:space="0" w:color="auto"/>
        <w:left w:val="none" w:sz="0" w:space="0" w:color="auto"/>
        <w:bottom w:val="none" w:sz="0" w:space="0" w:color="auto"/>
        <w:right w:val="none" w:sz="0" w:space="0" w:color="auto"/>
      </w:divBdr>
    </w:div>
    <w:div w:id="83501123">
      <w:bodyDiv w:val="1"/>
      <w:marLeft w:val="0"/>
      <w:marRight w:val="0"/>
      <w:marTop w:val="0"/>
      <w:marBottom w:val="0"/>
      <w:divBdr>
        <w:top w:val="none" w:sz="0" w:space="0" w:color="auto"/>
        <w:left w:val="none" w:sz="0" w:space="0" w:color="auto"/>
        <w:bottom w:val="none" w:sz="0" w:space="0" w:color="auto"/>
        <w:right w:val="none" w:sz="0" w:space="0" w:color="auto"/>
      </w:divBdr>
    </w:div>
    <w:div w:id="84227995">
      <w:bodyDiv w:val="1"/>
      <w:marLeft w:val="0"/>
      <w:marRight w:val="0"/>
      <w:marTop w:val="0"/>
      <w:marBottom w:val="0"/>
      <w:divBdr>
        <w:top w:val="none" w:sz="0" w:space="0" w:color="auto"/>
        <w:left w:val="none" w:sz="0" w:space="0" w:color="auto"/>
        <w:bottom w:val="none" w:sz="0" w:space="0" w:color="auto"/>
        <w:right w:val="none" w:sz="0" w:space="0" w:color="auto"/>
      </w:divBdr>
    </w:div>
    <w:div w:id="84546252">
      <w:bodyDiv w:val="1"/>
      <w:marLeft w:val="0"/>
      <w:marRight w:val="0"/>
      <w:marTop w:val="0"/>
      <w:marBottom w:val="0"/>
      <w:divBdr>
        <w:top w:val="none" w:sz="0" w:space="0" w:color="auto"/>
        <w:left w:val="none" w:sz="0" w:space="0" w:color="auto"/>
        <w:bottom w:val="none" w:sz="0" w:space="0" w:color="auto"/>
        <w:right w:val="none" w:sz="0" w:space="0" w:color="auto"/>
      </w:divBdr>
    </w:div>
    <w:div w:id="91442234">
      <w:bodyDiv w:val="1"/>
      <w:marLeft w:val="0"/>
      <w:marRight w:val="0"/>
      <w:marTop w:val="0"/>
      <w:marBottom w:val="0"/>
      <w:divBdr>
        <w:top w:val="none" w:sz="0" w:space="0" w:color="auto"/>
        <w:left w:val="none" w:sz="0" w:space="0" w:color="auto"/>
        <w:bottom w:val="none" w:sz="0" w:space="0" w:color="auto"/>
        <w:right w:val="none" w:sz="0" w:space="0" w:color="auto"/>
      </w:divBdr>
    </w:div>
    <w:div w:id="94640576">
      <w:bodyDiv w:val="1"/>
      <w:marLeft w:val="0"/>
      <w:marRight w:val="0"/>
      <w:marTop w:val="0"/>
      <w:marBottom w:val="0"/>
      <w:divBdr>
        <w:top w:val="none" w:sz="0" w:space="0" w:color="auto"/>
        <w:left w:val="none" w:sz="0" w:space="0" w:color="auto"/>
        <w:bottom w:val="none" w:sz="0" w:space="0" w:color="auto"/>
        <w:right w:val="none" w:sz="0" w:space="0" w:color="auto"/>
      </w:divBdr>
    </w:div>
    <w:div w:id="103421719">
      <w:bodyDiv w:val="1"/>
      <w:marLeft w:val="0"/>
      <w:marRight w:val="0"/>
      <w:marTop w:val="0"/>
      <w:marBottom w:val="0"/>
      <w:divBdr>
        <w:top w:val="none" w:sz="0" w:space="0" w:color="auto"/>
        <w:left w:val="none" w:sz="0" w:space="0" w:color="auto"/>
        <w:bottom w:val="none" w:sz="0" w:space="0" w:color="auto"/>
        <w:right w:val="none" w:sz="0" w:space="0" w:color="auto"/>
      </w:divBdr>
    </w:div>
    <w:div w:id="106899490">
      <w:bodyDiv w:val="1"/>
      <w:marLeft w:val="0"/>
      <w:marRight w:val="0"/>
      <w:marTop w:val="0"/>
      <w:marBottom w:val="0"/>
      <w:divBdr>
        <w:top w:val="none" w:sz="0" w:space="0" w:color="auto"/>
        <w:left w:val="none" w:sz="0" w:space="0" w:color="auto"/>
        <w:bottom w:val="none" w:sz="0" w:space="0" w:color="auto"/>
        <w:right w:val="none" w:sz="0" w:space="0" w:color="auto"/>
      </w:divBdr>
    </w:div>
    <w:div w:id="112597150">
      <w:bodyDiv w:val="1"/>
      <w:marLeft w:val="0"/>
      <w:marRight w:val="0"/>
      <w:marTop w:val="0"/>
      <w:marBottom w:val="0"/>
      <w:divBdr>
        <w:top w:val="none" w:sz="0" w:space="0" w:color="auto"/>
        <w:left w:val="none" w:sz="0" w:space="0" w:color="auto"/>
        <w:bottom w:val="none" w:sz="0" w:space="0" w:color="auto"/>
        <w:right w:val="none" w:sz="0" w:space="0" w:color="auto"/>
      </w:divBdr>
    </w:div>
    <w:div w:id="119110075">
      <w:bodyDiv w:val="1"/>
      <w:marLeft w:val="0"/>
      <w:marRight w:val="0"/>
      <w:marTop w:val="0"/>
      <w:marBottom w:val="0"/>
      <w:divBdr>
        <w:top w:val="none" w:sz="0" w:space="0" w:color="auto"/>
        <w:left w:val="none" w:sz="0" w:space="0" w:color="auto"/>
        <w:bottom w:val="none" w:sz="0" w:space="0" w:color="auto"/>
        <w:right w:val="none" w:sz="0" w:space="0" w:color="auto"/>
      </w:divBdr>
    </w:div>
    <w:div w:id="119881945">
      <w:bodyDiv w:val="1"/>
      <w:marLeft w:val="0"/>
      <w:marRight w:val="0"/>
      <w:marTop w:val="0"/>
      <w:marBottom w:val="0"/>
      <w:divBdr>
        <w:top w:val="none" w:sz="0" w:space="0" w:color="auto"/>
        <w:left w:val="none" w:sz="0" w:space="0" w:color="auto"/>
        <w:bottom w:val="none" w:sz="0" w:space="0" w:color="auto"/>
        <w:right w:val="none" w:sz="0" w:space="0" w:color="auto"/>
      </w:divBdr>
    </w:div>
    <w:div w:id="121731260">
      <w:bodyDiv w:val="1"/>
      <w:marLeft w:val="0"/>
      <w:marRight w:val="0"/>
      <w:marTop w:val="0"/>
      <w:marBottom w:val="0"/>
      <w:divBdr>
        <w:top w:val="none" w:sz="0" w:space="0" w:color="auto"/>
        <w:left w:val="none" w:sz="0" w:space="0" w:color="auto"/>
        <w:bottom w:val="none" w:sz="0" w:space="0" w:color="auto"/>
        <w:right w:val="none" w:sz="0" w:space="0" w:color="auto"/>
      </w:divBdr>
    </w:div>
    <w:div w:id="125317933">
      <w:bodyDiv w:val="1"/>
      <w:marLeft w:val="0"/>
      <w:marRight w:val="0"/>
      <w:marTop w:val="0"/>
      <w:marBottom w:val="0"/>
      <w:divBdr>
        <w:top w:val="none" w:sz="0" w:space="0" w:color="auto"/>
        <w:left w:val="none" w:sz="0" w:space="0" w:color="auto"/>
        <w:bottom w:val="none" w:sz="0" w:space="0" w:color="auto"/>
        <w:right w:val="none" w:sz="0" w:space="0" w:color="auto"/>
      </w:divBdr>
    </w:div>
    <w:div w:id="130757625">
      <w:bodyDiv w:val="1"/>
      <w:marLeft w:val="0"/>
      <w:marRight w:val="0"/>
      <w:marTop w:val="0"/>
      <w:marBottom w:val="0"/>
      <w:divBdr>
        <w:top w:val="none" w:sz="0" w:space="0" w:color="auto"/>
        <w:left w:val="none" w:sz="0" w:space="0" w:color="auto"/>
        <w:bottom w:val="none" w:sz="0" w:space="0" w:color="auto"/>
        <w:right w:val="none" w:sz="0" w:space="0" w:color="auto"/>
      </w:divBdr>
    </w:div>
    <w:div w:id="140315764">
      <w:bodyDiv w:val="1"/>
      <w:marLeft w:val="0"/>
      <w:marRight w:val="0"/>
      <w:marTop w:val="0"/>
      <w:marBottom w:val="0"/>
      <w:divBdr>
        <w:top w:val="none" w:sz="0" w:space="0" w:color="auto"/>
        <w:left w:val="none" w:sz="0" w:space="0" w:color="auto"/>
        <w:bottom w:val="none" w:sz="0" w:space="0" w:color="auto"/>
        <w:right w:val="none" w:sz="0" w:space="0" w:color="auto"/>
      </w:divBdr>
    </w:div>
    <w:div w:id="140468451">
      <w:bodyDiv w:val="1"/>
      <w:marLeft w:val="0"/>
      <w:marRight w:val="0"/>
      <w:marTop w:val="0"/>
      <w:marBottom w:val="0"/>
      <w:divBdr>
        <w:top w:val="none" w:sz="0" w:space="0" w:color="auto"/>
        <w:left w:val="none" w:sz="0" w:space="0" w:color="auto"/>
        <w:bottom w:val="none" w:sz="0" w:space="0" w:color="auto"/>
        <w:right w:val="none" w:sz="0" w:space="0" w:color="auto"/>
      </w:divBdr>
    </w:div>
    <w:div w:id="142086493">
      <w:bodyDiv w:val="1"/>
      <w:marLeft w:val="0"/>
      <w:marRight w:val="0"/>
      <w:marTop w:val="0"/>
      <w:marBottom w:val="0"/>
      <w:divBdr>
        <w:top w:val="none" w:sz="0" w:space="0" w:color="auto"/>
        <w:left w:val="none" w:sz="0" w:space="0" w:color="auto"/>
        <w:bottom w:val="none" w:sz="0" w:space="0" w:color="auto"/>
        <w:right w:val="none" w:sz="0" w:space="0" w:color="auto"/>
      </w:divBdr>
    </w:div>
    <w:div w:id="149057343">
      <w:bodyDiv w:val="1"/>
      <w:marLeft w:val="0"/>
      <w:marRight w:val="0"/>
      <w:marTop w:val="0"/>
      <w:marBottom w:val="0"/>
      <w:divBdr>
        <w:top w:val="none" w:sz="0" w:space="0" w:color="auto"/>
        <w:left w:val="none" w:sz="0" w:space="0" w:color="auto"/>
        <w:bottom w:val="none" w:sz="0" w:space="0" w:color="auto"/>
        <w:right w:val="none" w:sz="0" w:space="0" w:color="auto"/>
      </w:divBdr>
    </w:div>
    <w:div w:id="149059516">
      <w:bodyDiv w:val="1"/>
      <w:marLeft w:val="0"/>
      <w:marRight w:val="0"/>
      <w:marTop w:val="0"/>
      <w:marBottom w:val="0"/>
      <w:divBdr>
        <w:top w:val="none" w:sz="0" w:space="0" w:color="auto"/>
        <w:left w:val="none" w:sz="0" w:space="0" w:color="auto"/>
        <w:bottom w:val="none" w:sz="0" w:space="0" w:color="auto"/>
        <w:right w:val="none" w:sz="0" w:space="0" w:color="auto"/>
      </w:divBdr>
    </w:div>
    <w:div w:id="149833067">
      <w:bodyDiv w:val="1"/>
      <w:marLeft w:val="0"/>
      <w:marRight w:val="0"/>
      <w:marTop w:val="0"/>
      <w:marBottom w:val="0"/>
      <w:divBdr>
        <w:top w:val="none" w:sz="0" w:space="0" w:color="auto"/>
        <w:left w:val="none" w:sz="0" w:space="0" w:color="auto"/>
        <w:bottom w:val="none" w:sz="0" w:space="0" w:color="auto"/>
        <w:right w:val="none" w:sz="0" w:space="0" w:color="auto"/>
      </w:divBdr>
    </w:div>
    <w:div w:id="153230014">
      <w:bodyDiv w:val="1"/>
      <w:marLeft w:val="0"/>
      <w:marRight w:val="0"/>
      <w:marTop w:val="0"/>
      <w:marBottom w:val="0"/>
      <w:divBdr>
        <w:top w:val="none" w:sz="0" w:space="0" w:color="auto"/>
        <w:left w:val="none" w:sz="0" w:space="0" w:color="auto"/>
        <w:bottom w:val="none" w:sz="0" w:space="0" w:color="auto"/>
        <w:right w:val="none" w:sz="0" w:space="0" w:color="auto"/>
      </w:divBdr>
    </w:div>
    <w:div w:id="164175807">
      <w:bodyDiv w:val="1"/>
      <w:marLeft w:val="0"/>
      <w:marRight w:val="0"/>
      <w:marTop w:val="0"/>
      <w:marBottom w:val="0"/>
      <w:divBdr>
        <w:top w:val="none" w:sz="0" w:space="0" w:color="auto"/>
        <w:left w:val="none" w:sz="0" w:space="0" w:color="auto"/>
        <w:bottom w:val="none" w:sz="0" w:space="0" w:color="auto"/>
        <w:right w:val="none" w:sz="0" w:space="0" w:color="auto"/>
      </w:divBdr>
    </w:div>
    <w:div w:id="175660101">
      <w:bodyDiv w:val="1"/>
      <w:marLeft w:val="0"/>
      <w:marRight w:val="0"/>
      <w:marTop w:val="0"/>
      <w:marBottom w:val="0"/>
      <w:divBdr>
        <w:top w:val="none" w:sz="0" w:space="0" w:color="auto"/>
        <w:left w:val="none" w:sz="0" w:space="0" w:color="auto"/>
        <w:bottom w:val="none" w:sz="0" w:space="0" w:color="auto"/>
        <w:right w:val="none" w:sz="0" w:space="0" w:color="auto"/>
      </w:divBdr>
    </w:div>
    <w:div w:id="177041283">
      <w:bodyDiv w:val="1"/>
      <w:marLeft w:val="0"/>
      <w:marRight w:val="0"/>
      <w:marTop w:val="0"/>
      <w:marBottom w:val="0"/>
      <w:divBdr>
        <w:top w:val="none" w:sz="0" w:space="0" w:color="auto"/>
        <w:left w:val="none" w:sz="0" w:space="0" w:color="auto"/>
        <w:bottom w:val="none" w:sz="0" w:space="0" w:color="auto"/>
        <w:right w:val="none" w:sz="0" w:space="0" w:color="auto"/>
      </w:divBdr>
    </w:div>
    <w:div w:id="177042619">
      <w:bodyDiv w:val="1"/>
      <w:marLeft w:val="0"/>
      <w:marRight w:val="0"/>
      <w:marTop w:val="0"/>
      <w:marBottom w:val="0"/>
      <w:divBdr>
        <w:top w:val="none" w:sz="0" w:space="0" w:color="auto"/>
        <w:left w:val="none" w:sz="0" w:space="0" w:color="auto"/>
        <w:bottom w:val="none" w:sz="0" w:space="0" w:color="auto"/>
        <w:right w:val="none" w:sz="0" w:space="0" w:color="auto"/>
      </w:divBdr>
    </w:div>
    <w:div w:id="192227783">
      <w:bodyDiv w:val="1"/>
      <w:marLeft w:val="0"/>
      <w:marRight w:val="0"/>
      <w:marTop w:val="0"/>
      <w:marBottom w:val="0"/>
      <w:divBdr>
        <w:top w:val="none" w:sz="0" w:space="0" w:color="auto"/>
        <w:left w:val="none" w:sz="0" w:space="0" w:color="auto"/>
        <w:bottom w:val="none" w:sz="0" w:space="0" w:color="auto"/>
        <w:right w:val="none" w:sz="0" w:space="0" w:color="auto"/>
      </w:divBdr>
    </w:div>
    <w:div w:id="207032233">
      <w:bodyDiv w:val="1"/>
      <w:marLeft w:val="0"/>
      <w:marRight w:val="0"/>
      <w:marTop w:val="0"/>
      <w:marBottom w:val="0"/>
      <w:divBdr>
        <w:top w:val="none" w:sz="0" w:space="0" w:color="auto"/>
        <w:left w:val="none" w:sz="0" w:space="0" w:color="auto"/>
        <w:bottom w:val="none" w:sz="0" w:space="0" w:color="auto"/>
        <w:right w:val="none" w:sz="0" w:space="0" w:color="auto"/>
      </w:divBdr>
    </w:div>
    <w:div w:id="210919667">
      <w:bodyDiv w:val="1"/>
      <w:marLeft w:val="0"/>
      <w:marRight w:val="0"/>
      <w:marTop w:val="0"/>
      <w:marBottom w:val="0"/>
      <w:divBdr>
        <w:top w:val="none" w:sz="0" w:space="0" w:color="auto"/>
        <w:left w:val="none" w:sz="0" w:space="0" w:color="auto"/>
        <w:bottom w:val="none" w:sz="0" w:space="0" w:color="auto"/>
        <w:right w:val="none" w:sz="0" w:space="0" w:color="auto"/>
      </w:divBdr>
    </w:div>
    <w:div w:id="211037827">
      <w:bodyDiv w:val="1"/>
      <w:marLeft w:val="0"/>
      <w:marRight w:val="0"/>
      <w:marTop w:val="0"/>
      <w:marBottom w:val="0"/>
      <w:divBdr>
        <w:top w:val="none" w:sz="0" w:space="0" w:color="auto"/>
        <w:left w:val="none" w:sz="0" w:space="0" w:color="auto"/>
        <w:bottom w:val="none" w:sz="0" w:space="0" w:color="auto"/>
        <w:right w:val="none" w:sz="0" w:space="0" w:color="auto"/>
      </w:divBdr>
    </w:div>
    <w:div w:id="214586863">
      <w:bodyDiv w:val="1"/>
      <w:marLeft w:val="0"/>
      <w:marRight w:val="0"/>
      <w:marTop w:val="0"/>
      <w:marBottom w:val="0"/>
      <w:divBdr>
        <w:top w:val="none" w:sz="0" w:space="0" w:color="auto"/>
        <w:left w:val="none" w:sz="0" w:space="0" w:color="auto"/>
        <w:bottom w:val="none" w:sz="0" w:space="0" w:color="auto"/>
        <w:right w:val="none" w:sz="0" w:space="0" w:color="auto"/>
      </w:divBdr>
    </w:div>
    <w:div w:id="214660754">
      <w:bodyDiv w:val="1"/>
      <w:marLeft w:val="0"/>
      <w:marRight w:val="0"/>
      <w:marTop w:val="0"/>
      <w:marBottom w:val="0"/>
      <w:divBdr>
        <w:top w:val="none" w:sz="0" w:space="0" w:color="auto"/>
        <w:left w:val="none" w:sz="0" w:space="0" w:color="auto"/>
        <w:bottom w:val="none" w:sz="0" w:space="0" w:color="auto"/>
        <w:right w:val="none" w:sz="0" w:space="0" w:color="auto"/>
      </w:divBdr>
    </w:div>
    <w:div w:id="223373566">
      <w:bodyDiv w:val="1"/>
      <w:marLeft w:val="0"/>
      <w:marRight w:val="0"/>
      <w:marTop w:val="0"/>
      <w:marBottom w:val="0"/>
      <w:divBdr>
        <w:top w:val="none" w:sz="0" w:space="0" w:color="auto"/>
        <w:left w:val="none" w:sz="0" w:space="0" w:color="auto"/>
        <w:bottom w:val="none" w:sz="0" w:space="0" w:color="auto"/>
        <w:right w:val="none" w:sz="0" w:space="0" w:color="auto"/>
      </w:divBdr>
    </w:div>
    <w:div w:id="226572096">
      <w:bodyDiv w:val="1"/>
      <w:marLeft w:val="0"/>
      <w:marRight w:val="0"/>
      <w:marTop w:val="0"/>
      <w:marBottom w:val="0"/>
      <w:divBdr>
        <w:top w:val="none" w:sz="0" w:space="0" w:color="auto"/>
        <w:left w:val="none" w:sz="0" w:space="0" w:color="auto"/>
        <w:bottom w:val="none" w:sz="0" w:space="0" w:color="auto"/>
        <w:right w:val="none" w:sz="0" w:space="0" w:color="auto"/>
      </w:divBdr>
    </w:div>
    <w:div w:id="227810553">
      <w:bodyDiv w:val="1"/>
      <w:marLeft w:val="0"/>
      <w:marRight w:val="0"/>
      <w:marTop w:val="0"/>
      <w:marBottom w:val="0"/>
      <w:divBdr>
        <w:top w:val="none" w:sz="0" w:space="0" w:color="auto"/>
        <w:left w:val="none" w:sz="0" w:space="0" w:color="auto"/>
        <w:bottom w:val="none" w:sz="0" w:space="0" w:color="auto"/>
        <w:right w:val="none" w:sz="0" w:space="0" w:color="auto"/>
      </w:divBdr>
    </w:div>
    <w:div w:id="229581983">
      <w:bodyDiv w:val="1"/>
      <w:marLeft w:val="0"/>
      <w:marRight w:val="0"/>
      <w:marTop w:val="0"/>
      <w:marBottom w:val="0"/>
      <w:divBdr>
        <w:top w:val="none" w:sz="0" w:space="0" w:color="auto"/>
        <w:left w:val="none" w:sz="0" w:space="0" w:color="auto"/>
        <w:bottom w:val="none" w:sz="0" w:space="0" w:color="auto"/>
        <w:right w:val="none" w:sz="0" w:space="0" w:color="auto"/>
      </w:divBdr>
    </w:div>
    <w:div w:id="232277783">
      <w:bodyDiv w:val="1"/>
      <w:marLeft w:val="0"/>
      <w:marRight w:val="0"/>
      <w:marTop w:val="0"/>
      <w:marBottom w:val="0"/>
      <w:divBdr>
        <w:top w:val="none" w:sz="0" w:space="0" w:color="auto"/>
        <w:left w:val="none" w:sz="0" w:space="0" w:color="auto"/>
        <w:bottom w:val="none" w:sz="0" w:space="0" w:color="auto"/>
        <w:right w:val="none" w:sz="0" w:space="0" w:color="auto"/>
      </w:divBdr>
    </w:div>
    <w:div w:id="239364530">
      <w:bodyDiv w:val="1"/>
      <w:marLeft w:val="0"/>
      <w:marRight w:val="0"/>
      <w:marTop w:val="0"/>
      <w:marBottom w:val="0"/>
      <w:divBdr>
        <w:top w:val="none" w:sz="0" w:space="0" w:color="auto"/>
        <w:left w:val="none" w:sz="0" w:space="0" w:color="auto"/>
        <w:bottom w:val="none" w:sz="0" w:space="0" w:color="auto"/>
        <w:right w:val="none" w:sz="0" w:space="0" w:color="auto"/>
      </w:divBdr>
    </w:div>
    <w:div w:id="239410389">
      <w:bodyDiv w:val="1"/>
      <w:marLeft w:val="0"/>
      <w:marRight w:val="0"/>
      <w:marTop w:val="0"/>
      <w:marBottom w:val="0"/>
      <w:divBdr>
        <w:top w:val="none" w:sz="0" w:space="0" w:color="auto"/>
        <w:left w:val="none" w:sz="0" w:space="0" w:color="auto"/>
        <w:bottom w:val="none" w:sz="0" w:space="0" w:color="auto"/>
        <w:right w:val="none" w:sz="0" w:space="0" w:color="auto"/>
      </w:divBdr>
    </w:div>
    <w:div w:id="245653125">
      <w:bodyDiv w:val="1"/>
      <w:marLeft w:val="0"/>
      <w:marRight w:val="0"/>
      <w:marTop w:val="0"/>
      <w:marBottom w:val="0"/>
      <w:divBdr>
        <w:top w:val="none" w:sz="0" w:space="0" w:color="auto"/>
        <w:left w:val="none" w:sz="0" w:space="0" w:color="auto"/>
        <w:bottom w:val="none" w:sz="0" w:space="0" w:color="auto"/>
        <w:right w:val="none" w:sz="0" w:space="0" w:color="auto"/>
      </w:divBdr>
    </w:div>
    <w:div w:id="251478800">
      <w:bodyDiv w:val="1"/>
      <w:marLeft w:val="0"/>
      <w:marRight w:val="0"/>
      <w:marTop w:val="0"/>
      <w:marBottom w:val="0"/>
      <w:divBdr>
        <w:top w:val="none" w:sz="0" w:space="0" w:color="auto"/>
        <w:left w:val="none" w:sz="0" w:space="0" w:color="auto"/>
        <w:bottom w:val="none" w:sz="0" w:space="0" w:color="auto"/>
        <w:right w:val="none" w:sz="0" w:space="0" w:color="auto"/>
      </w:divBdr>
    </w:div>
    <w:div w:id="257711328">
      <w:bodyDiv w:val="1"/>
      <w:marLeft w:val="0"/>
      <w:marRight w:val="0"/>
      <w:marTop w:val="0"/>
      <w:marBottom w:val="0"/>
      <w:divBdr>
        <w:top w:val="none" w:sz="0" w:space="0" w:color="auto"/>
        <w:left w:val="none" w:sz="0" w:space="0" w:color="auto"/>
        <w:bottom w:val="none" w:sz="0" w:space="0" w:color="auto"/>
        <w:right w:val="none" w:sz="0" w:space="0" w:color="auto"/>
      </w:divBdr>
    </w:div>
    <w:div w:id="260383372">
      <w:bodyDiv w:val="1"/>
      <w:marLeft w:val="0"/>
      <w:marRight w:val="0"/>
      <w:marTop w:val="0"/>
      <w:marBottom w:val="0"/>
      <w:divBdr>
        <w:top w:val="none" w:sz="0" w:space="0" w:color="auto"/>
        <w:left w:val="none" w:sz="0" w:space="0" w:color="auto"/>
        <w:bottom w:val="none" w:sz="0" w:space="0" w:color="auto"/>
        <w:right w:val="none" w:sz="0" w:space="0" w:color="auto"/>
      </w:divBdr>
    </w:div>
    <w:div w:id="267398211">
      <w:bodyDiv w:val="1"/>
      <w:marLeft w:val="0"/>
      <w:marRight w:val="0"/>
      <w:marTop w:val="0"/>
      <w:marBottom w:val="0"/>
      <w:divBdr>
        <w:top w:val="none" w:sz="0" w:space="0" w:color="auto"/>
        <w:left w:val="none" w:sz="0" w:space="0" w:color="auto"/>
        <w:bottom w:val="none" w:sz="0" w:space="0" w:color="auto"/>
        <w:right w:val="none" w:sz="0" w:space="0" w:color="auto"/>
      </w:divBdr>
    </w:div>
    <w:div w:id="270089399">
      <w:bodyDiv w:val="1"/>
      <w:marLeft w:val="0"/>
      <w:marRight w:val="0"/>
      <w:marTop w:val="0"/>
      <w:marBottom w:val="0"/>
      <w:divBdr>
        <w:top w:val="none" w:sz="0" w:space="0" w:color="auto"/>
        <w:left w:val="none" w:sz="0" w:space="0" w:color="auto"/>
        <w:bottom w:val="none" w:sz="0" w:space="0" w:color="auto"/>
        <w:right w:val="none" w:sz="0" w:space="0" w:color="auto"/>
      </w:divBdr>
    </w:div>
    <w:div w:id="271517782">
      <w:bodyDiv w:val="1"/>
      <w:marLeft w:val="0"/>
      <w:marRight w:val="0"/>
      <w:marTop w:val="0"/>
      <w:marBottom w:val="0"/>
      <w:divBdr>
        <w:top w:val="none" w:sz="0" w:space="0" w:color="auto"/>
        <w:left w:val="none" w:sz="0" w:space="0" w:color="auto"/>
        <w:bottom w:val="none" w:sz="0" w:space="0" w:color="auto"/>
        <w:right w:val="none" w:sz="0" w:space="0" w:color="auto"/>
      </w:divBdr>
    </w:div>
    <w:div w:id="271713289">
      <w:bodyDiv w:val="1"/>
      <w:marLeft w:val="0"/>
      <w:marRight w:val="0"/>
      <w:marTop w:val="0"/>
      <w:marBottom w:val="0"/>
      <w:divBdr>
        <w:top w:val="none" w:sz="0" w:space="0" w:color="auto"/>
        <w:left w:val="none" w:sz="0" w:space="0" w:color="auto"/>
        <w:bottom w:val="none" w:sz="0" w:space="0" w:color="auto"/>
        <w:right w:val="none" w:sz="0" w:space="0" w:color="auto"/>
      </w:divBdr>
    </w:div>
    <w:div w:id="278222958">
      <w:bodyDiv w:val="1"/>
      <w:marLeft w:val="0"/>
      <w:marRight w:val="0"/>
      <w:marTop w:val="0"/>
      <w:marBottom w:val="0"/>
      <w:divBdr>
        <w:top w:val="none" w:sz="0" w:space="0" w:color="auto"/>
        <w:left w:val="none" w:sz="0" w:space="0" w:color="auto"/>
        <w:bottom w:val="none" w:sz="0" w:space="0" w:color="auto"/>
        <w:right w:val="none" w:sz="0" w:space="0" w:color="auto"/>
      </w:divBdr>
    </w:div>
    <w:div w:id="285503147">
      <w:bodyDiv w:val="1"/>
      <w:marLeft w:val="0"/>
      <w:marRight w:val="0"/>
      <w:marTop w:val="0"/>
      <w:marBottom w:val="0"/>
      <w:divBdr>
        <w:top w:val="none" w:sz="0" w:space="0" w:color="auto"/>
        <w:left w:val="none" w:sz="0" w:space="0" w:color="auto"/>
        <w:bottom w:val="none" w:sz="0" w:space="0" w:color="auto"/>
        <w:right w:val="none" w:sz="0" w:space="0" w:color="auto"/>
      </w:divBdr>
    </w:div>
    <w:div w:id="295768138">
      <w:bodyDiv w:val="1"/>
      <w:marLeft w:val="0"/>
      <w:marRight w:val="0"/>
      <w:marTop w:val="0"/>
      <w:marBottom w:val="0"/>
      <w:divBdr>
        <w:top w:val="none" w:sz="0" w:space="0" w:color="auto"/>
        <w:left w:val="none" w:sz="0" w:space="0" w:color="auto"/>
        <w:bottom w:val="none" w:sz="0" w:space="0" w:color="auto"/>
        <w:right w:val="none" w:sz="0" w:space="0" w:color="auto"/>
      </w:divBdr>
    </w:div>
    <w:div w:id="299195774">
      <w:bodyDiv w:val="1"/>
      <w:marLeft w:val="0"/>
      <w:marRight w:val="0"/>
      <w:marTop w:val="0"/>
      <w:marBottom w:val="0"/>
      <w:divBdr>
        <w:top w:val="none" w:sz="0" w:space="0" w:color="auto"/>
        <w:left w:val="none" w:sz="0" w:space="0" w:color="auto"/>
        <w:bottom w:val="none" w:sz="0" w:space="0" w:color="auto"/>
        <w:right w:val="none" w:sz="0" w:space="0" w:color="auto"/>
      </w:divBdr>
    </w:div>
    <w:div w:id="302783011">
      <w:bodyDiv w:val="1"/>
      <w:marLeft w:val="0"/>
      <w:marRight w:val="0"/>
      <w:marTop w:val="0"/>
      <w:marBottom w:val="0"/>
      <w:divBdr>
        <w:top w:val="none" w:sz="0" w:space="0" w:color="auto"/>
        <w:left w:val="none" w:sz="0" w:space="0" w:color="auto"/>
        <w:bottom w:val="none" w:sz="0" w:space="0" w:color="auto"/>
        <w:right w:val="none" w:sz="0" w:space="0" w:color="auto"/>
      </w:divBdr>
    </w:div>
    <w:div w:id="329334684">
      <w:bodyDiv w:val="1"/>
      <w:marLeft w:val="0"/>
      <w:marRight w:val="0"/>
      <w:marTop w:val="0"/>
      <w:marBottom w:val="0"/>
      <w:divBdr>
        <w:top w:val="none" w:sz="0" w:space="0" w:color="auto"/>
        <w:left w:val="none" w:sz="0" w:space="0" w:color="auto"/>
        <w:bottom w:val="none" w:sz="0" w:space="0" w:color="auto"/>
        <w:right w:val="none" w:sz="0" w:space="0" w:color="auto"/>
      </w:divBdr>
    </w:div>
    <w:div w:id="329913799">
      <w:bodyDiv w:val="1"/>
      <w:marLeft w:val="0"/>
      <w:marRight w:val="0"/>
      <w:marTop w:val="0"/>
      <w:marBottom w:val="0"/>
      <w:divBdr>
        <w:top w:val="none" w:sz="0" w:space="0" w:color="auto"/>
        <w:left w:val="none" w:sz="0" w:space="0" w:color="auto"/>
        <w:bottom w:val="none" w:sz="0" w:space="0" w:color="auto"/>
        <w:right w:val="none" w:sz="0" w:space="0" w:color="auto"/>
      </w:divBdr>
    </w:div>
    <w:div w:id="331764518">
      <w:bodyDiv w:val="1"/>
      <w:marLeft w:val="0"/>
      <w:marRight w:val="0"/>
      <w:marTop w:val="0"/>
      <w:marBottom w:val="0"/>
      <w:divBdr>
        <w:top w:val="none" w:sz="0" w:space="0" w:color="auto"/>
        <w:left w:val="none" w:sz="0" w:space="0" w:color="auto"/>
        <w:bottom w:val="none" w:sz="0" w:space="0" w:color="auto"/>
        <w:right w:val="none" w:sz="0" w:space="0" w:color="auto"/>
      </w:divBdr>
    </w:div>
    <w:div w:id="342980386">
      <w:bodyDiv w:val="1"/>
      <w:marLeft w:val="0"/>
      <w:marRight w:val="0"/>
      <w:marTop w:val="0"/>
      <w:marBottom w:val="0"/>
      <w:divBdr>
        <w:top w:val="none" w:sz="0" w:space="0" w:color="auto"/>
        <w:left w:val="none" w:sz="0" w:space="0" w:color="auto"/>
        <w:bottom w:val="none" w:sz="0" w:space="0" w:color="auto"/>
        <w:right w:val="none" w:sz="0" w:space="0" w:color="auto"/>
      </w:divBdr>
    </w:div>
    <w:div w:id="346296431">
      <w:bodyDiv w:val="1"/>
      <w:marLeft w:val="0"/>
      <w:marRight w:val="0"/>
      <w:marTop w:val="0"/>
      <w:marBottom w:val="0"/>
      <w:divBdr>
        <w:top w:val="none" w:sz="0" w:space="0" w:color="auto"/>
        <w:left w:val="none" w:sz="0" w:space="0" w:color="auto"/>
        <w:bottom w:val="none" w:sz="0" w:space="0" w:color="auto"/>
        <w:right w:val="none" w:sz="0" w:space="0" w:color="auto"/>
      </w:divBdr>
    </w:div>
    <w:div w:id="346566695">
      <w:bodyDiv w:val="1"/>
      <w:marLeft w:val="0"/>
      <w:marRight w:val="0"/>
      <w:marTop w:val="0"/>
      <w:marBottom w:val="0"/>
      <w:divBdr>
        <w:top w:val="none" w:sz="0" w:space="0" w:color="auto"/>
        <w:left w:val="none" w:sz="0" w:space="0" w:color="auto"/>
        <w:bottom w:val="none" w:sz="0" w:space="0" w:color="auto"/>
        <w:right w:val="none" w:sz="0" w:space="0" w:color="auto"/>
      </w:divBdr>
    </w:div>
    <w:div w:id="349529328">
      <w:bodyDiv w:val="1"/>
      <w:marLeft w:val="0"/>
      <w:marRight w:val="0"/>
      <w:marTop w:val="0"/>
      <w:marBottom w:val="0"/>
      <w:divBdr>
        <w:top w:val="none" w:sz="0" w:space="0" w:color="auto"/>
        <w:left w:val="none" w:sz="0" w:space="0" w:color="auto"/>
        <w:bottom w:val="none" w:sz="0" w:space="0" w:color="auto"/>
        <w:right w:val="none" w:sz="0" w:space="0" w:color="auto"/>
      </w:divBdr>
    </w:div>
    <w:div w:id="351106926">
      <w:bodyDiv w:val="1"/>
      <w:marLeft w:val="0"/>
      <w:marRight w:val="0"/>
      <w:marTop w:val="0"/>
      <w:marBottom w:val="0"/>
      <w:divBdr>
        <w:top w:val="none" w:sz="0" w:space="0" w:color="auto"/>
        <w:left w:val="none" w:sz="0" w:space="0" w:color="auto"/>
        <w:bottom w:val="none" w:sz="0" w:space="0" w:color="auto"/>
        <w:right w:val="none" w:sz="0" w:space="0" w:color="auto"/>
      </w:divBdr>
    </w:div>
    <w:div w:id="352220813">
      <w:bodyDiv w:val="1"/>
      <w:marLeft w:val="0"/>
      <w:marRight w:val="0"/>
      <w:marTop w:val="0"/>
      <w:marBottom w:val="0"/>
      <w:divBdr>
        <w:top w:val="none" w:sz="0" w:space="0" w:color="auto"/>
        <w:left w:val="none" w:sz="0" w:space="0" w:color="auto"/>
        <w:bottom w:val="none" w:sz="0" w:space="0" w:color="auto"/>
        <w:right w:val="none" w:sz="0" w:space="0" w:color="auto"/>
      </w:divBdr>
    </w:div>
    <w:div w:id="355422446">
      <w:bodyDiv w:val="1"/>
      <w:marLeft w:val="0"/>
      <w:marRight w:val="0"/>
      <w:marTop w:val="0"/>
      <w:marBottom w:val="0"/>
      <w:divBdr>
        <w:top w:val="none" w:sz="0" w:space="0" w:color="auto"/>
        <w:left w:val="none" w:sz="0" w:space="0" w:color="auto"/>
        <w:bottom w:val="none" w:sz="0" w:space="0" w:color="auto"/>
        <w:right w:val="none" w:sz="0" w:space="0" w:color="auto"/>
      </w:divBdr>
    </w:div>
    <w:div w:id="358120905">
      <w:bodyDiv w:val="1"/>
      <w:marLeft w:val="0"/>
      <w:marRight w:val="0"/>
      <w:marTop w:val="0"/>
      <w:marBottom w:val="0"/>
      <w:divBdr>
        <w:top w:val="none" w:sz="0" w:space="0" w:color="auto"/>
        <w:left w:val="none" w:sz="0" w:space="0" w:color="auto"/>
        <w:bottom w:val="none" w:sz="0" w:space="0" w:color="auto"/>
        <w:right w:val="none" w:sz="0" w:space="0" w:color="auto"/>
      </w:divBdr>
    </w:div>
    <w:div w:id="359664549">
      <w:bodyDiv w:val="1"/>
      <w:marLeft w:val="0"/>
      <w:marRight w:val="0"/>
      <w:marTop w:val="0"/>
      <w:marBottom w:val="0"/>
      <w:divBdr>
        <w:top w:val="none" w:sz="0" w:space="0" w:color="auto"/>
        <w:left w:val="none" w:sz="0" w:space="0" w:color="auto"/>
        <w:bottom w:val="none" w:sz="0" w:space="0" w:color="auto"/>
        <w:right w:val="none" w:sz="0" w:space="0" w:color="auto"/>
      </w:divBdr>
    </w:div>
    <w:div w:id="373191681">
      <w:bodyDiv w:val="1"/>
      <w:marLeft w:val="0"/>
      <w:marRight w:val="0"/>
      <w:marTop w:val="0"/>
      <w:marBottom w:val="0"/>
      <w:divBdr>
        <w:top w:val="none" w:sz="0" w:space="0" w:color="auto"/>
        <w:left w:val="none" w:sz="0" w:space="0" w:color="auto"/>
        <w:bottom w:val="none" w:sz="0" w:space="0" w:color="auto"/>
        <w:right w:val="none" w:sz="0" w:space="0" w:color="auto"/>
      </w:divBdr>
    </w:div>
    <w:div w:id="387533504">
      <w:bodyDiv w:val="1"/>
      <w:marLeft w:val="0"/>
      <w:marRight w:val="0"/>
      <w:marTop w:val="0"/>
      <w:marBottom w:val="0"/>
      <w:divBdr>
        <w:top w:val="none" w:sz="0" w:space="0" w:color="auto"/>
        <w:left w:val="none" w:sz="0" w:space="0" w:color="auto"/>
        <w:bottom w:val="none" w:sz="0" w:space="0" w:color="auto"/>
        <w:right w:val="none" w:sz="0" w:space="0" w:color="auto"/>
      </w:divBdr>
    </w:div>
    <w:div w:id="392657532">
      <w:bodyDiv w:val="1"/>
      <w:marLeft w:val="0"/>
      <w:marRight w:val="0"/>
      <w:marTop w:val="0"/>
      <w:marBottom w:val="0"/>
      <w:divBdr>
        <w:top w:val="none" w:sz="0" w:space="0" w:color="auto"/>
        <w:left w:val="none" w:sz="0" w:space="0" w:color="auto"/>
        <w:bottom w:val="none" w:sz="0" w:space="0" w:color="auto"/>
        <w:right w:val="none" w:sz="0" w:space="0" w:color="auto"/>
      </w:divBdr>
    </w:div>
    <w:div w:id="396317431">
      <w:bodyDiv w:val="1"/>
      <w:marLeft w:val="0"/>
      <w:marRight w:val="0"/>
      <w:marTop w:val="0"/>
      <w:marBottom w:val="0"/>
      <w:divBdr>
        <w:top w:val="none" w:sz="0" w:space="0" w:color="auto"/>
        <w:left w:val="none" w:sz="0" w:space="0" w:color="auto"/>
        <w:bottom w:val="none" w:sz="0" w:space="0" w:color="auto"/>
        <w:right w:val="none" w:sz="0" w:space="0" w:color="auto"/>
      </w:divBdr>
    </w:div>
    <w:div w:id="397753170">
      <w:bodyDiv w:val="1"/>
      <w:marLeft w:val="0"/>
      <w:marRight w:val="0"/>
      <w:marTop w:val="0"/>
      <w:marBottom w:val="0"/>
      <w:divBdr>
        <w:top w:val="none" w:sz="0" w:space="0" w:color="auto"/>
        <w:left w:val="none" w:sz="0" w:space="0" w:color="auto"/>
        <w:bottom w:val="none" w:sz="0" w:space="0" w:color="auto"/>
        <w:right w:val="none" w:sz="0" w:space="0" w:color="auto"/>
      </w:divBdr>
    </w:div>
    <w:div w:id="400568038">
      <w:bodyDiv w:val="1"/>
      <w:marLeft w:val="0"/>
      <w:marRight w:val="0"/>
      <w:marTop w:val="0"/>
      <w:marBottom w:val="0"/>
      <w:divBdr>
        <w:top w:val="none" w:sz="0" w:space="0" w:color="auto"/>
        <w:left w:val="none" w:sz="0" w:space="0" w:color="auto"/>
        <w:bottom w:val="none" w:sz="0" w:space="0" w:color="auto"/>
        <w:right w:val="none" w:sz="0" w:space="0" w:color="auto"/>
      </w:divBdr>
    </w:div>
    <w:div w:id="400716960">
      <w:bodyDiv w:val="1"/>
      <w:marLeft w:val="0"/>
      <w:marRight w:val="0"/>
      <w:marTop w:val="0"/>
      <w:marBottom w:val="0"/>
      <w:divBdr>
        <w:top w:val="none" w:sz="0" w:space="0" w:color="auto"/>
        <w:left w:val="none" w:sz="0" w:space="0" w:color="auto"/>
        <w:bottom w:val="none" w:sz="0" w:space="0" w:color="auto"/>
        <w:right w:val="none" w:sz="0" w:space="0" w:color="auto"/>
      </w:divBdr>
    </w:div>
    <w:div w:id="401833179">
      <w:bodyDiv w:val="1"/>
      <w:marLeft w:val="0"/>
      <w:marRight w:val="0"/>
      <w:marTop w:val="0"/>
      <w:marBottom w:val="0"/>
      <w:divBdr>
        <w:top w:val="none" w:sz="0" w:space="0" w:color="auto"/>
        <w:left w:val="none" w:sz="0" w:space="0" w:color="auto"/>
        <w:bottom w:val="none" w:sz="0" w:space="0" w:color="auto"/>
        <w:right w:val="none" w:sz="0" w:space="0" w:color="auto"/>
      </w:divBdr>
    </w:div>
    <w:div w:id="408699721">
      <w:bodyDiv w:val="1"/>
      <w:marLeft w:val="0"/>
      <w:marRight w:val="0"/>
      <w:marTop w:val="0"/>
      <w:marBottom w:val="0"/>
      <w:divBdr>
        <w:top w:val="none" w:sz="0" w:space="0" w:color="auto"/>
        <w:left w:val="none" w:sz="0" w:space="0" w:color="auto"/>
        <w:bottom w:val="none" w:sz="0" w:space="0" w:color="auto"/>
        <w:right w:val="none" w:sz="0" w:space="0" w:color="auto"/>
      </w:divBdr>
    </w:div>
    <w:div w:id="412316055">
      <w:bodyDiv w:val="1"/>
      <w:marLeft w:val="0"/>
      <w:marRight w:val="0"/>
      <w:marTop w:val="0"/>
      <w:marBottom w:val="0"/>
      <w:divBdr>
        <w:top w:val="none" w:sz="0" w:space="0" w:color="auto"/>
        <w:left w:val="none" w:sz="0" w:space="0" w:color="auto"/>
        <w:bottom w:val="none" w:sz="0" w:space="0" w:color="auto"/>
        <w:right w:val="none" w:sz="0" w:space="0" w:color="auto"/>
      </w:divBdr>
    </w:div>
    <w:div w:id="413940256">
      <w:bodyDiv w:val="1"/>
      <w:marLeft w:val="0"/>
      <w:marRight w:val="0"/>
      <w:marTop w:val="0"/>
      <w:marBottom w:val="0"/>
      <w:divBdr>
        <w:top w:val="none" w:sz="0" w:space="0" w:color="auto"/>
        <w:left w:val="none" w:sz="0" w:space="0" w:color="auto"/>
        <w:bottom w:val="none" w:sz="0" w:space="0" w:color="auto"/>
        <w:right w:val="none" w:sz="0" w:space="0" w:color="auto"/>
      </w:divBdr>
    </w:div>
    <w:div w:id="415975486">
      <w:bodyDiv w:val="1"/>
      <w:marLeft w:val="0"/>
      <w:marRight w:val="0"/>
      <w:marTop w:val="0"/>
      <w:marBottom w:val="0"/>
      <w:divBdr>
        <w:top w:val="none" w:sz="0" w:space="0" w:color="auto"/>
        <w:left w:val="none" w:sz="0" w:space="0" w:color="auto"/>
        <w:bottom w:val="none" w:sz="0" w:space="0" w:color="auto"/>
        <w:right w:val="none" w:sz="0" w:space="0" w:color="auto"/>
      </w:divBdr>
    </w:div>
    <w:div w:id="421071783">
      <w:bodyDiv w:val="1"/>
      <w:marLeft w:val="0"/>
      <w:marRight w:val="0"/>
      <w:marTop w:val="0"/>
      <w:marBottom w:val="0"/>
      <w:divBdr>
        <w:top w:val="none" w:sz="0" w:space="0" w:color="auto"/>
        <w:left w:val="none" w:sz="0" w:space="0" w:color="auto"/>
        <w:bottom w:val="none" w:sz="0" w:space="0" w:color="auto"/>
        <w:right w:val="none" w:sz="0" w:space="0" w:color="auto"/>
      </w:divBdr>
    </w:div>
    <w:div w:id="426653432">
      <w:bodyDiv w:val="1"/>
      <w:marLeft w:val="0"/>
      <w:marRight w:val="0"/>
      <w:marTop w:val="0"/>
      <w:marBottom w:val="0"/>
      <w:divBdr>
        <w:top w:val="none" w:sz="0" w:space="0" w:color="auto"/>
        <w:left w:val="none" w:sz="0" w:space="0" w:color="auto"/>
        <w:bottom w:val="none" w:sz="0" w:space="0" w:color="auto"/>
        <w:right w:val="none" w:sz="0" w:space="0" w:color="auto"/>
      </w:divBdr>
    </w:div>
    <w:div w:id="431127324">
      <w:bodyDiv w:val="1"/>
      <w:marLeft w:val="0"/>
      <w:marRight w:val="0"/>
      <w:marTop w:val="0"/>
      <w:marBottom w:val="0"/>
      <w:divBdr>
        <w:top w:val="none" w:sz="0" w:space="0" w:color="auto"/>
        <w:left w:val="none" w:sz="0" w:space="0" w:color="auto"/>
        <w:bottom w:val="none" w:sz="0" w:space="0" w:color="auto"/>
        <w:right w:val="none" w:sz="0" w:space="0" w:color="auto"/>
      </w:divBdr>
    </w:div>
    <w:div w:id="432670917">
      <w:bodyDiv w:val="1"/>
      <w:marLeft w:val="0"/>
      <w:marRight w:val="0"/>
      <w:marTop w:val="0"/>
      <w:marBottom w:val="0"/>
      <w:divBdr>
        <w:top w:val="none" w:sz="0" w:space="0" w:color="auto"/>
        <w:left w:val="none" w:sz="0" w:space="0" w:color="auto"/>
        <w:bottom w:val="none" w:sz="0" w:space="0" w:color="auto"/>
        <w:right w:val="none" w:sz="0" w:space="0" w:color="auto"/>
      </w:divBdr>
    </w:div>
    <w:div w:id="436801288">
      <w:bodyDiv w:val="1"/>
      <w:marLeft w:val="0"/>
      <w:marRight w:val="0"/>
      <w:marTop w:val="0"/>
      <w:marBottom w:val="0"/>
      <w:divBdr>
        <w:top w:val="none" w:sz="0" w:space="0" w:color="auto"/>
        <w:left w:val="none" w:sz="0" w:space="0" w:color="auto"/>
        <w:bottom w:val="none" w:sz="0" w:space="0" w:color="auto"/>
        <w:right w:val="none" w:sz="0" w:space="0" w:color="auto"/>
      </w:divBdr>
    </w:div>
    <w:div w:id="439110989">
      <w:bodyDiv w:val="1"/>
      <w:marLeft w:val="0"/>
      <w:marRight w:val="0"/>
      <w:marTop w:val="0"/>
      <w:marBottom w:val="0"/>
      <w:divBdr>
        <w:top w:val="none" w:sz="0" w:space="0" w:color="auto"/>
        <w:left w:val="none" w:sz="0" w:space="0" w:color="auto"/>
        <w:bottom w:val="none" w:sz="0" w:space="0" w:color="auto"/>
        <w:right w:val="none" w:sz="0" w:space="0" w:color="auto"/>
      </w:divBdr>
    </w:div>
    <w:div w:id="440026812">
      <w:bodyDiv w:val="1"/>
      <w:marLeft w:val="0"/>
      <w:marRight w:val="0"/>
      <w:marTop w:val="0"/>
      <w:marBottom w:val="0"/>
      <w:divBdr>
        <w:top w:val="none" w:sz="0" w:space="0" w:color="auto"/>
        <w:left w:val="none" w:sz="0" w:space="0" w:color="auto"/>
        <w:bottom w:val="none" w:sz="0" w:space="0" w:color="auto"/>
        <w:right w:val="none" w:sz="0" w:space="0" w:color="auto"/>
      </w:divBdr>
    </w:div>
    <w:div w:id="445852086">
      <w:bodyDiv w:val="1"/>
      <w:marLeft w:val="0"/>
      <w:marRight w:val="0"/>
      <w:marTop w:val="0"/>
      <w:marBottom w:val="0"/>
      <w:divBdr>
        <w:top w:val="none" w:sz="0" w:space="0" w:color="auto"/>
        <w:left w:val="none" w:sz="0" w:space="0" w:color="auto"/>
        <w:bottom w:val="none" w:sz="0" w:space="0" w:color="auto"/>
        <w:right w:val="none" w:sz="0" w:space="0" w:color="auto"/>
      </w:divBdr>
    </w:div>
    <w:div w:id="453794921">
      <w:bodyDiv w:val="1"/>
      <w:marLeft w:val="0"/>
      <w:marRight w:val="0"/>
      <w:marTop w:val="0"/>
      <w:marBottom w:val="0"/>
      <w:divBdr>
        <w:top w:val="none" w:sz="0" w:space="0" w:color="auto"/>
        <w:left w:val="none" w:sz="0" w:space="0" w:color="auto"/>
        <w:bottom w:val="none" w:sz="0" w:space="0" w:color="auto"/>
        <w:right w:val="none" w:sz="0" w:space="0" w:color="auto"/>
      </w:divBdr>
    </w:div>
    <w:div w:id="455026137">
      <w:bodyDiv w:val="1"/>
      <w:marLeft w:val="0"/>
      <w:marRight w:val="0"/>
      <w:marTop w:val="0"/>
      <w:marBottom w:val="0"/>
      <w:divBdr>
        <w:top w:val="none" w:sz="0" w:space="0" w:color="auto"/>
        <w:left w:val="none" w:sz="0" w:space="0" w:color="auto"/>
        <w:bottom w:val="none" w:sz="0" w:space="0" w:color="auto"/>
        <w:right w:val="none" w:sz="0" w:space="0" w:color="auto"/>
      </w:divBdr>
    </w:div>
    <w:div w:id="457572655">
      <w:bodyDiv w:val="1"/>
      <w:marLeft w:val="0"/>
      <w:marRight w:val="0"/>
      <w:marTop w:val="0"/>
      <w:marBottom w:val="0"/>
      <w:divBdr>
        <w:top w:val="none" w:sz="0" w:space="0" w:color="auto"/>
        <w:left w:val="none" w:sz="0" w:space="0" w:color="auto"/>
        <w:bottom w:val="none" w:sz="0" w:space="0" w:color="auto"/>
        <w:right w:val="none" w:sz="0" w:space="0" w:color="auto"/>
      </w:divBdr>
    </w:div>
    <w:div w:id="458063079">
      <w:bodyDiv w:val="1"/>
      <w:marLeft w:val="0"/>
      <w:marRight w:val="0"/>
      <w:marTop w:val="0"/>
      <w:marBottom w:val="0"/>
      <w:divBdr>
        <w:top w:val="none" w:sz="0" w:space="0" w:color="auto"/>
        <w:left w:val="none" w:sz="0" w:space="0" w:color="auto"/>
        <w:bottom w:val="none" w:sz="0" w:space="0" w:color="auto"/>
        <w:right w:val="none" w:sz="0" w:space="0" w:color="auto"/>
      </w:divBdr>
    </w:div>
    <w:div w:id="458493158">
      <w:bodyDiv w:val="1"/>
      <w:marLeft w:val="0"/>
      <w:marRight w:val="0"/>
      <w:marTop w:val="0"/>
      <w:marBottom w:val="0"/>
      <w:divBdr>
        <w:top w:val="none" w:sz="0" w:space="0" w:color="auto"/>
        <w:left w:val="none" w:sz="0" w:space="0" w:color="auto"/>
        <w:bottom w:val="none" w:sz="0" w:space="0" w:color="auto"/>
        <w:right w:val="none" w:sz="0" w:space="0" w:color="auto"/>
      </w:divBdr>
    </w:div>
    <w:div w:id="468060185">
      <w:bodyDiv w:val="1"/>
      <w:marLeft w:val="0"/>
      <w:marRight w:val="0"/>
      <w:marTop w:val="0"/>
      <w:marBottom w:val="0"/>
      <w:divBdr>
        <w:top w:val="none" w:sz="0" w:space="0" w:color="auto"/>
        <w:left w:val="none" w:sz="0" w:space="0" w:color="auto"/>
        <w:bottom w:val="none" w:sz="0" w:space="0" w:color="auto"/>
        <w:right w:val="none" w:sz="0" w:space="0" w:color="auto"/>
      </w:divBdr>
    </w:div>
    <w:div w:id="479425650">
      <w:bodyDiv w:val="1"/>
      <w:marLeft w:val="0"/>
      <w:marRight w:val="0"/>
      <w:marTop w:val="0"/>
      <w:marBottom w:val="0"/>
      <w:divBdr>
        <w:top w:val="none" w:sz="0" w:space="0" w:color="auto"/>
        <w:left w:val="none" w:sz="0" w:space="0" w:color="auto"/>
        <w:bottom w:val="none" w:sz="0" w:space="0" w:color="auto"/>
        <w:right w:val="none" w:sz="0" w:space="0" w:color="auto"/>
      </w:divBdr>
    </w:div>
    <w:div w:id="494342853">
      <w:bodyDiv w:val="1"/>
      <w:marLeft w:val="0"/>
      <w:marRight w:val="0"/>
      <w:marTop w:val="0"/>
      <w:marBottom w:val="0"/>
      <w:divBdr>
        <w:top w:val="none" w:sz="0" w:space="0" w:color="auto"/>
        <w:left w:val="none" w:sz="0" w:space="0" w:color="auto"/>
        <w:bottom w:val="none" w:sz="0" w:space="0" w:color="auto"/>
        <w:right w:val="none" w:sz="0" w:space="0" w:color="auto"/>
      </w:divBdr>
    </w:div>
    <w:div w:id="507449940">
      <w:bodyDiv w:val="1"/>
      <w:marLeft w:val="0"/>
      <w:marRight w:val="0"/>
      <w:marTop w:val="0"/>
      <w:marBottom w:val="0"/>
      <w:divBdr>
        <w:top w:val="none" w:sz="0" w:space="0" w:color="auto"/>
        <w:left w:val="none" w:sz="0" w:space="0" w:color="auto"/>
        <w:bottom w:val="none" w:sz="0" w:space="0" w:color="auto"/>
        <w:right w:val="none" w:sz="0" w:space="0" w:color="auto"/>
      </w:divBdr>
    </w:div>
    <w:div w:id="508175564">
      <w:bodyDiv w:val="1"/>
      <w:marLeft w:val="0"/>
      <w:marRight w:val="0"/>
      <w:marTop w:val="0"/>
      <w:marBottom w:val="0"/>
      <w:divBdr>
        <w:top w:val="none" w:sz="0" w:space="0" w:color="auto"/>
        <w:left w:val="none" w:sz="0" w:space="0" w:color="auto"/>
        <w:bottom w:val="none" w:sz="0" w:space="0" w:color="auto"/>
        <w:right w:val="none" w:sz="0" w:space="0" w:color="auto"/>
      </w:divBdr>
    </w:div>
    <w:div w:id="510994387">
      <w:bodyDiv w:val="1"/>
      <w:marLeft w:val="0"/>
      <w:marRight w:val="0"/>
      <w:marTop w:val="0"/>
      <w:marBottom w:val="0"/>
      <w:divBdr>
        <w:top w:val="none" w:sz="0" w:space="0" w:color="auto"/>
        <w:left w:val="none" w:sz="0" w:space="0" w:color="auto"/>
        <w:bottom w:val="none" w:sz="0" w:space="0" w:color="auto"/>
        <w:right w:val="none" w:sz="0" w:space="0" w:color="auto"/>
      </w:divBdr>
    </w:div>
    <w:div w:id="519467144">
      <w:bodyDiv w:val="1"/>
      <w:marLeft w:val="0"/>
      <w:marRight w:val="0"/>
      <w:marTop w:val="0"/>
      <w:marBottom w:val="0"/>
      <w:divBdr>
        <w:top w:val="none" w:sz="0" w:space="0" w:color="auto"/>
        <w:left w:val="none" w:sz="0" w:space="0" w:color="auto"/>
        <w:bottom w:val="none" w:sz="0" w:space="0" w:color="auto"/>
        <w:right w:val="none" w:sz="0" w:space="0" w:color="auto"/>
      </w:divBdr>
    </w:div>
    <w:div w:id="527564884">
      <w:bodyDiv w:val="1"/>
      <w:marLeft w:val="0"/>
      <w:marRight w:val="0"/>
      <w:marTop w:val="0"/>
      <w:marBottom w:val="0"/>
      <w:divBdr>
        <w:top w:val="none" w:sz="0" w:space="0" w:color="auto"/>
        <w:left w:val="none" w:sz="0" w:space="0" w:color="auto"/>
        <w:bottom w:val="none" w:sz="0" w:space="0" w:color="auto"/>
        <w:right w:val="none" w:sz="0" w:space="0" w:color="auto"/>
      </w:divBdr>
    </w:div>
    <w:div w:id="531722806">
      <w:bodyDiv w:val="1"/>
      <w:marLeft w:val="0"/>
      <w:marRight w:val="0"/>
      <w:marTop w:val="0"/>
      <w:marBottom w:val="0"/>
      <w:divBdr>
        <w:top w:val="none" w:sz="0" w:space="0" w:color="auto"/>
        <w:left w:val="none" w:sz="0" w:space="0" w:color="auto"/>
        <w:bottom w:val="none" w:sz="0" w:space="0" w:color="auto"/>
        <w:right w:val="none" w:sz="0" w:space="0" w:color="auto"/>
      </w:divBdr>
    </w:div>
    <w:div w:id="532502292">
      <w:bodyDiv w:val="1"/>
      <w:marLeft w:val="0"/>
      <w:marRight w:val="0"/>
      <w:marTop w:val="0"/>
      <w:marBottom w:val="0"/>
      <w:divBdr>
        <w:top w:val="none" w:sz="0" w:space="0" w:color="auto"/>
        <w:left w:val="none" w:sz="0" w:space="0" w:color="auto"/>
        <w:bottom w:val="none" w:sz="0" w:space="0" w:color="auto"/>
        <w:right w:val="none" w:sz="0" w:space="0" w:color="auto"/>
      </w:divBdr>
    </w:div>
    <w:div w:id="540169806">
      <w:bodyDiv w:val="1"/>
      <w:marLeft w:val="0"/>
      <w:marRight w:val="0"/>
      <w:marTop w:val="0"/>
      <w:marBottom w:val="0"/>
      <w:divBdr>
        <w:top w:val="none" w:sz="0" w:space="0" w:color="auto"/>
        <w:left w:val="none" w:sz="0" w:space="0" w:color="auto"/>
        <w:bottom w:val="none" w:sz="0" w:space="0" w:color="auto"/>
        <w:right w:val="none" w:sz="0" w:space="0" w:color="auto"/>
      </w:divBdr>
    </w:div>
    <w:div w:id="540631232">
      <w:bodyDiv w:val="1"/>
      <w:marLeft w:val="0"/>
      <w:marRight w:val="0"/>
      <w:marTop w:val="0"/>
      <w:marBottom w:val="0"/>
      <w:divBdr>
        <w:top w:val="none" w:sz="0" w:space="0" w:color="auto"/>
        <w:left w:val="none" w:sz="0" w:space="0" w:color="auto"/>
        <w:bottom w:val="none" w:sz="0" w:space="0" w:color="auto"/>
        <w:right w:val="none" w:sz="0" w:space="0" w:color="auto"/>
      </w:divBdr>
    </w:div>
    <w:div w:id="544371028">
      <w:bodyDiv w:val="1"/>
      <w:marLeft w:val="0"/>
      <w:marRight w:val="0"/>
      <w:marTop w:val="0"/>
      <w:marBottom w:val="0"/>
      <w:divBdr>
        <w:top w:val="none" w:sz="0" w:space="0" w:color="auto"/>
        <w:left w:val="none" w:sz="0" w:space="0" w:color="auto"/>
        <w:bottom w:val="none" w:sz="0" w:space="0" w:color="auto"/>
        <w:right w:val="none" w:sz="0" w:space="0" w:color="auto"/>
      </w:divBdr>
    </w:div>
    <w:div w:id="545223292">
      <w:bodyDiv w:val="1"/>
      <w:marLeft w:val="0"/>
      <w:marRight w:val="0"/>
      <w:marTop w:val="0"/>
      <w:marBottom w:val="0"/>
      <w:divBdr>
        <w:top w:val="none" w:sz="0" w:space="0" w:color="auto"/>
        <w:left w:val="none" w:sz="0" w:space="0" w:color="auto"/>
        <w:bottom w:val="none" w:sz="0" w:space="0" w:color="auto"/>
        <w:right w:val="none" w:sz="0" w:space="0" w:color="auto"/>
      </w:divBdr>
    </w:div>
    <w:div w:id="548961451">
      <w:bodyDiv w:val="1"/>
      <w:marLeft w:val="0"/>
      <w:marRight w:val="0"/>
      <w:marTop w:val="0"/>
      <w:marBottom w:val="0"/>
      <w:divBdr>
        <w:top w:val="none" w:sz="0" w:space="0" w:color="auto"/>
        <w:left w:val="none" w:sz="0" w:space="0" w:color="auto"/>
        <w:bottom w:val="none" w:sz="0" w:space="0" w:color="auto"/>
        <w:right w:val="none" w:sz="0" w:space="0" w:color="auto"/>
      </w:divBdr>
    </w:div>
    <w:div w:id="554588503">
      <w:bodyDiv w:val="1"/>
      <w:marLeft w:val="0"/>
      <w:marRight w:val="0"/>
      <w:marTop w:val="0"/>
      <w:marBottom w:val="0"/>
      <w:divBdr>
        <w:top w:val="none" w:sz="0" w:space="0" w:color="auto"/>
        <w:left w:val="none" w:sz="0" w:space="0" w:color="auto"/>
        <w:bottom w:val="none" w:sz="0" w:space="0" w:color="auto"/>
        <w:right w:val="none" w:sz="0" w:space="0" w:color="auto"/>
      </w:divBdr>
    </w:div>
    <w:div w:id="560294616">
      <w:bodyDiv w:val="1"/>
      <w:marLeft w:val="0"/>
      <w:marRight w:val="0"/>
      <w:marTop w:val="0"/>
      <w:marBottom w:val="0"/>
      <w:divBdr>
        <w:top w:val="none" w:sz="0" w:space="0" w:color="auto"/>
        <w:left w:val="none" w:sz="0" w:space="0" w:color="auto"/>
        <w:bottom w:val="none" w:sz="0" w:space="0" w:color="auto"/>
        <w:right w:val="none" w:sz="0" w:space="0" w:color="auto"/>
      </w:divBdr>
    </w:div>
    <w:div w:id="560557988">
      <w:bodyDiv w:val="1"/>
      <w:marLeft w:val="0"/>
      <w:marRight w:val="0"/>
      <w:marTop w:val="0"/>
      <w:marBottom w:val="0"/>
      <w:divBdr>
        <w:top w:val="none" w:sz="0" w:space="0" w:color="auto"/>
        <w:left w:val="none" w:sz="0" w:space="0" w:color="auto"/>
        <w:bottom w:val="none" w:sz="0" w:space="0" w:color="auto"/>
        <w:right w:val="none" w:sz="0" w:space="0" w:color="auto"/>
      </w:divBdr>
    </w:div>
    <w:div w:id="570506599">
      <w:bodyDiv w:val="1"/>
      <w:marLeft w:val="0"/>
      <w:marRight w:val="0"/>
      <w:marTop w:val="0"/>
      <w:marBottom w:val="0"/>
      <w:divBdr>
        <w:top w:val="none" w:sz="0" w:space="0" w:color="auto"/>
        <w:left w:val="none" w:sz="0" w:space="0" w:color="auto"/>
        <w:bottom w:val="none" w:sz="0" w:space="0" w:color="auto"/>
        <w:right w:val="none" w:sz="0" w:space="0" w:color="auto"/>
      </w:divBdr>
    </w:div>
    <w:div w:id="597637273">
      <w:bodyDiv w:val="1"/>
      <w:marLeft w:val="0"/>
      <w:marRight w:val="0"/>
      <w:marTop w:val="0"/>
      <w:marBottom w:val="0"/>
      <w:divBdr>
        <w:top w:val="none" w:sz="0" w:space="0" w:color="auto"/>
        <w:left w:val="none" w:sz="0" w:space="0" w:color="auto"/>
        <w:bottom w:val="none" w:sz="0" w:space="0" w:color="auto"/>
        <w:right w:val="none" w:sz="0" w:space="0" w:color="auto"/>
      </w:divBdr>
    </w:div>
    <w:div w:id="603652614">
      <w:bodyDiv w:val="1"/>
      <w:marLeft w:val="0"/>
      <w:marRight w:val="0"/>
      <w:marTop w:val="0"/>
      <w:marBottom w:val="0"/>
      <w:divBdr>
        <w:top w:val="none" w:sz="0" w:space="0" w:color="auto"/>
        <w:left w:val="none" w:sz="0" w:space="0" w:color="auto"/>
        <w:bottom w:val="none" w:sz="0" w:space="0" w:color="auto"/>
        <w:right w:val="none" w:sz="0" w:space="0" w:color="auto"/>
      </w:divBdr>
    </w:div>
    <w:div w:id="606934704">
      <w:bodyDiv w:val="1"/>
      <w:marLeft w:val="0"/>
      <w:marRight w:val="0"/>
      <w:marTop w:val="0"/>
      <w:marBottom w:val="0"/>
      <w:divBdr>
        <w:top w:val="none" w:sz="0" w:space="0" w:color="auto"/>
        <w:left w:val="none" w:sz="0" w:space="0" w:color="auto"/>
        <w:bottom w:val="none" w:sz="0" w:space="0" w:color="auto"/>
        <w:right w:val="none" w:sz="0" w:space="0" w:color="auto"/>
      </w:divBdr>
    </w:div>
    <w:div w:id="610163397">
      <w:bodyDiv w:val="1"/>
      <w:marLeft w:val="0"/>
      <w:marRight w:val="0"/>
      <w:marTop w:val="0"/>
      <w:marBottom w:val="0"/>
      <w:divBdr>
        <w:top w:val="none" w:sz="0" w:space="0" w:color="auto"/>
        <w:left w:val="none" w:sz="0" w:space="0" w:color="auto"/>
        <w:bottom w:val="none" w:sz="0" w:space="0" w:color="auto"/>
        <w:right w:val="none" w:sz="0" w:space="0" w:color="auto"/>
      </w:divBdr>
    </w:div>
    <w:div w:id="627928907">
      <w:bodyDiv w:val="1"/>
      <w:marLeft w:val="0"/>
      <w:marRight w:val="0"/>
      <w:marTop w:val="0"/>
      <w:marBottom w:val="0"/>
      <w:divBdr>
        <w:top w:val="none" w:sz="0" w:space="0" w:color="auto"/>
        <w:left w:val="none" w:sz="0" w:space="0" w:color="auto"/>
        <w:bottom w:val="none" w:sz="0" w:space="0" w:color="auto"/>
        <w:right w:val="none" w:sz="0" w:space="0" w:color="auto"/>
      </w:divBdr>
    </w:div>
    <w:div w:id="632250745">
      <w:bodyDiv w:val="1"/>
      <w:marLeft w:val="0"/>
      <w:marRight w:val="0"/>
      <w:marTop w:val="0"/>
      <w:marBottom w:val="0"/>
      <w:divBdr>
        <w:top w:val="none" w:sz="0" w:space="0" w:color="auto"/>
        <w:left w:val="none" w:sz="0" w:space="0" w:color="auto"/>
        <w:bottom w:val="none" w:sz="0" w:space="0" w:color="auto"/>
        <w:right w:val="none" w:sz="0" w:space="0" w:color="auto"/>
      </w:divBdr>
    </w:div>
    <w:div w:id="634872706">
      <w:bodyDiv w:val="1"/>
      <w:marLeft w:val="0"/>
      <w:marRight w:val="0"/>
      <w:marTop w:val="0"/>
      <w:marBottom w:val="0"/>
      <w:divBdr>
        <w:top w:val="none" w:sz="0" w:space="0" w:color="auto"/>
        <w:left w:val="none" w:sz="0" w:space="0" w:color="auto"/>
        <w:bottom w:val="none" w:sz="0" w:space="0" w:color="auto"/>
        <w:right w:val="none" w:sz="0" w:space="0" w:color="auto"/>
      </w:divBdr>
    </w:div>
    <w:div w:id="635524304">
      <w:bodyDiv w:val="1"/>
      <w:marLeft w:val="0"/>
      <w:marRight w:val="0"/>
      <w:marTop w:val="0"/>
      <w:marBottom w:val="0"/>
      <w:divBdr>
        <w:top w:val="none" w:sz="0" w:space="0" w:color="auto"/>
        <w:left w:val="none" w:sz="0" w:space="0" w:color="auto"/>
        <w:bottom w:val="none" w:sz="0" w:space="0" w:color="auto"/>
        <w:right w:val="none" w:sz="0" w:space="0" w:color="auto"/>
      </w:divBdr>
    </w:div>
    <w:div w:id="640962122">
      <w:bodyDiv w:val="1"/>
      <w:marLeft w:val="0"/>
      <w:marRight w:val="0"/>
      <w:marTop w:val="0"/>
      <w:marBottom w:val="0"/>
      <w:divBdr>
        <w:top w:val="none" w:sz="0" w:space="0" w:color="auto"/>
        <w:left w:val="none" w:sz="0" w:space="0" w:color="auto"/>
        <w:bottom w:val="none" w:sz="0" w:space="0" w:color="auto"/>
        <w:right w:val="none" w:sz="0" w:space="0" w:color="auto"/>
      </w:divBdr>
    </w:div>
    <w:div w:id="643120284">
      <w:bodyDiv w:val="1"/>
      <w:marLeft w:val="0"/>
      <w:marRight w:val="0"/>
      <w:marTop w:val="0"/>
      <w:marBottom w:val="0"/>
      <w:divBdr>
        <w:top w:val="none" w:sz="0" w:space="0" w:color="auto"/>
        <w:left w:val="none" w:sz="0" w:space="0" w:color="auto"/>
        <w:bottom w:val="none" w:sz="0" w:space="0" w:color="auto"/>
        <w:right w:val="none" w:sz="0" w:space="0" w:color="auto"/>
      </w:divBdr>
    </w:div>
    <w:div w:id="645086919">
      <w:bodyDiv w:val="1"/>
      <w:marLeft w:val="0"/>
      <w:marRight w:val="0"/>
      <w:marTop w:val="0"/>
      <w:marBottom w:val="0"/>
      <w:divBdr>
        <w:top w:val="none" w:sz="0" w:space="0" w:color="auto"/>
        <w:left w:val="none" w:sz="0" w:space="0" w:color="auto"/>
        <w:bottom w:val="none" w:sz="0" w:space="0" w:color="auto"/>
        <w:right w:val="none" w:sz="0" w:space="0" w:color="auto"/>
      </w:divBdr>
    </w:div>
    <w:div w:id="652762547">
      <w:bodyDiv w:val="1"/>
      <w:marLeft w:val="0"/>
      <w:marRight w:val="0"/>
      <w:marTop w:val="0"/>
      <w:marBottom w:val="0"/>
      <w:divBdr>
        <w:top w:val="none" w:sz="0" w:space="0" w:color="auto"/>
        <w:left w:val="none" w:sz="0" w:space="0" w:color="auto"/>
        <w:bottom w:val="none" w:sz="0" w:space="0" w:color="auto"/>
        <w:right w:val="none" w:sz="0" w:space="0" w:color="auto"/>
      </w:divBdr>
    </w:div>
    <w:div w:id="653334888">
      <w:bodyDiv w:val="1"/>
      <w:marLeft w:val="0"/>
      <w:marRight w:val="0"/>
      <w:marTop w:val="0"/>
      <w:marBottom w:val="0"/>
      <w:divBdr>
        <w:top w:val="none" w:sz="0" w:space="0" w:color="auto"/>
        <w:left w:val="none" w:sz="0" w:space="0" w:color="auto"/>
        <w:bottom w:val="none" w:sz="0" w:space="0" w:color="auto"/>
        <w:right w:val="none" w:sz="0" w:space="0" w:color="auto"/>
      </w:divBdr>
    </w:div>
    <w:div w:id="656616897">
      <w:bodyDiv w:val="1"/>
      <w:marLeft w:val="0"/>
      <w:marRight w:val="0"/>
      <w:marTop w:val="0"/>
      <w:marBottom w:val="0"/>
      <w:divBdr>
        <w:top w:val="none" w:sz="0" w:space="0" w:color="auto"/>
        <w:left w:val="none" w:sz="0" w:space="0" w:color="auto"/>
        <w:bottom w:val="none" w:sz="0" w:space="0" w:color="auto"/>
        <w:right w:val="none" w:sz="0" w:space="0" w:color="auto"/>
      </w:divBdr>
    </w:div>
    <w:div w:id="657344292">
      <w:bodyDiv w:val="1"/>
      <w:marLeft w:val="0"/>
      <w:marRight w:val="0"/>
      <w:marTop w:val="0"/>
      <w:marBottom w:val="0"/>
      <w:divBdr>
        <w:top w:val="none" w:sz="0" w:space="0" w:color="auto"/>
        <w:left w:val="none" w:sz="0" w:space="0" w:color="auto"/>
        <w:bottom w:val="none" w:sz="0" w:space="0" w:color="auto"/>
        <w:right w:val="none" w:sz="0" w:space="0" w:color="auto"/>
      </w:divBdr>
    </w:div>
    <w:div w:id="659387082">
      <w:bodyDiv w:val="1"/>
      <w:marLeft w:val="0"/>
      <w:marRight w:val="0"/>
      <w:marTop w:val="0"/>
      <w:marBottom w:val="0"/>
      <w:divBdr>
        <w:top w:val="none" w:sz="0" w:space="0" w:color="auto"/>
        <w:left w:val="none" w:sz="0" w:space="0" w:color="auto"/>
        <w:bottom w:val="none" w:sz="0" w:space="0" w:color="auto"/>
        <w:right w:val="none" w:sz="0" w:space="0" w:color="auto"/>
      </w:divBdr>
    </w:div>
    <w:div w:id="662011307">
      <w:bodyDiv w:val="1"/>
      <w:marLeft w:val="0"/>
      <w:marRight w:val="0"/>
      <w:marTop w:val="0"/>
      <w:marBottom w:val="0"/>
      <w:divBdr>
        <w:top w:val="none" w:sz="0" w:space="0" w:color="auto"/>
        <w:left w:val="none" w:sz="0" w:space="0" w:color="auto"/>
        <w:bottom w:val="none" w:sz="0" w:space="0" w:color="auto"/>
        <w:right w:val="none" w:sz="0" w:space="0" w:color="auto"/>
      </w:divBdr>
    </w:div>
    <w:div w:id="663045882">
      <w:bodyDiv w:val="1"/>
      <w:marLeft w:val="0"/>
      <w:marRight w:val="0"/>
      <w:marTop w:val="0"/>
      <w:marBottom w:val="0"/>
      <w:divBdr>
        <w:top w:val="none" w:sz="0" w:space="0" w:color="auto"/>
        <w:left w:val="none" w:sz="0" w:space="0" w:color="auto"/>
        <w:bottom w:val="none" w:sz="0" w:space="0" w:color="auto"/>
        <w:right w:val="none" w:sz="0" w:space="0" w:color="auto"/>
      </w:divBdr>
    </w:div>
    <w:div w:id="663699599">
      <w:bodyDiv w:val="1"/>
      <w:marLeft w:val="0"/>
      <w:marRight w:val="0"/>
      <w:marTop w:val="0"/>
      <w:marBottom w:val="0"/>
      <w:divBdr>
        <w:top w:val="none" w:sz="0" w:space="0" w:color="auto"/>
        <w:left w:val="none" w:sz="0" w:space="0" w:color="auto"/>
        <w:bottom w:val="none" w:sz="0" w:space="0" w:color="auto"/>
        <w:right w:val="none" w:sz="0" w:space="0" w:color="auto"/>
      </w:divBdr>
    </w:div>
    <w:div w:id="672031359">
      <w:bodyDiv w:val="1"/>
      <w:marLeft w:val="0"/>
      <w:marRight w:val="0"/>
      <w:marTop w:val="0"/>
      <w:marBottom w:val="0"/>
      <w:divBdr>
        <w:top w:val="none" w:sz="0" w:space="0" w:color="auto"/>
        <w:left w:val="none" w:sz="0" w:space="0" w:color="auto"/>
        <w:bottom w:val="none" w:sz="0" w:space="0" w:color="auto"/>
        <w:right w:val="none" w:sz="0" w:space="0" w:color="auto"/>
      </w:divBdr>
    </w:div>
    <w:div w:id="672101987">
      <w:bodyDiv w:val="1"/>
      <w:marLeft w:val="0"/>
      <w:marRight w:val="0"/>
      <w:marTop w:val="0"/>
      <w:marBottom w:val="0"/>
      <w:divBdr>
        <w:top w:val="none" w:sz="0" w:space="0" w:color="auto"/>
        <w:left w:val="none" w:sz="0" w:space="0" w:color="auto"/>
        <w:bottom w:val="none" w:sz="0" w:space="0" w:color="auto"/>
        <w:right w:val="none" w:sz="0" w:space="0" w:color="auto"/>
      </w:divBdr>
    </w:div>
    <w:div w:id="683478170">
      <w:bodyDiv w:val="1"/>
      <w:marLeft w:val="0"/>
      <w:marRight w:val="0"/>
      <w:marTop w:val="0"/>
      <w:marBottom w:val="0"/>
      <w:divBdr>
        <w:top w:val="none" w:sz="0" w:space="0" w:color="auto"/>
        <w:left w:val="none" w:sz="0" w:space="0" w:color="auto"/>
        <w:bottom w:val="none" w:sz="0" w:space="0" w:color="auto"/>
        <w:right w:val="none" w:sz="0" w:space="0" w:color="auto"/>
      </w:divBdr>
    </w:div>
    <w:div w:id="693002054">
      <w:bodyDiv w:val="1"/>
      <w:marLeft w:val="0"/>
      <w:marRight w:val="0"/>
      <w:marTop w:val="0"/>
      <w:marBottom w:val="0"/>
      <w:divBdr>
        <w:top w:val="none" w:sz="0" w:space="0" w:color="auto"/>
        <w:left w:val="none" w:sz="0" w:space="0" w:color="auto"/>
        <w:bottom w:val="none" w:sz="0" w:space="0" w:color="auto"/>
        <w:right w:val="none" w:sz="0" w:space="0" w:color="auto"/>
      </w:divBdr>
    </w:div>
    <w:div w:id="701249766">
      <w:bodyDiv w:val="1"/>
      <w:marLeft w:val="0"/>
      <w:marRight w:val="0"/>
      <w:marTop w:val="0"/>
      <w:marBottom w:val="0"/>
      <w:divBdr>
        <w:top w:val="none" w:sz="0" w:space="0" w:color="auto"/>
        <w:left w:val="none" w:sz="0" w:space="0" w:color="auto"/>
        <w:bottom w:val="none" w:sz="0" w:space="0" w:color="auto"/>
        <w:right w:val="none" w:sz="0" w:space="0" w:color="auto"/>
      </w:divBdr>
    </w:div>
    <w:div w:id="705259529">
      <w:bodyDiv w:val="1"/>
      <w:marLeft w:val="0"/>
      <w:marRight w:val="0"/>
      <w:marTop w:val="0"/>
      <w:marBottom w:val="0"/>
      <w:divBdr>
        <w:top w:val="none" w:sz="0" w:space="0" w:color="auto"/>
        <w:left w:val="none" w:sz="0" w:space="0" w:color="auto"/>
        <w:bottom w:val="none" w:sz="0" w:space="0" w:color="auto"/>
        <w:right w:val="none" w:sz="0" w:space="0" w:color="auto"/>
      </w:divBdr>
    </w:div>
    <w:div w:id="707880343">
      <w:bodyDiv w:val="1"/>
      <w:marLeft w:val="0"/>
      <w:marRight w:val="0"/>
      <w:marTop w:val="0"/>
      <w:marBottom w:val="0"/>
      <w:divBdr>
        <w:top w:val="none" w:sz="0" w:space="0" w:color="auto"/>
        <w:left w:val="none" w:sz="0" w:space="0" w:color="auto"/>
        <w:bottom w:val="none" w:sz="0" w:space="0" w:color="auto"/>
        <w:right w:val="none" w:sz="0" w:space="0" w:color="auto"/>
      </w:divBdr>
    </w:div>
    <w:div w:id="713777229">
      <w:bodyDiv w:val="1"/>
      <w:marLeft w:val="0"/>
      <w:marRight w:val="0"/>
      <w:marTop w:val="0"/>
      <w:marBottom w:val="0"/>
      <w:divBdr>
        <w:top w:val="none" w:sz="0" w:space="0" w:color="auto"/>
        <w:left w:val="none" w:sz="0" w:space="0" w:color="auto"/>
        <w:bottom w:val="none" w:sz="0" w:space="0" w:color="auto"/>
        <w:right w:val="none" w:sz="0" w:space="0" w:color="auto"/>
      </w:divBdr>
    </w:div>
    <w:div w:id="724061445">
      <w:bodyDiv w:val="1"/>
      <w:marLeft w:val="0"/>
      <w:marRight w:val="0"/>
      <w:marTop w:val="0"/>
      <w:marBottom w:val="0"/>
      <w:divBdr>
        <w:top w:val="none" w:sz="0" w:space="0" w:color="auto"/>
        <w:left w:val="none" w:sz="0" w:space="0" w:color="auto"/>
        <w:bottom w:val="none" w:sz="0" w:space="0" w:color="auto"/>
        <w:right w:val="none" w:sz="0" w:space="0" w:color="auto"/>
      </w:divBdr>
    </w:div>
    <w:div w:id="726606095">
      <w:bodyDiv w:val="1"/>
      <w:marLeft w:val="0"/>
      <w:marRight w:val="0"/>
      <w:marTop w:val="0"/>
      <w:marBottom w:val="0"/>
      <w:divBdr>
        <w:top w:val="none" w:sz="0" w:space="0" w:color="auto"/>
        <w:left w:val="none" w:sz="0" w:space="0" w:color="auto"/>
        <w:bottom w:val="none" w:sz="0" w:space="0" w:color="auto"/>
        <w:right w:val="none" w:sz="0" w:space="0" w:color="auto"/>
      </w:divBdr>
    </w:div>
    <w:div w:id="728848210">
      <w:bodyDiv w:val="1"/>
      <w:marLeft w:val="0"/>
      <w:marRight w:val="0"/>
      <w:marTop w:val="0"/>
      <w:marBottom w:val="0"/>
      <w:divBdr>
        <w:top w:val="none" w:sz="0" w:space="0" w:color="auto"/>
        <w:left w:val="none" w:sz="0" w:space="0" w:color="auto"/>
        <w:bottom w:val="none" w:sz="0" w:space="0" w:color="auto"/>
        <w:right w:val="none" w:sz="0" w:space="0" w:color="auto"/>
      </w:divBdr>
    </w:div>
    <w:div w:id="734205659">
      <w:bodyDiv w:val="1"/>
      <w:marLeft w:val="0"/>
      <w:marRight w:val="0"/>
      <w:marTop w:val="0"/>
      <w:marBottom w:val="0"/>
      <w:divBdr>
        <w:top w:val="none" w:sz="0" w:space="0" w:color="auto"/>
        <w:left w:val="none" w:sz="0" w:space="0" w:color="auto"/>
        <w:bottom w:val="none" w:sz="0" w:space="0" w:color="auto"/>
        <w:right w:val="none" w:sz="0" w:space="0" w:color="auto"/>
      </w:divBdr>
    </w:div>
    <w:div w:id="735667741">
      <w:bodyDiv w:val="1"/>
      <w:marLeft w:val="0"/>
      <w:marRight w:val="0"/>
      <w:marTop w:val="0"/>
      <w:marBottom w:val="0"/>
      <w:divBdr>
        <w:top w:val="none" w:sz="0" w:space="0" w:color="auto"/>
        <w:left w:val="none" w:sz="0" w:space="0" w:color="auto"/>
        <w:bottom w:val="none" w:sz="0" w:space="0" w:color="auto"/>
        <w:right w:val="none" w:sz="0" w:space="0" w:color="auto"/>
      </w:divBdr>
    </w:div>
    <w:div w:id="742603284">
      <w:bodyDiv w:val="1"/>
      <w:marLeft w:val="0"/>
      <w:marRight w:val="0"/>
      <w:marTop w:val="0"/>
      <w:marBottom w:val="0"/>
      <w:divBdr>
        <w:top w:val="none" w:sz="0" w:space="0" w:color="auto"/>
        <w:left w:val="none" w:sz="0" w:space="0" w:color="auto"/>
        <w:bottom w:val="none" w:sz="0" w:space="0" w:color="auto"/>
        <w:right w:val="none" w:sz="0" w:space="0" w:color="auto"/>
      </w:divBdr>
    </w:div>
    <w:div w:id="749960048">
      <w:bodyDiv w:val="1"/>
      <w:marLeft w:val="0"/>
      <w:marRight w:val="0"/>
      <w:marTop w:val="0"/>
      <w:marBottom w:val="0"/>
      <w:divBdr>
        <w:top w:val="none" w:sz="0" w:space="0" w:color="auto"/>
        <w:left w:val="none" w:sz="0" w:space="0" w:color="auto"/>
        <w:bottom w:val="none" w:sz="0" w:space="0" w:color="auto"/>
        <w:right w:val="none" w:sz="0" w:space="0" w:color="auto"/>
      </w:divBdr>
    </w:div>
    <w:div w:id="751507234">
      <w:bodyDiv w:val="1"/>
      <w:marLeft w:val="0"/>
      <w:marRight w:val="0"/>
      <w:marTop w:val="0"/>
      <w:marBottom w:val="0"/>
      <w:divBdr>
        <w:top w:val="none" w:sz="0" w:space="0" w:color="auto"/>
        <w:left w:val="none" w:sz="0" w:space="0" w:color="auto"/>
        <w:bottom w:val="none" w:sz="0" w:space="0" w:color="auto"/>
        <w:right w:val="none" w:sz="0" w:space="0" w:color="auto"/>
      </w:divBdr>
    </w:div>
    <w:div w:id="757481529">
      <w:bodyDiv w:val="1"/>
      <w:marLeft w:val="0"/>
      <w:marRight w:val="0"/>
      <w:marTop w:val="0"/>
      <w:marBottom w:val="0"/>
      <w:divBdr>
        <w:top w:val="none" w:sz="0" w:space="0" w:color="auto"/>
        <w:left w:val="none" w:sz="0" w:space="0" w:color="auto"/>
        <w:bottom w:val="none" w:sz="0" w:space="0" w:color="auto"/>
        <w:right w:val="none" w:sz="0" w:space="0" w:color="auto"/>
      </w:divBdr>
    </w:div>
    <w:div w:id="764693324">
      <w:bodyDiv w:val="1"/>
      <w:marLeft w:val="0"/>
      <w:marRight w:val="0"/>
      <w:marTop w:val="0"/>
      <w:marBottom w:val="0"/>
      <w:divBdr>
        <w:top w:val="none" w:sz="0" w:space="0" w:color="auto"/>
        <w:left w:val="none" w:sz="0" w:space="0" w:color="auto"/>
        <w:bottom w:val="none" w:sz="0" w:space="0" w:color="auto"/>
        <w:right w:val="none" w:sz="0" w:space="0" w:color="auto"/>
      </w:divBdr>
    </w:div>
    <w:div w:id="768966417">
      <w:bodyDiv w:val="1"/>
      <w:marLeft w:val="0"/>
      <w:marRight w:val="0"/>
      <w:marTop w:val="0"/>
      <w:marBottom w:val="0"/>
      <w:divBdr>
        <w:top w:val="none" w:sz="0" w:space="0" w:color="auto"/>
        <w:left w:val="none" w:sz="0" w:space="0" w:color="auto"/>
        <w:bottom w:val="none" w:sz="0" w:space="0" w:color="auto"/>
        <w:right w:val="none" w:sz="0" w:space="0" w:color="auto"/>
      </w:divBdr>
    </w:div>
    <w:div w:id="770930898">
      <w:bodyDiv w:val="1"/>
      <w:marLeft w:val="0"/>
      <w:marRight w:val="0"/>
      <w:marTop w:val="0"/>
      <w:marBottom w:val="0"/>
      <w:divBdr>
        <w:top w:val="none" w:sz="0" w:space="0" w:color="auto"/>
        <w:left w:val="none" w:sz="0" w:space="0" w:color="auto"/>
        <w:bottom w:val="none" w:sz="0" w:space="0" w:color="auto"/>
        <w:right w:val="none" w:sz="0" w:space="0" w:color="auto"/>
      </w:divBdr>
    </w:div>
    <w:div w:id="771514289">
      <w:bodyDiv w:val="1"/>
      <w:marLeft w:val="0"/>
      <w:marRight w:val="0"/>
      <w:marTop w:val="0"/>
      <w:marBottom w:val="0"/>
      <w:divBdr>
        <w:top w:val="none" w:sz="0" w:space="0" w:color="auto"/>
        <w:left w:val="none" w:sz="0" w:space="0" w:color="auto"/>
        <w:bottom w:val="none" w:sz="0" w:space="0" w:color="auto"/>
        <w:right w:val="none" w:sz="0" w:space="0" w:color="auto"/>
      </w:divBdr>
    </w:div>
    <w:div w:id="772752250">
      <w:bodyDiv w:val="1"/>
      <w:marLeft w:val="0"/>
      <w:marRight w:val="0"/>
      <w:marTop w:val="0"/>
      <w:marBottom w:val="0"/>
      <w:divBdr>
        <w:top w:val="none" w:sz="0" w:space="0" w:color="auto"/>
        <w:left w:val="none" w:sz="0" w:space="0" w:color="auto"/>
        <w:bottom w:val="none" w:sz="0" w:space="0" w:color="auto"/>
        <w:right w:val="none" w:sz="0" w:space="0" w:color="auto"/>
      </w:divBdr>
    </w:div>
    <w:div w:id="782655153">
      <w:bodyDiv w:val="1"/>
      <w:marLeft w:val="0"/>
      <w:marRight w:val="0"/>
      <w:marTop w:val="0"/>
      <w:marBottom w:val="0"/>
      <w:divBdr>
        <w:top w:val="none" w:sz="0" w:space="0" w:color="auto"/>
        <w:left w:val="none" w:sz="0" w:space="0" w:color="auto"/>
        <w:bottom w:val="none" w:sz="0" w:space="0" w:color="auto"/>
        <w:right w:val="none" w:sz="0" w:space="0" w:color="auto"/>
      </w:divBdr>
    </w:div>
    <w:div w:id="790712566">
      <w:bodyDiv w:val="1"/>
      <w:marLeft w:val="0"/>
      <w:marRight w:val="0"/>
      <w:marTop w:val="0"/>
      <w:marBottom w:val="0"/>
      <w:divBdr>
        <w:top w:val="none" w:sz="0" w:space="0" w:color="auto"/>
        <w:left w:val="none" w:sz="0" w:space="0" w:color="auto"/>
        <w:bottom w:val="none" w:sz="0" w:space="0" w:color="auto"/>
        <w:right w:val="none" w:sz="0" w:space="0" w:color="auto"/>
      </w:divBdr>
    </w:div>
    <w:div w:id="791292196">
      <w:bodyDiv w:val="1"/>
      <w:marLeft w:val="0"/>
      <w:marRight w:val="0"/>
      <w:marTop w:val="0"/>
      <w:marBottom w:val="0"/>
      <w:divBdr>
        <w:top w:val="none" w:sz="0" w:space="0" w:color="auto"/>
        <w:left w:val="none" w:sz="0" w:space="0" w:color="auto"/>
        <w:bottom w:val="none" w:sz="0" w:space="0" w:color="auto"/>
        <w:right w:val="none" w:sz="0" w:space="0" w:color="auto"/>
      </w:divBdr>
    </w:div>
    <w:div w:id="800339716">
      <w:bodyDiv w:val="1"/>
      <w:marLeft w:val="0"/>
      <w:marRight w:val="0"/>
      <w:marTop w:val="0"/>
      <w:marBottom w:val="0"/>
      <w:divBdr>
        <w:top w:val="none" w:sz="0" w:space="0" w:color="auto"/>
        <w:left w:val="none" w:sz="0" w:space="0" w:color="auto"/>
        <w:bottom w:val="none" w:sz="0" w:space="0" w:color="auto"/>
        <w:right w:val="none" w:sz="0" w:space="0" w:color="auto"/>
      </w:divBdr>
    </w:div>
    <w:div w:id="802847250">
      <w:bodyDiv w:val="1"/>
      <w:marLeft w:val="0"/>
      <w:marRight w:val="0"/>
      <w:marTop w:val="0"/>
      <w:marBottom w:val="0"/>
      <w:divBdr>
        <w:top w:val="none" w:sz="0" w:space="0" w:color="auto"/>
        <w:left w:val="none" w:sz="0" w:space="0" w:color="auto"/>
        <w:bottom w:val="none" w:sz="0" w:space="0" w:color="auto"/>
        <w:right w:val="none" w:sz="0" w:space="0" w:color="auto"/>
      </w:divBdr>
    </w:div>
    <w:div w:id="804129256">
      <w:bodyDiv w:val="1"/>
      <w:marLeft w:val="0"/>
      <w:marRight w:val="0"/>
      <w:marTop w:val="0"/>
      <w:marBottom w:val="0"/>
      <w:divBdr>
        <w:top w:val="none" w:sz="0" w:space="0" w:color="auto"/>
        <w:left w:val="none" w:sz="0" w:space="0" w:color="auto"/>
        <w:bottom w:val="none" w:sz="0" w:space="0" w:color="auto"/>
        <w:right w:val="none" w:sz="0" w:space="0" w:color="auto"/>
      </w:divBdr>
    </w:div>
    <w:div w:id="806975215">
      <w:bodyDiv w:val="1"/>
      <w:marLeft w:val="0"/>
      <w:marRight w:val="0"/>
      <w:marTop w:val="0"/>
      <w:marBottom w:val="0"/>
      <w:divBdr>
        <w:top w:val="none" w:sz="0" w:space="0" w:color="auto"/>
        <w:left w:val="none" w:sz="0" w:space="0" w:color="auto"/>
        <w:bottom w:val="none" w:sz="0" w:space="0" w:color="auto"/>
        <w:right w:val="none" w:sz="0" w:space="0" w:color="auto"/>
      </w:divBdr>
    </w:div>
    <w:div w:id="813107759">
      <w:bodyDiv w:val="1"/>
      <w:marLeft w:val="0"/>
      <w:marRight w:val="0"/>
      <w:marTop w:val="0"/>
      <w:marBottom w:val="0"/>
      <w:divBdr>
        <w:top w:val="none" w:sz="0" w:space="0" w:color="auto"/>
        <w:left w:val="none" w:sz="0" w:space="0" w:color="auto"/>
        <w:bottom w:val="none" w:sz="0" w:space="0" w:color="auto"/>
        <w:right w:val="none" w:sz="0" w:space="0" w:color="auto"/>
      </w:divBdr>
    </w:div>
    <w:div w:id="820317071">
      <w:bodyDiv w:val="1"/>
      <w:marLeft w:val="0"/>
      <w:marRight w:val="0"/>
      <w:marTop w:val="0"/>
      <w:marBottom w:val="0"/>
      <w:divBdr>
        <w:top w:val="none" w:sz="0" w:space="0" w:color="auto"/>
        <w:left w:val="none" w:sz="0" w:space="0" w:color="auto"/>
        <w:bottom w:val="none" w:sz="0" w:space="0" w:color="auto"/>
        <w:right w:val="none" w:sz="0" w:space="0" w:color="auto"/>
      </w:divBdr>
    </w:div>
    <w:div w:id="825709404">
      <w:bodyDiv w:val="1"/>
      <w:marLeft w:val="0"/>
      <w:marRight w:val="0"/>
      <w:marTop w:val="0"/>
      <w:marBottom w:val="0"/>
      <w:divBdr>
        <w:top w:val="none" w:sz="0" w:space="0" w:color="auto"/>
        <w:left w:val="none" w:sz="0" w:space="0" w:color="auto"/>
        <w:bottom w:val="none" w:sz="0" w:space="0" w:color="auto"/>
        <w:right w:val="none" w:sz="0" w:space="0" w:color="auto"/>
      </w:divBdr>
    </w:div>
    <w:div w:id="829520442">
      <w:bodyDiv w:val="1"/>
      <w:marLeft w:val="0"/>
      <w:marRight w:val="0"/>
      <w:marTop w:val="0"/>
      <w:marBottom w:val="0"/>
      <w:divBdr>
        <w:top w:val="none" w:sz="0" w:space="0" w:color="auto"/>
        <w:left w:val="none" w:sz="0" w:space="0" w:color="auto"/>
        <w:bottom w:val="none" w:sz="0" w:space="0" w:color="auto"/>
        <w:right w:val="none" w:sz="0" w:space="0" w:color="auto"/>
      </w:divBdr>
    </w:div>
    <w:div w:id="834539868">
      <w:bodyDiv w:val="1"/>
      <w:marLeft w:val="0"/>
      <w:marRight w:val="0"/>
      <w:marTop w:val="0"/>
      <w:marBottom w:val="0"/>
      <w:divBdr>
        <w:top w:val="none" w:sz="0" w:space="0" w:color="auto"/>
        <w:left w:val="none" w:sz="0" w:space="0" w:color="auto"/>
        <w:bottom w:val="none" w:sz="0" w:space="0" w:color="auto"/>
        <w:right w:val="none" w:sz="0" w:space="0" w:color="auto"/>
      </w:divBdr>
    </w:div>
    <w:div w:id="834760934">
      <w:bodyDiv w:val="1"/>
      <w:marLeft w:val="0"/>
      <w:marRight w:val="0"/>
      <w:marTop w:val="0"/>
      <w:marBottom w:val="0"/>
      <w:divBdr>
        <w:top w:val="none" w:sz="0" w:space="0" w:color="auto"/>
        <w:left w:val="none" w:sz="0" w:space="0" w:color="auto"/>
        <w:bottom w:val="none" w:sz="0" w:space="0" w:color="auto"/>
        <w:right w:val="none" w:sz="0" w:space="0" w:color="auto"/>
      </w:divBdr>
    </w:div>
    <w:div w:id="841744984">
      <w:bodyDiv w:val="1"/>
      <w:marLeft w:val="0"/>
      <w:marRight w:val="0"/>
      <w:marTop w:val="0"/>
      <w:marBottom w:val="0"/>
      <w:divBdr>
        <w:top w:val="none" w:sz="0" w:space="0" w:color="auto"/>
        <w:left w:val="none" w:sz="0" w:space="0" w:color="auto"/>
        <w:bottom w:val="none" w:sz="0" w:space="0" w:color="auto"/>
        <w:right w:val="none" w:sz="0" w:space="0" w:color="auto"/>
      </w:divBdr>
    </w:div>
    <w:div w:id="846794899">
      <w:bodyDiv w:val="1"/>
      <w:marLeft w:val="0"/>
      <w:marRight w:val="0"/>
      <w:marTop w:val="0"/>
      <w:marBottom w:val="0"/>
      <w:divBdr>
        <w:top w:val="none" w:sz="0" w:space="0" w:color="auto"/>
        <w:left w:val="none" w:sz="0" w:space="0" w:color="auto"/>
        <w:bottom w:val="none" w:sz="0" w:space="0" w:color="auto"/>
        <w:right w:val="none" w:sz="0" w:space="0" w:color="auto"/>
      </w:divBdr>
    </w:div>
    <w:div w:id="848954089">
      <w:bodyDiv w:val="1"/>
      <w:marLeft w:val="0"/>
      <w:marRight w:val="0"/>
      <w:marTop w:val="0"/>
      <w:marBottom w:val="0"/>
      <w:divBdr>
        <w:top w:val="none" w:sz="0" w:space="0" w:color="auto"/>
        <w:left w:val="none" w:sz="0" w:space="0" w:color="auto"/>
        <w:bottom w:val="none" w:sz="0" w:space="0" w:color="auto"/>
        <w:right w:val="none" w:sz="0" w:space="0" w:color="auto"/>
      </w:divBdr>
    </w:div>
    <w:div w:id="850802854">
      <w:bodyDiv w:val="1"/>
      <w:marLeft w:val="0"/>
      <w:marRight w:val="0"/>
      <w:marTop w:val="0"/>
      <w:marBottom w:val="0"/>
      <w:divBdr>
        <w:top w:val="none" w:sz="0" w:space="0" w:color="auto"/>
        <w:left w:val="none" w:sz="0" w:space="0" w:color="auto"/>
        <w:bottom w:val="none" w:sz="0" w:space="0" w:color="auto"/>
        <w:right w:val="none" w:sz="0" w:space="0" w:color="auto"/>
      </w:divBdr>
    </w:div>
    <w:div w:id="851190832">
      <w:bodyDiv w:val="1"/>
      <w:marLeft w:val="0"/>
      <w:marRight w:val="0"/>
      <w:marTop w:val="0"/>
      <w:marBottom w:val="0"/>
      <w:divBdr>
        <w:top w:val="none" w:sz="0" w:space="0" w:color="auto"/>
        <w:left w:val="none" w:sz="0" w:space="0" w:color="auto"/>
        <w:bottom w:val="none" w:sz="0" w:space="0" w:color="auto"/>
        <w:right w:val="none" w:sz="0" w:space="0" w:color="auto"/>
      </w:divBdr>
    </w:div>
    <w:div w:id="853616479">
      <w:bodyDiv w:val="1"/>
      <w:marLeft w:val="0"/>
      <w:marRight w:val="0"/>
      <w:marTop w:val="0"/>
      <w:marBottom w:val="0"/>
      <w:divBdr>
        <w:top w:val="none" w:sz="0" w:space="0" w:color="auto"/>
        <w:left w:val="none" w:sz="0" w:space="0" w:color="auto"/>
        <w:bottom w:val="none" w:sz="0" w:space="0" w:color="auto"/>
        <w:right w:val="none" w:sz="0" w:space="0" w:color="auto"/>
      </w:divBdr>
    </w:div>
    <w:div w:id="854149914">
      <w:bodyDiv w:val="1"/>
      <w:marLeft w:val="0"/>
      <w:marRight w:val="0"/>
      <w:marTop w:val="0"/>
      <w:marBottom w:val="0"/>
      <w:divBdr>
        <w:top w:val="none" w:sz="0" w:space="0" w:color="auto"/>
        <w:left w:val="none" w:sz="0" w:space="0" w:color="auto"/>
        <w:bottom w:val="none" w:sz="0" w:space="0" w:color="auto"/>
        <w:right w:val="none" w:sz="0" w:space="0" w:color="auto"/>
      </w:divBdr>
    </w:div>
    <w:div w:id="859929991">
      <w:bodyDiv w:val="1"/>
      <w:marLeft w:val="0"/>
      <w:marRight w:val="0"/>
      <w:marTop w:val="0"/>
      <w:marBottom w:val="0"/>
      <w:divBdr>
        <w:top w:val="none" w:sz="0" w:space="0" w:color="auto"/>
        <w:left w:val="none" w:sz="0" w:space="0" w:color="auto"/>
        <w:bottom w:val="none" w:sz="0" w:space="0" w:color="auto"/>
        <w:right w:val="none" w:sz="0" w:space="0" w:color="auto"/>
      </w:divBdr>
    </w:div>
    <w:div w:id="860629445">
      <w:bodyDiv w:val="1"/>
      <w:marLeft w:val="0"/>
      <w:marRight w:val="0"/>
      <w:marTop w:val="0"/>
      <w:marBottom w:val="0"/>
      <w:divBdr>
        <w:top w:val="none" w:sz="0" w:space="0" w:color="auto"/>
        <w:left w:val="none" w:sz="0" w:space="0" w:color="auto"/>
        <w:bottom w:val="none" w:sz="0" w:space="0" w:color="auto"/>
        <w:right w:val="none" w:sz="0" w:space="0" w:color="auto"/>
      </w:divBdr>
    </w:div>
    <w:div w:id="861478448">
      <w:bodyDiv w:val="1"/>
      <w:marLeft w:val="0"/>
      <w:marRight w:val="0"/>
      <w:marTop w:val="0"/>
      <w:marBottom w:val="0"/>
      <w:divBdr>
        <w:top w:val="none" w:sz="0" w:space="0" w:color="auto"/>
        <w:left w:val="none" w:sz="0" w:space="0" w:color="auto"/>
        <w:bottom w:val="none" w:sz="0" w:space="0" w:color="auto"/>
        <w:right w:val="none" w:sz="0" w:space="0" w:color="auto"/>
      </w:divBdr>
    </w:div>
    <w:div w:id="867719368">
      <w:bodyDiv w:val="1"/>
      <w:marLeft w:val="0"/>
      <w:marRight w:val="0"/>
      <w:marTop w:val="0"/>
      <w:marBottom w:val="0"/>
      <w:divBdr>
        <w:top w:val="none" w:sz="0" w:space="0" w:color="auto"/>
        <w:left w:val="none" w:sz="0" w:space="0" w:color="auto"/>
        <w:bottom w:val="none" w:sz="0" w:space="0" w:color="auto"/>
        <w:right w:val="none" w:sz="0" w:space="0" w:color="auto"/>
      </w:divBdr>
    </w:div>
    <w:div w:id="869223351">
      <w:bodyDiv w:val="1"/>
      <w:marLeft w:val="0"/>
      <w:marRight w:val="0"/>
      <w:marTop w:val="0"/>
      <w:marBottom w:val="0"/>
      <w:divBdr>
        <w:top w:val="none" w:sz="0" w:space="0" w:color="auto"/>
        <w:left w:val="none" w:sz="0" w:space="0" w:color="auto"/>
        <w:bottom w:val="none" w:sz="0" w:space="0" w:color="auto"/>
        <w:right w:val="none" w:sz="0" w:space="0" w:color="auto"/>
      </w:divBdr>
    </w:div>
    <w:div w:id="870456461">
      <w:bodyDiv w:val="1"/>
      <w:marLeft w:val="0"/>
      <w:marRight w:val="0"/>
      <w:marTop w:val="0"/>
      <w:marBottom w:val="0"/>
      <w:divBdr>
        <w:top w:val="none" w:sz="0" w:space="0" w:color="auto"/>
        <w:left w:val="none" w:sz="0" w:space="0" w:color="auto"/>
        <w:bottom w:val="none" w:sz="0" w:space="0" w:color="auto"/>
        <w:right w:val="none" w:sz="0" w:space="0" w:color="auto"/>
      </w:divBdr>
    </w:div>
    <w:div w:id="873150673">
      <w:bodyDiv w:val="1"/>
      <w:marLeft w:val="0"/>
      <w:marRight w:val="0"/>
      <w:marTop w:val="0"/>
      <w:marBottom w:val="0"/>
      <w:divBdr>
        <w:top w:val="none" w:sz="0" w:space="0" w:color="auto"/>
        <w:left w:val="none" w:sz="0" w:space="0" w:color="auto"/>
        <w:bottom w:val="none" w:sz="0" w:space="0" w:color="auto"/>
        <w:right w:val="none" w:sz="0" w:space="0" w:color="auto"/>
      </w:divBdr>
    </w:div>
    <w:div w:id="881986328">
      <w:bodyDiv w:val="1"/>
      <w:marLeft w:val="0"/>
      <w:marRight w:val="0"/>
      <w:marTop w:val="0"/>
      <w:marBottom w:val="0"/>
      <w:divBdr>
        <w:top w:val="none" w:sz="0" w:space="0" w:color="auto"/>
        <w:left w:val="none" w:sz="0" w:space="0" w:color="auto"/>
        <w:bottom w:val="none" w:sz="0" w:space="0" w:color="auto"/>
        <w:right w:val="none" w:sz="0" w:space="0" w:color="auto"/>
      </w:divBdr>
    </w:div>
    <w:div w:id="885675624">
      <w:bodyDiv w:val="1"/>
      <w:marLeft w:val="0"/>
      <w:marRight w:val="0"/>
      <w:marTop w:val="0"/>
      <w:marBottom w:val="0"/>
      <w:divBdr>
        <w:top w:val="none" w:sz="0" w:space="0" w:color="auto"/>
        <w:left w:val="none" w:sz="0" w:space="0" w:color="auto"/>
        <w:bottom w:val="none" w:sz="0" w:space="0" w:color="auto"/>
        <w:right w:val="none" w:sz="0" w:space="0" w:color="auto"/>
      </w:divBdr>
    </w:div>
    <w:div w:id="892305325">
      <w:bodyDiv w:val="1"/>
      <w:marLeft w:val="0"/>
      <w:marRight w:val="0"/>
      <w:marTop w:val="0"/>
      <w:marBottom w:val="0"/>
      <w:divBdr>
        <w:top w:val="none" w:sz="0" w:space="0" w:color="auto"/>
        <w:left w:val="none" w:sz="0" w:space="0" w:color="auto"/>
        <w:bottom w:val="none" w:sz="0" w:space="0" w:color="auto"/>
        <w:right w:val="none" w:sz="0" w:space="0" w:color="auto"/>
      </w:divBdr>
    </w:div>
    <w:div w:id="900675389">
      <w:bodyDiv w:val="1"/>
      <w:marLeft w:val="0"/>
      <w:marRight w:val="0"/>
      <w:marTop w:val="0"/>
      <w:marBottom w:val="0"/>
      <w:divBdr>
        <w:top w:val="none" w:sz="0" w:space="0" w:color="auto"/>
        <w:left w:val="none" w:sz="0" w:space="0" w:color="auto"/>
        <w:bottom w:val="none" w:sz="0" w:space="0" w:color="auto"/>
        <w:right w:val="none" w:sz="0" w:space="0" w:color="auto"/>
      </w:divBdr>
    </w:div>
    <w:div w:id="902837209">
      <w:bodyDiv w:val="1"/>
      <w:marLeft w:val="0"/>
      <w:marRight w:val="0"/>
      <w:marTop w:val="0"/>
      <w:marBottom w:val="0"/>
      <w:divBdr>
        <w:top w:val="none" w:sz="0" w:space="0" w:color="auto"/>
        <w:left w:val="none" w:sz="0" w:space="0" w:color="auto"/>
        <w:bottom w:val="none" w:sz="0" w:space="0" w:color="auto"/>
        <w:right w:val="none" w:sz="0" w:space="0" w:color="auto"/>
      </w:divBdr>
    </w:div>
    <w:div w:id="904531511">
      <w:bodyDiv w:val="1"/>
      <w:marLeft w:val="0"/>
      <w:marRight w:val="0"/>
      <w:marTop w:val="0"/>
      <w:marBottom w:val="0"/>
      <w:divBdr>
        <w:top w:val="none" w:sz="0" w:space="0" w:color="auto"/>
        <w:left w:val="none" w:sz="0" w:space="0" w:color="auto"/>
        <w:bottom w:val="none" w:sz="0" w:space="0" w:color="auto"/>
        <w:right w:val="none" w:sz="0" w:space="0" w:color="auto"/>
      </w:divBdr>
    </w:div>
    <w:div w:id="932317364">
      <w:bodyDiv w:val="1"/>
      <w:marLeft w:val="0"/>
      <w:marRight w:val="0"/>
      <w:marTop w:val="0"/>
      <w:marBottom w:val="0"/>
      <w:divBdr>
        <w:top w:val="none" w:sz="0" w:space="0" w:color="auto"/>
        <w:left w:val="none" w:sz="0" w:space="0" w:color="auto"/>
        <w:bottom w:val="none" w:sz="0" w:space="0" w:color="auto"/>
        <w:right w:val="none" w:sz="0" w:space="0" w:color="auto"/>
      </w:divBdr>
    </w:div>
    <w:div w:id="932930935">
      <w:bodyDiv w:val="1"/>
      <w:marLeft w:val="0"/>
      <w:marRight w:val="0"/>
      <w:marTop w:val="0"/>
      <w:marBottom w:val="0"/>
      <w:divBdr>
        <w:top w:val="none" w:sz="0" w:space="0" w:color="auto"/>
        <w:left w:val="none" w:sz="0" w:space="0" w:color="auto"/>
        <w:bottom w:val="none" w:sz="0" w:space="0" w:color="auto"/>
        <w:right w:val="none" w:sz="0" w:space="0" w:color="auto"/>
      </w:divBdr>
    </w:div>
    <w:div w:id="934434729">
      <w:bodyDiv w:val="1"/>
      <w:marLeft w:val="0"/>
      <w:marRight w:val="0"/>
      <w:marTop w:val="0"/>
      <w:marBottom w:val="0"/>
      <w:divBdr>
        <w:top w:val="none" w:sz="0" w:space="0" w:color="auto"/>
        <w:left w:val="none" w:sz="0" w:space="0" w:color="auto"/>
        <w:bottom w:val="none" w:sz="0" w:space="0" w:color="auto"/>
        <w:right w:val="none" w:sz="0" w:space="0" w:color="auto"/>
      </w:divBdr>
    </w:div>
    <w:div w:id="934485533">
      <w:bodyDiv w:val="1"/>
      <w:marLeft w:val="0"/>
      <w:marRight w:val="0"/>
      <w:marTop w:val="0"/>
      <w:marBottom w:val="0"/>
      <w:divBdr>
        <w:top w:val="none" w:sz="0" w:space="0" w:color="auto"/>
        <w:left w:val="none" w:sz="0" w:space="0" w:color="auto"/>
        <w:bottom w:val="none" w:sz="0" w:space="0" w:color="auto"/>
        <w:right w:val="none" w:sz="0" w:space="0" w:color="auto"/>
      </w:divBdr>
    </w:div>
    <w:div w:id="939264058">
      <w:bodyDiv w:val="1"/>
      <w:marLeft w:val="0"/>
      <w:marRight w:val="0"/>
      <w:marTop w:val="0"/>
      <w:marBottom w:val="0"/>
      <w:divBdr>
        <w:top w:val="none" w:sz="0" w:space="0" w:color="auto"/>
        <w:left w:val="none" w:sz="0" w:space="0" w:color="auto"/>
        <w:bottom w:val="none" w:sz="0" w:space="0" w:color="auto"/>
        <w:right w:val="none" w:sz="0" w:space="0" w:color="auto"/>
      </w:divBdr>
    </w:div>
    <w:div w:id="939801488">
      <w:bodyDiv w:val="1"/>
      <w:marLeft w:val="0"/>
      <w:marRight w:val="0"/>
      <w:marTop w:val="0"/>
      <w:marBottom w:val="0"/>
      <w:divBdr>
        <w:top w:val="none" w:sz="0" w:space="0" w:color="auto"/>
        <w:left w:val="none" w:sz="0" w:space="0" w:color="auto"/>
        <w:bottom w:val="none" w:sz="0" w:space="0" w:color="auto"/>
        <w:right w:val="none" w:sz="0" w:space="0" w:color="auto"/>
      </w:divBdr>
    </w:div>
    <w:div w:id="941181047">
      <w:bodyDiv w:val="1"/>
      <w:marLeft w:val="0"/>
      <w:marRight w:val="0"/>
      <w:marTop w:val="0"/>
      <w:marBottom w:val="0"/>
      <w:divBdr>
        <w:top w:val="none" w:sz="0" w:space="0" w:color="auto"/>
        <w:left w:val="none" w:sz="0" w:space="0" w:color="auto"/>
        <w:bottom w:val="none" w:sz="0" w:space="0" w:color="auto"/>
        <w:right w:val="none" w:sz="0" w:space="0" w:color="auto"/>
      </w:divBdr>
    </w:div>
    <w:div w:id="941764193">
      <w:bodyDiv w:val="1"/>
      <w:marLeft w:val="0"/>
      <w:marRight w:val="0"/>
      <w:marTop w:val="0"/>
      <w:marBottom w:val="0"/>
      <w:divBdr>
        <w:top w:val="none" w:sz="0" w:space="0" w:color="auto"/>
        <w:left w:val="none" w:sz="0" w:space="0" w:color="auto"/>
        <w:bottom w:val="none" w:sz="0" w:space="0" w:color="auto"/>
        <w:right w:val="none" w:sz="0" w:space="0" w:color="auto"/>
      </w:divBdr>
    </w:div>
    <w:div w:id="948508444">
      <w:bodyDiv w:val="1"/>
      <w:marLeft w:val="0"/>
      <w:marRight w:val="0"/>
      <w:marTop w:val="0"/>
      <w:marBottom w:val="0"/>
      <w:divBdr>
        <w:top w:val="none" w:sz="0" w:space="0" w:color="auto"/>
        <w:left w:val="none" w:sz="0" w:space="0" w:color="auto"/>
        <w:bottom w:val="none" w:sz="0" w:space="0" w:color="auto"/>
        <w:right w:val="none" w:sz="0" w:space="0" w:color="auto"/>
      </w:divBdr>
    </w:div>
    <w:div w:id="949551309">
      <w:bodyDiv w:val="1"/>
      <w:marLeft w:val="0"/>
      <w:marRight w:val="0"/>
      <w:marTop w:val="0"/>
      <w:marBottom w:val="0"/>
      <w:divBdr>
        <w:top w:val="none" w:sz="0" w:space="0" w:color="auto"/>
        <w:left w:val="none" w:sz="0" w:space="0" w:color="auto"/>
        <w:bottom w:val="none" w:sz="0" w:space="0" w:color="auto"/>
        <w:right w:val="none" w:sz="0" w:space="0" w:color="auto"/>
      </w:divBdr>
    </w:div>
    <w:div w:id="952052039">
      <w:bodyDiv w:val="1"/>
      <w:marLeft w:val="0"/>
      <w:marRight w:val="0"/>
      <w:marTop w:val="0"/>
      <w:marBottom w:val="0"/>
      <w:divBdr>
        <w:top w:val="none" w:sz="0" w:space="0" w:color="auto"/>
        <w:left w:val="none" w:sz="0" w:space="0" w:color="auto"/>
        <w:bottom w:val="none" w:sz="0" w:space="0" w:color="auto"/>
        <w:right w:val="none" w:sz="0" w:space="0" w:color="auto"/>
      </w:divBdr>
    </w:div>
    <w:div w:id="966933067">
      <w:bodyDiv w:val="1"/>
      <w:marLeft w:val="0"/>
      <w:marRight w:val="0"/>
      <w:marTop w:val="0"/>
      <w:marBottom w:val="0"/>
      <w:divBdr>
        <w:top w:val="none" w:sz="0" w:space="0" w:color="auto"/>
        <w:left w:val="none" w:sz="0" w:space="0" w:color="auto"/>
        <w:bottom w:val="none" w:sz="0" w:space="0" w:color="auto"/>
        <w:right w:val="none" w:sz="0" w:space="0" w:color="auto"/>
      </w:divBdr>
    </w:div>
    <w:div w:id="968123561">
      <w:bodyDiv w:val="1"/>
      <w:marLeft w:val="0"/>
      <w:marRight w:val="0"/>
      <w:marTop w:val="0"/>
      <w:marBottom w:val="0"/>
      <w:divBdr>
        <w:top w:val="none" w:sz="0" w:space="0" w:color="auto"/>
        <w:left w:val="none" w:sz="0" w:space="0" w:color="auto"/>
        <w:bottom w:val="none" w:sz="0" w:space="0" w:color="auto"/>
        <w:right w:val="none" w:sz="0" w:space="0" w:color="auto"/>
      </w:divBdr>
    </w:div>
    <w:div w:id="971059417">
      <w:bodyDiv w:val="1"/>
      <w:marLeft w:val="0"/>
      <w:marRight w:val="0"/>
      <w:marTop w:val="0"/>
      <w:marBottom w:val="0"/>
      <w:divBdr>
        <w:top w:val="none" w:sz="0" w:space="0" w:color="auto"/>
        <w:left w:val="none" w:sz="0" w:space="0" w:color="auto"/>
        <w:bottom w:val="none" w:sz="0" w:space="0" w:color="auto"/>
        <w:right w:val="none" w:sz="0" w:space="0" w:color="auto"/>
      </w:divBdr>
    </w:div>
    <w:div w:id="984117300">
      <w:bodyDiv w:val="1"/>
      <w:marLeft w:val="0"/>
      <w:marRight w:val="0"/>
      <w:marTop w:val="0"/>
      <w:marBottom w:val="0"/>
      <w:divBdr>
        <w:top w:val="none" w:sz="0" w:space="0" w:color="auto"/>
        <w:left w:val="none" w:sz="0" w:space="0" w:color="auto"/>
        <w:bottom w:val="none" w:sz="0" w:space="0" w:color="auto"/>
        <w:right w:val="none" w:sz="0" w:space="0" w:color="auto"/>
      </w:divBdr>
    </w:div>
    <w:div w:id="988829300">
      <w:bodyDiv w:val="1"/>
      <w:marLeft w:val="0"/>
      <w:marRight w:val="0"/>
      <w:marTop w:val="0"/>
      <w:marBottom w:val="0"/>
      <w:divBdr>
        <w:top w:val="none" w:sz="0" w:space="0" w:color="auto"/>
        <w:left w:val="none" w:sz="0" w:space="0" w:color="auto"/>
        <w:bottom w:val="none" w:sz="0" w:space="0" w:color="auto"/>
        <w:right w:val="none" w:sz="0" w:space="0" w:color="auto"/>
      </w:divBdr>
    </w:div>
    <w:div w:id="992104522">
      <w:bodyDiv w:val="1"/>
      <w:marLeft w:val="0"/>
      <w:marRight w:val="0"/>
      <w:marTop w:val="0"/>
      <w:marBottom w:val="0"/>
      <w:divBdr>
        <w:top w:val="none" w:sz="0" w:space="0" w:color="auto"/>
        <w:left w:val="none" w:sz="0" w:space="0" w:color="auto"/>
        <w:bottom w:val="none" w:sz="0" w:space="0" w:color="auto"/>
        <w:right w:val="none" w:sz="0" w:space="0" w:color="auto"/>
      </w:divBdr>
    </w:div>
    <w:div w:id="994644158">
      <w:bodyDiv w:val="1"/>
      <w:marLeft w:val="0"/>
      <w:marRight w:val="0"/>
      <w:marTop w:val="0"/>
      <w:marBottom w:val="0"/>
      <w:divBdr>
        <w:top w:val="none" w:sz="0" w:space="0" w:color="auto"/>
        <w:left w:val="none" w:sz="0" w:space="0" w:color="auto"/>
        <w:bottom w:val="none" w:sz="0" w:space="0" w:color="auto"/>
        <w:right w:val="none" w:sz="0" w:space="0" w:color="auto"/>
      </w:divBdr>
    </w:div>
    <w:div w:id="995302785">
      <w:bodyDiv w:val="1"/>
      <w:marLeft w:val="0"/>
      <w:marRight w:val="0"/>
      <w:marTop w:val="0"/>
      <w:marBottom w:val="0"/>
      <w:divBdr>
        <w:top w:val="none" w:sz="0" w:space="0" w:color="auto"/>
        <w:left w:val="none" w:sz="0" w:space="0" w:color="auto"/>
        <w:bottom w:val="none" w:sz="0" w:space="0" w:color="auto"/>
        <w:right w:val="none" w:sz="0" w:space="0" w:color="auto"/>
      </w:divBdr>
    </w:div>
    <w:div w:id="1003170533">
      <w:bodyDiv w:val="1"/>
      <w:marLeft w:val="0"/>
      <w:marRight w:val="0"/>
      <w:marTop w:val="0"/>
      <w:marBottom w:val="0"/>
      <w:divBdr>
        <w:top w:val="none" w:sz="0" w:space="0" w:color="auto"/>
        <w:left w:val="none" w:sz="0" w:space="0" w:color="auto"/>
        <w:bottom w:val="none" w:sz="0" w:space="0" w:color="auto"/>
        <w:right w:val="none" w:sz="0" w:space="0" w:color="auto"/>
      </w:divBdr>
    </w:div>
    <w:div w:id="1003316939">
      <w:bodyDiv w:val="1"/>
      <w:marLeft w:val="0"/>
      <w:marRight w:val="0"/>
      <w:marTop w:val="0"/>
      <w:marBottom w:val="0"/>
      <w:divBdr>
        <w:top w:val="none" w:sz="0" w:space="0" w:color="auto"/>
        <w:left w:val="none" w:sz="0" w:space="0" w:color="auto"/>
        <w:bottom w:val="none" w:sz="0" w:space="0" w:color="auto"/>
        <w:right w:val="none" w:sz="0" w:space="0" w:color="auto"/>
      </w:divBdr>
    </w:div>
    <w:div w:id="1003817504">
      <w:bodyDiv w:val="1"/>
      <w:marLeft w:val="0"/>
      <w:marRight w:val="0"/>
      <w:marTop w:val="0"/>
      <w:marBottom w:val="0"/>
      <w:divBdr>
        <w:top w:val="none" w:sz="0" w:space="0" w:color="auto"/>
        <w:left w:val="none" w:sz="0" w:space="0" w:color="auto"/>
        <w:bottom w:val="none" w:sz="0" w:space="0" w:color="auto"/>
        <w:right w:val="none" w:sz="0" w:space="0" w:color="auto"/>
      </w:divBdr>
    </w:div>
    <w:div w:id="1009678866">
      <w:bodyDiv w:val="1"/>
      <w:marLeft w:val="0"/>
      <w:marRight w:val="0"/>
      <w:marTop w:val="0"/>
      <w:marBottom w:val="0"/>
      <w:divBdr>
        <w:top w:val="none" w:sz="0" w:space="0" w:color="auto"/>
        <w:left w:val="none" w:sz="0" w:space="0" w:color="auto"/>
        <w:bottom w:val="none" w:sz="0" w:space="0" w:color="auto"/>
        <w:right w:val="none" w:sz="0" w:space="0" w:color="auto"/>
      </w:divBdr>
    </w:div>
    <w:div w:id="1019236952">
      <w:bodyDiv w:val="1"/>
      <w:marLeft w:val="0"/>
      <w:marRight w:val="0"/>
      <w:marTop w:val="0"/>
      <w:marBottom w:val="0"/>
      <w:divBdr>
        <w:top w:val="none" w:sz="0" w:space="0" w:color="auto"/>
        <w:left w:val="none" w:sz="0" w:space="0" w:color="auto"/>
        <w:bottom w:val="none" w:sz="0" w:space="0" w:color="auto"/>
        <w:right w:val="none" w:sz="0" w:space="0" w:color="auto"/>
      </w:divBdr>
    </w:div>
    <w:div w:id="1021198234">
      <w:bodyDiv w:val="1"/>
      <w:marLeft w:val="0"/>
      <w:marRight w:val="0"/>
      <w:marTop w:val="0"/>
      <w:marBottom w:val="0"/>
      <w:divBdr>
        <w:top w:val="none" w:sz="0" w:space="0" w:color="auto"/>
        <w:left w:val="none" w:sz="0" w:space="0" w:color="auto"/>
        <w:bottom w:val="none" w:sz="0" w:space="0" w:color="auto"/>
        <w:right w:val="none" w:sz="0" w:space="0" w:color="auto"/>
      </w:divBdr>
    </w:div>
    <w:div w:id="1032534942">
      <w:bodyDiv w:val="1"/>
      <w:marLeft w:val="0"/>
      <w:marRight w:val="0"/>
      <w:marTop w:val="0"/>
      <w:marBottom w:val="0"/>
      <w:divBdr>
        <w:top w:val="none" w:sz="0" w:space="0" w:color="auto"/>
        <w:left w:val="none" w:sz="0" w:space="0" w:color="auto"/>
        <w:bottom w:val="none" w:sz="0" w:space="0" w:color="auto"/>
        <w:right w:val="none" w:sz="0" w:space="0" w:color="auto"/>
      </w:divBdr>
    </w:div>
    <w:div w:id="1034693140">
      <w:bodyDiv w:val="1"/>
      <w:marLeft w:val="0"/>
      <w:marRight w:val="0"/>
      <w:marTop w:val="0"/>
      <w:marBottom w:val="0"/>
      <w:divBdr>
        <w:top w:val="none" w:sz="0" w:space="0" w:color="auto"/>
        <w:left w:val="none" w:sz="0" w:space="0" w:color="auto"/>
        <w:bottom w:val="none" w:sz="0" w:space="0" w:color="auto"/>
        <w:right w:val="none" w:sz="0" w:space="0" w:color="auto"/>
      </w:divBdr>
    </w:div>
    <w:div w:id="1043407684">
      <w:bodyDiv w:val="1"/>
      <w:marLeft w:val="0"/>
      <w:marRight w:val="0"/>
      <w:marTop w:val="0"/>
      <w:marBottom w:val="0"/>
      <w:divBdr>
        <w:top w:val="none" w:sz="0" w:space="0" w:color="auto"/>
        <w:left w:val="none" w:sz="0" w:space="0" w:color="auto"/>
        <w:bottom w:val="none" w:sz="0" w:space="0" w:color="auto"/>
        <w:right w:val="none" w:sz="0" w:space="0" w:color="auto"/>
      </w:divBdr>
    </w:div>
    <w:div w:id="1045909335">
      <w:bodyDiv w:val="1"/>
      <w:marLeft w:val="0"/>
      <w:marRight w:val="0"/>
      <w:marTop w:val="0"/>
      <w:marBottom w:val="0"/>
      <w:divBdr>
        <w:top w:val="none" w:sz="0" w:space="0" w:color="auto"/>
        <w:left w:val="none" w:sz="0" w:space="0" w:color="auto"/>
        <w:bottom w:val="none" w:sz="0" w:space="0" w:color="auto"/>
        <w:right w:val="none" w:sz="0" w:space="0" w:color="auto"/>
      </w:divBdr>
    </w:div>
    <w:div w:id="1046413664">
      <w:bodyDiv w:val="1"/>
      <w:marLeft w:val="0"/>
      <w:marRight w:val="0"/>
      <w:marTop w:val="0"/>
      <w:marBottom w:val="0"/>
      <w:divBdr>
        <w:top w:val="none" w:sz="0" w:space="0" w:color="auto"/>
        <w:left w:val="none" w:sz="0" w:space="0" w:color="auto"/>
        <w:bottom w:val="none" w:sz="0" w:space="0" w:color="auto"/>
        <w:right w:val="none" w:sz="0" w:space="0" w:color="auto"/>
      </w:divBdr>
    </w:div>
    <w:div w:id="1047218471">
      <w:bodyDiv w:val="1"/>
      <w:marLeft w:val="0"/>
      <w:marRight w:val="0"/>
      <w:marTop w:val="0"/>
      <w:marBottom w:val="0"/>
      <w:divBdr>
        <w:top w:val="none" w:sz="0" w:space="0" w:color="auto"/>
        <w:left w:val="none" w:sz="0" w:space="0" w:color="auto"/>
        <w:bottom w:val="none" w:sz="0" w:space="0" w:color="auto"/>
        <w:right w:val="none" w:sz="0" w:space="0" w:color="auto"/>
      </w:divBdr>
    </w:div>
    <w:div w:id="1047338449">
      <w:bodyDiv w:val="1"/>
      <w:marLeft w:val="0"/>
      <w:marRight w:val="0"/>
      <w:marTop w:val="0"/>
      <w:marBottom w:val="0"/>
      <w:divBdr>
        <w:top w:val="none" w:sz="0" w:space="0" w:color="auto"/>
        <w:left w:val="none" w:sz="0" w:space="0" w:color="auto"/>
        <w:bottom w:val="none" w:sz="0" w:space="0" w:color="auto"/>
        <w:right w:val="none" w:sz="0" w:space="0" w:color="auto"/>
      </w:divBdr>
    </w:div>
    <w:div w:id="1050491735">
      <w:bodyDiv w:val="1"/>
      <w:marLeft w:val="0"/>
      <w:marRight w:val="0"/>
      <w:marTop w:val="0"/>
      <w:marBottom w:val="0"/>
      <w:divBdr>
        <w:top w:val="none" w:sz="0" w:space="0" w:color="auto"/>
        <w:left w:val="none" w:sz="0" w:space="0" w:color="auto"/>
        <w:bottom w:val="none" w:sz="0" w:space="0" w:color="auto"/>
        <w:right w:val="none" w:sz="0" w:space="0" w:color="auto"/>
      </w:divBdr>
    </w:div>
    <w:div w:id="1058355551">
      <w:bodyDiv w:val="1"/>
      <w:marLeft w:val="0"/>
      <w:marRight w:val="0"/>
      <w:marTop w:val="0"/>
      <w:marBottom w:val="0"/>
      <w:divBdr>
        <w:top w:val="none" w:sz="0" w:space="0" w:color="auto"/>
        <w:left w:val="none" w:sz="0" w:space="0" w:color="auto"/>
        <w:bottom w:val="none" w:sz="0" w:space="0" w:color="auto"/>
        <w:right w:val="none" w:sz="0" w:space="0" w:color="auto"/>
      </w:divBdr>
    </w:div>
    <w:div w:id="1061055170">
      <w:bodyDiv w:val="1"/>
      <w:marLeft w:val="0"/>
      <w:marRight w:val="0"/>
      <w:marTop w:val="0"/>
      <w:marBottom w:val="0"/>
      <w:divBdr>
        <w:top w:val="none" w:sz="0" w:space="0" w:color="auto"/>
        <w:left w:val="none" w:sz="0" w:space="0" w:color="auto"/>
        <w:bottom w:val="none" w:sz="0" w:space="0" w:color="auto"/>
        <w:right w:val="none" w:sz="0" w:space="0" w:color="auto"/>
      </w:divBdr>
    </w:div>
    <w:div w:id="1069425202">
      <w:bodyDiv w:val="1"/>
      <w:marLeft w:val="0"/>
      <w:marRight w:val="0"/>
      <w:marTop w:val="0"/>
      <w:marBottom w:val="0"/>
      <w:divBdr>
        <w:top w:val="none" w:sz="0" w:space="0" w:color="auto"/>
        <w:left w:val="none" w:sz="0" w:space="0" w:color="auto"/>
        <w:bottom w:val="none" w:sz="0" w:space="0" w:color="auto"/>
        <w:right w:val="none" w:sz="0" w:space="0" w:color="auto"/>
      </w:divBdr>
    </w:div>
    <w:div w:id="1069578962">
      <w:bodyDiv w:val="1"/>
      <w:marLeft w:val="0"/>
      <w:marRight w:val="0"/>
      <w:marTop w:val="0"/>
      <w:marBottom w:val="0"/>
      <w:divBdr>
        <w:top w:val="none" w:sz="0" w:space="0" w:color="auto"/>
        <w:left w:val="none" w:sz="0" w:space="0" w:color="auto"/>
        <w:bottom w:val="none" w:sz="0" w:space="0" w:color="auto"/>
        <w:right w:val="none" w:sz="0" w:space="0" w:color="auto"/>
      </w:divBdr>
    </w:div>
    <w:div w:id="1069614071">
      <w:bodyDiv w:val="1"/>
      <w:marLeft w:val="0"/>
      <w:marRight w:val="0"/>
      <w:marTop w:val="0"/>
      <w:marBottom w:val="0"/>
      <w:divBdr>
        <w:top w:val="none" w:sz="0" w:space="0" w:color="auto"/>
        <w:left w:val="none" w:sz="0" w:space="0" w:color="auto"/>
        <w:bottom w:val="none" w:sz="0" w:space="0" w:color="auto"/>
        <w:right w:val="none" w:sz="0" w:space="0" w:color="auto"/>
      </w:divBdr>
    </w:div>
    <w:div w:id="1070813087">
      <w:bodyDiv w:val="1"/>
      <w:marLeft w:val="0"/>
      <w:marRight w:val="0"/>
      <w:marTop w:val="0"/>
      <w:marBottom w:val="0"/>
      <w:divBdr>
        <w:top w:val="none" w:sz="0" w:space="0" w:color="auto"/>
        <w:left w:val="none" w:sz="0" w:space="0" w:color="auto"/>
        <w:bottom w:val="none" w:sz="0" w:space="0" w:color="auto"/>
        <w:right w:val="none" w:sz="0" w:space="0" w:color="auto"/>
      </w:divBdr>
    </w:div>
    <w:div w:id="1073699492">
      <w:bodyDiv w:val="1"/>
      <w:marLeft w:val="0"/>
      <w:marRight w:val="0"/>
      <w:marTop w:val="0"/>
      <w:marBottom w:val="0"/>
      <w:divBdr>
        <w:top w:val="none" w:sz="0" w:space="0" w:color="auto"/>
        <w:left w:val="none" w:sz="0" w:space="0" w:color="auto"/>
        <w:bottom w:val="none" w:sz="0" w:space="0" w:color="auto"/>
        <w:right w:val="none" w:sz="0" w:space="0" w:color="auto"/>
      </w:divBdr>
    </w:div>
    <w:div w:id="1079331561">
      <w:bodyDiv w:val="1"/>
      <w:marLeft w:val="0"/>
      <w:marRight w:val="0"/>
      <w:marTop w:val="0"/>
      <w:marBottom w:val="0"/>
      <w:divBdr>
        <w:top w:val="none" w:sz="0" w:space="0" w:color="auto"/>
        <w:left w:val="none" w:sz="0" w:space="0" w:color="auto"/>
        <w:bottom w:val="none" w:sz="0" w:space="0" w:color="auto"/>
        <w:right w:val="none" w:sz="0" w:space="0" w:color="auto"/>
      </w:divBdr>
    </w:div>
    <w:div w:id="1087964779">
      <w:bodyDiv w:val="1"/>
      <w:marLeft w:val="0"/>
      <w:marRight w:val="0"/>
      <w:marTop w:val="0"/>
      <w:marBottom w:val="0"/>
      <w:divBdr>
        <w:top w:val="none" w:sz="0" w:space="0" w:color="auto"/>
        <w:left w:val="none" w:sz="0" w:space="0" w:color="auto"/>
        <w:bottom w:val="none" w:sz="0" w:space="0" w:color="auto"/>
        <w:right w:val="none" w:sz="0" w:space="0" w:color="auto"/>
      </w:divBdr>
    </w:div>
    <w:div w:id="1092047602">
      <w:bodyDiv w:val="1"/>
      <w:marLeft w:val="0"/>
      <w:marRight w:val="0"/>
      <w:marTop w:val="0"/>
      <w:marBottom w:val="0"/>
      <w:divBdr>
        <w:top w:val="none" w:sz="0" w:space="0" w:color="auto"/>
        <w:left w:val="none" w:sz="0" w:space="0" w:color="auto"/>
        <w:bottom w:val="none" w:sz="0" w:space="0" w:color="auto"/>
        <w:right w:val="none" w:sz="0" w:space="0" w:color="auto"/>
      </w:divBdr>
    </w:div>
    <w:div w:id="1094936450">
      <w:bodyDiv w:val="1"/>
      <w:marLeft w:val="0"/>
      <w:marRight w:val="0"/>
      <w:marTop w:val="0"/>
      <w:marBottom w:val="0"/>
      <w:divBdr>
        <w:top w:val="none" w:sz="0" w:space="0" w:color="auto"/>
        <w:left w:val="none" w:sz="0" w:space="0" w:color="auto"/>
        <w:bottom w:val="none" w:sz="0" w:space="0" w:color="auto"/>
        <w:right w:val="none" w:sz="0" w:space="0" w:color="auto"/>
      </w:divBdr>
    </w:div>
    <w:div w:id="1095828164">
      <w:bodyDiv w:val="1"/>
      <w:marLeft w:val="0"/>
      <w:marRight w:val="0"/>
      <w:marTop w:val="0"/>
      <w:marBottom w:val="0"/>
      <w:divBdr>
        <w:top w:val="none" w:sz="0" w:space="0" w:color="auto"/>
        <w:left w:val="none" w:sz="0" w:space="0" w:color="auto"/>
        <w:bottom w:val="none" w:sz="0" w:space="0" w:color="auto"/>
        <w:right w:val="none" w:sz="0" w:space="0" w:color="auto"/>
      </w:divBdr>
    </w:div>
    <w:div w:id="1097991626">
      <w:bodyDiv w:val="1"/>
      <w:marLeft w:val="0"/>
      <w:marRight w:val="0"/>
      <w:marTop w:val="0"/>
      <w:marBottom w:val="0"/>
      <w:divBdr>
        <w:top w:val="none" w:sz="0" w:space="0" w:color="auto"/>
        <w:left w:val="none" w:sz="0" w:space="0" w:color="auto"/>
        <w:bottom w:val="none" w:sz="0" w:space="0" w:color="auto"/>
        <w:right w:val="none" w:sz="0" w:space="0" w:color="auto"/>
      </w:divBdr>
    </w:div>
    <w:div w:id="1102141255">
      <w:bodyDiv w:val="1"/>
      <w:marLeft w:val="0"/>
      <w:marRight w:val="0"/>
      <w:marTop w:val="0"/>
      <w:marBottom w:val="0"/>
      <w:divBdr>
        <w:top w:val="none" w:sz="0" w:space="0" w:color="auto"/>
        <w:left w:val="none" w:sz="0" w:space="0" w:color="auto"/>
        <w:bottom w:val="none" w:sz="0" w:space="0" w:color="auto"/>
        <w:right w:val="none" w:sz="0" w:space="0" w:color="auto"/>
      </w:divBdr>
    </w:div>
    <w:div w:id="1105536613">
      <w:bodyDiv w:val="1"/>
      <w:marLeft w:val="0"/>
      <w:marRight w:val="0"/>
      <w:marTop w:val="0"/>
      <w:marBottom w:val="0"/>
      <w:divBdr>
        <w:top w:val="none" w:sz="0" w:space="0" w:color="auto"/>
        <w:left w:val="none" w:sz="0" w:space="0" w:color="auto"/>
        <w:bottom w:val="none" w:sz="0" w:space="0" w:color="auto"/>
        <w:right w:val="none" w:sz="0" w:space="0" w:color="auto"/>
      </w:divBdr>
    </w:div>
    <w:div w:id="1106458937">
      <w:bodyDiv w:val="1"/>
      <w:marLeft w:val="0"/>
      <w:marRight w:val="0"/>
      <w:marTop w:val="0"/>
      <w:marBottom w:val="0"/>
      <w:divBdr>
        <w:top w:val="none" w:sz="0" w:space="0" w:color="auto"/>
        <w:left w:val="none" w:sz="0" w:space="0" w:color="auto"/>
        <w:bottom w:val="none" w:sz="0" w:space="0" w:color="auto"/>
        <w:right w:val="none" w:sz="0" w:space="0" w:color="auto"/>
      </w:divBdr>
    </w:div>
    <w:div w:id="1108088907">
      <w:bodyDiv w:val="1"/>
      <w:marLeft w:val="0"/>
      <w:marRight w:val="0"/>
      <w:marTop w:val="0"/>
      <w:marBottom w:val="0"/>
      <w:divBdr>
        <w:top w:val="none" w:sz="0" w:space="0" w:color="auto"/>
        <w:left w:val="none" w:sz="0" w:space="0" w:color="auto"/>
        <w:bottom w:val="none" w:sz="0" w:space="0" w:color="auto"/>
        <w:right w:val="none" w:sz="0" w:space="0" w:color="auto"/>
      </w:divBdr>
    </w:div>
    <w:div w:id="1115563896">
      <w:bodyDiv w:val="1"/>
      <w:marLeft w:val="0"/>
      <w:marRight w:val="0"/>
      <w:marTop w:val="0"/>
      <w:marBottom w:val="0"/>
      <w:divBdr>
        <w:top w:val="none" w:sz="0" w:space="0" w:color="auto"/>
        <w:left w:val="none" w:sz="0" w:space="0" w:color="auto"/>
        <w:bottom w:val="none" w:sz="0" w:space="0" w:color="auto"/>
        <w:right w:val="none" w:sz="0" w:space="0" w:color="auto"/>
      </w:divBdr>
    </w:div>
    <w:div w:id="1119034630">
      <w:bodyDiv w:val="1"/>
      <w:marLeft w:val="0"/>
      <w:marRight w:val="0"/>
      <w:marTop w:val="0"/>
      <w:marBottom w:val="0"/>
      <w:divBdr>
        <w:top w:val="none" w:sz="0" w:space="0" w:color="auto"/>
        <w:left w:val="none" w:sz="0" w:space="0" w:color="auto"/>
        <w:bottom w:val="none" w:sz="0" w:space="0" w:color="auto"/>
        <w:right w:val="none" w:sz="0" w:space="0" w:color="auto"/>
      </w:divBdr>
    </w:div>
    <w:div w:id="1119567230">
      <w:bodyDiv w:val="1"/>
      <w:marLeft w:val="0"/>
      <w:marRight w:val="0"/>
      <w:marTop w:val="0"/>
      <w:marBottom w:val="0"/>
      <w:divBdr>
        <w:top w:val="none" w:sz="0" w:space="0" w:color="auto"/>
        <w:left w:val="none" w:sz="0" w:space="0" w:color="auto"/>
        <w:bottom w:val="none" w:sz="0" w:space="0" w:color="auto"/>
        <w:right w:val="none" w:sz="0" w:space="0" w:color="auto"/>
      </w:divBdr>
    </w:div>
    <w:div w:id="1126317110">
      <w:bodyDiv w:val="1"/>
      <w:marLeft w:val="0"/>
      <w:marRight w:val="0"/>
      <w:marTop w:val="0"/>
      <w:marBottom w:val="0"/>
      <w:divBdr>
        <w:top w:val="none" w:sz="0" w:space="0" w:color="auto"/>
        <w:left w:val="none" w:sz="0" w:space="0" w:color="auto"/>
        <w:bottom w:val="none" w:sz="0" w:space="0" w:color="auto"/>
        <w:right w:val="none" w:sz="0" w:space="0" w:color="auto"/>
      </w:divBdr>
    </w:div>
    <w:div w:id="1129472911">
      <w:bodyDiv w:val="1"/>
      <w:marLeft w:val="0"/>
      <w:marRight w:val="0"/>
      <w:marTop w:val="0"/>
      <w:marBottom w:val="0"/>
      <w:divBdr>
        <w:top w:val="none" w:sz="0" w:space="0" w:color="auto"/>
        <w:left w:val="none" w:sz="0" w:space="0" w:color="auto"/>
        <w:bottom w:val="none" w:sz="0" w:space="0" w:color="auto"/>
        <w:right w:val="none" w:sz="0" w:space="0" w:color="auto"/>
      </w:divBdr>
    </w:div>
    <w:div w:id="1132602138">
      <w:bodyDiv w:val="1"/>
      <w:marLeft w:val="0"/>
      <w:marRight w:val="0"/>
      <w:marTop w:val="0"/>
      <w:marBottom w:val="0"/>
      <w:divBdr>
        <w:top w:val="none" w:sz="0" w:space="0" w:color="auto"/>
        <w:left w:val="none" w:sz="0" w:space="0" w:color="auto"/>
        <w:bottom w:val="none" w:sz="0" w:space="0" w:color="auto"/>
        <w:right w:val="none" w:sz="0" w:space="0" w:color="auto"/>
      </w:divBdr>
    </w:div>
    <w:div w:id="1137181729">
      <w:bodyDiv w:val="1"/>
      <w:marLeft w:val="0"/>
      <w:marRight w:val="0"/>
      <w:marTop w:val="0"/>
      <w:marBottom w:val="0"/>
      <w:divBdr>
        <w:top w:val="none" w:sz="0" w:space="0" w:color="auto"/>
        <w:left w:val="none" w:sz="0" w:space="0" w:color="auto"/>
        <w:bottom w:val="none" w:sz="0" w:space="0" w:color="auto"/>
        <w:right w:val="none" w:sz="0" w:space="0" w:color="auto"/>
      </w:divBdr>
    </w:div>
    <w:div w:id="1149394754">
      <w:bodyDiv w:val="1"/>
      <w:marLeft w:val="0"/>
      <w:marRight w:val="0"/>
      <w:marTop w:val="0"/>
      <w:marBottom w:val="0"/>
      <w:divBdr>
        <w:top w:val="none" w:sz="0" w:space="0" w:color="auto"/>
        <w:left w:val="none" w:sz="0" w:space="0" w:color="auto"/>
        <w:bottom w:val="none" w:sz="0" w:space="0" w:color="auto"/>
        <w:right w:val="none" w:sz="0" w:space="0" w:color="auto"/>
      </w:divBdr>
    </w:div>
    <w:div w:id="1152793190">
      <w:bodyDiv w:val="1"/>
      <w:marLeft w:val="0"/>
      <w:marRight w:val="0"/>
      <w:marTop w:val="0"/>
      <w:marBottom w:val="0"/>
      <w:divBdr>
        <w:top w:val="none" w:sz="0" w:space="0" w:color="auto"/>
        <w:left w:val="none" w:sz="0" w:space="0" w:color="auto"/>
        <w:bottom w:val="none" w:sz="0" w:space="0" w:color="auto"/>
        <w:right w:val="none" w:sz="0" w:space="0" w:color="auto"/>
      </w:divBdr>
    </w:div>
    <w:div w:id="1155145844">
      <w:bodyDiv w:val="1"/>
      <w:marLeft w:val="0"/>
      <w:marRight w:val="0"/>
      <w:marTop w:val="0"/>
      <w:marBottom w:val="0"/>
      <w:divBdr>
        <w:top w:val="none" w:sz="0" w:space="0" w:color="auto"/>
        <w:left w:val="none" w:sz="0" w:space="0" w:color="auto"/>
        <w:bottom w:val="none" w:sz="0" w:space="0" w:color="auto"/>
        <w:right w:val="none" w:sz="0" w:space="0" w:color="auto"/>
      </w:divBdr>
    </w:div>
    <w:div w:id="1155299849">
      <w:bodyDiv w:val="1"/>
      <w:marLeft w:val="0"/>
      <w:marRight w:val="0"/>
      <w:marTop w:val="0"/>
      <w:marBottom w:val="0"/>
      <w:divBdr>
        <w:top w:val="none" w:sz="0" w:space="0" w:color="auto"/>
        <w:left w:val="none" w:sz="0" w:space="0" w:color="auto"/>
        <w:bottom w:val="none" w:sz="0" w:space="0" w:color="auto"/>
        <w:right w:val="none" w:sz="0" w:space="0" w:color="auto"/>
      </w:divBdr>
    </w:div>
    <w:div w:id="1158304743">
      <w:bodyDiv w:val="1"/>
      <w:marLeft w:val="0"/>
      <w:marRight w:val="0"/>
      <w:marTop w:val="0"/>
      <w:marBottom w:val="0"/>
      <w:divBdr>
        <w:top w:val="none" w:sz="0" w:space="0" w:color="auto"/>
        <w:left w:val="none" w:sz="0" w:space="0" w:color="auto"/>
        <w:bottom w:val="none" w:sz="0" w:space="0" w:color="auto"/>
        <w:right w:val="none" w:sz="0" w:space="0" w:color="auto"/>
      </w:divBdr>
    </w:div>
    <w:div w:id="1161849563">
      <w:bodyDiv w:val="1"/>
      <w:marLeft w:val="0"/>
      <w:marRight w:val="0"/>
      <w:marTop w:val="0"/>
      <w:marBottom w:val="0"/>
      <w:divBdr>
        <w:top w:val="none" w:sz="0" w:space="0" w:color="auto"/>
        <w:left w:val="none" w:sz="0" w:space="0" w:color="auto"/>
        <w:bottom w:val="none" w:sz="0" w:space="0" w:color="auto"/>
        <w:right w:val="none" w:sz="0" w:space="0" w:color="auto"/>
      </w:divBdr>
    </w:div>
    <w:div w:id="1164320350">
      <w:bodyDiv w:val="1"/>
      <w:marLeft w:val="0"/>
      <w:marRight w:val="0"/>
      <w:marTop w:val="0"/>
      <w:marBottom w:val="0"/>
      <w:divBdr>
        <w:top w:val="none" w:sz="0" w:space="0" w:color="auto"/>
        <w:left w:val="none" w:sz="0" w:space="0" w:color="auto"/>
        <w:bottom w:val="none" w:sz="0" w:space="0" w:color="auto"/>
        <w:right w:val="none" w:sz="0" w:space="0" w:color="auto"/>
      </w:divBdr>
    </w:div>
    <w:div w:id="1170949524">
      <w:bodyDiv w:val="1"/>
      <w:marLeft w:val="0"/>
      <w:marRight w:val="0"/>
      <w:marTop w:val="0"/>
      <w:marBottom w:val="0"/>
      <w:divBdr>
        <w:top w:val="none" w:sz="0" w:space="0" w:color="auto"/>
        <w:left w:val="none" w:sz="0" w:space="0" w:color="auto"/>
        <w:bottom w:val="none" w:sz="0" w:space="0" w:color="auto"/>
        <w:right w:val="none" w:sz="0" w:space="0" w:color="auto"/>
      </w:divBdr>
    </w:div>
    <w:div w:id="1171487462">
      <w:bodyDiv w:val="1"/>
      <w:marLeft w:val="0"/>
      <w:marRight w:val="0"/>
      <w:marTop w:val="0"/>
      <w:marBottom w:val="0"/>
      <w:divBdr>
        <w:top w:val="none" w:sz="0" w:space="0" w:color="auto"/>
        <w:left w:val="none" w:sz="0" w:space="0" w:color="auto"/>
        <w:bottom w:val="none" w:sz="0" w:space="0" w:color="auto"/>
        <w:right w:val="none" w:sz="0" w:space="0" w:color="auto"/>
      </w:divBdr>
    </w:div>
    <w:div w:id="1173766122">
      <w:bodyDiv w:val="1"/>
      <w:marLeft w:val="0"/>
      <w:marRight w:val="0"/>
      <w:marTop w:val="0"/>
      <w:marBottom w:val="0"/>
      <w:divBdr>
        <w:top w:val="none" w:sz="0" w:space="0" w:color="auto"/>
        <w:left w:val="none" w:sz="0" w:space="0" w:color="auto"/>
        <w:bottom w:val="none" w:sz="0" w:space="0" w:color="auto"/>
        <w:right w:val="none" w:sz="0" w:space="0" w:color="auto"/>
      </w:divBdr>
    </w:div>
    <w:div w:id="1180120970">
      <w:bodyDiv w:val="1"/>
      <w:marLeft w:val="0"/>
      <w:marRight w:val="0"/>
      <w:marTop w:val="0"/>
      <w:marBottom w:val="0"/>
      <w:divBdr>
        <w:top w:val="none" w:sz="0" w:space="0" w:color="auto"/>
        <w:left w:val="none" w:sz="0" w:space="0" w:color="auto"/>
        <w:bottom w:val="none" w:sz="0" w:space="0" w:color="auto"/>
        <w:right w:val="none" w:sz="0" w:space="0" w:color="auto"/>
      </w:divBdr>
    </w:div>
    <w:div w:id="1187208758">
      <w:bodyDiv w:val="1"/>
      <w:marLeft w:val="0"/>
      <w:marRight w:val="0"/>
      <w:marTop w:val="0"/>
      <w:marBottom w:val="0"/>
      <w:divBdr>
        <w:top w:val="none" w:sz="0" w:space="0" w:color="auto"/>
        <w:left w:val="none" w:sz="0" w:space="0" w:color="auto"/>
        <w:bottom w:val="none" w:sz="0" w:space="0" w:color="auto"/>
        <w:right w:val="none" w:sz="0" w:space="0" w:color="auto"/>
      </w:divBdr>
    </w:div>
    <w:div w:id="1187214154">
      <w:bodyDiv w:val="1"/>
      <w:marLeft w:val="0"/>
      <w:marRight w:val="0"/>
      <w:marTop w:val="0"/>
      <w:marBottom w:val="0"/>
      <w:divBdr>
        <w:top w:val="none" w:sz="0" w:space="0" w:color="auto"/>
        <w:left w:val="none" w:sz="0" w:space="0" w:color="auto"/>
        <w:bottom w:val="none" w:sz="0" w:space="0" w:color="auto"/>
        <w:right w:val="none" w:sz="0" w:space="0" w:color="auto"/>
      </w:divBdr>
    </w:div>
    <w:div w:id="1187792391">
      <w:bodyDiv w:val="1"/>
      <w:marLeft w:val="0"/>
      <w:marRight w:val="0"/>
      <w:marTop w:val="0"/>
      <w:marBottom w:val="0"/>
      <w:divBdr>
        <w:top w:val="none" w:sz="0" w:space="0" w:color="auto"/>
        <w:left w:val="none" w:sz="0" w:space="0" w:color="auto"/>
        <w:bottom w:val="none" w:sz="0" w:space="0" w:color="auto"/>
        <w:right w:val="none" w:sz="0" w:space="0" w:color="auto"/>
      </w:divBdr>
    </w:div>
    <w:div w:id="1197036838">
      <w:bodyDiv w:val="1"/>
      <w:marLeft w:val="0"/>
      <w:marRight w:val="0"/>
      <w:marTop w:val="0"/>
      <w:marBottom w:val="0"/>
      <w:divBdr>
        <w:top w:val="none" w:sz="0" w:space="0" w:color="auto"/>
        <w:left w:val="none" w:sz="0" w:space="0" w:color="auto"/>
        <w:bottom w:val="none" w:sz="0" w:space="0" w:color="auto"/>
        <w:right w:val="none" w:sz="0" w:space="0" w:color="auto"/>
      </w:divBdr>
    </w:div>
    <w:div w:id="1198422116">
      <w:bodyDiv w:val="1"/>
      <w:marLeft w:val="0"/>
      <w:marRight w:val="0"/>
      <w:marTop w:val="0"/>
      <w:marBottom w:val="0"/>
      <w:divBdr>
        <w:top w:val="none" w:sz="0" w:space="0" w:color="auto"/>
        <w:left w:val="none" w:sz="0" w:space="0" w:color="auto"/>
        <w:bottom w:val="none" w:sz="0" w:space="0" w:color="auto"/>
        <w:right w:val="none" w:sz="0" w:space="0" w:color="auto"/>
      </w:divBdr>
    </w:div>
    <w:div w:id="1202786273">
      <w:bodyDiv w:val="1"/>
      <w:marLeft w:val="0"/>
      <w:marRight w:val="0"/>
      <w:marTop w:val="0"/>
      <w:marBottom w:val="0"/>
      <w:divBdr>
        <w:top w:val="none" w:sz="0" w:space="0" w:color="auto"/>
        <w:left w:val="none" w:sz="0" w:space="0" w:color="auto"/>
        <w:bottom w:val="none" w:sz="0" w:space="0" w:color="auto"/>
        <w:right w:val="none" w:sz="0" w:space="0" w:color="auto"/>
      </w:divBdr>
    </w:div>
    <w:div w:id="1206991700">
      <w:bodyDiv w:val="1"/>
      <w:marLeft w:val="0"/>
      <w:marRight w:val="0"/>
      <w:marTop w:val="0"/>
      <w:marBottom w:val="0"/>
      <w:divBdr>
        <w:top w:val="none" w:sz="0" w:space="0" w:color="auto"/>
        <w:left w:val="none" w:sz="0" w:space="0" w:color="auto"/>
        <w:bottom w:val="none" w:sz="0" w:space="0" w:color="auto"/>
        <w:right w:val="none" w:sz="0" w:space="0" w:color="auto"/>
      </w:divBdr>
    </w:div>
    <w:div w:id="1208100425">
      <w:bodyDiv w:val="1"/>
      <w:marLeft w:val="0"/>
      <w:marRight w:val="0"/>
      <w:marTop w:val="0"/>
      <w:marBottom w:val="0"/>
      <w:divBdr>
        <w:top w:val="none" w:sz="0" w:space="0" w:color="auto"/>
        <w:left w:val="none" w:sz="0" w:space="0" w:color="auto"/>
        <w:bottom w:val="none" w:sz="0" w:space="0" w:color="auto"/>
        <w:right w:val="none" w:sz="0" w:space="0" w:color="auto"/>
      </w:divBdr>
    </w:div>
    <w:div w:id="1209995650">
      <w:bodyDiv w:val="1"/>
      <w:marLeft w:val="0"/>
      <w:marRight w:val="0"/>
      <w:marTop w:val="0"/>
      <w:marBottom w:val="0"/>
      <w:divBdr>
        <w:top w:val="none" w:sz="0" w:space="0" w:color="auto"/>
        <w:left w:val="none" w:sz="0" w:space="0" w:color="auto"/>
        <w:bottom w:val="none" w:sz="0" w:space="0" w:color="auto"/>
        <w:right w:val="none" w:sz="0" w:space="0" w:color="auto"/>
      </w:divBdr>
    </w:div>
    <w:div w:id="1223443020">
      <w:bodyDiv w:val="1"/>
      <w:marLeft w:val="0"/>
      <w:marRight w:val="0"/>
      <w:marTop w:val="0"/>
      <w:marBottom w:val="0"/>
      <w:divBdr>
        <w:top w:val="none" w:sz="0" w:space="0" w:color="auto"/>
        <w:left w:val="none" w:sz="0" w:space="0" w:color="auto"/>
        <w:bottom w:val="none" w:sz="0" w:space="0" w:color="auto"/>
        <w:right w:val="none" w:sz="0" w:space="0" w:color="auto"/>
      </w:divBdr>
    </w:div>
    <w:div w:id="1224023539">
      <w:bodyDiv w:val="1"/>
      <w:marLeft w:val="0"/>
      <w:marRight w:val="0"/>
      <w:marTop w:val="0"/>
      <w:marBottom w:val="0"/>
      <w:divBdr>
        <w:top w:val="none" w:sz="0" w:space="0" w:color="auto"/>
        <w:left w:val="none" w:sz="0" w:space="0" w:color="auto"/>
        <w:bottom w:val="none" w:sz="0" w:space="0" w:color="auto"/>
        <w:right w:val="none" w:sz="0" w:space="0" w:color="auto"/>
      </w:divBdr>
    </w:div>
    <w:div w:id="1224100456">
      <w:bodyDiv w:val="1"/>
      <w:marLeft w:val="0"/>
      <w:marRight w:val="0"/>
      <w:marTop w:val="0"/>
      <w:marBottom w:val="0"/>
      <w:divBdr>
        <w:top w:val="none" w:sz="0" w:space="0" w:color="auto"/>
        <w:left w:val="none" w:sz="0" w:space="0" w:color="auto"/>
        <w:bottom w:val="none" w:sz="0" w:space="0" w:color="auto"/>
        <w:right w:val="none" w:sz="0" w:space="0" w:color="auto"/>
      </w:divBdr>
    </w:div>
    <w:div w:id="1224290087">
      <w:bodyDiv w:val="1"/>
      <w:marLeft w:val="0"/>
      <w:marRight w:val="0"/>
      <w:marTop w:val="0"/>
      <w:marBottom w:val="0"/>
      <w:divBdr>
        <w:top w:val="none" w:sz="0" w:space="0" w:color="auto"/>
        <w:left w:val="none" w:sz="0" w:space="0" w:color="auto"/>
        <w:bottom w:val="none" w:sz="0" w:space="0" w:color="auto"/>
        <w:right w:val="none" w:sz="0" w:space="0" w:color="auto"/>
      </w:divBdr>
    </w:div>
    <w:div w:id="1236208155">
      <w:bodyDiv w:val="1"/>
      <w:marLeft w:val="0"/>
      <w:marRight w:val="0"/>
      <w:marTop w:val="0"/>
      <w:marBottom w:val="0"/>
      <w:divBdr>
        <w:top w:val="none" w:sz="0" w:space="0" w:color="auto"/>
        <w:left w:val="none" w:sz="0" w:space="0" w:color="auto"/>
        <w:bottom w:val="none" w:sz="0" w:space="0" w:color="auto"/>
        <w:right w:val="none" w:sz="0" w:space="0" w:color="auto"/>
      </w:divBdr>
    </w:div>
    <w:div w:id="1236477253">
      <w:bodyDiv w:val="1"/>
      <w:marLeft w:val="0"/>
      <w:marRight w:val="0"/>
      <w:marTop w:val="0"/>
      <w:marBottom w:val="0"/>
      <w:divBdr>
        <w:top w:val="none" w:sz="0" w:space="0" w:color="auto"/>
        <w:left w:val="none" w:sz="0" w:space="0" w:color="auto"/>
        <w:bottom w:val="none" w:sz="0" w:space="0" w:color="auto"/>
        <w:right w:val="none" w:sz="0" w:space="0" w:color="auto"/>
      </w:divBdr>
    </w:div>
    <w:div w:id="1238246562">
      <w:bodyDiv w:val="1"/>
      <w:marLeft w:val="0"/>
      <w:marRight w:val="0"/>
      <w:marTop w:val="0"/>
      <w:marBottom w:val="0"/>
      <w:divBdr>
        <w:top w:val="none" w:sz="0" w:space="0" w:color="auto"/>
        <w:left w:val="none" w:sz="0" w:space="0" w:color="auto"/>
        <w:bottom w:val="none" w:sz="0" w:space="0" w:color="auto"/>
        <w:right w:val="none" w:sz="0" w:space="0" w:color="auto"/>
      </w:divBdr>
    </w:div>
    <w:div w:id="1239633559">
      <w:bodyDiv w:val="1"/>
      <w:marLeft w:val="0"/>
      <w:marRight w:val="0"/>
      <w:marTop w:val="0"/>
      <w:marBottom w:val="0"/>
      <w:divBdr>
        <w:top w:val="none" w:sz="0" w:space="0" w:color="auto"/>
        <w:left w:val="none" w:sz="0" w:space="0" w:color="auto"/>
        <w:bottom w:val="none" w:sz="0" w:space="0" w:color="auto"/>
        <w:right w:val="none" w:sz="0" w:space="0" w:color="auto"/>
      </w:divBdr>
    </w:div>
    <w:div w:id="1242324960">
      <w:bodyDiv w:val="1"/>
      <w:marLeft w:val="0"/>
      <w:marRight w:val="0"/>
      <w:marTop w:val="0"/>
      <w:marBottom w:val="0"/>
      <w:divBdr>
        <w:top w:val="none" w:sz="0" w:space="0" w:color="auto"/>
        <w:left w:val="none" w:sz="0" w:space="0" w:color="auto"/>
        <w:bottom w:val="none" w:sz="0" w:space="0" w:color="auto"/>
        <w:right w:val="none" w:sz="0" w:space="0" w:color="auto"/>
      </w:divBdr>
    </w:div>
    <w:div w:id="1247304121">
      <w:bodyDiv w:val="1"/>
      <w:marLeft w:val="0"/>
      <w:marRight w:val="0"/>
      <w:marTop w:val="0"/>
      <w:marBottom w:val="0"/>
      <w:divBdr>
        <w:top w:val="none" w:sz="0" w:space="0" w:color="auto"/>
        <w:left w:val="none" w:sz="0" w:space="0" w:color="auto"/>
        <w:bottom w:val="none" w:sz="0" w:space="0" w:color="auto"/>
        <w:right w:val="none" w:sz="0" w:space="0" w:color="auto"/>
      </w:divBdr>
    </w:div>
    <w:div w:id="1254049216">
      <w:bodyDiv w:val="1"/>
      <w:marLeft w:val="0"/>
      <w:marRight w:val="0"/>
      <w:marTop w:val="0"/>
      <w:marBottom w:val="0"/>
      <w:divBdr>
        <w:top w:val="none" w:sz="0" w:space="0" w:color="auto"/>
        <w:left w:val="none" w:sz="0" w:space="0" w:color="auto"/>
        <w:bottom w:val="none" w:sz="0" w:space="0" w:color="auto"/>
        <w:right w:val="none" w:sz="0" w:space="0" w:color="auto"/>
      </w:divBdr>
    </w:div>
    <w:div w:id="1254821791">
      <w:bodyDiv w:val="1"/>
      <w:marLeft w:val="0"/>
      <w:marRight w:val="0"/>
      <w:marTop w:val="0"/>
      <w:marBottom w:val="0"/>
      <w:divBdr>
        <w:top w:val="none" w:sz="0" w:space="0" w:color="auto"/>
        <w:left w:val="none" w:sz="0" w:space="0" w:color="auto"/>
        <w:bottom w:val="none" w:sz="0" w:space="0" w:color="auto"/>
        <w:right w:val="none" w:sz="0" w:space="0" w:color="auto"/>
      </w:divBdr>
    </w:div>
    <w:div w:id="1256594054">
      <w:bodyDiv w:val="1"/>
      <w:marLeft w:val="0"/>
      <w:marRight w:val="0"/>
      <w:marTop w:val="0"/>
      <w:marBottom w:val="0"/>
      <w:divBdr>
        <w:top w:val="none" w:sz="0" w:space="0" w:color="auto"/>
        <w:left w:val="none" w:sz="0" w:space="0" w:color="auto"/>
        <w:bottom w:val="none" w:sz="0" w:space="0" w:color="auto"/>
        <w:right w:val="none" w:sz="0" w:space="0" w:color="auto"/>
      </w:divBdr>
    </w:div>
    <w:div w:id="1258710241">
      <w:bodyDiv w:val="1"/>
      <w:marLeft w:val="0"/>
      <w:marRight w:val="0"/>
      <w:marTop w:val="0"/>
      <w:marBottom w:val="0"/>
      <w:divBdr>
        <w:top w:val="none" w:sz="0" w:space="0" w:color="auto"/>
        <w:left w:val="none" w:sz="0" w:space="0" w:color="auto"/>
        <w:bottom w:val="none" w:sz="0" w:space="0" w:color="auto"/>
        <w:right w:val="none" w:sz="0" w:space="0" w:color="auto"/>
      </w:divBdr>
    </w:div>
    <w:div w:id="1259799851">
      <w:bodyDiv w:val="1"/>
      <w:marLeft w:val="0"/>
      <w:marRight w:val="0"/>
      <w:marTop w:val="0"/>
      <w:marBottom w:val="0"/>
      <w:divBdr>
        <w:top w:val="none" w:sz="0" w:space="0" w:color="auto"/>
        <w:left w:val="none" w:sz="0" w:space="0" w:color="auto"/>
        <w:bottom w:val="none" w:sz="0" w:space="0" w:color="auto"/>
        <w:right w:val="none" w:sz="0" w:space="0" w:color="auto"/>
      </w:divBdr>
    </w:div>
    <w:div w:id="1260866428">
      <w:bodyDiv w:val="1"/>
      <w:marLeft w:val="0"/>
      <w:marRight w:val="0"/>
      <w:marTop w:val="0"/>
      <w:marBottom w:val="0"/>
      <w:divBdr>
        <w:top w:val="none" w:sz="0" w:space="0" w:color="auto"/>
        <w:left w:val="none" w:sz="0" w:space="0" w:color="auto"/>
        <w:bottom w:val="none" w:sz="0" w:space="0" w:color="auto"/>
        <w:right w:val="none" w:sz="0" w:space="0" w:color="auto"/>
      </w:divBdr>
    </w:div>
    <w:div w:id="1263101680">
      <w:bodyDiv w:val="1"/>
      <w:marLeft w:val="0"/>
      <w:marRight w:val="0"/>
      <w:marTop w:val="0"/>
      <w:marBottom w:val="0"/>
      <w:divBdr>
        <w:top w:val="none" w:sz="0" w:space="0" w:color="auto"/>
        <w:left w:val="none" w:sz="0" w:space="0" w:color="auto"/>
        <w:bottom w:val="none" w:sz="0" w:space="0" w:color="auto"/>
        <w:right w:val="none" w:sz="0" w:space="0" w:color="auto"/>
      </w:divBdr>
    </w:div>
    <w:div w:id="1264269102">
      <w:bodyDiv w:val="1"/>
      <w:marLeft w:val="0"/>
      <w:marRight w:val="0"/>
      <w:marTop w:val="0"/>
      <w:marBottom w:val="0"/>
      <w:divBdr>
        <w:top w:val="none" w:sz="0" w:space="0" w:color="auto"/>
        <w:left w:val="none" w:sz="0" w:space="0" w:color="auto"/>
        <w:bottom w:val="none" w:sz="0" w:space="0" w:color="auto"/>
        <w:right w:val="none" w:sz="0" w:space="0" w:color="auto"/>
      </w:divBdr>
    </w:div>
    <w:div w:id="1265113504">
      <w:bodyDiv w:val="1"/>
      <w:marLeft w:val="0"/>
      <w:marRight w:val="0"/>
      <w:marTop w:val="0"/>
      <w:marBottom w:val="0"/>
      <w:divBdr>
        <w:top w:val="none" w:sz="0" w:space="0" w:color="auto"/>
        <w:left w:val="none" w:sz="0" w:space="0" w:color="auto"/>
        <w:bottom w:val="none" w:sz="0" w:space="0" w:color="auto"/>
        <w:right w:val="none" w:sz="0" w:space="0" w:color="auto"/>
      </w:divBdr>
    </w:div>
    <w:div w:id="1266227677">
      <w:bodyDiv w:val="1"/>
      <w:marLeft w:val="0"/>
      <w:marRight w:val="0"/>
      <w:marTop w:val="0"/>
      <w:marBottom w:val="0"/>
      <w:divBdr>
        <w:top w:val="none" w:sz="0" w:space="0" w:color="auto"/>
        <w:left w:val="none" w:sz="0" w:space="0" w:color="auto"/>
        <w:bottom w:val="none" w:sz="0" w:space="0" w:color="auto"/>
        <w:right w:val="none" w:sz="0" w:space="0" w:color="auto"/>
      </w:divBdr>
    </w:div>
    <w:div w:id="1280644416">
      <w:bodyDiv w:val="1"/>
      <w:marLeft w:val="0"/>
      <w:marRight w:val="0"/>
      <w:marTop w:val="0"/>
      <w:marBottom w:val="0"/>
      <w:divBdr>
        <w:top w:val="none" w:sz="0" w:space="0" w:color="auto"/>
        <w:left w:val="none" w:sz="0" w:space="0" w:color="auto"/>
        <w:bottom w:val="none" w:sz="0" w:space="0" w:color="auto"/>
        <w:right w:val="none" w:sz="0" w:space="0" w:color="auto"/>
      </w:divBdr>
    </w:div>
    <w:div w:id="1287347587">
      <w:bodyDiv w:val="1"/>
      <w:marLeft w:val="0"/>
      <w:marRight w:val="0"/>
      <w:marTop w:val="0"/>
      <w:marBottom w:val="0"/>
      <w:divBdr>
        <w:top w:val="none" w:sz="0" w:space="0" w:color="auto"/>
        <w:left w:val="none" w:sz="0" w:space="0" w:color="auto"/>
        <w:bottom w:val="none" w:sz="0" w:space="0" w:color="auto"/>
        <w:right w:val="none" w:sz="0" w:space="0" w:color="auto"/>
      </w:divBdr>
    </w:div>
    <w:div w:id="1290013841">
      <w:bodyDiv w:val="1"/>
      <w:marLeft w:val="0"/>
      <w:marRight w:val="0"/>
      <w:marTop w:val="0"/>
      <w:marBottom w:val="0"/>
      <w:divBdr>
        <w:top w:val="none" w:sz="0" w:space="0" w:color="auto"/>
        <w:left w:val="none" w:sz="0" w:space="0" w:color="auto"/>
        <w:bottom w:val="none" w:sz="0" w:space="0" w:color="auto"/>
        <w:right w:val="none" w:sz="0" w:space="0" w:color="auto"/>
      </w:divBdr>
    </w:div>
    <w:div w:id="1295480406">
      <w:bodyDiv w:val="1"/>
      <w:marLeft w:val="0"/>
      <w:marRight w:val="0"/>
      <w:marTop w:val="0"/>
      <w:marBottom w:val="0"/>
      <w:divBdr>
        <w:top w:val="none" w:sz="0" w:space="0" w:color="auto"/>
        <w:left w:val="none" w:sz="0" w:space="0" w:color="auto"/>
        <w:bottom w:val="none" w:sz="0" w:space="0" w:color="auto"/>
        <w:right w:val="none" w:sz="0" w:space="0" w:color="auto"/>
      </w:divBdr>
    </w:div>
    <w:div w:id="1299989160">
      <w:bodyDiv w:val="1"/>
      <w:marLeft w:val="0"/>
      <w:marRight w:val="0"/>
      <w:marTop w:val="0"/>
      <w:marBottom w:val="0"/>
      <w:divBdr>
        <w:top w:val="none" w:sz="0" w:space="0" w:color="auto"/>
        <w:left w:val="none" w:sz="0" w:space="0" w:color="auto"/>
        <w:bottom w:val="none" w:sz="0" w:space="0" w:color="auto"/>
        <w:right w:val="none" w:sz="0" w:space="0" w:color="auto"/>
      </w:divBdr>
    </w:div>
    <w:div w:id="1301224262">
      <w:bodyDiv w:val="1"/>
      <w:marLeft w:val="0"/>
      <w:marRight w:val="0"/>
      <w:marTop w:val="0"/>
      <w:marBottom w:val="0"/>
      <w:divBdr>
        <w:top w:val="none" w:sz="0" w:space="0" w:color="auto"/>
        <w:left w:val="none" w:sz="0" w:space="0" w:color="auto"/>
        <w:bottom w:val="none" w:sz="0" w:space="0" w:color="auto"/>
        <w:right w:val="none" w:sz="0" w:space="0" w:color="auto"/>
      </w:divBdr>
    </w:div>
    <w:div w:id="1304232368">
      <w:bodyDiv w:val="1"/>
      <w:marLeft w:val="0"/>
      <w:marRight w:val="0"/>
      <w:marTop w:val="0"/>
      <w:marBottom w:val="0"/>
      <w:divBdr>
        <w:top w:val="none" w:sz="0" w:space="0" w:color="auto"/>
        <w:left w:val="none" w:sz="0" w:space="0" w:color="auto"/>
        <w:bottom w:val="none" w:sz="0" w:space="0" w:color="auto"/>
        <w:right w:val="none" w:sz="0" w:space="0" w:color="auto"/>
      </w:divBdr>
    </w:div>
    <w:div w:id="1309165413">
      <w:bodyDiv w:val="1"/>
      <w:marLeft w:val="0"/>
      <w:marRight w:val="0"/>
      <w:marTop w:val="0"/>
      <w:marBottom w:val="0"/>
      <w:divBdr>
        <w:top w:val="none" w:sz="0" w:space="0" w:color="auto"/>
        <w:left w:val="none" w:sz="0" w:space="0" w:color="auto"/>
        <w:bottom w:val="none" w:sz="0" w:space="0" w:color="auto"/>
        <w:right w:val="none" w:sz="0" w:space="0" w:color="auto"/>
      </w:divBdr>
    </w:div>
    <w:div w:id="1313219272">
      <w:bodyDiv w:val="1"/>
      <w:marLeft w:val="0"/>
      <w:marRight w:val="0"/>
      <w:marTop w:val="0"/>
      <w:marBottom w:val="0"/>
      <w:divBdr>
        <w:top w:val="none" w:sz="0" w:space="0" w:color="auto"/>
        <w:left w:val="none" w:sz="0" w:space="0" w:color="auto"/>
        <w:bottom w:val="none" w:sz="0" w:space="0" w:color="auto"/>
        <w:right w:val="none" w:sz="0" w:space="0" w:color="auto"/>
      </w:divBdr>
    </w:div>
    <w:div w:id="1314870692">
      <w:bodyDiv w:val="1"/>
      <w:marLeft w:val="0"/>
      <w:marRight w:val="0"/>
      <w:marTop w:val="0"/>
      <w:marBottom w:val="0"/>
      <w:divBdr>
        <w:top w:val="none" w:sz="0" w:space="0" w:color="auto"/>
        <w:left w:val="none" w:sz="0" w:space="0" w:color="auto"/>
        <w:bottom w:val="none" w:sz="0" w:space="0" w:color="auto"/>
        <w:right w:val="none" w:sz="0" w:space="0" w:color="auto"/>
      </w:divBdr>
    </w:div>
    <w:div w:id="1318649963">
      <w:bodyDiv w:val="1"/>
      <w:marLeft w:val="0"/>
      <w:marRight w:val="0"/>
      <w:marTop w:val="0"/>
      <w:marBottom w:val="0"/>
      <w:divBdr>
        <w:top w:val="none" w:sz="0" w:space="0" w:color="auto"/>
        <w:left w:val="none" w:sz="0" w:space="0" w:color="auto"/>
        <w:bottom w:val="none" w:sz="0" w:space="0" w:color="auto"/>
        <w:right w:val="none" w:sz="0" w:space="0" w:color="auto"/>
      </w:divBdr>
    </w:div>
    <w:div w:id="1320424013">
      <w:bodyDiv w:val="1"/>
      <w:marLeft w:val="0"/>
      <w:marRight w:val="0"/>
      <w:marTop w:val="0"/>
      <w:marBottom w:val="0"/>
      <w:divBdr>
        <w:top w:val="none" w:sz="0" w:space="0" w:color="auto"/>
        <w:left w:val="none" w:sz="0" w:space="0" w:color="auto"/>
        <w:bottom w:val="none" w:sz="0" w:space="0" w:color="auto"/>
        <w:right w:val="none" w:sz="0" w:space="0" w:color="auto"/>
      </w:divBdr>
    </w:div>
    <w:div w:id="1345589690">
      <w:bodyDiv w:val="1"/>
      <w:marLeft w:val="0"/>
      <w:marRight w:val="0"/>
      <w:marTop w:val="0"/>
      <w:marBottom w:val="0"/>
      <w:divBdr>
        <w:top w:val="none" w:sz="0" w:space="0" w:color="auto"/>
        <w:left w:val="none" w:sz="0" w:space="0" w:color="auto"/>
        <w:bottom w:val="none" w:sz="0" w:space="0" w:color="auto"/>
        <w:right w:val="none" w:sz="0" w:space="0" w:color="auto"/>
      </w:divBdr>
    </w:div>
    <w:div w:id="1346832399">
      <w:bodyDiv w:val="1"/>
      <w:marLeft w:val="0"/>
      <w:marRight w:val="0"/>
      <w:marTop w:val="0"/>
      <w:marBottom w:val="0"/>
      <w:divBdr>
        <w:top w:val="none" w:sz="0" w:space="0" w:color="auto"/>
        <w:left w:val="none" w:sz="0" w:space="0" w:color="auto"/>
        <w:bottom w:val="none" w:sz="0" w:space="0" w:color="auto"/>
        <w:right w:val="none" w:sz="0" w:space="0" w:color="auto"/>
      </w:divBdr>
    </w:div>
    <w:div w:id="1347058352">
      <w:bodyDiv w:val="1"/>
      <w:marLeft w:val="0"/>
      <w:marRight w:val="0"/>
      <w:marTop w:val="0"/>
      <w:marBottom w:val="0"/>
      <w:divBdr>
        <w:top w:val="none" w:sz="0" w:space="0" w:color="auto"/>
        <w:left w:val="none" w:sz="0" w:space="0" w:color="auto"/>
        <w:bottom w:val="none" w:sz="0" w:space="0" w:color="auto"/>
        <w:right w:val="none" w:sz="0" w:space="0" w:color="auto"/>
      </w:divBdr>
    </w:div>
    <w:div w:id="1352023654">
      <w:bodyDiv w:val="1"/>
      <w:marLeft w:val="0"/>
      <w:marRight w:val="0"/>
      <w:marTop w:val="0"/>
      <w:marBottom w:val="0"/>
      <w:divBdr>
        <w:top w:val="none" w:sz="0" w:space="0" w:color="auto"/>
        <w:left w:val="none" w:sz="0" w:space="0" w:color="auto"/>
        <w:bottom w:val="none" w:sz="0" w:space="0" w:color="auto"/>
        <w:right w:val="none" w:sz="0" w:space="0" w:color="auto"/>
      </w:divBdr>
    </w:div>
    <w:div w:id="1354841641">
      <w:bodyDiv w:val="1"/>
      <w:marLeft w:val="0"/>
      <w:marRight w:val="0"/>
      <w:marTop w:val="0"/>
      <w:marBottom w:val="0"/>
      <w:divBdr>
        <w:top w:val="none" w:sz="0" w:space="0" w:color="auto"/>
        <w:left w:val="none" w:sz="0" w:space="0" w:color="auto"/>
        <w:bottom w:val="none" w:sz="0" w:space="0" w:color="auto"/>
        <w:right w:val="none" w:sz="0" w:space="0" w:color="auto"/>
      </w:divBdr>
    </w:div>
    <w:div w:id="1356228889">
      <w:bodyDiv w:val="1"/>
      <w:marLeft w:val="0"/>
      <w:marRight w:val="0"/>
      <w:marTop w:val="0"/>
      <w:marBottom w:val="0"/>
      <w:divBdr>
        <w:top w:val="none" w:sz="0" w:space="0" w:color="auto"/>
        <w:left w:val="none" w:sz="0" w:space="0" w:color="auto"/>
        <w:bottom w:val="none" w:sz="0" w:space="0" w:color="auto"/>
        <w:right w:val="none" w:sz="0" w:space="0" w:color="auto"/>
      </w:divBdr>
    </w:div>
    <w:div w:id="1359115319">
      <w:bodyDiv w:val="1"/>
      <w:marLeft w:val="0"/>
      <w:marRight w:val="0"/>
      <w:marTop w:val="0"/>
      <w:marBottom w:val="0"/>
      <w:divBdr>
        <w:top w:val="none" w:sz="0" w:space="0" w:color="auto"/>
        <w:left w:val="none" w:sz="0" w:space="0" w:color="auto"/>
        <w:bottom w:val="none" w:sz="0" w:space="0" w:color="auto"/>
        <w:right w:val="none" w:sz="0" w:space="0" w:color="auto"/>
      </w:divBdr>
    </w:div>
    <w:div w:id="1360202820">
      <w:bodyDiv w:val="1"/>
      <w:marLeft w:val="0"/>
      <w:marRight w:val="0"/>
      <w:marTop w:val="0"/>
      <w:marBottom w:val="0"/>
      <w:divBdr>
        <w:top w:val="none" w:sz="0" w:space="0" w:color="auto"/>
        <w:left w:val="none" w:sz="0" w:space="0" w:color="auto"/>
        <w:bottom w:val="none" w:sz="0" w:space="0" w:color="auto"/>
        <w:right w:val="none" w:sz="0" w:space="0" w:color="auto"/>
      </w:divBdr>
    </w:div>
    <w:div w:id="1360860956">
      <w:bodyDiv w:val="1"/>
      <w:marLeft w:val="0"/>
      <w:marRight w:val="0"/>
      <w:marTop w:val="0"/>
      <w:marBottom w:val="0"/>
      <w:divBdr>
        <w:top w:val="none" w:sz="0" w:space="0" w:color="auto"/>
        <w:left w:val="none" w:sz="0" w:space="0" w:color="auto"/>
        <w:bottom w:val="none" w:sz="0" w:space="0" w:color="auto"/>
        <w:right w:val="none" w:sz="0" w:space="0" w:color="auto"/>
      </w:divBdr>
    </w:div>
    <w:div w:id="1366826612">
      <w:bodyDiv w:val="1"/>
      <w:marLeft w:val="0"/>
      <w:marRight w:val="0"/>
      <w:marTop w:val="0"/>
      <w:marBottom w:val="0"/>
      <w:divBdr>
        <w:top w:val="none" w:sz="0" w:space="0" w:color="auto"/>
        <w:left w:val="none" w:sz="0" w:space="0" w:color="auto"/>
        <w:bottom w:val="none" w:sz="0" w:space="0" w:color="auto"/>
        <w:right w:val="none" w:sz="0" w:space="0" w:color="auto"/>
      </w:divBdr>
    </w:div>
    <w:div w:id="1368795595">
      <w:bodyDiv w:val="1"/>
      <w:marLeft w:val="0"/>
      <w:marRight w:val="0"/>
      <w:marTop w:val="0"/>
      <w:marBottom w:val="0"/>
      <w:divBdr>
        <w:top w:val="none" w:sz="0" w:space="0" w:color="auto"/>
        <w:left w:val="none" w:sz="0" w:space="0" w:color="auto"/>
        <w:bottom w:val="none" w:sz="0" w:space="0" w:color="auto"/>
        <w:right w:val="none" w:sz="0" w:space="0" w:color="auto"/>
      </w:divBdr>
    </w:div>
    <w:div w:id="1371152387">
      <w:bodyDiv w:val="1"/>
      <w:marLeft w:val="0"/>
      <w:marRight w:val="0"/>
      <w:marTop w:val="0"/>
      <w:marBottom w:val="0"/>
      <w:divBdr>
        <w:top w:val="none" w:sz="0" w:space="0" w:color="auto"/>
        <w:left w:val="none" w:sz="0" w:space="0" w:color="auto"/>
        <w:bottom w:val="none" w:sz="0" w:space="0" w:color="auto"/>
        <w:right w:val="none" w:sz="0" w:space="0" w:color="auto"/>
      </w:divBdr>
    </w:div>
    <w:div w:id="1379166382">
      <w:bodyDiv w:val="1"/>
      <w:marLeft w:val="0"/>
      <w:marRight w:val="0"/>
      <w:marTop w:val="0"/>
      <w:marBottom w:val="0"/>
      <w:divBdr>
        <w:top w:val="none" w:sz="0" w:space="0" w:color="auto"/>
        <w:left w:val="none" w:sz="0" w:space="0" w:color="auto"/>
        <w:bottom w:val="none" w:sz="0" w:space="0" w:color="auto"/>
        <w:right w:val="none" w:sz="0" w:space="0" w:color="auto"/>
      </w:divBdr>
    </w:div>
    <w:div w:id="1385060008">
      <w:bodyDiv w:val="1"/>
      <w:marLeft w:val="0"/>
      <w:marRight w:val="0"/>
      <w:marTop w:val="0"/>
      <w:marBottom w:val="0"/>
      <w:divBdr>
        <w:top w:val="none" w:sz="0" w:space="0" w:color="auto"/>
        <w:left w:val="none" w:sz="0" w:space="0" w:color="auto"/>
        <w:bottom w:val="none" w:sz="0" w:space="0" w:color="auto"/>
        <w:right w:val="none" w:sz="0" w:space="0" w:color="auto"/>
      </w:divBdr>
    </w:div>
    <w:div w:id="1393432923">
      <w:bodyDiv w:val="1"/>
      <w:marLeft w:val="0"/>
      <w:marRight w:val="0"/>
      <w:marTop w:val="0"/>
      <w:marBottom w:val="0"/>
      <w:divBdr>
        <w:top w:val="none" w:sz="0" w:space="0" w:color="auto"/>
        <w:left w:val="none" w:sz="0" w:space="0" w:color="auto"/>
        <w:bottom w:val="none" w:sz="0" w:space="0" w:color="auto"/>
        <w:right w:val="none" w:sz="0" w:space="0" w:color="auto"/>
      </w:divBdr>
    </w:div>
    <w:div w:id="1395203218">
      <w:bodyDiv w:val="1"/>
      <w:marLeft w:val="0"/>
      <w:marRight w:val="0"/>
      <w:marTop w:val="0"/>
      <w:marBottom w:val="0"/>
      <w:divBdr>
        <w:top w:val="none" w:sz="0" w:space="0" w:color="auto"/>
        <w:left w:val="none" w:sz="0" w:space="0" w:color="auto"/>
        <w:bottom w:val="none" w:sz="0" w:space="0" w:color="auto"/>
        <w:right w:val="none" w:sz="0" w:space="0" w:color="auto"/>
      </w:divBdr>
    </w:div>
    <w:div w:id="1412040756">
      <w:bodyDiv w:val="1"/>
      <w:marLeft w:val="0"/>
      <w:marRight w:val="0"/>
      <w:marTop w:val="0"/>
      <w:marBottom w:val="0"/>
      <w:divBdr>
        <w:top w:val="none" w:sz="0" w:space="0" w:color="auto"/>
        <w:left w:val="none" w:sz="0" w:space="0" w:color="auto"/>
        <w:bottom w:val="none" w:sz="0" w:space="0" w:color="auto"/>
        <w:right w:val="none" w:sz="0" w:space="0" w:color="auto"/>
      </w:divBdr>
    </w:div>
    <w:div w:id="1412970489">
      <w:bodyDiv w:val="1"/>
      <w:marLeft w:val="0"/>
      <w:marRight w:val="0"/>
      <w:marTop w:val="0"/>
      <w:marBottom w:val="0"/>
      <w:divBdr>
        <w:top w:val="none" w:sz="0" w:space="0" w:color="auto"/>
        <w:left w:val="none" w:sz="0" w:space="0" w:color="auto"/>
        <w:bottom w:val="none" w:sz="0" w:space="0" w:color="auto"/>
        <w:right w:val="none" w:sz="0" w:space="0" w:color="auto"/>
      </w:divBdr>
    </w:div>
    <w:div w:id="1417484199">
      <w:bodyDiv w:val="1"/>
      <w:marLeft w:val="0"/>
      <w:marRight w:val="0"/>
      <w:marTop w:val="0"/>
      <w:marBottom w:val="0"/>
      <w:divBdr>
        <w:top w:val="none" w:sz="0" w:space="0" w:color="auto"/>
        <w:left w:val="none" w:sz="0" w:space="0" w:color="auto"/>
        <w:bottom w:val="none" w:sz="0" w:space="0" w:color="auto"/>
        <w:right w:val="none" w:sz="0" w:space="0" w:color="auto"/>
      </w:divBdr>
    </w:div>
    <w:div w:id="1421216310">
      <w:bodyDiv w:val="1"/>
      <w:marLeft w:val="0"/>
      <w:marRight w:val="0"/>
      <w:marTop w:val="0"/>
      <w:marBottom w:val="0"/>
      <w:divBdr>
        <w:top w:val="none" w:sz="0" w:space="0" w:color="auto"/>
        <w:left w:val="none" w:sz="0" w:space="0" w:color="auto"/>
        <w:bottom w:val="none" w:sz="0" w:space="0" w:color="auto"/>
        <w:right w:val="none" w:sz="0" w:space="0" w:color="auto"/>
      </w:divBdr>
    </w:div>
    <w:div w:id="1426414396">
      <w:bodyDiv w:val="1"/>
      <w:marLeft w:val="0"/>
      <w:marRight w:val="0"/>
      <w:marTop w:val="0"/>
      <w:marBottom w:val="0"/>
      <w:divBdr>
        <w:top w:val="none" w:sz="0" w:space="0" w:color="auto"/>
        <w:left w:val="none" w:sz="0" w:space="0" w:color="auto"/>
        <w:bottom w:val="none" w:sz="0" w:space="0" w:color="auto"/>
        <w:right w:val="none" w:sz="0" w:space="0" w:color="auto"/>
      </w:divBdr>
    </w:div>
    <w:div w:id="1433430455">
      <w:bodyDiv w:val="1"/>
      <w:marLeft w:val="0"/>
      <w:marRight w:val="0"/>
      <w:marTop w:val="0"/>
      <w:marBottom w:val="0"/>
      <w:divBdr>
        <w:top w:val="none" w:sz="0" w:space="0" w:color="auto"/>
        <w:left w:val="none" w:sz="0" w:space="0" w:color="auto"/>
        <w:bottom w:val="none" w:sz="0" w:space="0" w:color="auto"/>
        <w:right w:val="none" w:sz="0" w:space="0" w:color="auto"/>
      </w:divBdr>
    </w:div>
    <w:div w:id="1435321772">
      <w:bodyDiv w:val="1"/>
      <w:marLeft w:val="0"/>
      <w:marRight w:val="0"/>
      <w:marTop w:val="0"/>
      <w:marBottom w:val="0"/>
      <w:divBdr>
        <w:top w:val="none" w:sz="0" w:space="0" w:color="auto"/>
        <w:left w:val="none" w:sz="0" w:space="0" w:color="auto"/>
        <w:bottom w:val="none" w:sz="0" w:space="0" w:color="auto"/>
        <w:right w:val="none" w:sz="0" w:space="0" w:color="auto"/>
      </w:divBdr>
    </w:div>
    <w:div w:id="1436636204">
      <w:bodyDiv w:val="1"/>
      <w:marLeft w:val="0"/>
      <w:marRight w:val="0"/>
      <w:marTop w:val="0"/>
      <w:marBottom w:val="0"/>
      <w:divBdr>
        <w:top w:val="none" w:sz="0" w:space="0" w:color="auto"/>
        <w:left w:val="none" w:sz="0" w:space="0" w:color="auto"/>
        <w:bottom w:val="none" w:sz="0" w:space="0" w:color="auto"/>
        <w:right w:val="none" w:sz="0" w:space="0" w:color="auto"/>
      </w:divBdr>
    </w:div>
    <w:div w:id="1438285458">
      <w:bodyDiv w:val="1"/>
      <w:marLeft w:val="0"/>
      <w:marRight w:val="0"/>
      <w:marTop w:val="0"/>
      <w:marBottom w:val="0"/>
      <w:divBdr>
        <w:top w:val="none" w:sz="0" w:space="0" w:color="auto"/>
        <w:left w:val="none" w:sz="0" w:space="0" w:color="auto"/>
        <w:bottom w:val="none" w:sz="0" w:space="0" w:color="auto"/>
        <w:right w:val="none" w:sz="0" w:space="0" w:color="auto"/>
      </w:divBdr>
    </w:div>
    <w:div w:id="1445727612">
      <w:bodyDiv w:val="1"/>
      <w:marLeft w:val="0"/>
      <w:marRight w:val="0"/>
      <w:marTop w:val="0"/>
      <w:marBottom w:val="0"/>
      <w:divBdr>
        <w:top w:val="none" w:sz="0" w:space="0" w:color="auto"/>
        <w:left w:val="none" w:sz="0" w:space="0" w:color="auto"/>
        <w:bottom w:val="none" w:sz="0" w:space="0" w:color="auto"/>
        <w:right w:val="none" w:sz="0" w:space="0" w:color="auto"/>
      </w:divBdr>
    </w:div>
    <w:div w:id="1451167279">
      <w:bodyDiv w:val="1"/>
      <w:marLeft w:val="0"/>
      <w:marRight w:val="0"/>
      <w:marTop w:val="0"/>
      <w:marBottom w:val="0"/>
      <w:divBdr>
        <w:top w:val="none" w:sz="0" w:space="0" w:color="auto"/>
        <w:left w:val="none" w:sz="0" w:space="0" w:color="auto"/>
        <w:bottom w:val="none" w:sz="0" w:space="0" w:color="auto"/>
        <w:right w:val="none" w:sz="0" w:space="0" w:color="auto"/>
      </w:divBdr>
    </w:div>
    <w:div w:id="1457792452">
      <w:bodyDiv w:val="1"/>
      <w:marLeft w:val="0"/>
      <w:marRight w:val="0"/>
      <w:marTop w:val="0"/>
      <w:marBottom w:val="0"/>
      <w:divBdr>
        <w:top w:val="none" w:sz="0" w:space="0" w:color="auto"/>
        <w:left w:val="none" w:sz="0" w:space="0" w:color="auto"/>
        <w:bottom w:val="none" w:sz="0" w:space="0" w:color="auto"/>
        <w:right w:val="none" w:sz="0" w:space="0" w:color="auto"/>
      </w:divBdr>
    </w:div>
    <w:div w:id="1461607380">
      <w:bodyDiv w:val="1"/>
      <w:marLeft w:val="0"/>
      <w:marRight w:val="0"/>
      <w:marTop w:val="0"/>
      <w:marBottom w:val="0"/>
      <w:divBdr>
        <w:top w:val="none" w:sz="0" w:space="0" w:color="auto"/>
        <w:left w:val="none" w:sz="0" w:space="0" w:color="auto"/>
        <w:bottom w:val="none" w:sz="0" w:space="0" w:color="auto"/>
        <w:right w:val="none" w:sz="0" w:space="0" w:color="auto"/>
      </w:divBdr>
    </w:div>
    <w:div w:id="1462570698">
      <w:bodyDiv w:val="1"/>
      <w:marLeft w:val="0"/>
      <w:marRight w:val="0"/>
      <w:marTop w:val="0"/>
      <w:marBottom w:val="0"/>
      <w:divBdr>
        <w:top w:val="none" w:sz="0" w:space="0" w:color="auto"/>
        <w:left w:val="none" w:sz="0" w:space="0" w:color="auto"/>
        <w:bottom w:val="none" w:sz="0" w:space="0" w:color="auto"/>
        <w:right w:val="none" w:sz="0" w:space="0" w:color="auto"/>
      </w:divBdr>
    </w:div>
    <w:div w:id="1465461767">
      <w:bodyDiv w:val="1"/>
      <w:marLeft w:val="0"/>
      <w:marRight w:val="0"/>
      <w:marTop w:val="0"/>
      <w:marBottom w:val="0"/>
      <w:divBdr>
        <w:top w:val="none" w:sz="0" w:space="0" w:color="auto"/>
        <w:left w:val="none" w:sz="0" w:space="0" w:color="auto"/>
        <w:bottom w:val="none" w:sz="0" w:space="0" w:color="auto"/>
        <w:right w:val="none" w:sz="0" w:space="0" w:color="auto"/>
      </w:divBdr>
    </w:div>
    <w:div w:id="1468205725">
      <w:bodyDiv w:val="1"/>
      <w:marLeft w:val="0"/>
      <w:marRight w:val="0"/>
      <w:marTop w:val="0"/>
      <w:marBottom w:val="0"/>
      <w:divBdr>
        <w:top w:val="none" w:sz="0" w:space="0" w:color="auto"/>
        <w:left w:val="none" w:sz="0" w:space="0" w:color="auto"/>
        <w:bottom w:val="none" w:sz="0" w:space="0" w:color="auto"/>
        <w:right w:val="none" w:sz="0" w:space="0" w:color="auto"/>
      </w:divBdr>
    </w:div>
    <w:div w:id="1479572454">
      <w:bodyDiv w:val="1"/>
      <w:marLeft w:val="0"/>
      <w:marRight w:val="0"/>
      <w:marTop w:val="0"/>
      <w:marBottom w:val="0"/>
      <w:divBdr>
        <w:top w:val="none" w:sz="0" w:space="0" w:color="auto"/>
        <w:left w:val="none" w:sz="0" w:space="0" w:color="auto"/>
        <w:bottom w:val="none" w:sz="0" w:space="0" w:color="auto"/>
        <w:right w:val="none" w:sz="0" w:space="0" w:color="auto"/>
      </w:divBdr>
    </w:div>
    <w:div w:id="1481264720">
      <w:bodyDiv w:val="1"/>
      <w:marLeft w:val="0"/>
      <w:marRight w:val="0"/>
      <w:marTop w:val="0"/>
      <w:marBottom w:val="0"/>
      <w:divBdr>
        <w:top w:val="none" w:sz="0" w:space="0" w:color="auto"/>
        <w:left w:val="none" w:sz="0" w:space="0" w:color="auto"/>
        <w:bottom w:val="none" w:sz="0" w:space="0" w:color="auto"/>
        <w:right w:val="none" w:sz="0" w:space="0" w:color="auto"/>
      </w:divBdr>
    </w:div>
    <w:div w:id="1483424729">
      <w:bodyDiv w:val="1"/>
      <w:marLeft w:val="0"/>
      <w:marRight w:val="0"/>
      <w:marTop w:val="0"/>
      <w:marBottom w:val="0"/>
      <w:divBdr>
        <w:top w:val="none" w:sz="0" w:space="0" w:color="auto"/>
        <w:left w:val="none" w:sz="0" w:space="0" w:color="auto"/>
        <w:bottom w:val="none" w:sz="0" w:space="0" w:color="auto"/>
        <w:right w:val="none" w:sz="0" w:space="0" w:color="auto"/>
      </w:divBdr>
    </w:div>
    <w:div w:id="1484587707">
      <w:bodyDiv w:val="1"/>
      <w:marLeft w:val="0"/>
      <w:marRight w:val="0"/>
      <w:marTop w:val="0"/>
      <w:marBottom w:val="0"/>
      <w:divBdr>
        <w:top w:val="none" w:sz="0" w:space="0" w:color="auto"/>
        <w:left w:val="none" w:sz="0" w:space="0" w:color="auto"/>
        <w:bottom w:val="none" w:sz="0" w:space="0" w:color="auto"/>
        <w:right w:val="none" w:sz="0" w:space="0" w:color="auto"/>
      </w:divBdr>
    </w:div>
    <w:div w:id="1486244829">
      <w:bodyDiv w:val="1"/>
      <w:marLeft w:val="0"/>
      <w:marRight w:val="0"/>
      <w:marTop w:val="0"/>
      <w:marBottom w:val="0"/>
      <w:divBdr>
        <w:top w:val="none" w:sz="0" w:space="0" w:color="auto"/>
        <w:left w:val="none" w:sz="0" w:space="0" w:color="auto"/>
        <w:bottom w:val="none" w:sz="0" w:space="0" w:color="auto"/>
        <w:right w:val="none" w:sz="0" w:space="0" w:color="auto"/>
      </w:divBdr>
    </w:div>
    <w:div w:id="1490368338">
      <w:bodyDiv w:val="1"/>
      <w:marLeft w:val="0"/>
      <w:marRight w:val="0"/>
      <w:marTop w:val="0"/>
      <w:marBottom w:val="0"/>
      <w:divBdr>
        <w:top w:val="none" w:sz="0" w:space="0" w:color="auto"/>
        <w:left w:val="none" w:sz="0" w:space="0" w:color="auto"/>
        <w:bottom w:val="none" w:sz="0" w:space="0" w:color="auto"/>
        <w:right w:val="none" w:sz="0" w:space="0" w:color="auto"/>
      </w:divBdr>
    </w:div>
    <w:div w:id="1498114775">
      <w:bodyDiv w:val="1"/>
      <w:marLeft w:val="0"/>
      <w:marRight w:val="0"/>
      <w:marTop w:val="0"/>
      <w:marBottom w:val="0"/>
      <w:divBdr>
        <w:top w:val="none" w:sz="0" w:space="0" w:color="auto"/>
        <w:left w:val="none" w:sz="0" w:space="0" w:color="auto"/>
        <w:bottom w:val="none" w:sz="0" w:space="0" w:color="auto"/>
        <w:right w:val="none" w:sz="0" w:space="0" w:color="auto"/>
      </w:divBdr>
    </w:div>
    <w:div w:id="1501236300">
      <w:bodyDiv w:val="1"/>
      <w:marLeft w:val="0"/>
      <w:marRight w:val="0"/>
      <w:marTop w:val="0"/>
      <w:marBottom w:val="0"/>
      <w:divBdr>
        <w:top w:val="none" w:sz="0" w:space="0" w:color="auto"/>
        <w:left w:val="none" w:sz="0" w:space="0" w:color="auto"/>
        <w:bottom w:val="none" w:sz="0" w:space="0" w:color="auto"/>
        <w:right w:val="none" w:sz="0" w:space="0" w:color="auto"/>
      </w:divBdr>
    </w:div>
    <w:div w:id="1504738591">
      <w:bodyDiv w:val="1"/>
      <w:marLeft w:val="0"/>
      <w:marRight w:val="0"/>
      <w:marTop w:val="0"/>
      <w:marBottom w:val="0"/>
      <w:divBdr>
        <w:top w:val="none" w:sz="0" w:space="0" w:color="auto"/>
        <w:left w:val="none" w:sz="0" w:space="0" w:color="auto"/>
        <w:bottom w:val="none" w:sz="0" w:space="0" w:color="auto"/>
        <w:right w:val="none" w:sz="0" w:space="0" w:color="auto"/>
      </w:divBdr>
    </w:div>
    <w:div w:id="1507671266">
      <w:bodyDiv w:val="1"/>
      <w:marLeft w:val="0"/>
      <w:marRight w:val="0"/>
      <w:marTop w:val="0"/>
      <w:marBottom w:val="0"/>
      <w:divBdr>
        <w:top w:val="none" w:sz="0" w:space="0" w:color="auto"/>
        <w:left w:val="none" w:sz="0" w:space="0" w:color="auto"/>
        <w:bottom w:val="none" w:sz="0" w:space="0" w:color="auto"/>
        <w:right w:val="none" w:sz="0" w:space="0" w:color="auto"/>
      </w:divBdr>
    </w:div>
    <w:div w:id="1512262186">
      <w:bodyDiv w:val="1"/>
      <w:marLeft w:val="0"/>
      <w:marRight w:val="0"/>
      <w:marTop w:val="0"/>
      <w:marBottom w:val="0"/>
      <w:divBdr>
        <w:top w:val="none" w:sz="0" w:space="0" w:color="auto"/>
        <w:left w:val="none" w:sz="0" w:space="0" w:color="auto"/>
        <w:bottom w:val="none" w:sz="0" w:space="0" w:color="auto"/>
        <w:right w:val="none" w:sz="0" w:space="0" w:color="auto"/>
      </w:divBdr>
    </w:div>
    <w:div w:id="1514418003">
      <w:bodyDiv w:val="1"/>
      <w:marLeft w:val="0"/>
      <w:marRight w:val="0"/>
      <w:marTop w:val="0"/>
      <w:marBottom w:val="0"/>
      <w:divBdr>
        <w:top w:val="none" w:sz="0" w:space="0" w:color="auto"/>
        <w:left w:val="none" w:sz="0" w:space="0" w:color="auto"/>
        <w:bottom w:val="none" w:sz="0" w:space="0" w:color="auto"/>
        <w:right w:val="none" w:sz="0" w:space="0" w:color="auto"/>
      </w:divBdr>
    </w:div>
    <w:div w:id="1515028353">
      <w:bodyDiv w:val="1"/>
      <w:marLeft w:val="0"/>
      <w:marRight w:val="0"/>
      <w:marTop w:val="0"/>
      <w:marBottom w:val="0"/>
      <w:divBdr>
        <w:top w:val="none" w:sz="0" w:space="0" w:color="auto"/>
        <w:left w:val="none" w:sz="0" w:space="0" w:color="auto"/>
        <w:bottom w:val="none" w:sz="0" w:space="0" w:color="auto"/>
        <w:right w:val="none" w:sz="0" w:space="0" w:color="auto"/>
      </w:divBdr>
    </w:div>
    <w:div w:id="1516994447">
      <w:bodyDiv w:val="1"/>
      <w:marLeft w:val="0"/>
      <w:marRight w:val="0"/>
      <w:marTop w:val="0"/>
      <w:marBottom w:val="0"/>
      <w:divBdr>
        <w:top w:val="none" w:sz="0" w:space="0" w:color="auto"/>
        <w:left w:val="none" w:sz="0" w:space="0" w:color="auto"/>
        <w:bottom w:val="none" w:sz="0" w:space="0" w:color="auto"/>
        <w:right w:val="none" w:sz="0" w:space="0" w:color="auto"/>
      </w:divBdr>
    </w:div>
    <w:div w:id="1519351516">
      <w:bodyDiv w:val="1"/>
      <w:marLeft w:val="0"/>
      <w:marRight w:val="0"/>
      <w:marTop w:val="0"/>
      <w:marBottom w:val="0"/>
      <w:divBdr>
        <w:top w:val="none" w:sz="0" w:space="0" w:color="auto"/>
        <w:left w:val="none" w:sz="0" w:space="0" w:color="auto"/>
        <w:bottom w:val="none" w:sz="0" w:space="0" w:color="auto"/>
        <w:right w:val="none" w:sz="0" w:space="0" w:color="auto"/>
      </w:divBdr>
    </w:div>
    <w:div w:id="1522622888">
      <w:bodyDiv w:val="1"/>
      <w:marLeft w:val="0"/>
      <w:marRight w:val="0"/>
      <w:marTop w:val="0"/>
      <w:marBottom w:val="0"/>
      <w:divBdr>
        <w:top w:val="none" w:sz="0" w:space="0" w:color="auto"/>
        <w:left w:val="none" w:sz="0" w:space="0" w:color="auto"/>
        <w:bottom w:val="none" w:sz="0" w:space="0" w:color="auto"/>
        <w:right w:val="none" w:sz="0" w:space="0" w:color="auto"/>
      </w:divBdr>
    </w:div>
    <w:div w:id="1525095902">
      <w:bodyDiv w:val="1"/>
      <w:marLeft w:val="0"/>
      <w:marRight w:val="0"/>
      <w:marTop w:val="0"/>
      <w:marBottom w:val="0"/>
      <w:divBdr>
        <w:top w:val="none" w:sz="0" w:space="0" w:color="auto"/>
        <w:left w:val="none" w:sz="0" w:space="0" w:color="auto"/>
        <w:bottom w:val="none" w:sz="0" w:space="0" w:color="auto"/>
        <w:right w:val="none" w:sz="0" w:space="0" w:color="auto"/>
      </w:divBdr>
    </w:div>
    <w:div w:id="1530532932">
      <w:bodyDiv w:val="1"/>
      <w:marLeft w:val="0"/>
      <w:marRight w:val="0"/>
      <w:marTop w:val="0"/>
      <w:marBottom w:val="0"/>
      <w:divBdr>
        <w:top w:val="none" w:sz="0" w:space="0" w:color="auto"/>
        <w:left w:val="none" w:sz="0" w:space="0" w:color="auto"/>
        <w:bottom w:val="none" w:sz="0" w:space="0" w:color="auto"/>
        <w:right w:val="none" w:sz="0" w:space="0" w:color="auto"/>
      </w:divBdr>
    </w:div>
    <w:div w:id="1533961643">
      <w:bodyDiv w:val="1"/>
      <w:marLeft w:val="0"/>
      <w:marRight w:val="0"/>
      <w:marTop w:val="0"/>
      <w:marBottom w:val="0"/>
      <w:divBdr>
        <w:top w:val="none" w:sz="0" w:space="0" w:color="auto"/>
        <w:left w:val="none" w:sz="0" w:space="0" w:color="auto"/>
        <w:bottom w:val="none" w:sz="0" w:space="0" w:color="auto"/>
        <w:right w:val="none" w:sz="0" w:space="0" w:color="auto"/>
      </w:divBdr>
    </w:div>
    <w:div w:id="1536962067">
      <w:bodyDiv w:val="1"/>
      <w:marLeft w:val="0"/>
      <w:marRight w:val="0"/>
      <w:marTop w:val="0"/>
      <w:marBottom w:val="0"/>
      <w:divBdr>
        <w:top w:val="none" w:sz="0" w:space="0" w:color="auto"/>
        <w:left w:val="none" w:sz="0" w:space="0" w:color="auto"/>
        <w:bottom w:val="none" w:sz="0" w:space="0" w:color="auto"/>
        <w:right w:val="none" w:sz="0" w:space="0" w:color="auto"/>
      </w:divBdr>
    </w:div>
    <w:div w:id="1543324075">
      <w:bodyDiv w:val="1"/>
      <w:marLeft w:val="0"/>
      <w:marRight w:val="0"/>
      <w:marTop w:val="0"/>
      <w:marBottom w:val="0"/>
      <w:divBdr>
        <w:top w:val="none" w:sz="0" w:space="0" w:color="auto"/>
        <w:left w:val="none" w:sz="0" w:space="0" w:color="auto"/>
        <w:bottom w:val="none" w:sz="0" w:space="0" w:color="auto"/>
        <w:right w:val="none" w:sz="0" w:space="0" w:color="auto"/>
      </w:divBdr>
    </w:div>
    <w:div w:id="1559243009">
      <w:bodyDiv w:val="1"/>
      <w:marLeft w:val="0"/>
      <w:marRight w:val="0"/>
      <w:marTop w:val="0"/>
      <w:marBottom w:val="0"/>
      <w:divBdr>
        <w:top w:val="none" w:sz="0" w:space="0" w:color="auto"/>
        <w:left w:val="none" w:sz="0" w:space="0" w:color="auto"/>
        <w:bottom w:val="none" w:sz="0" w:space="0" w:color="auto"/>
        <w:right w:val="none" w:sz="0" w:space="0" w:color="auto"/>
      </w:divBdr>
    </w:div>
    <w:div w:id="1560286783">
      <w:bodyDiv w:val="1"/>
      <w:marLeft w:val="0"/>
      <w:marRight w:val="0"/>
      <w:marTop w:val="0"/>
      <w:marBottom w:val="0"/>
      <w:divBdr>
        <w:top w:val="none" w:sz="0" w:space="0" w:color="auto"/>
        <w:left w:val="none" w:sz="0" w:space="0" w:color="auto"/>
        <w:bottom w:val="none" w:sz="0" w:space="0" w:color="auto"/>
        <w:right w:val="none" w:sz="0" w:space="0" w:color="auto"/>
      </w:divBdr>
    </w:div>
    <w:div w:id="1560893764">
      <w:bodyDiv w:val="1"/>
      <w:marLeft w:val="0"/>
      <w:marRight w:val="0"/>
      <w:marTop w:val="0"/>
      <w:marBottom w:val="0"/>
      <w:divBdr>
        <w:top w:val="none" w:sz="0" w:space="0" w:color="auto"/>
        <w:left w:val="none" w:sz="0" w:space="0" w:color="auto"/>
        <w:bottom w:val="none" w:sz="0" w:space="0" w:color="auto"/>
        <w:right w:val="none" w:sz="0" w:space="0" w:color="auto"/>
      </w:divBdr>
    </w:div>
    <w:div w:id="1565486825">
      <w:bodyDiv w:val="1"/>
      <w:marLeft w:val="0"/>
      <w:marRight w:val="0"/>
      <w:marTop w:val="0"/>
      <w:marBottom w:val="0"/>
      <w:divBdr>
        <w:top w:val="none" w:sz="0" w:space="0" w:color="auto"/>
        <w:left w:val="none" w:sz="0" w:space="0" w:color="auto"/>
        <w:bottom w:val="none" w:sz="0" w:space="0" w:color="auto"/>
        <w:right w:val="none" w:sz="0" w:space="0" w:color="auto"/>
      </w:divBdr>
    </w:div>
    <w:div w:id="1568874927">
      <w:bodyDiv w:val="1"/>
      <w:marLeft w:val="0"/>
      <w:marRight w:val="0"/>
      <w:marTop w:val="0"/>
      <w:marBottom w:val="0"/>
      <w:divBdr>
        <w:top w:val="none" w:sz="0" w:space="0" w:color="auto"/>
        <w:left w:val="none" w:sz="0" w:space="0" w:color="auto"/>
        <w:bottom w:val="none" w:sz="0" w:space="0" w:color="auto"/>
        <w:right w:val="none" w:sz="0" w:space="0" w:color="auto"/>
      </w:divBdr>
    </w:div>
    <w:div w:id="1568952056">
      <w:bodyDiv w:val="1"/>
      <w:marLeft w:val="0"/>
      <w:marRight w:val="0"/>
      <w:marTop w:val="0"/>
      <w:marBottom w:val="0"/>
      <w:divBdr>
        <w:top w:val="none" w:sz="0" w:space="0" w:color="auto"/>
        <w:left w:val="none" w:sz="0" w:space="0" w:color="auto"/>
        <w:bottom w:val="none" w:sz="0" w:space="0" w:color="auto"/>
        <w:right w:val="none" w:sz="0" w:space="0" w:color="auto"/>
      </w:divBdr>
    </w:div>
    <w:div w:id="1570454974">
      <w:bodyDiv w:val="1"/>
      <w:marLeft w:val="0"/>
      <w:marRight w:val="0"/>
      <w:marTop w:val="0"/>
      <w:marBottom w:val="0"/>
      <w:divBdr>
        <w:top w:val="none" w:sz="0" w:space="0" w:color="auto"/>
        <w:left w:val="none" w:sz="0" w:space="0" w:color="auto"/>
        <w:bottom w:val="none" w:sz="0" w:space="0" w:color="auto"/>
        <w:right w:val="none" w:sz="0" w:space="0" w:color="auto"/>
      </w:divBdr>
    </w:div>
    <w:div w:id="1575775372">
      <w:bodyDiv w:val="1"/>
      <w:marLeft w:val="0"/>
      <w:marRight w:val="0"/>
      <w:marTop w:val="0"/>
      <w:marBottom w:val="0"/>
      <w:divBdr>
        <w:top w:val="none" w:sz="0" w:space="0" w:color="auto"/>
        <w:left w:val="none" w:sz="0" w:space="0" w:color="auto"/>
        <w:bottom w:val="none" w:sz="0" w:space="0" w:color="auto"/>
        <w:right w:val="none" w:sz="0" w:space="0" w:color="auto"/>
      </w:divBdr>
    </w:div>
    <w:div w:id="1577006941">
      <w:bodyDiv w:val="1"/>
      <w:marLeft w:val="0"/>
      <w:marRight w:val="0"/>
      <w:marTop w:val="0"/>
      <w:marBottom w:val="0"/>
      <w:divBdr>
        <w:top w:val="none" w:sz="0" w:space="0" w:color="auto"/>
        <w:left w:val="none" w:sz="0" w:space="0" w:color="auto"/>
        <w:bottom w:val="none" w:sz="0" w:space="0" w:color="auto"/>
        <w:right w:val="none" w:sz="0" w:space="0" w:color="auto"/>
      </w:divBdr>
    </w:div>
    <w:div w:id="1582136341">
      <w:bodyDiv w:val="1"/>
      <w:marLeft w:val="0"/>
      <w:marRight w:val="0"/>
      <w:marTop w:val="0"/>
      <w:marBottom w:val="0"/>
      <w:divBdr>
        <w:top w:val="none" w:sz="0" w:space="0" w:color="auto"/>
        <w:left w:val="none" w:sz="0" w:space="0" w:color="auto"/>
        <w:bottom w:val="none" w:sz="0" w:space="0" w:color="auto"/>
        <w:right w:val="none" w:sz="0" w:space="0" w:color="auto"/>
      </w:divBdr>
    </w:div>
    <w:div w:id="1604454638">
      <w:bodyDiv w:val="1"/>
      <w:marLeft w:val="0"/>
      <w:marRight w:val="0"/>
      <w:marTop w:val="0"/>
      <w:marBottom w:val="0"/>
      <w:divBdr>
        <w:top w:val="none" w:sz="0" w:space="0" w:color="auto"/>
        <w:left w:val="none" w:sz="0" w:space="0" w:color="auto"/>
        <w:bottom w:val="none" w:sz="0" w:space="0" w:color="auto"/>
        <w:right w:val="none" w:sz="0" w:space="0" w:color="auto"/>
      </w:divBdr>
    </w:div>
    <w:div w:id="1605723839">
      <w:bodyDiv w:val="1"/>
      <w:marLeft w:val="0"/>
      <w:marRight w:val="0"/>
      <w:marTop w:val="0"/>
      <w:marBottom w:val="0"/>
      <w:divBdr>
        <w:top w:val="none" w:sz="0" w:space="0" w:color="auto"/>
        <w:left w:val="none" w:sz="0" w:space="0" w:color="auto"/>
        <w:bottom w:val="none" w:sz="0" w:space="0" w:color="auto"/>
        <w:right w:val="none" w:sz="0" w:space="0" w:color="auto"/>
      </w:divBdr>
    </w:div>
    <w:div w:id="1607884620">
      <w:bodyDiv w:val="1"/>
      <w:marLeft w:val="0"/>
      <w:marRight w:val="0"/>
      <w:marTop w:val="0"/>
      <w:marBottom w:val="0"/>
      <w:divBdr>
        <w:top w:val="none" w:sz="0" w:space="0" w:color="auto"/>
        <w:left w:val="none" w:sz="0" w:space="0" w:color="auto"/>
        <w:bottom w:val="none" w:sz="0" w:space="0" w:color="auto"/>
        <w:right w:val="none" w:sz="0" w:space="0" w:color="auto"/>
      </w:divBdr>
    </w:div>
    <w:div w:id="1609502764">
      <w:bodyDiv w:val="1"/>
      <w:marLeft w:val="0"/>
      <w:marRight w:val="0"/>
      <w:marTop w:val="0"/>
      <w:marBottom w:val="0"/>
      <w:divBdr>
        <w:top w:val="none" w:sz="0" w:space="0" w:color="auto"/>
        <w:left w:val="none" w:sz="0" w:space="0" w:color="auto"/>
        <w:bottom w:val="none" w:sz="0" w:space="0" w:color="auto"/>
        <w:right w:val="none" w:sz="0" w:space="0" w:color="auto"/>
      </w:divBdr>
    </w:div>
    <w:div w:id="1610354002">
      <w:bodyDiv w:val="1"/>
      <w:marLeft w:val="0"/>
      <w:marRight w:val="0"/>
      <w:marTop w:val="0"/>
      <w:marBottom w:val="0"/>
      <w:divBdr>
        <w:top w:val="none" w:sz="0" w:space="0" w:color="auto"/>
        <w:left w:val="none" w:sz="0" w:space="0" w:color="auto"/>
        <w:bottom w:val="none" w:sz="0" w:space="0" w:color="auto"/>
        <w:right w:val="none" w:sz="0" w:space="0" w:color="auto"/>
      </w:divBdr>
    </w:div>
    <w:div w:id="1613780898">
      <w:bodyDiv w:val="1"/>
      <w:marLeft w:val="0"/>
      <w:marRight w:val="0"/>
      <w:marTop w:val="0"/>
      <w:marBottom w:val="0"/>
      <w:divBdr>
        <w:top w:val="none" w:sz="0" w:space="0" w:color="auto"/>
        <w:left w:val="none" w:sz="0" w:space="0" w:color="auto"/>
        <w:bottom w:val="none" w:sz="0" w:space="0" w:color="auto"/>
        <w:right w:val="none" w:sz="0" w:space="0" w:color="auto"/>
      </w:divBdr>
    </w:div>
    <w:div w:id="1623532994">
      <w:bodyDiv w:val="1"/>
      <w:marLeft w:val="0"/>
      <w:marRight w:val="0"/>
      <w:marTop w:val="0"/>
      <w:marBottom w:val="0"/>
      <w:divBdr>
        <w:top w:val="none" w:sz="0" w:space="0" w:color="auto"/>
        <w:left w:val="none" w:sz="0" w:space="0" w:color="auto"/>
        <w:bottom w:val="none" w:sz="0" w:space="0" w:color="auto"/>
        <w:right w:val="none" w:sz="0" w:space="0" w:color="auto"/>
      </w:divBdr>
    </w:div>
    <w:div w:id="1629971313">
      <w:bodyDiv w:val="1"/>
      <w:marLeft w:val="0"/>
      <w:marRight w:val="0"/>
      <w:marTop w:val="0"/>
      <w:marBottom w:val="0"/>
      <w:divBdr>
        <w:top w:val="none" w:sz="0" w:space="0" w:color="auto"/>
        <w:left w:val="none" w:sz="0" w:space="0" w:color="auto"/>
        <w:bottom w:val="none" w:sz="0" w:space="0" w:color="auto"/>
        <w:right w:val="none" w:sz="0" w:space="0" w:color="auto"/>
      </w:divBdr>
    </w:div>
    <w:div w:id="1630479698">
      <w:bodyDiv w:val="1"/>
      <w:marLeft w:val="0"/>
      <w:marRight w:val="0"/>
      <w:marTop w:val="0"/>
      <w:marBottom w:val="0"/>
      <w:divBdr>
        <w:top w:val="none" w:sz="0" w:space="0" w:color="auto"/>
        <w:left w:val="none" w:sz="0" w:space="0" w:color="auto"/>
        <w:bottom w:val="none" w:sz="0" w:space="0" w:color="auto"/>
        <w:right w:val="none" w:sz="0" w:space="0" w:color="auto"/>
      </w:divBdr>
    </w:div>
    <w:div w:id="1638874244">
      <w:bodyDiv w:val="1"/>
      <w:marLeft w:val="0"/>
      <w:marRight w:val="0"/>
      <w:marTop w:val="0"/>
      <w:marBottom w:val="0"/>
      <w:divBdr>
        <w:top w:val="none" w:sz="0" w:space="0" w:color="auto"/>
        <w:left w:val="none" w:sz="0" w:space="0" w:color="auto"/>
        <w:bottom w:val="none" w:sz="0" w:space="0" w:color="auto"/>
        <w:right w:val="none" w:sz="0" w:space="0" w:color="auto"/>
      </w:divBdr>
    </w:div>
    <w:div w:id="1639070599">
      <w:bodyDiv w:val="1"/>
      <w:marLeft w:val="0"/>
      <w:marRight w:val="0"/>
      <w:marTop w:val="0"/>
      <w:marBottom w:val="0"/>
      <w:divBdr>
        <w:top w:val="none" w:sz="0" w:space="0" w:color="auto"/>
        <w:left w:val="none" w:sz="0" w:space="0" w:color="auto"/>
        <w:bottom w:val="none" w:sz="0" w:space="0" w:color="auto"/>
        <w:right w:val="none" w:sz="0" w:space="0" w:color="auto"/>
      </w:divBdr>
    </w:div>
    <w:div w:id="1653101161">
      <w:bodyDiv w:val="1"/>
      <w:marLeft w:val="0"/>
      <w:marRight w:val="0"/>
      <w:marTop w:val="0"/>
      <w:marBottom w:val="0"/>
      <w:divBdr>
        <w:top w:val="none" w:sz="0" w:space="0" w:color="auto"/>
        <w:left w:val="none" w:sz="0" w:space="0" w:color="auto"/>
        <w:bottom w:val="none" w:sz="0" w:space="0" w:color="auto"/>
        <w:right w:val="none" w:sz="0" w:space="0" w:color="auto"/>
      </w:divBdr>
    </w:div>
    <w:div w:id="1660815707">
      <w:bodyDiv w:val="1"/>
      <w:marLeft w:val="0"/>
      <w:marRight w:val="0"/>
      <w:marTop w:val="0"/>
      <w:marBottom w:val="0"/>
      <w:divBdr>
        <w:top w:val="none" w:sz="0" w:space="0" w:color="auto"/>
        <w:left w:val="none" w:sz="0" w:space="0" w:color="auto"/>
        <w:bottom w:val="none" w:sz="0" w:space="0" w:color="auto"/>
        <w:right w:val="none" w:sz="0" w:space="0" w:color="auto"/>
      </w:divBdr>
    </w:div>
    <w:div w:id="1662653765">
      <w:bodyDiv w:val="1"/>
      <w:marLeft w:val="0"/>
      <w:marRight w:val="0"/>
      <w:marTop w:val="0"/>
      <w:marBottom w:val="0"/>
      <w:divBdr>
        <w:top w:val="none" w:sz="0" w:space="0" w:color="auto"/>
        <w:left w:val="none" w:sz="0" w:space="0" w:color="auto"/>
        <w:bottom w:val="none" w:sz="0" w:space="0" w:color="auto"/>
        <w:right w:val="none" w:sz="0" w:space="0" w:color="auto"/>
      </w:divBdr>
    </w:div>
    <w:div w:id="1663198753">
      <w:bodyDiv w:val="1"/>
      <w:marLeft w:val="0"/>
      <w:marRight w:val="0"/>
      <w:marTop w:val="0"/>
      <w:marBottom w:val="0"/>
      <w:divBdr>
        <w:top w:val="none" w:sz="0" w:space="0" w:color="auto"/>
        <w:left w:val="none" w:sz="0" w:space="0" w:color="auto"/>
        <w:bottom w:val="none" w:sz="0" w:space="0" w:color="auto"/>
        <w:right w:val="none" w:sz="0" w:space="0" w:color="auto"/>
      </w:divBdr>
    </w:div>
    <w:div w:id="1665082065">
      <w:bodyDiv w:val="1"/>
      <w:marLeft w:val="0"/>
      <w:marRight w:val="0"/>
      <w:marTop w:val="0"/>
      <w:marBottom w:val="0"/>
      <w:divBdr>
        <w:top w:val="none" w:sz="0" w:space="0" w:color="auto"/>
        <w:left w:val="none" w:sz="0" w:space="0" w:color="auto"/>
        <w:bottom w:val="none" w:sz="0" w:space="0" w:color="auto"/>
        <w:right w:val="none" w:sz="0" w:space="0" w:color="auto"/>
      </w:divBdr>
    </w:div>
    <w:div w:id="1675111252">
      <w:bodyDiv w:val="1"/>
      <w:marLeft w:val="0"/>
      <w:marRight w:val="0"/>
      <w:marTop w:val="0"/>
      <w:marBottom w:val="0"/>
      <w:divBdr>
        <w:top w:val="none" w:sz="0" w:space="0" w:color="auto"/>
        <w:left w:val="none" w:sz="0" w:space="0" w:color="auto"/>
        <w:bottom w:val="none" w:sz="0" w:space="0" w:color="auto"/>
        <w:right w:val="none" w:sz="0" w:space="0" w:color="auto"/>
      </w:divBdr>
    </w:div>
    <w:div w:id="1678078475">
      <w:bodyDiv w:val="1"/>
      <w:marLeft w:val="0"/>
      <w:marRight w:val="0"/>
      <w:marTop w:val="0"/>
      <w:marBottom w:val="0"/>
      <w:divBdr>
        <w:top w:val="none" w:sz="0" w:space="0" w:color="auto"/>
        <w:left w:val="none" w:sz="0" w:space="0" w:color="auto"/>
        <w:bottom w:val="none" w:sz="0" w:space="0" w:color="auto"/>
        <w:right w:val="none" w:sz="0" w:space="0" w:color="auto"/>
      </w:divBdr>
    </w:div>
    <w:div w:id="1694383406">
      <w:bodyDiv w:val="1"/>
      <w:marLeft w:val="0"/>
      <w:marRight w:val="0"/>
      <w:marTop w:val="0"/>
      <w:marBottom w:val="0"/>
      <w:divBdr>
        <w:top w:val="none" w:sz="0" w:space="0" w:color="auto"/>
        <w:left w:val="none" w:sz="0" w:space="0" w:color="auto"/>
        <w:bottom w:val="none" w:sz="0" w:space="0" w:color="auto"/>
        <w:right w:val="none" w:sz="0" w:space="0" w:color="auto"/>
      </w:divBdr>
    </w:div>
    <w:div w:id="1695692576">
      <w:bodyDiv w:val="1"/>
      <w:marLeft w:val="0"/>
      <w:marRight w:val="0"/>
      <w:marTop w:val="0"/>
      <w:marBottom w:val="0"/>
      <w:divBdr>
        <w:top w:val="none" w:sz="0" w:space="0" w:color="auto"/>
        <w:left w:val="none" w:sz="0" w:space="0" w:color="auto"/>
        <w:bottom w:val="none" w:sz="0" w:space="0" w:color="auto"/>
        <w:right w:val="none" w:sz="0" w:space="0" w:color="auto"/>
      </w:divBdr>
    </w:div>
    <w:div w:id="1696688437">
      <w:bodyDiv w:val="1"/>
      <w:marLeft w:val="0"/>
      <w:marRight w:val="0"/>
      <w:marTop w:val="0"/>
      <w:marBottom w:val="0"/>
      <w:divBdr>
        <w:top w:val="none" w:sz="0" w:space="0" w:color="auto"/>
        <w:left w:val="none" w:sz="0" w:space="0" w:color="auto"/>
        <w:bottom w:val="none" w:sz="0" w:space="0" w:color="auto"/>
        <w:right w:val="none" w:sz="0" w:space="0" w:color="auto"/>
      </w:divBdr>
    </w:div>
    <w:div w:id="1707363075">
      <w:bodyDiv w:val="1"/>
      <w:marLeft w:val="0"/>
      <w:marRight w:val="0"/>
      <w:marTop w:val="0"/>
      <w:marBottom w:val="0"/>
      <w:divBdr>
        <w:top w:val="none" w:sz="0" w:space="0" w:color="auto"/>
        <w:left w:val="none" w:sz="0" w:space="0" w:color="auto"/>
        <w:bottom w:val="none" w:sz="0" w:space="0" w:color="auto"/>
        <w:right w:val="none" w:sz="0" w:space="0" w:color="auto"/>
      </w:divBdr>
    </w:div>
    <w:div w:id="1707755757">
      <w:bodyDiv w:val="1"/>
      <w:marLeft w:val="0"/>
      <w:marRight w:val="0"/>
      <w:marTop w:val="0"/>
      <w:marBottom w:val="0"/>
      <w:divBdr>
        <w:top w:val="none" w:sz="0" w:space="0" w:color="auto"/>
        <w:left w:val="none" w:sz="0" w:space="0" w:color="auto"/>
        <w:bottom w:val="none" w:sz="0" w:space="0" w:color="auto"/>
        <w:right w:val="none" w:sz="0" w:space="0" w:color="auto"/>
      </w:divBdr>
    </w:div>
    <w:div w:id="1708793871">
      <w:bodyDiv w:val="1"/>
      <w:marLeft w:val="0"/>
      <w:marRight w:val="0"/>
      <w:marTop w:val="0"/>
      <w:marBottom w:val="0"/>
      <w:divBdr>
        <w:top w:val="none" w:sz="0" w:space="0" w:color="auto"/>
        <w:left w:val="none" w:sz="0" w:space="0" w:color="auto"/>
        <w:bottom w:val="none" w:sz="0" w:space="0" w:color="auto"/>
        <w:right w:val="none" w:sz="0" w:space="0" w:color="auto"/>
      </w:divBdr>
    </w:div>
    <w:div w:id="1709255073">
      <w:bodyDiv w:val="1"/>
      <w:marLeft w:val="0"/>
      <w:marRight w:val="0"/>
      <w:marTop w:val="0"/>
      <w:marBottom w:val="0"/>
      <w:divBdr>
        <w:top w:val="none" w:sz="0" w:space="0" w:color="auto"/>
        <w:left w:val="none" w:sz="0" w:space="0" w:color="auto"/>
        <w:bottom w:val="none" w:sz="0" w:space="0" w:color="auto"/>
        <w:right w:val="none" w:sz="0" w:space="0" w:color="auto"/>
      </w:divBdr>
    </w:div>
    <w:div w:id="1713849547">
      <w:bodyDiv w:val="1"/>
      <w:marLeft w:val="0"/>
      <w:marRight w:val="0"/>
      <w:marTop w:val="0"/>
      <w:marBottom w:val="0"/>
      <w:divBdr>
        <w:top w:val="none" w:sz="0" w:space="0" w:color="auto"/>
        <w:left w:val="none" w:sz="0" w:space="0" w:color="auto"/>
        <w:bottom w:val="none" w:sz="0" w:space="0" w:color="auto"/>
        <w:right w:val="none" w:sz="0" w:space="0" w:color="auto"/>
      </w:divBdr>
    </w:div>
    <w:div w:id="1713916660">
      <w:bodyDiv w:val="1"/>
      <w:marLeft w:val="0"/>
      <w:marRight w:val="0"/>
      <w:marTop w:val="0"/>
      <w:marBottom w:val="0"/>
      <w:divBdr>
        <w:top w:val="none" w:sz="0" w:space="0" w:color="auto"/>
        <w:left w:val="none" w:sz="0" w:space="0" w:color="auto"/>
        <w:bottom w:val="none" w:sz="0" w:space="0" w:color="auto"/>
        <w:right w:val="none" w:sz="0" w:space="0" w:color="auto"/>
      </w:divBdr>
    </w:div>
    <w:div w:id="1723752175">
      <w:bodyDiv w:val="1"/>
      <w:marLeft w:val="0"/>
      <w:marRight w:val="0"/>
      <w:marTop w:val="0"/>
      <w:marBottom w:val="0"/>
      <w:divBdr>
        <w:top w:val="none" w:sz="0" w:space="0" w:color="auto"/>
        <w:left w:val="none" w:sz="0" w:space="0" w:color="auto"/>
        <w:bottom w:val="none" w:sz="0" w:space="0" w:color="auto"/>
        <w:right w:val="none" w:sz="0" w:space="0" w:color="auto"/>
      </w:divBdr>
    </w:div>
    <w:div w:id="1731076166">
      <w:bodyDiv w:val="1"/>
      <w:marLeft w:val="0"/>
      <w:marRight w:val="0"/>
      <w:marTop w:val="0"/>
      <w:marBottom w:val="0"/>
      <w:divBdr>
        <w:top w:val="none" w:sz="0" w:space="0" w:color="auto"/>
        <w:left w:val="none" w:sz="0" w:space="0" w:color="auto"/>
        <w:bottom w:val="none" w:sz="0" w:space="0" w:color="auto"/>
        <w:right w:val="none" w:sz="0" w:space="0" w:color="auto"/>
      </w:divBdr>
    </w:div>
    <w:div w:id="1733385988">
      <w:bodyDiv w:val="1"/>
      <w:marLeft w:val="0"/>
      <w:marRight w:val="0"/>
      <w:marTop w:val="0"/>
      <w:marBottom w:val="0"/>
      <w:divBdr>
        <w:top w:val="none" w:sz="0" w:space="0" w:color="auto"/>
        <w:left w:val="none" w:sz="0" w:space="0" w:color="auto"/>
        <w:bottom w:val="none" w:sz="0" w:space="0" w:color="auto"/>
        <w:right w:val="none" w:sz="0" w:space="0" w:color="auto"/>
      </w:divBdr>
    </w:div>
    <w:div w:id="1736968497">
      <w:bodyDiv w:val="1"/>
      <w:marLeft w:val="0"/>
      <w:marRight w:val="0"/>
      <w:marTop w:val="0"/>
      <w:marBottom w:val="0"/>
      <w:divBdr>
        <w:top w:val="none" w:sz="0" w:space="0" w:color="auto"/>
        <w:left w:val="none" w:sz="0" w:space="0" w:color="auto"/>
        <w:bottom w:val="none" w:sz="0" w:space="0" w:color="auto"/>
        <w:right w:val="none" w:sz="0" w:space="0" w:color="auto"/>
      </w:divBdr>
    </w:div>
    <w:div w:id="1742823431">
      <w:bodyDiv w:val="1"/>
      <w:marLeft w:val="0"/>
      <w:marRight w:val="0"/>
      <w:marTop w:val="0"/>
      <w:marBottom w:val="0"/>
      <w:divBdr>
        <w:top w:val="none" w:sz="0" w:space="0" w:color="auto"/>
        <w:left w:val="none" w:sz="0" w:space="0" w:color="auto"/>
        <w:bottom w:val="none" w:sz="0" w:space="0" w:color="auto"/>
        <w:right w:val="none" w:sz="0" w:space="0" w:color="auto"/>
      </w:divBdr>
    </w:div>
    <w:div w:id="1748458324">
      <w:bodyDiv w:val="1"/>
      <w:marLeft w:val="0"/>
      <w:marRight w:val="0"/>
      <w:marTop w:val="0"/>
      <w:marBottom w:val="0"/>
      <w:divBdr>
        <w:top w:val="none" w:sz="0" w:space="0" w:color="auto"/>
        <w:left w:val="none" w:sz="0" w:space="0" w:color="auto"/>
        <w:bottom w:val="none" w:sz="0" w:space="0" w:color="auto"/>
        <w:right w:val="none" w:sz="0" w:space="0" w:color="auto"/>
      </w:divBdr>
    </w:div>
    <w:div w:id="1749184363">
      <w:bodyDiv w:val="1"/>
      <w:marLeft w:val="0"/>
      <w:marRight w:val="0"/>
      <w:marTop w:val="0"/>
      <w:marBottom w:val="0"/>
      <w:divBdr>
        <w:top w:val="none" w:sz="0" w:space="0" w:color="auto"/>
        <w:left w:val="none" w:sz="0" w:space="0" w:color="auto"/>
        <w:bottom w:val="none" w:sz="0" w:space="0" w:color="auto"/>
        <w:right w:val="none" w:sz="0" w:space="0" w:color="auto"/>
      </w:divBdr>
    </w:div>
    <w:div w:id="1749838904">
      <w:bodyDiv w:val="1"/>
      <w:marLeft w:val="0"/>
      <w:marRight w:val="0"/>
      <w:marTop w:val="0"/>
      <w:marBottom w:val="0"/>
      <w:divBdr>
        <w:top w:val="none" w:sz="0" w:space="0" w:color="auto"/>
        <w:left w:val="none" w:sz="0" w:space="0" w:color="auto"/>
        <w:bottom w:val="none" w:sz="0" w:space="0" w:color="auto"/>
        <w:right w:val="none" w:sz="0" w:space="0" w:color="auto"/>
      </w:divBdr>
    </w:div>
    <w:div w:id="1750082472">
      <w:bodyDiv w:val="1"/>
      <w:marLeft w:val="0"/>
      <w:marRight w:val="0"/>
      <w:marTop w:val="0"/>
      <w:marBottom w:val="0"/>
      <w:divBdr>
        <w:top w:val="none" w:sz="0" w:space="0" w:color="auto"/>
        <w:left w:val="none" w:sz="0" w:space="0" w:color="auto"/>
        <w:bottom w:val="none" w:sz="0" w:space="0" w:color="auto"/>
        <w:right w:val="none" w:sz="0" w:space="0" w:color="auto"/>
      </w:divBdr>
    </w:div>
    <w:div w:id="1752923779">
      <w:bodyDiv w:val="1"/>
      <w:marLeft w:val="0"/>
      <w:marRight w:val="0"/>
      <w:marTop w:val="0"/>
      <w:marBottom w:val="0"/>
      <w:divBdr>
        <w:top w:val="none" w:sz="0" w:space="0" w:color="auto"/>
        <w:left w:val="none" w:sz="0" w:space="0" w:color="auto"/>
        <w:bottom w:val="none" w:sz="0" w:space="0" w:color="auto"/>
        <w:right w:val="none" w:sz="0" w:space="0" w:color="auto"/>
      </w:divBdr>
    </w:div>
    <w:div w:id="1755711639">
      <w:bodyDiv w:val="1"/>
      <w:marLeft w:val="0"/>
      <w:marRight w:val="0"/>
      <w:marTop w:val="0"/>
      <w:marBottom w:val="0"/>
      <w:divBdr>
        <w:top w:val="none" w:sz="0" w:space="0" w:color="auto"/>
        <w:left w:val="none" w:sz="0" w:space="0" w:color="auto"/>
        <w:bottom w:val="none" w:sz="0" w:space="0" w:color="auto"/>
        <w:right w:val="none" w:sz="0" w:space="0" w:color="auto"/>
      </w:divBdr>
    </w:div>
    <w:div w:id="1769039653">
      <w:bodyDiv w:val="1"/>
      <w:marLeft w:val="0"/>
      <w:marRight w:val="0"/>
      <w:marTop w:val="0"/>
      <w:marBottom w:val="0"/>
      <w:divBdr>
        <w:top w:val="none" w:sz="0" w:space="0" w:color="auto"/>
        <w:left w:val="none" w:sz="0" w:space="0" w:color="auto"/>
        <w:bottom w:val="none" w:sz="0" w:space="0" w:color="auto"/>
        <w:right w:val="none" w:sz="0" w:space="0" w:color="auto"/>
      </w:divBdr>
    </w:div>
    <w:div w:id="1769692269">
      <w:bodyDiv w:val="1"/>
      <w:marLeft w:val="0"/>
      <w:marRight w:val="0"/>
      <w:marTop w:val="0"/>
      <w:marBottom w:val="0"/>
      <w:divBdr>
        <w:top w:val="none" w:sz="0" w:space="0" w:color="auto"/>
        <w:left w:val="none" w:sz="0" w:space="0" w:color="auto"/>
        <w:bottom w:val="none" w:sz="0" w:space="0" w:color="auto"/>
        <w:right w:val="none" w:sz="0" w:space="0" w:color="auto"/>
      </w:divBdr>
    </w:div>
    <w:div w:id="1773436563">
      <w:bodyDiv w:val="1"/>
      <w:marLeft w:val="0"/>
      <w:marRight w:val="0"/>
      <w:marTop w:val="0"/>
      <w:marBottom w:val="0"/>
      <w:divBdr>
        <w:top w:val="none" w:sz="0" w:space="0" w:color="auto"/>
        <w:left w:val="none" w:sz="0" w:space="0" w:color="auto"/>
        <w:bottom w:val="none" w:sz="0" w:space="0" w:color="auto"/>
        <w:right w:val="none" w:sz="0" w:space="0" w:color="auto"/>
      </w:divBdr>
    </w:div>
    <w:div w:id="1776440787">
      <w:bodyDiv w:val="1"/>
      <w:marLeft w:val="0"/>
      <w:marRight w:val="0"/>
      <w:marTop w:val="0"/>
      <w:marBottom w:val="0"/>
      <w:divBdr>
        <w:top w:val="none" w:sz="0" w:space="0" w:color="auto"/>
        <w:left w:val="none" w:sz="0" w:space="0" w:color="auto"/>
        <w:bottom w:val="none" w:sz="0" w:space="0" w:color="auto"/>
        <w:right w:val="none" w:sz="0" w:space="0" w:color="auto"/>
      </w:divBdr>
    </w:div>
    <w:div w:id="1787774639">
      <w:bodyDiv w:val="1"/>
      <w:marLeft w:val="0"/>
      <w:marRight w:val="0"/>
      <w:marTop w:val="0"/>
      <w:marBottom w:val="0"/>
      <w:divBdr>
        <w:top w:val="none" w:sz="0" w:space="0" w:color="auto"/>
        <w:left w:val="none" w:sz="0" w:space="0" w:color="auto"/>
        <w:bottom w:val="none" w:sz="0" w:space="0" w:color="auto"/>
        <w:right w:val="none" w:sz="0" w:space="0" w:color="auto"/>
      </w:divBdr>
    </w:div>
    <w:div w:id="1792161410">
      <w:bodyDiv w:val="1"/>
      <w:marLeft w:val="0"/>
      <w:marRight w:val="0"/>
      <w:marTop w:val="0"/>
      <w:marBottom w:val="0"/>
      <w:divBdr>
        <w:top w:val="none" w:sz="0" w:space="0" w:color="auto"/>
        <w:left w:val="none" w:sz="0" w:space="0" w:color="auto"/>
        <w:bottom w:val="none" w:sz="0" w:space="0" w:color="auto"/>
        <w:right w:val="none" w:sz="0" w:space="0" w:color="auto"/>
      </w:divBdr>
    </w:div>
    <w:div w:id="1794908626">
      <w:bodyDiv w:val="1"/>
      <w:marLeft w:val="0"/>
      <w:marRight w:val="0"/>
      <w:marTop w:val="0"/>
      <w:marBottom w:val="0"/>
      <w:divBdr>
        <w:top w:val="none" w:sz="0" w:space="0" w:color="auto"/>
        <w:left w:val="none" w:sz="0" w:space="0" w:color="auto"/>
        <w:bottom w:val="none" w:sz="0" w:space="0" w:color="auto"/>
        <w:right w:val="none" w:sz="0" w:space="0" w:color="auto"/>
      </w:divBdr>
    </w:div>
    <w:div w:id="1797872755">
      <w:bodyDiv w:val="1"/>
      <w:marLeft w:val="0"/>
      <w:marRight w:val="0"/>
      <w:marTop w:val="0"/>
      <w:marBottom w:val="0"/>
      <w:divBdr>
        <w:top w:val="none" w:sz="0" w:space="0" w:color="auto"/>
        <w:left w:val="none" w:sz="0" w:space="0" w:color="auto"/>
        <w:bottom w:val="none" w:sz="0" w:space="0" w:color="auto"/>
        <w:right w:val="none" w:sz="0" w:space="0" w:color="auto"/>
      </w:divBdr>
    </w:div>
    <w:div w:id="1797986823">
      <w:bodyDiv w:val="1"/>
      <w:marLeft w:val="0"/>
      <w:marRight w:val="0"/>
      <w:marTop w:val="0"/>
      <w:marBottom w:val="0"/>
      <w:divBdr>
        <w:top w:val="none" w:sz="0" w:space="0" w:color="auto"/>
        <w:left w:val="none" w:sz="0" w:space="0" w:color="auto"/>
        <w:bottom w:val="none" w:sz="0" w:space="0" w:color="auto"/>
        <w:right w:val="none" w:sz="0" w:space="0" w:color="auto"/>
      </w:divBdr>
    </w:div>
    <w:div w:id="1798185800">
      <w:bodyDiv w:val="1"/>
      <w:marLeft w:val="0"/>
      <w:marRight w:val="0"/>
      <w:marTop w:val="0"/>
      <w:marBottom w:val="0"/>
      <w:divBdr>
        <w:top w:val="none" w:sz="0" w:space="0" w:color="auto"/>
        <w:left w:val="none" w:sz="0" w:space="0" w:color="auto"/>
        <w:bottom w:val="none" w:sz="0" w:space="0" w:color="auto"/>
        <w:right w:val="none" w:sz="0" w:space="0" w:color="auto"/>
      </w:divBdr>
    </w:div>
    <w:div w:id="1801917955">
      <w:bodyDiv w:val="1"/>
      <w:marLeft w:val="0"/>
      <w:marRight w:val="0"/>
      <w:marTop w:val="0"/>
      <w:marBottom w:val="0"/>
      <w:divBdr>
        <w:top w:val="none" w:sz="0" w:space="0" w:color="auto"/>
        <w:left w:val="none" w:sz="0" w:space="0" w:color="auto"/>
        <w:bottom w:val="none" w:sz="0" w:space="0" w:color="auto"/>
        <w:right w:val="none" w:sz="0" w:space="0" w:color="auto"/>
      </w:divBdr>
    </w:div>
    <w:div w:id="1802919018">
      <w:bodyDiv w:val="1"/>
      <w:marLeft w:val="0"/>
      <w:marRight w:val="0"/>
      <w:marTop w:val="0"/>
      <w:marBottom w:val="0"/>
      <w:divBdr>
        <w:top w:val="none" w:sz="0" w:space="0" w:color="auto"/>
        <w:left w:val="none" w:sz="0" w:space="0" w:color="auto"/>
        <w:bottom w:val="none" w:sz="0" w:space="0" w:color="auto"/>
        <w:right w:val="none" w:sz="0" w:space="0" w:color="auto"/>
      </w:divBdr>
    </w:div>
    <w:div w:id="1805469465">
      <w:bodyDiv w:val="1"/>
      <w:marLeft w:val="0"/>
      <w:marRight w:val="0"/>
      <w:marTop w:val="0"/>
      <w:marBottom w:val="0"/>
      <w:divBdr>
        <w:top w:val="none" w:sz="0" w:space="0" w:color="auto"/>
        <w:left w:val="none" w:sz="0" w:space="0" w:color="auto"/>
        <w:bottom w:val="none" w:sz="0" w:space="0" w:color="auto"/>
        <w:right w:val="none" w:sz="0" w:space="0" w:color="auto"/>
      </w:divBdr>
    </w:div>
    <w:div w:id="1808354094">
      <w:bodyDiv w:val="1"/>
      <w:marLeft w:val="0"/>
      <w:marRight w:val="0"/>
      <w:marTop w:val="0"/>
      <w:marBottom w:val="0"/>
      <w:divBdr>
        <w:top w:val="none" w:sz="0" w:space="0" w:color="auto"/>
        <w:left w:val="none" w:sz="0" w:space="0" w:color="auto"/>
        <w:bottom w:val="none" w:sz="0" w:space="0" w:color="auto"/>
        <w:right w:val="none" w:sz="0" w:space="0" w:color="auto"/>
      </w:divBdr>
    </w:div>
    <w:div w:id="1820611920">
      <w:bodyDiv w:val="1"/>
      <w:marLeft w:val="0"/>
      <w:marRight w:val="0"/>
      <w:marTop w:val="0"/>
      <w:marBottom w:val="0"/>
      <w:divBdr>
        <w:top w:val="none" w:sz="0" w:space="0" w:color="auto"/>
        <w:left w:val="none" w:sz="0" w:space="0" w:color="auto"/>
        <w:bottom w:val="none" w:sz="0" w:space="0" w:color="auto"/>
        <w:right w:val="none" w:sz="0" w:space="0" w:color="auto"/>
      </w:divBdr>
    </w:div>
    <w:div w:id="1830321541">
      <w:bodyDiv w:val="1"/>
      <w:marLeft w:val="0"/>
      <w:marRight w:val="0"/>
      <w:marTop w:val="0"/>
      <w:marBottom w:val="0"/>
      <w:divBdr>
        <w:top w:val="none" w:sz="0" w:space="0" w:color="auto"/>
        <w:left w:val="none" w:sz="0" w:space="0" w:color="auto"/>
        <w:bottom w:val="none" w:sz="0" w:space="0" w:color="auto"/>
        <w:right w:val="none" w:sz="0" w:space="0" w:color="auto"/>
      </w:divBdr>
    </w:div>
    <w:div w:id="1846482086">
      <w:bodyDiv w:val="1"/>
      <w:marLeft w:val="0"/>
      <w:marRight w:val="0"/>
      <w:marTop w:val="0"/>
      <w:marBottom w:val="0"/>
      <w:divBdr>
        <w:top w:val="none" w:sz="0" w:space="0" w:color="auto"/>
        <w:left w:val="none" w:sz="0" w:space="0" w:color="auto"/>
        <w:bottom w:val="none" w:sz="0" w:space="0" w:color="auto"/>
        <w:right w:val="none" w:sz="0" w:space="0" w:color="auto"/>
      </w:divBdr>
    </w:div>
    <w:div w:id="1846821243">
      <w:bodyDiv w:val="1"/>
      <w:marLeft w:val="0"/>
      <w:marRight w:val="0"/>
      <w:marTop w:val="0"/>
      <w:marBottom w:val="0"/>
      <w:divBdr>
        <w:top w:val="none" w:sz="0" w:space="0" w:color="auto"/>
        <w:left w:val="none" w:sz="0" w:space="0" w:color="auto"/>
        <w:bottom w:val="none" w:sz="0" w:space="0" w:color="auto"/>
        <w:right w:val="none" w:sz="0" w:space="0" w:color="auto"/>
      </w:divBdr>
    </w:div>
    <w:div w:id="1849561083">
      <w:bodyDiv w:val="1"/>
      <w:marLeft w:val="0"/>
      <w:marRight w:val="0"/>
      <w:marTop w:val="0"/>
      <w:marBottom w:val="0"/>
      <w:divBdr>
        <w:top w:val="none" w:sz="0" w:space="0" w:color="auto"/>
        <w:left w:val="none" w:sz="0" w:space="0" w:color="auto"/>
        <w:bottom w:val="none" w:sz="0" w:space="0" w:color="auto"/>
        <w:right w:val="none" w:sz="0" w:space="0" w:color="auto"/>
      </w:divBdr>
    </w:div>
    <w:div w:id="1850438960">
      <w:bodyDiv w:val="1"/>
      <w:marLeft w:val="0"/>
      <w:marRight w:val="0"/>
      <w:marTop w:val="0"/>
      <w:marBottom w:val="0"/>
      <w:divBdr>
        <w:top w:val="none" w:sz="0" w:space="0" w:color="auto"/>
        <w:left w:val="none" w:sz="0" w:space="0" w:color="auto"/>
        <w:bottom w:val="none" w:sz="0" w:space="0" w:color="auto"/>
        <w:right w:val="none" w:sz="0" w:space="0" w:color="auto"/>
      </w:divBdr>
    </w:div>
    <w:div w:id="1852643615">
      <w:bodyDiv w:val="1"/>
      <w:marLeft w:val="0"/>
      <w:marRight w:val="0"/>
      <w:marTop w:val="0"/>
      <w:marBottom w:val="0"/>
      <w:divBdr>
        <w:top w:val="none" w:sz="0" w:space="0" w:color="auto"/>
        <w:left w:val="none" w:sz="0" w:space="0" w:color="auto"/>
        <w:bottom w:val="none" w:sz="0" w:space="0" w:color="auto"/>
        <w:right w:val="none" w:sz="0" w:space="0" w:color="auto"/>
      </w:divBdr>
    </w:div>
    <w:div w:id="1853832079">
      <w:bodyDiv w:val="1"/>
      <w:marLeft w:val="0"/>
      <w:marRight w:val="0"/>
      <w:marTop w:val="0"/>
      <w:marBottom w:val="0"/>
      <w:divBdr>
        <w:top w:val="none" w:sz="0" w:space="0" w:color="auto"/>
        <w:left w:val="none" w:sz="0" w:space="0" w:color="auto"/>
        <w:bottom w:val="none" w:sz="0" w:space="0" w:color="auto"/>
        <w:right w:val="none" w:sz="0" w:space="0" w:color="auto"/>
      </w:divBdr>
    </w:div>
    <w:div w:id="1857423992">
      <w:bodyDiv w:val="1"/>
      <w:marLeft w:val="0"/>
      <w:marRight w:val="0"/>
      <w:marTop w:val="0"/>
      <w:marBottom w:val="0"/>
      <w:divBdr>
        <w:top w:val="none" w:sz="0" w:space="0" w:color="auto"/>
        <w:left w:val="none" w:sz="0" w:space="0" w:color="auto"/>
        <w:bottom w:val="none" w:sz="0" w:space="0" w:color="auto"/>
        <w:right w:val="none" w:sz="0" w:space="0" w:color="auto"/>
      </w:divBdr>
    </w:div>
    <w:div w:id="1859853277">
      <w:bodyDiv w:val="1"/>
      <w:marLeft w:val="0"/>
      <w:marRight w:val="0"/>
      <w:marTop w:val="0"/>
      <w:marBottom w:val="0"/>
      <w:divBdr>
        <w:top w:val="none" w:sz="0" w:space="0" w:color="auto"/>
        <w:left w:val="none" w:sz="0" w:space="0" w:color="auto"/>
        <w:bottom w:val="none" w:sz="0" w:space="0" w:color="auto"/>
        <w:right w:val="none" w:sz="0" w:space="0" w:color="auto"/>
      </w:divBdr>
    </w:div>
    <w:div w:id="1862282109">
      <w:bodyDiv w:val="1"/>
      <w:marLeft w:val="0"/>
      <w:marRight w:val="0"/>
      <w:marTop w:val="0"/>
      <w:marBottom w:val="0"/>
      <w:divBdr>
        <w:top w:val="none" w:sz="0" w:space="0" w:color="auto"/>
        <w:left w:val="none" w:sz="0" w:space="0" w:color="auto"/>
        <w:bottom w:val="none" w:sz="0" w:space="0" w:color="auto"/>
        <w:right w:val="none" w:sz="0" w:space="0" w:color="auto"/>
      </w:divBdr>
    </w:div>
    <w:div w:id="1863856235">
      <w:bodyDiv w:val="1"/>
      <w:marLeft w:val="0"/>
      <w:marRight w:val="0"/>
      <w:marTop w:val="0"/>
      <w:marBottom w:val="0"/>
      <w:divBdr>
        <w:top w:val="none" w:sz="0" w:space="0" w:color="auto"/>
        <w:left w:val="none" w:sz="0" w:space="0" w:color="auto"/>
        <w:bottom w:val="none" w:sz="0" w:space="0" w:color="auto"/>
        <w:right w:val="none" w:sz="0" w:space="0" w:color="auto"/>
      </w:divBdr>
    </w:div>
    <w:div w:id="1869023200">
      <w:bodyDiv w:val="1"/>
      <w:marLeft w:val="0"/>
      <w:marRight w:val="0"/>
      <w:marTop w:val="0"/>
      <w:marBottom w:val="0"/>
      <w:divBdr>
        <w:top w:val="none" w:sz="0" w:space="0" w:color="auto"/>
        <w:left w:val="none" w:sz="0" w:space="0" w:color="auto"/>
        <w:bottom w:val="none" w:sz="0" w:space="0" w:color="auto"/>
        <w:right w:val="none" w:sz="0" w:space="0" w:color="auto"/>
      </w:divBdr>
    </w:div>
    <w:div w:id="1869642203">
      <w:bodyDiv w:val="1"/>
      <w:marLeft w:val="0"/>
      <w:marRight w:val="0"/>
      <w:marTop w:val="0"/>
      <w:marBottom w:val="0"/>
      <w:divBdr>
        <w:top w:val="none" w:sz="0" w:space="0" w:color="auto"/>
        <w:left w:val="none" w:sz="0" w:space="0" w:color="auto"/>
        <w:bottom w:val="none" w:sz="0" w:space="0" w:color="auto"/>
        <w:right w:val="none" w:sz="0" w:space="0" w:color="auto"/>
      </w:divBdr>
    </w:div>
    <w:div w:id="1874725300">
      <w:bodyDiv w:val="1"/>
      <w:marLeft w:val="0"/>
      <w:marRight w:val="0"/>
      <w:marTop w:val="0"/>
      <w:marBottom w:val="0"/>
      <w:divBdr>
        <w:top w:val="none" w:sz="0" w:space="0" w:color="auto"/>
        <w:left w:val="none" w:sz="0" w:space="0" w:color="auto"/>
        <w:bottom w:val="none" w:sz="0" w:space="0" w:color="auto"/>
        <w:right w:val="none" w:sz="0" w:space="0" w:color="auto"/>
      </w:divBdr>
    </w:div>
    <w:div w:id="1881211050">
      <w:bodyDiv w:val="1"/>
      <w:marLeft w:val="0"/>
      <w:marRight w:val="0"/>
      <w:marTop w:val="0"/>
      <w:marBottom w:val="0"/>
      <w:divBdr>
        <w:top w:val="none" w:sz="0" w:space="0" w:color="auto"/>
        <w:left w:val="none" w:sz="0" w:space="0" w:color="auto"/>
        <w:bottom w:val="none" w:sz="0" w:space="0" w:color="auto"/>
        <w:right w:val="none" w:sz="0" w:space="0" w:color="auto"/>
      </w:divBdr>
    </w:div>
    <w:div w:id="1889998511">
      <w:bodyDiv w:val="1"/>
      <w:marLeft w:val="0"/>
      <w:marRight w:val="0"/>
      <w:marTop w:val="0"/>
      <w:marBottom w:val="0"/>
      <w:divBdr>
        <w:top w:val="none" w:sz="0" w:space="0" w:color="auto"/>
        <w:left w:val="none" w:sz="0" w:space="0" w:color="auto"/>
        <w:bottom w:val="none" w:sz="0" w:space="0" w:color="auto"/>
        <w:right w:val="none" w:sz="0" w:space="0" w:color="auto"/>
      </w:divBdr>
    </w:div>
    <w:div w:id="1895382507">
      <w:bodyDiv w:val="1"/>
      <w:marLeft w:val="0"/>
      <w:marRight w:val="0"/>
      <w:marTop w:val="0"/>
      <w:marBottom w:val="0"/>
      <w:divBdr>
        <w:top w:val="none" w:sz="0" w:space="0" w:color="auto"/>
        <w:left w:val="none" w:sz="0" w:space="0" w:color="auto"/>
        <w:bottom w:val="none" w:sz="0" w:space="0" w:color="auto"/>
        <w:right w:val="none" w:sz="0" w:space="0" w:color="auto"/>
      </w:divBdr>
    </w:div>
    <w:div w:id="1901937758">
      <w:bodyDiv w:val="1"/>
      <w:marLeft w:val="0"/>
      <w:marRight w:val="0"/>
      <w:marTop w:val="0"/>
      <w:marBottom w:val="0"/>
      <w:divBdr>
        <w:top w:val="none" w:sz="0" w:space="0" w:color="auto"/>
        <w:left w:val="none" w:sz="0" w:space="0" w:color="auto"/>
        <w:bottom w:val="none" w:sz="0" w:space="0" w:color="auto"/>
        <w:right w:val="none" w:sz="0" w:space="0" w:color="auto"/>
      </w:divBdr>
    </w:div>
    <w:div w:id="1904483068">
      <w:bodyDiv w:val="1"/>
      <w:marLeft w:val="0"/>
      <w:marRight w:val="0"/>
      <w:marTop w:val="0"/>
      <w:marBottom w:val="0"/>
      <w:divBdr>
        <w:top w:val="none" w:sz="0" w:space="0" w:color="auto"/>
        <w:left w:val="none" w:sz="0" w:space="0" w:color="auto"/>
        <w:bottom w:val="none" w:sz="0" w:space="0" w:color="auto"/>
        <w:right w:val="none" w:sz="0" w:space="0" w:color="auto"/>
      </w:divBdr>
    </w:div>
    <w:div w:id="1906597998">
      <w:bodyDiv w:val="1"/>
      <w:marLeft w:val="0"/>
      <w:marRight w:val="0"/>
      <w:marTop w:val="0"/>
      <w:marBottom w:val="0"/>
      <w:divBdr>
        <w:top w:val="none" w:sz="0" w:space="0" w:color="auto"/>
        <w:left w:val="none" w:sz="0" w:space="0" w:color="auto"/>
        <w:bottom w:val="none" w:sz="0" w:space="0" w:color="auto"/>
        <w:right w:val="none" w:sz="0" w:space="0" w:color="auto"/>
      </w:divBdr>
    </w:div>
    <w:div w:id="1920212228">
      <w:bodyDiv w:val="1"/>
      <w:marLeft w:val="0"/>
      <w:marRight w:val="0"/>
      <w:marTop w:val="0"/>
      <w:marBottom w:val="0"/>
      <w:divBdr>
        <w:top w:val="none" w:sz="0" w:space="0" w:color="auto"/>
        <w:left w:val="none" w:sz="0" w:space="0" w:color="auto"/>
        <w:bottom w:val="none" w:sz="0" w:space="0" w:color="auto"/>
        <w:right w:val="none" w:sz="0" w:space="0" w:color="auto"/>
      </w:divBdr>
    </w:div>
    <w:div w:id="1922638854">
      <w:bodyDiv w:val="1"/>
      <w:marLeft w:val="0"/>
      <w:marRight w:val="0"/>
      <w:marTop w:val="0"/>
      <w:marBottom w:val="0"/>
      <w:divBdr>
        <w:top w:val="none" w:sz="0" w:space="0" w:color="auto"/>
        <w:left w:val="none" w:sz="0" w:space="0" w:color="auto"/>
        <w:bottom w:val="none" w:sz="0" w:space="0" w:color="auto"/>
        <w:right w:val="none" w:sz="0" w:space="0" w:color="auto"/>
      </w:divBdr>
    </w:div>
    <w:div w:id="1925650792">
      <w:bodyDiv w:val="1"/>
      <w:marLeft w:val="0"/>
      <w:marRight w:val="0"/>
      <w:marTop w:val="0"/>
      <w:marBottom w:val="0"/>
      <w:divBdr>
        <w:top w:val="none" w:sz="0" w:space="0" w:color="auto"/>
        <w:left w:val="none" w:sz="0" w:space="0" w:color="auto"/>
        <w:bottom w:val="none" w:sz="0" w:space="0" w:color="auto"/>
        <w:right w:val="none" w:sz="0" w:space="0" w:color="auto"/>
      </w:divBdr>
    </w:div>
    <w:div w:id="1926303401">
      <w:bodyDiv w:val="1"/>
      <w:marLeft w:val="0"/>
      <w:marRight w:val="0"/>
      <w:marTop w:val="0"/>
      <w:marBottom w:val="0"/>
      <w:divBdr>
        <w:top w:val="none" w:sz="0" w:space="0" w:color="auto"/>
        <w:left w:val="none" w:sz="0" w:space="0" w:color="auto"/>
        <w:bottom w:val="none" w:sz="0" w:space="0" w:color="auto"/>
        <w:right w:val="none" w:sz="0" w:space="0" w:color="auto"/>
      </w:divBdr>
    </w:div>
    <w:div w:id="1926762230">
      <w:bodyDiv w:val="1"/>
      <w:marLeft w:val="0"/>
      <w:marRight w:val="0"/>
      <w:marTop w:val="0"/>
      <w:marBottom w:val="0"/>
      <w:divBdr>
        <w:top w:val="none" w:sz="0" w:space="0" w:color="auto"/>
        <w:left w:val="none" w:sz="0" w:space="0" w:color="auto"/>
        <w:bottom w:val="none" w:sz="0" w:space="0" w:color="auto"/>
        <w:right w:val="none" w:sz="0" w:space="0" w:color="auto"/>
      </w:divBdr>
    </w:div>
    <w:div w:id="1927692193">
      <w:bodyDiv w:val="1"/>
      <w:marLeft w:val="0"/>
      <w:marRight w:val="0"/>
      <w:marTop w:val="0"/>
      <w:marBottom w:val="0"/>
      <w:divBdr>
        <w:top w:val="none" w:sz="0" w:space="0" w:color="auto"/>
        <w:left w:val="none" w:sz="0" w:space="0" w:color="auto"/>
        <w:bottom w:val="none" w:sz="0" w:space="0" w:color="auto"/>
        <w:right w:val="none" w:sz="0" w:space="0" w:color="auto"/>
      </w:divBdr>
    </w:div>
    <w:div w:id="1947688843">
      <w:bodyDiv w:val="1"/>
      <w:marLeft w:val="0"/>
      <w:marRight w:val="0"/>
      <w:marTop w:val="0"/>
      <w:marBottom w:val="0"/>
      <w:divBdr>
        <w:top w:val="none" w:sz="0" w:space="0" w:color="auto"/>
        <w:left w:val="none" w:sz="0" w:space="0" w:color="auto"/>
        <w:bottom w:val="none" w:sz="0" w:space="0" w:color="auto"/>
        <w:right w:val="none" w:sz="0" w:space="0" w:color="auto"/>
      </w:divBdr>
    </w:div>
    <w:div w:id="1952206199">
      <w:bodyDiv w:val="1"/>
      <w:marLeft w:val="0"/>
      <w:marRight w:val="0"/>
      <w:marTop w:val="0"/>
      <w:marBottom w:val="0"/>
      <w:divBdr>
        <w:top w:val="none" w:sz="0" w:space="0" w:color="auto"/>
        <w:left w:val="none" w:sz="0" w:space="0" w:color="auto"/>
        <w:bottom w:val="none" w:sz="0" w:space="0" w:color="auto"/>
        <w:right w:val="none" w:sz="0" w:space="0" w:color="auto"/>
      </w:divBdr>
    </w:div>
    <w:div w:id="1953629887">
      <w:bodyDiv w:val="1"/>
      <w:marLeft w:val="0"/>
      <w:marRight w:val="0"/>
      <w:marTop w:val="0"/>
      <w:marBottom w:val="0"/>
      <w:divBdr>
        <w:top w:val="none" w:sz="0" w:space="0" w:color="auto"/>
        <w:left w:val="none" w:sz="0" w:space="0" w:color="auto"/>
        <w:bottom w:val="none" w:sz="0" w:space="0" w:color="auto"/>
        <w:right w:val="none" w:sz="0" w:space="0" w:color="auto"/>
      </w:divBdr>
    </w:div>
    <w:div w:id="1955399426">
      <w:bodyDiv w:val="1"/>
      <w:marLeft w:val="0"/>
      <w:marRight w:val="0"/>
      <w:marTop w:val="0"/>
      <w:marBottom w:val="0"/>
      <w:divBdr>
        <w:top w:val="none" w:sz="0" w:space="0" w:color="auto"/>
        <w:left w:val="none" w:sz="0" w:space="0" w:color="auto"/>
        <w:bottom w:val="none" w:sz="0" w:space="0" w:color="auto"/>
        <w:right w:val="none" w:sz="0" w:space="0" w:color="auto"/>
      </w:divBdr>
    </w:div>
    <w:div w:id="1955751526">
      <w:bodyDiv w:val="1"/>
      <w:marLeft w:val="0"/>
      <w:marRight w:val="0"/>
      <w:marTop w:val="0"/>
      <w:marBottom w:val="0"/>
      <w:divBdr>
        <w:top w:val="none" w:sz="0" w:space="0" w:color="auto"/>
        <w:left w:val="none" w:sz="0" w:space="0" w:color="auto"/>
        <w:bottom w:val="none" w:sz="0" w:space="0" w:color="auto"/>
        <w:right w:val="none" w:sz="0" w:space="0" w:color="auto"/>
      </w:divBdr>
    </w:div>
    <w:div w:id="1958369010">
      <w:bodyDiv w:val="1"/>
      <w:marLeft w:val="0"/>
      <w:marRight w:val="0"/>
      <w:marTop w:val="0"/>
      <w:marBottom w:val="0"/>
      <w:divBdr>
        <w:top w:val="none" w:sz="0" w:space="0" w:color="auto"/>
        <w:left w:val="none" w:sz="0" w:space="0" w:color="auto"/>
        <w:bottom w:val="none" w:sz="0" w:space="0" w:color="auto"/>
        <w:right w:val="none" w:sz="0" w:space="0" w:color="auto"/>
      </w:divBdr>
    </w:div>
    <w:div w:id="1958638653">
      <w:bodyDiv w:val="1"/>
      <w:marLeft w:val="0"/>
      <w:marRight w:val="0"/>
      <w:marTop w:val="0"/>
      <w:marBottom w:val="0"/>
      <w:divBdr>
        <w:top w:val="none" w:sz="0" w:space="0" w:color="auto"/>
        <w:left w:val="none" w:sz="0" w:space="0" w:color="auto"/>
        <w:bottom w:val="none" w:sz="0" w:space="0" w:color="auto"/>
        <w:right w:val="none" w:sz="0" w:space="0" w:color="auto"/>
      </w:divBdr>
    </w:div>
    <w:div w:id="1958829723">
      <w:bodyDiv w:val="1"/>
      <w:marLeft w:val="0"/>
      <w:marRight w:val="0"/>
      <w:marTop w:val="0"/>
      <w:marBottom w:val="0"/>
      <w:divBdr>
        <w:top w:val="none" w:sz="0" w:space="0" w:color="auto"/>
        <w:left w:val="none" w:sz="0" w:space="0" w:color="auto"/>
        <w:bottom w:val="none" w:sz="0" w:space="0" w:color="auto"/>
        <w:right w:val="none" w:sz="0" w:space="0" w:color="auto"/>
      </w:divBdr>
    </w:div>
    <w:div w:id="1964386882">
      <w:bodyDiv w:val="1"/>
      <w:marLeft w:val="0"/>
      <w:marRight w:val="0"/>
      <w:marTop w:val="0"/>
      <w:marBottom w:val="0"/>
      <w:divBdr>
        <w:top w:val="none" w:sz="0" w:space="0" w:color="auto"/>
        <w:left w:val="none" w:sz="0" w:space="0" w:color="auto"/>
        <w:bottom w:val="none" w:sz="0" w:space="0" w:color="auto"/>
        <w:right w:val="none" w:sz="0" w:space="0" w:color="auto"/>
      </w:divBdr>
    </w:div>
    <w:div w:id="1969702375">
      <w:bodyDiv w:val="1"/>
      <w:marLeft w:val="0"/>
      <w:marRight w:val="0"/>
      <w:marTop w:val="0"/>
      <w:marBottom w:val="0"/>
      <w:divBdr>
        <w:top w:val="none" w:sz="0" w:space="0" w:color="auto"/>
        <w:left w:val="none" w:sz="0" w:space="0" w:color="auto"/>
        <w:bottom w:val="none" w:sz="0" w:space="0" w:color="auto"/>
        <w:right w:val="none" w:sz="0" w:space="0" w:color="auto"/>
      </w:divBdr>
    </w:div>
    <w:div w:id="1971520415">
      <w:bodyDiv w:val="1"/>
      <w:marLeft w:val="0"/>
      <w:marRight w:val="0"/>
      <w:marTop w:val="0"/>
      <w:marBottom w:val="0"/>
      <w:divBdr>
        <w:top w:val="none" w:sz="0" w:space="0" w:color="auto"/>
        <w:left w:val="none" w:sz="0" w:space="0" w:color="auto"/>
        <w:bottom w:val="none" w:sz="0" w:space="0" w:color="auto"/>
        <w:right w:val="none" w:sz="0" w:space="0" w:color="auto"/>
      </w:divBdr>
    </w:div>
    <w:div w:id="1972515818">
      <w:bodyDiv w:val="1"/>
      <w:marLeft w:val="0"/>
      <w:marRight w:val="0"/>
      <w:marTop w:val="0"/>
      <w:marBottom w:val="0"/>
      <w:divBdr>
        <w:top w:val="none" w:sz="0" w:space="0" w:color="auto"/>
        <w:left w:val="none" w:sz="0" w:space="0" w:color="auto"/>
        <w:bottom w:val="none" w:sz="0" w:space="0" w:color="auto"/>
        <w:right w:val="none" w:sz="0" w:space="0" w:color="auto"/>
      </w:divBdr>
    </w:div>
    <w:div w:id="1975988765">
      <w:bodyDiv w:val="1"/>
      <w:marLeft w:val="0"/>
      <w:marRight w:val="0"/>
      <w:marTop w:val="0"/>
      <w:marBottom w:val="0"/>
      <w:divBdr>
        <w:top w:val="none" w:sz="0" w:space="0" w:color="auto"/>
        <w:left w:val="none" w:sz="0" w:space="0" w:color="auto"/>
        <w:bottom w:val="none" w:sz="0" w:space="0" w:color="auto"/>
        <w:right w:val="none" w:sz="0" w:space="0" w:color="auto"/>
      </w:divBdr>
    </w:div>
    <w:div w:id="1980261210">
      <w:bodyDiv w:val="1"/>
      <w:marLeft w:val="0"/>
      <w:marRight w:val="0"/>
      <w:marTop w:val="0"/>
      <w:marBottom w:val="0"/>
      <w:divBdr>
        <w:top w:val="none" w:sz="0" w:space="0" w:color="auto"/>
        <w:left w:val="none" w:sz="0" w:space="0" w:color="auto"/>
        <w:bottom w:val="none" w:sz="0" w:space="0" w:color="auto"/>
        <w:right w:val="none" w:sz="0" w:space="0" w:color="auto"/>
      </w:divBdr>
    </w:div>
    <w:div w:id="1980379073">
      <w:bodyDiv w:val="1"/>
      <w:marLeft w:val="0"/>
      <w:marRight w:val="0"/>
      <w:marTop w:val="0"/>
      <w:marBottom w:val="0"/>
      <w:divBdr>
        <w:top w:val="none" w:sz="0" w:space="0" w:color="auto"/>
        <w:left w:val="none" w:sz="0" w:space="0" w:color="auto"/>
        <w:bottom w:val="none" w:sz="0" w:space="0" w:color="auto"/>
        <w:right w:val="none" w:sz="0" w:space="0" w:color="auto"/>
      </w:divBdr>
    </w:div>
    <w:div w:id="1980768618">
      <w:bodyDiv w:val="1"/>
      <w:marLeft w:val="0"/>
      <w:marRight w:val="0"/>
      <w:marTop w:val="0"/>
      <w:marBottom w:val="0"/>
      <w:divBdr>
        <w:top w:val="none" w:sz="0" w:space="0" w:color="auto"/>
        <w:left w:val="none" w:sz="0" w:space="0" w:color="auto"/>
        <w:bottom w:val="none" w:sz="0" w:space="0" w:color="auto"/>
        <w:right w:val="none" w:sz="0" w:space="0" w:color="auto"/>
      </w:divBdr>
    </w:div>
    <w:div w:id="1992059201">
      <w:bodyDiv w:val="1"/>
      <w:marLeft w:val="0"/>
      <w:marRight w:val="0"/>
      <w:marTop w:val="0"/>
      <w:marBottom w:val="0"/>
      <w:divBdr>
        <w:top w:val="none" w:sz="0" w:space="0" w:color="auto"/>
        <w:left w:val="none" w:sz="0" w:space="0" w:color="auto"/>
        <w:bottom w:val="none" w:sz="0" w:space="0" w:color="auto"/>
        <w:right w:val="none" w:sz="0" w:space="0" w:color="auto"/>
      </w:divBdr>
    </w:div>
    <w:div w:id="1996957392">
      <w:bodyDiv w:val="1"/>
      <w:marLeft w:val="0"/>
      <w:marRight w:val="0"/>
      <w:marTop w:val="0"/>
      <w:marBottom w:val="0"/>
      <w:divBdr>
        <w:top w:val="none" w:sz="0" w:space="0" w:color="auto"/>
        <w:left w:val="none" w:sz="0" w:space="0" w:color="auto"/>
        <w:bottom w:val="none" w:sz="0" w:space="0" w:color="auto"/>
        <w:right w:val="none" w:sz="0" w:space="0" w:color="auto"/>
      </w:divBdr>
    </w:div>
    <w:div w:id="1999070345">
      <w:bodyDiv w:val="1"/>
      <w:marLeft w:val="0"/>
      <w:marRight w:val="0"/>
      <w:marTop w:val="0"/>
      <w:marBottom w:val="0"/>
      <w:divBdr>
        <w:top w:val="none" w:sz="0" w:space="0" w:color="auto"/>
        <w:left w:val="none" w:sz="0" w:space="0" w:color="auto"/>
        <w:bottom w:val="none" w:sz="0" w:space="0" w:color="auto"/>
        <w:right w:val="none" w:sz="0" w:space="0" w:color="auto"/>
      </w:divBdr>
    </w:div>
    <w:div w:id="2004165178">
      <w:bodyDiv w:val="1"/>
      <w:marLeft w:val="0"/>
      <w:marRight w:val="0"/>
      <w:marTop w:val="0"/>
      <w:marBottom w:val="0"/>
      <w:divBdr>
        <w:top w:val="none" w:sz="0" w:space="0" w:color="auto"/>
        <w:left w:val="none" w:sz="0" w:space="0" w:color="auto"/>
        <w:bottom w:val="none" w:sz="0" w:space="0" w:color="auto"/>
        <w:right w:val="none" w:sz="0" w:space="0" w:color="auto"/>
      </w:divBdr>
    </w:div>
    <w:div w:id="2007049186">
      <w:bodyDiv w:val="1"/>
      <w:marLeft w:val="0"/>
      <w:marRight w:val="0"/>
      <w:marTop w:val="0"/>
      <w:marBottom w:val="0"/>
      <w:divBdr>
        <w:top w:val="none" w:sz="0" w:space="0" w:color="auto"/>
        <w:left w:val="none" w:sz="0" w:space="0" w:color="auto"/>
        <w:bottom w:val="none" w:sz="0" w:space="0" w:color="auto"/>
        <w:right w:val="none" w:sz="0" w:space="0" w:color="auto"/>
      </w:divBdr>
    </w:div>
    <w:div w:id="2009169761">
      <w:bodyDiv w:val="1"/>
      <w:marLeft w:val="0"/>
      <w:marRight w:val="0"/>
      <w:marTop w:val="0"/>
      <w:marBottom w:val="0"/>
      <w:divBdr>
        <w:top w:val="none" w:sz="0" w:space="0" w:color="auto"/>
        <w:left w:val="none" w:sz="0" w:space="0" w:color="auto"/>
        <w:bottom w:val="none" w:sz="0" w:space="0" w:color="auto"/>
        <w:right w:val="none" w:sz="0" w:space="0" w:color="auto"/>
      </w:divBdr>
    </w:div>
    <w:div w:id="2010210071">
      <w:bodyDiv w:val="1"/>
      <w:marLeft w:val="0"/>
      <w:marRight w:val="0"/>
      <w:marTop w:val="0"/>
      <w:marBottom w:val="0"/>
      <w:divBdr>
        <w:top w:val="none" w:sz="0" w:space="0" w:color="auto"/>
        <w:left w:val="none" w:sz="0" w:space="0" w:color="auto"/>
        <w:bottom w:val="none" w:sz="0" w:space="0" w:color="auto"/>
        <w:right w:val="none" w:sz="0" w:space="0" w:color="auto"/>
      </w:divBdr>
    </w:div>
    <w:div w:id="2015768103">
      <w:bodyDiv w:val="1"/>
      <w:marLeft w:val="0"/>
      <w:marRight w:val="0"/>
      <w:marTop w:val="0"/>
      <w:marBottom w:val="0"/>
      <w:divBdr>
        <w:top w:val="none" w:sz="0" w:space="0" w:color="auto"/>
        <w:left w:val="none" w:sz="0" w:space="0" w:color="auto"/>
        <w:bottom w:val="none" w:sz="0" w:space="0" w:color="auto"/>
        <w:right w:val="none" w:sz="0" w:space="0" w:color="auto"/>
      </w:divBdr>
    </w:div>
    <w:div w:id="2021200841">
      <w:bodyDiv w:val="1"/>
      <w:marLeft w:val="0"/>
      <w:marRight w:val="0"/>
      <w:marTop w:val="0"/>
      <w:marBottom w:val="0"/>
      <w:divBdr>
        <w:top w:val="none" w:sz="0" w:space="0" w:color="auto"/>
        <w:left w:val="none" w:sz="0" w:space="0" w:color="auto"/>
        <w:bottom w:val="none" w:sz="0" w:space="0" w:color="auto"/>
        <w:right w:val="none" w:sz="0" w:space="0" w:color="auto"/>
      </w:divBdr>
    </w:div>
    <w:div w:id="2021469580">
      <w:bodyDiv w:val="1"/>
      <w:marLeft w:val="0"/>
      <w:marRight w:val="0"/>
      <w:marTop w:val="0"/>
      <w:marBottom w:val="0"/>
      <w:divBdr>
        <w:top w:val="none" w:sz="0" w:space="0" w:color="auto"/>
        <w:left w:val="none" w:sz="0" w:space="0" w:color="auto"/>
        <w:bottom w:val="none" w:sz="0" w:space="0" w:color="auto"/>
        <w:right w:val="none" w:sz="0" w:space="0" w:color="auto"/>
      </w:divBdr>
    </w:div>
    <w:div w:id="2023164657">
      <w:bodyDiv w:val="1"/>
      <w:marLeft w:val="0"/>
      <w:marRight w:val="0"/>
      <w:marTop w:val="0"/>
      <w:marBottom w:val="0"/>
      <w:divBdr>
        <w:top w:val="none" w:sz="0" w:space="0" w:color="auto"/>
        <w:left w:val="none" w:sz="0" w:space="0" w:color="auto"/>
        <w:bottom w:val="none" w:sz="0" w:space="0" w:color="auto"/>
        <w:right w:val="none" w:sz="0" w:space="0" w:color="auto"/>
      </w:divBdr>
    </w:div>
    <w:div w:id="2023314357">
      <w:bodyDiv w:val="1"/>
      <w:marLeft w:val="0"/>
      <w:marRight w:val="0"/>
      <w:marTop w:val="0"/>
      <w:marBottom w:val="0"/>
      <w:divBdr>
        <w:top w:val="none" w:sz="0" w:space="0" w:color="auto"/>
        <w:left w:val="none" w:sz="0" w:space="0" w:color="auto"/>
        <w:bottom w:val="none" w:sz="0" w:space="0" w:color="auto"/>
        <w:right w:val="none" w:sz="0" w:space="0" w:color="auto"/>
      </w:divBdr>
    </w:div>
    <w:div w:id="2028558846">
      <w:bodyDiv w:val="1"/>
      <w:marLeft w:val="0"/>
      <w:marRight w:val="0"/>
      <w:marTop w:val="0"/>
      <w:marBottom w:val="0"/>
      <w:divBdr>
        <w:top w:val="none" w:sz="0" w:space="0" w:color="auto"/>
        <w:left w:val="none" w:sz="0" w:space="0" w:color="auto"/>
        <w:bottom w:val="none" w:sz="0" w:space="0" w:color="auto"/>
        <w:right w:val="none" w:sz="0" w:space="0" w:color="auto"/>
      </w:divBdr>
    </w:div>
    <w:div w:id="2034836944">
      <w:bodyDiv w:val="1"/>
      <w:marLeft w:val="0"/>
      <w:marRight w:val="0"/>
      <w:marTop w:val="0"/>
      <w:marBottom w:val="0"/>
      <w:divBdr>
        <w:top w:val="none" w:sz="0" w:space="0" w:color="auto"/>
        <w:left w:val="none" w:sz="0" w:space="0" w:color="auto"/>
        <w:bottom w:val="none" w:sz="0" w:space="0" w:color="auto"/>
        <w:right w:val="none" w:sz="0" w:space="0" w:color="auto"/>
      </w:divBdr>
    </w:div>
    <w:div w:id="2055350905">
      <w:bodyDiv w:val="1"/>
      <w:marLeft w:val="0"/>
      <w:marRight w:val="0"/>
      <w:marTop w:val="0"/>
      <w:marBottom w:val="0"/>
      <w:divBdr>
        <w:top w:val="none" w:sz="0" w:space="0" w:color="auto"/>
        <w:left w:val="none" w:sz="0" w:space="0" w:color="auto"/>
        <w:bottom w:val="none" w:sz="0" w:space="0" w:color="auto"/>
        <w:right w:val="none" w:sz="0" w:space="0" w:color="auto"/>
      </w:divBdr>
    </w:div>
    <w:div w:id="2057271487">
      <w:bodyDiv w:val="1"/>
      <w:marLeft w:val="0"/>
      <w:marRight w:val="0"/>
      <w:marTop w:val="0"/>
      <w:marBottom w:val="0"/>
      <w:divBdr>
        <w:top w:val="none" w:sz="0" w:space="0" w:color="auto"/>
        <w:left w:val="none" w:sz="0" w:space="0" w:color="auto"/>
        <w:bottom w:val="none" w:sz="0" w:space="0" w:color="auto"/>
        <w:right w:val="none" w:sz="0" w:space="0" w:color="auto"/>
      </w:divBdr>
    </w:div>
    <w:div w:id="2061509630">
      <w:bodyDiv w:val="1"/>
      <w:marLeft w:val="0"/>
      <w:marRight w:val="0"/>
      <w:marTop w:val="0"/>
      <w:marBottom w:val="0"/>
      <w:divBdr>
        <w:top w:val="none" w:sz="0" w:space="0" w:color="auto"/>
        <w:left w:val="none" w:sz="0" w:space="0" w:color="auto"/>
        <w:bottom w:val="none" w:sz="0" w:space="0" w:color="auto"/>
        <w:right w:val="none" w:sz="0" w:space="0" w:color="auto"/>
      </w:divBdr>
    </w:div>
    <w:div w:id="2063361236">
      <w:bodyDiv w:val="1"/>
      <w:marLeft w:val="0"/>
      <w:marRight w:val="0"/>
      <w:marTop w:val="0"/>
      <w:marBottom w:val="0"/>
      <w:divBdr>
        <w:top w:val="none" w:sz="0" w:space="0" w:color="auto"/>
        <w:left w:val="none" w:sz="0" w:space="0" w:color="auto"/>
        <w:bottom w:val="none" w:sz="0" w:space="0" w:color="auto"/>
        <w:right w:val="none" w:sz="0" w:space="0" w:color="auto"/>
      </w:divBdr>
    </w:div>
    <w:div w:id="2063669854">
      <w:bodyDiv w:val="1"/>
      <w:marLeft w:val="0"/>
      <w:marRight w:val="0"/>
      <w:marTop w:val="0"/>
      <w:marBottom w:val="0"/>
      <w:divBdr>
        <w:top w:val="none" w:sz="0" w:space="0" w:color="auto"/>
        <w:left w:val="none" w:sz="0" w:space="0" w:color="auto"/>
        <w:bottom w:val="none" w:sz="0" w:space="0" w:color="auto"/>
        <w:right w:val="none" w:sz="0" w:space="0" w:color="auto"/>
      </w:divBdr>
    </w:div>
    <w:div w:id="2073961159">
      <w:bodyDiv w:val="1"/>
      <w:marLeft w:val="0"/>
      <w:marRight w:val="0"/>
      <w:marTop w:val="0"/>
      <w:marBottom w:val="0"/>
      <w:divBdr>
        <w:top w:val="none" w:sz="0" w:space="0" w:color="auto"/>
        <w:left w:val="none" w:sz="0" w:space="0" w:color="auto"/>
        <w:bottom w:val="none" w:sz="0" w:space="0" w:color="auto"/>
        <w:right w:val="none" w:sz="0" w:space="0" w:color="auto"/>
      </w:divBdr>
    </w:div>
    <w:div w:id="2077970429">
      <w:bodyDiv w:val="1"/>
      <w:marLeft w:val="0"/>
      <w:marRight w:val="0"/>
      <w:marTop w:val="0"/>
      <w:marBottom w:val="0"/>
      <w:divBdr>
        <w:top w:val="none" w:sz="0" w:space="0" w:color="auto"/>
        <w:left w:val="none" w:sz="0" w:space="0" w:color="auto"/>
        <w:bottom w:val="none" w:sz="0" w:space="0" w:color="auto"/>
        <w:right w:val="none" w:sz="0" w:space="0" w:color="auto"/>
      </w:divBdr>
    </w:div>
    <w:div w:id="2078551543">
      <w:bodyDiv w:val="1"/>
      <w:marLeft w:val="0"/>
      <w:marRight w:val="0"/>
      <w:marTop w:val="0"/>
      <w:marBottom w:val="0"/>
      <w:divBdr>
        <w:top w:val="none" w:sz="0" w:space="0" w:color="auto"/>
        <w:left w:val="none" w:sz="0" w:space="0" w:color="auto"/>
        <w:bottom w:val="none" w:sz="0" w:space="0" w:color="auto"/>
        <w:right w:val="none" w:sz="0" w:space="0" w:color="auto"/>
      </w:divBdr>
    </w:div>
    <w:div w:id="2086411187">
      <w:bodyDiv w:val="1"/>
      <w:marLeft w:val="0"/>
      <w:marRight w:val="0"/>
      <w:marTop w:val="0"/>
      <w:marBottom w:val="0"/>
      <w:divBdr>
        <w:top w:val="none" w:sz="0" w:space="0" w:color="auto"/>
        <w:left w:val="none" w:sz="0" w:space="0" w:color="auto"/>
        <w:bottom w:val="none" w:sz="0" w:space="0" w:color="auto"/>
        <w:right w:val="none" w:sz="0" w:space="0" w:color="auto"/>
      </w:divBdr>
    </w:div>
    <w:div w:id="2092119929">
      <w:bodyDiv w:val="1"/>
      <w:marLeft w:val="0"/>
      <w:marRight w:val="0"/>
      <w:marTop w:val="0"/>
      <w:marBottom w:val="0"/>
      <w:divBdr>
        <w:top w:val="none" w:sz="0" w:space="0" w:color="auto"/>
        <w:left w:val="none" w:sz="0" w:space="0" w:color="auto"/>
        <w:bottom w:val="none" w:sz="0" w:space="0" w:color="auto"/>
        <w:right w:val="none" w:sz="0" w:space="0" w:color="auto"/>
      </w:divBdr>
    </w:div>
    <w:div w:id="2093314450">
      <w:bodyDiv w:val="1"/>
      <w:marLeft w:val="0"/>
      <w:marRight w:val="0"/>
      <w:marTop w:val="0"/>
      <w:marBottom w:val="0"/>
      <w:divBdr>
        <w:top w:val="none" w:sz="0" w:space="0" w:color="auto"/>
        <w:left w:val="none" w:sz="0" w:space="0" w:color="auto"/>
        <w:bottom w:val="none" w:sz="0" w:space="0" w:color="auto"/>
        <w:right w:val="none" w:sz="0" w:space="0" w:color="auto"/>
      </w:divBdr>
    </w:div>
    <w:div w:id="2101826352">
      <w:bodyDiv w:val="1"/>
      <w:marLeft w:val="0"/>
      <w:marRight w:val="0"/>
      <w:marTop w:val="0"/>
      <w:marBottom w:val="0"/>
      <w:divBdr>
        <w:top w:val="none" w:sz="0" w:space="0" w:color="auto"/>
        <w:left w:val="none" w:sz="0" w:space="0" w:color="auto"/>
        <w:bottom w:val="none" w:sz="0" w:space="0" w:color="auto"/>
        <w:right w:val="none" w:sz="0" w:space="0" w:color="auto"/>
      </w:divBdr>
    </w:div>
    <w:div w:id="2106723066">
      <w:bodyDiv w:val="1"/>
      <w:marLeft w:val="0"/>
      <w:marRight w:val="0"/>
      <w:marTop w:val="0"/>
      <w:marBottom w:val="0"/>
      <w:divBdr>
        <w:top w:val="none" w:sz="0" w:space="0" w:color="auto"/>
        <w:left w:val="none" w:sz="0" w:space="0" w:color="auto"/>
        <w:bottom w:val="none" w:sz="0" w:space="0" w:color="auto"/>
        <w:right w:val="none" w:sz="0" w:space="0" w:color="auto"/>
      </w:divBdr>
    </w:div>
    <w:div w:id="2110276320">
      <w:bodyDiv w:val="1"/>
      <w:marLeft w:val="0"/>
      <w:marRight w:val="0"/>
      <w:marTop w:val="0"/>
      <w:marBottom w:val="0"/>
      <w:divBdr>
        <w:top w:val="none" w:sz="0" w:space="0" w:color="auto"/>
        <w:left w:val="none" w:sz="0" w:space="0" w:color="auto"/>
        <w:bottom w:val="none" w:sz="0" w:space="0" w:color="auto"/>
        <w:right w:val="none" w:sz="0" w:space="0" w:color="auto"/>
      </w:divBdr>
    </w:div>
    <w:div w:id="2118018188">
      <w:bodyDiv w:val="1"/>
      <w:marLeft w:val="0"/>
      <w:marRight w:val="0"/>
      <w:marTop w:val="0"/>
      <w:marBottom w:val="0"/>
      <w:divBdr>
        <w:top w:val="none" w:sz="0" w:space="0" w:color="auto"/>
        <w:left w:val="none" w:sz="0" w:space="0" w:color="auto"/>
        <w:bottom w:val="none" w:sz="0" w:space="0" w:color="auto"/>
        <w:right w:val="none" w:sz="0" w:space="0" w:color="auto"/>
      </w:divBdr>
    </w:div>
    <w:div w:id="2121728058">
      <w:bodyDiv w:val="1"/>
      <w:marLeft w:val="0"/>
      <w:marRight w:val="0"/>
      <w:marTop w:val="0"/>
      <w:marBottom w:val="0"/>
      <w:divBdr>
        <w:top w:val="none" w:sz="0" w:space="0" w:color="auto"/>
        <w:left w:val="none" w:sz="0" w:space="0" w:color="auto"/>
        <w:bottom w:val="none" w:sz="0" w:space="0" w:color="auto"/>
        <w:right w:val="none" w:sz="0" w:space="0" w:color="auto"/>
      </w:divBdr>
    </w:div>
    <w:div w:id="2122912485">
      <w:bodyDiv w:val="1"/>
      <w:marLeft w:val="0"/>
      <w:marRight w:val="0"/>
      <w:marTop w:val="0"/>
      <w:marBottom w:val="0"/>
      <w:divBdr>
        <w:top w:val="none" w:sz="0" w:space="0" w:color="auto"/>
        <w:left w:val="none" w:sz="0" w:space="0" w:color="auto"/>
        <w:bottom w:val="none" w:sz="0" w:space="0" w:color="auto"/>
        <w:right w:val="none" w:sz="0" w:space="0" w:color="auto"/>
      </w:divBdr>
    </w:div>
    <w:div w:id="2127772632">
      <w:bodyDiv w:val="1"/>
      <w:marLeft w:val="0"/>
      <w:marRight w:val="0"/>
      <w:marTop w:val="0"/>
      <w:marBottom w:val="0"/>
      <w:divBdr>
        <w:top w:val="none" w:sz="0" w:space="0" w:color="auto"/>
        <w:left w:val="none" w:sz="0" w:space="0" w:color="auto"/>
        <w:bottom w:val="none" w:sz="0" w:space="0" w:color="auto"/>
        <w:right w:val="none" w:sz="0" w:space="0" w:color="auto"/>
      </w:divBdr>
    </w:div>
    <w:div w:id="2128238468">
      <w:bodyDiv w:val="1"/>
      <w:marLeft w:val="0"/>
      <w:marRight w:val="0"/>
      <w:marTop w:val="0"/>
      <w:marBottom w:val="0"/>
      <w:divBdr>
        <w:top w:val="none" w:sz="0" w:space="0" w:color="auto"/>
        <w:left w:val="none" w:sz="0" w:space="0" w:color="auto"/>
        <w:bottom w:val="none" w:sz="0" w:space="0" w:color="auto"/>
        <w:right w:val="none" w:sz="0" w:space="0" w:color="auto"/>
      </w:divBdr>
    </w:div>
    <w:div w:id="2145537813">
      <w:bodyDiv w:val="1"/>
      <w:marLeft w:val="0"/>
      <w:marRight w:val="0"/>
      <w:marTop w:val="0"/>
      <w:marBottom w:val="0"/>
      <w:divBdr>
        <w:top w:val="none" w:sz="0" w:space="0" w:color="auto"/>
        <w:left w:val="none" w:sz="0" w:space="0" w:color="auto"/>
        <w:bottom w:val="none" w:sz="0" w:space="0" w:color="auto"/>
        <w:right w:val="none" w:sz="0" w:space="0" w:color="auto"/>
      </w:divBdr>
    </w:div>
    <w:div w:id="2146392881">
      <w:bodyDiv w:val="1"/>
      <w:marLeft w:val="0"/>
      <w:marRight w:val="0"/>
      <w:marTop w:val="0"/>
      <w:marBottom w:val="0"/>
      <w:divBdr>
        <w:top w:val="none" w:sz="0" w:space="0" w:color="auto"/>
        <w:left w:val="none" w:sz="0" w:space="0" w:color="auto"/>
        <w:bottom w:val="none" w:sz="0" w:space="0" w:color="auto"/>
        <w:right w:val="none" w:sz="0" w:space="0" w:color="auto"/>
      </w:divBdr>
    </w:div>
    <w:div w:id="214704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pyme.lavoztx.com/qu-es-el-anlisis-de-fortalezas-oportunidades-debilidades-y-amenazas-foda-1375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Misc</b:SourceType>
    <b:Guid>{1F4A4E69-46DB-48FC-B600-9D714C6E0799}</b:Guid>
    <b:Author>
      <b:Author>
        <b:NameList>
          <b:Person>
            <b:Last>http://www.who.int/mediacentre/factsheets/fs403/es/</b:Last>
          </b:Person>
        </b:NameList>
      </b:Author>
    </b:Author>
    <b:RefOrder>21</b:RefOrder>
  </b:Source>
  <b:Source>
    <b:Tag>chá</b:Tag>
    <b:SourceType>Misc</b:SourceType>
    <b:Guid>{6F2926D9-2C57-4FBA-B774-F3150F55E4F8}</b:Guid>
    <b:Author>
      <b:Author>
        <b:NameList>
          <b:Person>
            <b:Last>chávez Inrtiago</b:Last>
            <b:First>M.</b:First>
            <b:Middle>Y., &amp; Méndez, A. J. J. (2016). Violencia de género en Ecuador. Revista Publicando, 3(8), 104-115.</b:Middle>
          </b:Person>
        </b:NameList>
      </b:Author>
    </b:Author>
    <b:RefOrder>22</b:RefOrder>
  </b:Source>
  <b:Source>
    <b:Tag>htt1</b:Tag>
    <b:SourceType>Misc</b:SourceType>
    <b:Guid>{5520E89F-8F65-44CC-B15C-92525C20D81E}</b:Guid>
    <b:Author>
      <b:Author>
        <b:NameList>
          <b:Person>
            <b:Last>http://www.investigacionyciencia.es/files/7283.pdf</b:Last>
          </b:Person>
        </b:NameList>
      </b:Author>
    </b:Author>
    <b:RefOrder>23</b:RefOrder>
  </b:Source>
  <b:Source>
    <b:Tag>htt2</b:Tag>
    <b:SourceType>Misc</b:SourceType>
    <b:Guid>{B82289B5-EBFF-4A87-93EA-01E5A370673A}</b:Guid>
    <b:Author>
      <b:Author>
        <b:NameList>
          <b:Person>
            <b:Last>https://www.uv.mx/psicologia/files/2014/11/Violencia-y-Salud-Mental-OMS.pdf</b:Last>
          </b:Person>
        </b:NameList>
      </b:Author>
    </b:Author>
    <b:RefOrder>24</b:RefOrder>
  </b:Source>
  <b:Source>
    <b:Tag>htt3</b:Tag>
    <b:SourceType>Misc</b:SourceType>
    <b:Guid>{81EE9544-6B5C-47EF-9AF3-733F4FF393F0}</b:Guid>
    <b:Author>
      <b:Author>
        <b:NameList>
          <b:Person>
            <b:Last>http://repositorio.cepal.org/bitstream/handle/11362/27843/LCG2321P_es.pdf?sequence=1&amp;isAllowed=y</b:Last>
          </b:Person>
        </b:NameList>
      </b:Author>
    </b:Author>
    <b:RefOrder>25</b:RefOrder>
  </b:Source>
  <b:Source>
    <b:Tag>htt4</b:Tag>
    <b:SourceType>Misc</b:SourceType>
    <b:Guid>{E66EA3E9-BD0D-4B40-A9E0-BEC2C3187D8F}</b:Guid>
    <b:Author>
      <b:Author>
        <b:NameList>
          <b:Person>
            <b:Last>http://www.ecuadorencifras.gob.ec/violencia-de-genero/</b:Last>
          </b:Person>
        </b:NameList>
      </b:Author>
    </b:Author>
    <b:RefOrder>26</b:RefOrder>
  </b:Source>
  <b:Source>
    <b:Tag>htt6</b:Tag>
    <b:SourceType>Misc</b:SourceType>
    <b:Guid>{EDC9BD6B-FC68-4675-8784-123275DACC31}</b:Guid>
    <b:Author>
      <b:Author>
        <b:NameList>
          <b:Person>
            <b:Last>http://www.investigacionyciencia.es/files/7283.pdf</b:Last>
          </b:Person>
        </b:NameList>
      </b:Author>
    </b:Author>
    <b:RefOrder>27</b:RefOrder>
  </b:Source>
  <b:Source>
    <b:Tag>Luc01</b:Tag>
    <b:SourceType>Misc</b:SourceType>
    <b:Guid>{CAB3DD7C-98F8-4CC2-B2AD-1A2071EBD168}</b:Guid>
    <b:Author>
      <b:Author>
        <b:NameList>
          <b:Person>
            <b:Last>Luciana Ramos-Lira</b:Last>
            <b:First>Maria</b:First>
            <b:Middle>Teresa Saltijeral-Méndez, Martha Romero-Mendoza, Miguel Angel Caballero-Gutierrez, Nora Angelica Martinez-Vélez</b:Middle>
          </b:Person>
        </b:NameList>
      </b:Author>
    </b:Author>
    <b:Title>salud, Violencia Sexual y problemas asociados a una muestra de usuarias de un centro de</b:Title>
    <b:Year>2001</b:Year>
    <b:URL>Ramos-Lira, L., Saltijeral-Méndez, M. T., Romero-Mendoza, M., Caballero-Gutiérrez, M. A., &amp; Martínez-Vélez, N. A. (2013), </b:URL>
    <b:City>mexico</b:City>
    <b:CountryRegion>Mexico</b:CountryRegion>
    <b:RefOrder>9</b:RefOrder>
  </b:Source>
  <b:Source>
    <b:Tag>con</b:Tag>
    <b:SourceType>Misc</b:SourceType>
    <b:Guid>{B21A49C6-A12C-4C7F-AEE4-79FFA4F3AD0E}</b:Guid>
    <b:Author>
      <b:Author>
        <b:NameList>
          <b:Person>
            <b:Last>contrapeso.info/2012/sexo-y-genero-definiciones/</b:Last>
          </b:Person>
        </b:NameList>
      </b:Author>
    </b:Author>
    <b:RefOrder>28</b:RefOrder>
  </b:Source>
  <b:Source>
    <b:Tag>leo12</b:Tag>
    <b:SourceType>Misc</b:SourceType>
    <b:Guid>{4323AE4E-C2DE-4EC5-80B7-FADF3CCA225B}</b:Guid>
    <b:Author>
      <b:Author>
        <b:NameList>
          <b:Person>
            <b:Last>Mora</b:Last>
            <b:First>leonardo</b:First>
            <b:Middle>Girondella</b:Middle>
          </b:Person>
        </b:NameList>
      </b:Author>
    </b:Author>
    <b:PublicationTitle>Sexo y Género: Definiciones</b:PublicationTitle>
    <b:Year>2012</b:Year>
    <b:Month> febrero </b:Month>
    <b:Day>23</b:Day>
    <b:RefOrder>5</b:RefOrder>
  </b:Source>
  <b:Source>
    <b:Tag>DrJ11</b:Tag>
    <b:SourceType>Misc</b:SourceType>
    <b:Guid>{EA444DAE-C21E-4D9B-9049-7C5B437B5D5E}</b:Guid>
    <b:Author>
      <b:Author>
        <b:NameList>
          <b:Person>
            <b:Last>Mariscal</b:Last>
            <b:First>Dr.</b:First>
            <b:Middle>Jose David Ortiz</b:Middle>
          </b:Person>
        </b:NameList>
      </b:Author>
    </b:Author>
    <b:PublicationTitle>BUENAS PRACTICAS PARA LA ATENCION DE LA VIOLENCIA SEXUAL CONTRA LAS MUJERES</b:PublicationTitle>
    <b:Year>2011</b:Year>
    <b:Month>Enero</b:Month>
    <b:City>Lima</b:City>
    <b:CountryRegion>peru</b:CountryRegion>
    <b:RefOrder>18</b:RefOrder>
  </b:Source>
  <b:Source>
    <b:Tag>Ben07</b:Tag>
    <b:SourceType>Misc</b:SourceType>
    <b:Guid>{39C7D622-B366-426A-9FE4-C340772461C7}</b:Guid>
    <b:Author>
      <b:Author>
        <b:NameList>
          <b:Person>
            <b:Last>Benítez</b:Last>
            <b:First>Yaser</b:First>
            <b:Middle>Ramírez</b:Middle>
          </b:Person>
        </b:NameList>
      </b:Author>
    </b:Author>
    <b:PublicationTitle>La Orientación Psicológica, un Espacio de busqueda y reflexion necesario para todos</b:PublicationTitle>
    <b:Year>2007</b:Year>
    <b:Month>febreo </b:Month>
    <b:City>mexico</b:City>
    <b:CountryRegion>Mexico</b:CountryRegion>
    <b:Publisher>revista quiero ser</b:Publisher>
    <b:RefOrder>19</b:RefOrder>
  </b:Source>
  <b:Source>
    <b:Tag>Mar99</b:Tag>
    <b:SourceType>Misc</b:SourceType>
    <b:Guid>{0FF810A3-04BE-4F52-B1B9-BB9E1991FE32}</b:Guid>
    <b:Author>
      <b:Author>
        <b:NameList>
          <b:Person>
            <b:Last>Hough</b:Last>
            <b:First>Margaret</b:First>
          </b:Person>
        </b:NameList>
      </b:Author>
    </b:Author>
    <b:Title>tecnicas de orientacion psicolgica</b:Title>
    <b:Year>1999</b:Year>
    <b:City>Madrid</b:City>
    <b:CountryRegion>España</b:CountryRegion>
    <b:Publisher>Narcea, s.a. de ediciones</b:Publisher>
    <b:RefOrder>20</b:RefOrder>
  </b:Source>
  <b:Source>
    <b:Tag>con1</b:Tag>
    <b:SourceType>Misc</b:SourceType>
    <b:Guid>{DE7A1284-840A-4EA5-90ED-DE7FEF242C09}</b:Guid>
    <b:Author>
      <b:Author>
        <b:NameList>
          <b:Person>
            <b:Last>(contrapeso.info/2012/sexo-y-genero-definiciones/)</b:Last>
          </b:Person>
        </b:NameList>
      </b:Author>
    </b:Author>
    <b:RefOrder>29</b:RefOrder>
  </b:Source>
  <b:Source>
    <b:Tag>Lav14</b:Tag>
    <b:SourceType>InternetSite</b:SourceType>
    <b:Guid>{D45A10A6-BF28-407A-B084-58EF76879E6F}</b:Guid>
    <b:Author>
      <b:Author>
        <b:NameList>
          <b:Person>
            <b:Last>Ecuador</b:Last>
            <b:First>La</b:First>
            <b:Middle>violencia de genero contra las mujerers en</b:Middle>
          </b:Person>
        </b:NameList>
      </b:Author>
    </b:Author>
    <b:Year>2014</b:Year>
    <b:URL>https://www.unicef.org/ecuador/Violencia_de_Gnero.pdf</b:URL>
    <b:RefOrder>30</b:RefOrder>
  </b:Source>
  <b:Source>
    <b:Tag>INE11</b:Tag>
    <b:SourceType>InternetSite</b:SourceType>
    <b:Guid>{A3404D2D-6DD3-409A-B3F5-730AEDECF189}</b:Guid>
    <b:Author>
      <b:Author>
        <b:NameList>
          <b:Person>
            <b:Last>INEC</b:Last>
          </b:Person>
        </b:NameList>
      </b:Author>
    </b:Author>
    <b:Year>2011</b:Year>
    <b:URL>http://www.ecuadorencifras.gob.ec/violencia-de-genero/</b:URL>
    <b:RefOrder>12</b:RefOrder>
  </b:Source>
  <b:Source>
    <b:Tag>CEP07</b:Tag>
    <b:SourceType>InternetSite</b:SourceType>
    <b:Guid>{2591B558-AF46-4906-9E84-6B78BB832D69}</b:Guid>
    <b:Author>
      <b:Author>
        <b:NameList>
          <b:Person>
            <b:Last>CEPAL</b:Last>
          </b:Person>
        </b:NameList>
      </b:Author>
    </b:Author>
    <b:Year>2007</b:Year>
    <b:URL>http://repositorio.cepal.org/bitstream/handle/11362/27843/LCG2321P_es.pdf?sequence=1&amp;isAllowed=y</b:URL>
    <b:RefOrder>8</b:RefOrder>
  </b:Source>
  <b:Source>
    <b:Tag>Mar16</b:Tag>
    <b:SourceType>InternetSite</b:SourceType>
    <b:Guid>{98A29560-2CAB-4C92-A34B-8F102A2B0296}</b:Guid>
    <b:Author>
      <b:Author>
        <b:NameList>
          <b:Person>
            <b:Last>Mariela Yesenia Chávez Intriago</b:Last>
            <b:First>Armando</b:First>
            <b:Middle>Jose Juarez Méndez</b:Middle>
          </b:Person>
        </b:NameList>
      </b:Author>
    </b:Author>
    <b:Year>2016</b:Year>
    <b:URL>http://www.rmlconsultores.com/revista/index.php/crv/article/view/172/pdf_164</b:URL>
    <b:RefOrder>31</b:RefOrder>
  </b:Source>
  <b:Source>
    <b:Tag>OMS15</b:Tag>
    <b:SourceType>InternetSite</b:SourceType>
    <b:Guid>{B24EA59F-7630-4C71-8C29-10B291741B54}</b:Guid>
    <b:Year>2015</b:Year>
    <b:Author>
      <b:Author>
        <b:NameList>
          <b:Person>
            <b:Last>OMS</b:Last>
          </b:Person>
        </b:NameList>
      </b:Author>
    </b:Author>
    <b:Month>Agosto</b:Month>
    <b:URL> http://www.who.int/mediacentre/factsheets/fs403/es/</b:URL>
    <b:RefOrder>6</b:RefOrder>
  </b:Source>
  <b:Source>
    <b:Tag>DrJ16</b:Tag>
    <b:SourceType>JournalArticle</b:SourceType>
    <b:Guid>{A4F3C3CD-B8DB-4B41-A5AD-842B261C1449}</b:Guid>
    <b:Title>ANÁLISIS JURÍDICO DE LOS DERECHOS DEL ART. 11 DE LA CONSTITUCIÓN</b:Title>
    <b:Year>2016</b:Year>
    <b:Author>
      <b:Author>
        <b:NameList>
          <b:Person>
            <b:Last>Falconí</b:Last>
            <b:First>Dr.</b:First>
            <b:Middle>José García</b:Middle>
          </b:Person>
        </b:NameList>
      </b:Author>
    </b:Author>
    <b:JournalName>revista judicial derecho Ecuador.com</b:JournalName>
    <b:RefOrder>13</b:RefOrder>
  </b:Source>
  <b:Source>
    <b:Tag>CON08</b:Tag>
    <b:SourceType>DocumentFromInternetSite</b:SourceType>
    <b:Guid>{24C0D221-D61A-4851-9C40-76B2CED66C77}</b:Guid>
    <b:Year>2008</b:Year>
    <b:Author>
      <b:Author>
        <b:NameList>
          <b:Person>
            <b:Last>2008</b:Last>
            <b:First>CONSTITUCION</b:First>
            <b:Middle>DE LA REPUBLICA DEL ECUADOR</b:Middle>
          </b:Person>
        </b:NameList>
      </b:Author>
    </b:Author>
    <b:URL>www.pichincha.gob.ec/.../constitucion_republica_ecuador_2008.pdf · Archivo PDF</b:URL>
    <b:RefOrder>32</b:RefOrder>
  </b:Source>
  <b:Source>
    <b:Tag>OMS13</b:Tag>
    <b:SourceType>Report</b:SourceType>
    <b:Guid>{3705F7ED-7475-4CD0-B421-89B70B4CC166}</b:Guid>
    <b:Title>Violencia contra la mujer</b:Title>
    <b:Year>2013</b:Year>
    <b:Author>
      <b:Author>
        <b:NameList>
          <b:Person>
            <b:Last>OMS</b:Last>
          </b:Person>
        </b:NameList>
      </b:Author>
    </b:Author>
    <b:Publisher>Centro de prensa</b:Publisher>
    <b:City>Ginebra</b:City>
    <b:RefOrder>3</b:RefOrder>
  </b:Source>
  <b:Source>
    <b:Tag>FID94</b:Tag>
    <b:SourceType>JournalArticle</b:SourceType>
    <b:Guid>{FBA54B93-59A1-459D-B336-BD2FC67E43F2}</b:Guid>
    <b:Title>APROXIMACION AL CONCEPTO DE ORIENTACION PSICOLOGICA</b:Title>
    <b:Year>1994</b:Year>
    <b:Author>
      <b:Author>
        <b:NameList>
          <b:Person>
            <b:Last>Hernandez</b:Last>
            <b:First>Fidel</b:First>
            <b:Middle>Hernandez</b:Middle>
          </b:Person>
        </b:NameList>
      </b:Author>
    </b:Author>
    <b:JournalName>EDICION Y CIENCIA</b:JournalName>
    <b:Pages>51-61</b:Pages>
    <b:RefOrder>16</b:RefOrder>
  </b:Source>
  <b:Source>
    <b:Tag>HUC11</b:Tag>
    <b:SourceType>JournalArticle</b:SourceType>
    <b:Guid>{E47F7643-2178-4C37-91B5-6724940C0F36}</b:Guid>
    <b:Author>
      <b:Author>
        <b:NameList>
          <b:Person>
            <b:Last>Hucuet</b:Last>
            <b:First>Antonio</b:First>
            <b:Middle>Gago</b:Middle>
          </b:Person>
        </b:NameList>
      </b:Author>
    </b:Author>
    <b:Title>Modelos de sistematización del proceso de enseñanza-aprendizaje</b:Title>
    <b:Year>2011</b:Year>
    <b:JournalName>PUBLICACIONES ANUIES</b:JournalName>
    <b:Pages>1</b:Pages>
    <b:RefOrder>1</b:RefOrder>
  </b:Source>
  <b:Source>
    <b:Tag>OMS02</b:Tag>
    <b:SourceType>InternetSite</b:SourceType>
    <b:Guid>{7BA8E56F-373D-43BE-9DDB-95D3EACC0AB9}</b:Guid>
    <b:Author>
      <b:Author>
        <b:NameList>
          <b:Person>
            <b:Last>OMS</b:Last>
          </b:Person>
        </b:NameList>
      </b:Author>
    </b:Author>
    <b:Year>2002</b:Year>
    <b:URL>https://www.uv.mx/psicologia/files/2014/11/Violencia-y-Salud-Mental-OMS.</b:URL>
    <b:RefOrder>4</b:RefOrder>
  </b:Source>
  <b:Source>
    <b:Tag>Fra11</b:Tag>
    <b:SourceType>InternetSite</b:SourceType>
    <b:Guid>{EFF698D5-74A9-4CBB-A10C-422859BCD0DC}</b:Guid>
    <b:Author>
      <b:Author>
        <b:NameList>
          <b:Person>
            <b:Last>Expósito</b:Last>
            <b:First>Francisca</b:First>
          </b:Person>
        </b:NameList>
      </b:Author>
    </b:Author>
    <b:Title>VIolencia de género</b:Title>
    <b:Year>2011</b:Year>
    <b:URL>http://www.investigacionyciencia.es/files/7283.</b:URL>
    <b:RefOrder>7</b:RefOrder>
  </b:Source>
  <b:Source>
    <b:Tag>uni14</b:Tag>
    <b:SourceType>InternetSite</b:SourceType>
    <b:Guid>{977FE1E3-F030-4102-9B26-3118AB078DE1}</b:Guid>
    <b:Author>
      <b:Author>
        <b:NameList>
          <b:Person>
            <b:Last>UNICEF</b:Last>
            <b:First>org</b:First>
            <b:Middle>Ecuador</b:Middle>
          </b:Person>
        </b:NameList>
      </b:Author>
    </b:Author>
    <b:Year>2014</b:Year>
    <b:URL>https://www.unicef.org/ecuador/Violencia_de_Gnero.</b:URL>
    <b:RefOrder>10</b:RefOrder>
  </b:Source>
  <b:Source>
    <b:Tag>ONU07</b:Tag>
    <b:SourceType>InternetSite</b:SourceType>
    <b:Guid>{CE72E57E-5AD8-437F-AFA3-34D9B7871F96}</b:Guid>
    <b:Author>
      <b:Author>
        <b:Corporate>ONU, Mujeres</b:Corporate>
      </b:Author>
    </b:Author>
    <b:Year>2007</b:Year>
    <b:URL>http://www.endvawnow.org/uploads/modules/pdf/1405612550.</b:URL>
    <b:RefOrder>17</b:RefOrder>
  </b:Source>
  <b:Source>
    <b:Tag>CON</b:Tag>
    <b:SourceType>DocumentFromInternetSite</b:SourceType>
    <b:Guid>{1A1DBC47-737C-428B-8ED1-977DF5739174}</b:Guid>
    <b:Author>
      <b:Author>
        <b:NameList>
          <b:Person>
            <b:Last>CONSTITUCION</b:Last>
            <b:First>CONSTITUCION</b:First>
            <b:Middle>DE LA REPUBLICA</b:Middle>
          </b:Person>
        </b:NameList>
      </b:Author>
    </b:Author>
    <b:URL>www.pichincha.gob.ec/.../constitucion_republica_ecuador_2008.</b:URL>
    <b:Year>2008</b:Year>
    <b:Month>10</b:Month>
    <b:Day>20</b:Day>
    <b:RefOrder>14</b:RefOrder>
  </b:Source>
  <b:Source>
    <b:Tag>COD14</b:Tag>
    <b:SourceType>Misc</b:SourceType>
    <b:Guid>{FA146DE2-9A75-4E7F-BF72-18CC3DC5E16C}</b:Guid>
    <b:Author>
      <b:Author>
        <b:NameList>
          <b:Person>
            <b:Last>ORGANICO</b:Last>
            <b:First>CODIGO</b:First>
            <b:Middle>ORGANICO</b:Middle>
          </b:Person>
        </b:NameList>
      </b:Author>
    </b:Author>
    <b:Year>2014</b:Year>
    <b:Month>02</b:Month>
    <b:Day>03</b:Day>
    <b:City>QUITO</b:City>
    <b:CountryRegion>ECUADOR</b:CountryRegion>
    <b:RefOrder>15</b:RefOrder>
  </b:Source>
  <b:Source>
    <b:Tag>JOS16</b:Tag>
    <b:SourceType>Book</b:SourceType>
    <b:Guid>{EC49B090-AC58-4251-9F4E-9F208E467601}</b:Guid>
    <b:Title>LOS DEREDCHOS HUMANOS</b:Title>
    <b:Year>2016</b:Year>
    <b:Author>
      <b:Author>
        <b:NameList>
          <b:Person>
            <b:Last>Mestre</b:Last>
            <b:First>José</b:First>
            <b:Middle>Vicente Mestre Chust</b:Middle>
          </b:Person>
        </b:NameList>
      </b:Author>
    </b:Author>
    <b:City>BARCELONA</b:City>
    <b:Publisher>Editorial Oberta OUC Publishing, sl</b:Publisher>
    <b:RefOrder>2</b:RefOrder>
  </b:Source>
  <b:Source>
    <b:Tag>Mar161</b:Tag>
    <b:SourceType>JournalArticle</b:SourceType>
    <b:Guid>{AFCAC94F-2E41-4584-B783-E5D9EEEACD55}</b:Guid>
    <b:Title>Violencia de género en Ecuador</b:Title>
    <b:Year>2016</b:Year>
    <b:Author>
      <b:Author>
        <b:NameList>
          <b:Person>
            <b:Last>Intriago</b:Last>
            <b:First>Yesenia</b:First>
            <b:Middle>Chávez Intriago</b:Middle>
          </b:Person>
        </b:NameList>
      </b:Author>
    </b:Author>
    <b:JournalName>Revista Publicando</b:JournalName>
    <b:Pages>3. 104-115</b:Pages>
    <b:RefOrder>11</b:RefOrder>
  </b:Source>
</b:Sources>
</file>

<file path=customXml/itemProps1.xml><?xml version="1.0" encoding="utf-8"?>
<ds:datastoreItem xmlns:ds="http://schemas.openxmlformats.org/officeDocument/2006/customXml" ds:itemID="{21A0CD90-7E5B-45CF-9A0F-5BBAF0B4D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21575</Words>
  <Characters>118666</Characters>
  <Application>Microsoft Office Word</Application>
  <DocSecurity>0</DocSecurity>
  <Lines>988</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GEOVANNY WILFRIDO RAMIREZ CARGUACUNDO</cp:lastModifiedBy>
  <cp:revision>2</cp:revision>
  <cp:lastPrinted>2017-09-08T18:39:00Z</cp:lastPrinted>
  <dcterms:created xsi:type="dcterms:W3CDTF">2017-10-10T20:34:00Z</dcterms:created>
  <dcterms:modified xsi:type="dcterms:W3CDTF">2017-10-10T20:34:00Z</dcterms:modified>
</cp:coreProperties>
</file>